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D14" w:rsidRPr="00697D14" w:rsidRDefault="00697D14" w:rsidP="00697D14">
      <w:pPr>
        <w:pStyle w:val="a3"/>
        <w:jc w:val="center"/>
        <w:rPr>
          <w:rFonts w:ascii="Times New Roman" w:hAnsi="Times New Roman" w:cs="Times New Roman"/>
          <w:sz w:val="26"/>
          <w:szCs w:val="26"/>
        </w:rPr>
      </w:pPr>
      <w:r w:rsidRPr="00697D14">
        <w:rPr>
          <w:rFonts w:ascii="Times New Roman" w:hAnsi="Times New Roman" w:cs="Times New Roman"/>
          <w:noProof/>
          <w:sz w:val="26"/>
          <w:szCs w:val="26"/>
          <w:lang w:val="uk-UA" w:eastAsia="uk-UA"/>
        </w:rPr>
        <w:drawing>
          <wp:inline distT="0" distB="0" distL="0" distR="0" wp14:anchorId="5C6562CC" wp14:editId="388C01C1">
            <wp:extent cx="504825" cy="628015"/>
            <wp:effectExtent l="0" t="0" r="9525" b="635"/>
            <wp:docPr id="1" name="Рисунок 1"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YZU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28015"/>
                    </a:xfrm>
                    <a:prstGeom prst="rect">
                      <a:avLst/>
                    </a:prstGeom>
                    <a:noFill/>
                    <a:ln>
                      <a:noFill/>
                    </a:ln>
                  </pic:spPr>
                </pic:pic>
              </a:graphicData>
            </a:graphic>
          </wp:inline>
        </w:drawing>
      </w:r>
    </w:p>
    <w:p w:rsidR="00697D14" w:rsidRPr="00697D14" w:rsidRDefault="00697D14" w:rsidP="00697D14">
      <w:pPr>
        <w:pStyle w:val="a3"/>
        <w:jc w:val="center"/>
        <w:rPr>
          <w:rFonts w:ascii="Times New Roman" w:hAnsi="Times New Roman" w:cs="Times New Roman"/>
          <w:b/>
          <w:bCs/>
          <w:sz w:val="26"/>
          <w:szCs w:val="26"/>
        </w:rPr>
      </w:pPr>
      <w:r w:rsidRPr="00697D14">
        <w:rPr>
          <w:rFonts w:ascii="Times New Roman" w:hAnsi="Times New Roman" w:cs="Times New Roman"/>
          <w:b/>
          <w:bCs/>
          <w:sz w:val="26"/>
          <w:szCs w:val="26"/>
        </w:rPr>
        <w:t xml:space="preserve">У К </w:t>
      </w:r>
      <w:proofErr w:type="gramStart"/>
      <w:r w:rsidRPr="00697D14">
        <w:rPr>
          <w:rFonts w:ascii="Times New Roman" w:hAnsi="Times New Roman" w:cs="Times New Roman"/>
          <w:b/>
          <w:bCs/>
          <w:sz w:val="26"/>
          <w:szCs w:val="26"/>
        </w:rPr>
        <w:t>Р</w:t>
      </w:r>
      <w:proofErr w:type="gramEnd"/>
      <w:r w:rsidRPr="00697D14">
        <w:rPr>
          <w:rFonts w:ascii="Times New Roman" w:hAnsi="Times New Roman" w:cs="Times New Roman"/>
          <w:b/>
          <w:bCs/>
          <w:sz w:val="26"/>
          <w:szCs w:val="26"/>
        </w:rPr>
        <w:t xml:space="preserve"> А Ї Н А</w:t>
      </w:r>
    </w:p>
    <w:p w:rsidR="00697D14" w:rsidRPr="00697D14" w:rsidRDefault="00697D14" w:rsidP="00697D14">
      <w:pPr>
        <w:pStyle w:val="a3"/>
        <w:jc w:val="center"/>
        <w:rPr>
          <w:rFonts w:ascii="Times New Roman" w:hAnsi="Times New Roman" w:cs="Times New Roman"/>
          <w:b/>
          <w:bCs/>
          <w:sz w:val="26"/>
          <w:szCs w:val="26"/>
        </w:rPr>
      </w:pPr>
      <w:r w:rsidRPr="00697D14">
        <w:rPr>
          <w:rFonts w:ascii="Times New Roman" w:hAnsi="Times New Roman" w:cs="Times New Roman"/>
          <w:b/>
          <w:bCs/>
          <w:sz w:val="26"/>
          <w:szCs w:val="26"/>
        </w:rPr>
        <w:t>КУТСЬКА  СЕЛИЩНА  РАДА</w:t>
      </w:r>
    </w:p>
    <w:p w:rsidR="00697D14" w:rsidRPr="00697D14" w:rsidRDefault="00697D14" w:rsidP="00697D14">
      <w:pPr>
        <w:pStyle w:val="a3"/>
        <w:jc w:val="center"/>
        <w:rPr>
          <w:rFonts w:ascii="Times New Roman" w:hAnsi="Times New Roman" w:cs="Times New Roman"/>
          <w:b/>
          <w:bCs/>
          <w:sz w:val="26"/>
          <w:szCs w:val="26"/>
        </w:rPr>
      </w:pPr>
      <w:r w:rsidRPr="00697D14">
        <w:rPr>
          <w:rFonts w:ascii="Times New Roman" w:hAnsi="Times New Roman" w:cs="Times New Roman"/>
          <w:b/>
          <w:bCs/>
          <w:sz w:val="26"/>
          <w:szCs w:val="26"/>
        </w:rPr>
        <w:t>КОСІВСЬКОГО РАЙОНУ ІВАНО-ФРАНКІВСЬКОЇ ОБЛАСТІ</w:t>
      </w:r>
    </w:p>
    <w:p w:rsidR="00697D14" w:rsidRPr="00697D14" w:rsidRDefault="00697D14" w:rsidP="00697D14">
      <w:pPr>
        <w:pStyle w:val="a3"/>
        <w:jc w:val="center"/>
        <w:rPr>
          <w:rFonts w:ascii="Times New Roman" w:hAnsi="Times New Roman" w:cs="Times New Roman"/>
          <w:b/>
          <w:bCs/>
          <w:sz w:val="26"/>
          <w:szCs w:val="26"/>
        </w:rPr>
      </w:pPr>
      <w:r w:rsidRPr="00697D14">
        <w:rPr>
          <w:rFonts w:ascii="Times New Roman" w:hAnsi="Times New Roman" w:cs="Times New Roman"/>
          <w:b/>
          <w:bCs/>
          <w:sz w:val="26"/>
          <w:szCs w:val="26"/>
        </w:rPr>
        <w:t>VIII ДЕМОКРАТИЧНОГО СКЛИКАННЯ</w:t>
      </w:r>
    </w:p>
    <w:p w:rsidR="00697D14" w:rsidRPr="00697D14" w:rsidRDefault="00697D14" w:rsidP="00697D14">
      <w:pPr>
        <w:pStyle w:val="a3"/>
        <w:jc w:val="center"/>
        <w:rPr>
          <w:rFonts w:ascii="Times New Roman" w:hAnsi="Times New Roman" w:cs="Times New Roman"/>
          <w:b/>
          <w:bCs/>
          <w:sz w:val="26"/>
          <w:szCs w:val="26"/>
        </w:rPr>
      </w:pPr>
      <w:proofErr w:type="gramStart"/>
      <w:r w:rsidRPr="00697D14">
        <w:rPr>
          <w:rFonts w:ascii="Times New Roman" w:hAnsi="Times New Roman" w:cs="Times New Roman"/>
          <w:b/>
          <w:bCs/>
          <w:sz w:val="26"/>
          <w:szCs w:val="26"/>
        </w:rPr>
        <w:t>П’ЯТА</w:t>
      </w:r>
      <w:proofErr w:type="gramEnd"/>
      <w:r w:rsidRPr="00697D14">
        <w:rPr>
          <w:rFonts w:ascii="Times New Roman" w:hAnsi="Times New Roman" w:cs="Times New Roman"/>
          <w:b/>
          <w:bCs/>
          <w:sz w:val="26"/>
          <w:szCs w:val="26"/>
        </w:rPr>
        <w:t xml:space="preserve"> СЕСІЯ</w:t>
      </w:r>
    </w:p>
    <w:p w:rsidR="00697D14" w:rsidRPr="00697D14" w:rsidRDefault="00697D14" w:rsidP="00697D14">
      <w:pPr>
        <w:pStyle w:val="a3"/>
        <w:jc w:val="center"/>
        <w:rPr>
          <w:rFonts w:ascii="Times New Roman" w:hAnsi="Times New Roman" w:cs="Times New Roman"/>
          <w:b/>
          <w:bCs/>
          <w:sz w:val="26"/>
          <w:szCs w:val="26"/>
        </w:rPr>
      </w:pPr>
      <w:proofErr w:type="gramStart"/>
      <w:r>
        <w:rPr>
          <w:rFonts w:ascii="Times New Roman" w:hAnsi="Times New Roman" w:cs="Times New Roman"/>
          <w:b/>
          <w:bCs/>
          <w:sz w:val="26"/>
          <w:szCs w:val="26"/>
        </w:rPr>
        <w:t>Р</w:t>
      </w:r>
      <w:proofErr w:type="gramEnd"/>
      <w:r>
        <w:rPr>
          <w:rFonts w:ascii="Times New Roman" w:hAnsi="Times New Roman" w:cs="Times New Roman"/>
          <w:b/>
          <w:bCs/>
          <w:sz w:val="26"/>
          <w:szCs w:val="26"/>
        </w:rPr>
        <w:t xml:space="preserve">ІШЕННЯ </w:t>
      </w:r>
      <w:r>
        <w:rPr>
          <w:rFonts w:ascii="Times New Roman" w:hAnsi="Times New Roman" w:cs="Times New Roman"/>
          <w:b/>
          <w:bCs/>
          <w:sz w:val="26"/>
          <w:szCs w:val="26"/>
          <w:lang w:val="uk-UA"/>
        </w:rPr>
        <w:t>11</w:t>
      </w:r>
      <w:r w:rsidRPr="00697D14">
        <w:rPr>
          <w:rFonts w:ascii="Times New Roman" w:hAnsi="Times New Roman" w:cs="Times New Roman"/>
          <w:b/>
          <w:bCs/>
          <w:sz w:val="26"/>
          <w:szCs w:val="26"/>
        </w:rPr>
        <w:t>-5/2021</w:t>
      </w:r>
    </w:p>
    <w:p w:rsidR="00697D14" w:rsidRPr="00697D14" w:rsidRDefault="00697D14" w:rsidP="00697D14">
      <w:pPr>
        <w:pStyle w:val="a3"/>
        <w:jc w:val="center"/>
        <w:rPr>
          <w:rFonts w:ascii="Times New Roman" w:hAnsi="Times New Roman" w:cs="Times New Roman"/>
          <w:bCs/>
          <w:sz w:val="26"/>
          <w:szCs w:val="26"/>
        </w:rPr>
      </w:pPr>
      <w:r w:rsidRPr="00697D14">
        <w:rPr>
          <w:rFonts w:ascii="Times New Roman" w:hAnsi="Times New Roman" w:cs="Times New Roman"/>
          <w:bCs/>
          <w:sz w:val="26"/>
          <w:szCs w:val="26"/>
        </w:rPr>
        <w:t xml:space="preserve">22 квітня 2021 року                                                                  </w:t>
      </w:r>
      <w:r>
        <w:rPr>
          <w:rFonts w:ascii="Times New Roman" w:hAnsi="Times New Roman" w:cs="Times New Roman"/>
          <w:bCs/>
          <w:sz w:val="26"/>
          <w:szCs w:val="26"/>
        </w:rPr>
        <w:t xml:space="preserve">                       </w:t>
      </w:r>
      <w:r w:rsidRPr="00697D14">
        <w:rPr>
          <w:rFonts w:ascii="Times New Roman" w:hAnsi="Times New Roman" w:cs="Times New Roman"/>
          <w:bCs/>
          <w:sz w:val="26"/>
          <w:szCs w:val="26"/>
        </w:rPr>
        <w:t>с-ще</w:t>
      </w:r>
      <w:proofErr w:type="gramStart"/>
      <w:r w:rsidRPr="00697D14">
        <w:rPr>
          <w:rFonts w:ascii="Times New Roman" w:hAnsi="Times New Roman" w:cs="Times New Roman"/>
          <w:bCs/>
          <w:sz w:val="26"/>
          <w:szCs w:val="26"/>
        </w:rPr>
        <w:t xml:space="preserve"> К</w:t>
      </w:r>
      <w:proofErr w:type="gramEnd"/>
      <w:r w:rsidRPr="00697D14">
        <w:rPr>
          <w:rFonts w:ascii="Times New Roman" w:hAnsi="Times New Roman" w:cs="Times New Roman"/>
          <w:bCs/>
          <w:sz w:val="26"/>
          <w:szCs w:val="26"/>
        </w:rPr>
        <w:t>ути</w:t>
      </w:r>
    </w:p>
    <w:p w:rsidR="00697D14" w:rsidRDefault="00790D65" w:rsidP="00697D14">
      <w:pPr>
        <w:pStyle w:val="a3"/>
        <w:rPr>
          <w:rFonts w:ascii="Times New Roman" w:hAnsi="Times New Roman" w:cs="Times New Roman"/>
          <w:b/>
          <w:sz w:val="28"/>
          <w:szCs w:val="28"/>
          <w:lang w:val="uk-UA"/>
        </w:rPr>
      </w:pPr>
      <w:r>
        <w:rPr>
          <w:rFonts w:ascii="Times New Roman" w:hAnsi="Times New Roman" w:cs="Times New Roman"/>
          <w:b/>
          <w:sz w:val="28"/>
          <w:szCs w:val="28"/>
          <w:lang w:val="uk-UA"/>
        </w:rPr>
        <w:br/>
      </w:r>
      <w:r w:rsidR="00697D14" w:rsidRPr="00697D14">
        <w:rPr>
          <w:rFonts w:ascii="Times New Roman" w:hAnsi="Times New Roman" w:cs="Times New Roman"/>
          <w:b/>
          <w:sz w:val="28"/>
          <w:szCs w:val="28"/>
        </w:rPr>
        <w:t xml:space="preserve">Про </w:t>
      </w:r>
      <w:r w:rsidR="00697D14">
        <w:rPr>
          <w:rFonts w:ascii="Times New Roman" w:hAnsi="Times New Roman" w:cs="Times New Roman"/>
          <w:b/>
          <w:sz w:val="28"/>
          <w:szCs w:val="28"/>
          <w:lang w:val="uk-UA"/>
        </w:rPr>
        <w:t>затвердження Антикорупційної програми</w:t>
      </w:r>
    </w:p>
    <w:p w:rsidR="00697D14" w:rsidRPr="00697D14" w:rsidRDefault="00697D14" w:rsidP="00697D14">
      <w:pPr>
        <w:pStyle w:val="a3"/>
        <w:rPr>
          <w:rFonts w:ascii="Times New Roman" w:hAnsi="Times New Roman" w:cs="Times New Roman"/>
          <w:b/>
          <w:sz w:val="28"/>
          <w:szCs w:val="28"/>
          <w:lang w:val="uk-UA"/>
        </w:rPr>
      </w:pPr>
      <w:r>
        <w:rPr>
          <w:rFonts w:ascii="Times New Roman" w:hAnsi="Times New Roman" w:cs="Times New Roman"/>
          <w:b/>
          <w:sz w:val="28"/>
          <w:szCs w:val="28"/>
          <w:lang w:val="uk-UA"/>
        </w:rPr>
        <w:t>на 2021-2022 роки</w:t>
      </w:r>
    </w:p>
    <w:p w:rsidR="00697D14" w:rsidRPr="00697D14" w:rsidRDefault="00697D14" w:rsidP="00697D14">
      <w:pPr>
        <w:jc w:val="both"/>
        <w:rPr>
          <w:rFonts w:ascii="Times New Roman" w:hAnsi="Times New Roman" w:cs="Times New Roman"/>
          <w:b/>
          <w:sz w:val="24"/>
          <w:szCs w:val="24"/>
        </w:rPr>
      </w:pPr>
    </w:p>
    <w:p w:rsidR="004D49F4" w:rsidRPr="004D49F4" w:rsidRDefault="004D49F4" w:rsidP="004D49F4">
      <w:pPr>
        <w:ind w:left="180" w:hanging="360"/>
        <w:jc w:val="both"/>
        <w:rPr>
          <w:rFonts w:ascii="Times New Roman" w:hAnsi="Times New Roman" w:cs="Times New Roman"/>
          <w:bCs/>
          <w:sz w:val="28"/>
          <w:szCs w:val="28"/>
        </w:rPr>
      </w:pPr>
      <w:r>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sidRPr="004D49F4">
        <w:rPr>
          <w:rFonts w:ascii="Times New Roman" w:hAnsi="Times New Roman" w:cs="Times New Roman"/>
          <w:bCs/>
          <w:sz w:val="28"/>
          <w:szCs w:val="28"/>
        </w:rPr>
        <w:t xml:space="preserve">Керуючись  ст. 26  Закону України  «Про місцеве  самоврядування  </w:t>
      </w:r>
      <w:proofErr w:type="gramStart"/>
      <w:r w:rsidRPr="004D49F4">
        <w:rPr>
          <w:rFonts w:ascii="Times New Roman" w:hAnsi="Times New Roman" w:cs="Times New Roman"/>
          <w:bCs/>
          <w:sz w:val="28"/>
          <w:szCs w:val="28"/>
        </w:rPr>
        <w:t>в</w:t>
      </w:r>
      <w:proofErr w:type="gramEnd"/>
      <w:r w:rsidRPr="004D49F4">
        <w:rPr>
          <w:rFonts w:ascii="Times New Roman" w:hAnsi="Times New Roman" w:cs="Times New Roman"/>
          <w:bCs/>
          <w:sz w:val="28"/>
          <w:szCs w:val="28"/>
        </w:rPr>
        <w:t xml:space="preserve"> </w:t>
      </w:r>
    </w:p>
    <w:p w:rsidR="004D49F4" w:rsidRPr="004D49F4" w:rsidRDefault="004D49F4" w:rsidP="004D49F4">
      <w:pPr>
        <w:jc w:val="both"/>
        <w:rPr>
          <w:rFonts w:ascii="Times New Roman" w:hAnsi="Times New Roman" w:cs="Times New Roman"/>
          <w:bCs/>
          <w:sz w:val="16"/>
          <w:szCs w:val="16"/>
        </w:rPr>
      </w:pPr>
      <w:r w:rsidRPr="004D49F4">
        <w:rPr>
          <w:rFonts w:ascii="Times New Roman" w:hAnsi="Times New Roman" w:cs="Times New Roman"/>
          <w:bCs/>
          <w:sz w:val="28"/>
          <w:szCs w:val="28"/>
        </w:rPr>
        <w:t xml:space="preserve">Україні», </w:t>
      </w:r>
      <w:r>
        <w:rPr>
          <w:rFonts w:ascii="Times New Roman" w:hAnsi="Times New Roman" w:cs="Times New Roman"/>
          <w:bCs/>
          <w:sz w:val="28"/>
          <w:szCs w:val="28"/>
          <w:lang w:val="uk-UA"/>
        </w:rPr>
        <w:t xml:space="preserve">Кутська </w:t>
      </w:r>
      <w:r w:rsidRPr="004D49F4">
        <w:rPr>
          <w:rFonts w:ascii="Times New Roman" w:hAnsi="Times New Roman" w:cs="Times New Roman"/>
          <w:bCs/>
          <w:sz w:val="28"/>
          <w:szCs w:val="28"/>
        </w:rPr>
        <w:t xml:space="preserve">селищна рада </w:t>
      </w:r>
    </w:p>
    <w:p w:rsidR="004D49F4" w:rsidRPr="004D49F4" w:rsidRDefault="004D49F4" w:rsidP="004D49F4">
      <w:pPr>
        <w:jc w:val="both"/>
        <w:rPr>
          <w:rFonts w:ascii="Times New Roman" w:hAnsi="Times New Roman" w:cs="Times New Roman"/>
          <w:b/>
          <w:bCs/>
          <w:sz w:val="16"/>
          <w:szCs w:val="16"/>
        </w:rPr>
      </w:pPr>
      <w:r w:rsidRPr="004D49F4">
        <w:rPr>
          <w:rFonts w:ascii="Times New Roman" w:hAnsi="Times New Roman" w:cs="Times New Roman"/>
          <w:b/>
          <w:bCs/>
          <w:sz w:val="28"/>
          <w:szCs w:val="28"/>
        </w:rPr>
        <w:t>ВИРІШИЛА:</w:t>
      </w:r>
      <w:r w:rsidRPr="004D49F4">
        <w:rPr>
          <w:rFonts w:ascii="Times New Roman" w:hAnsi="Times New Roman" w:cs="Times New Roman"/>
          <w:b/>
          <w:bCs/>
          <w:sz w:val="16"/>
          <w:szCs w:val="16"/>
        </w:rPr>
        <w:t xml:space="preserve"> </w:t>
      </w:r>
    </w:p>
    <w:p w:rsidR="004D49F4" w:rsidRDefault="004D49F4" w:rsidP="004D49F4">
      <w:pPr>
        <w:spacing w:after="0" w:line="240" w:lineRule="auto"/>
        <w:ind w:firstLine="708"/>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1. </w:t>
      </w:r>
      <w:r w:rsidR="00790D65">
        <w:rPr>
          <w:rFonts w:ascii="Times New Roman" w:hAnsi="Times New Roman" w:cs="Times New Roman"/>
          <w:bCs/>
          <w:sz w:val="28"/>
          <w:szCs w:val="28"/>
          <w:lang w:val="uk-UA"/>
        </w:rPr>
        <w:t xml:space="preserve"> </w:t>
      </w:r>
      <w:r w:rsidRPr="004D49F4">
        <w:rPr>
          <w:rFonts w:ascii="Times New Roman" w:hAnsi="Times New Roman" w:cs="Times New Roman"/>
          <w:bCs/>
          <w:sz w:val="28"/>
          <w:szCs w:val="28"/>
        </w:rPr>
        <w:t xml:space="preserve">Затвердити Антикорупційну програму </w:t>
      </w:r>
      <w:r w:rsidRPr="004D49F4">
        <w:rPr>
          <w:rFonts w:ascii="Times New Roman" w:hAnsi="Times New Roman" w:cs="Times New Roman"/>
          <w:bCs/>
          <w:sz w:val="28"/>
          <w:szCs w:val="28"/>
          <w:lang w:val="uk-UA"/>
        </w:rPr>
        <w:t xml:space="preserve"> Кутської</w:t>
      </w:r>
      <w:r w:rsidRPr="004D49F4">
        <w:rPr>
          <w:rFonts w:ascii="Times New Roman" w:hAnsi="Times New Roman" w:cs="Times New Roman"/>
          <w:bCs/>
          <w:sz w:val="28"/>
          <w:szCs w:val="28"/>
        </w:rPr>
        <w:t xml:space="preserve"> селищної </w:t>
      </w:r>
      <w:proofErr w:type="gramStart"/>
      <w:r w:rsidRPr="004D49F4">
        <w:rPr>
          <w:rFonts w:ascii="Times New Roman" w:hAnsi="Times New Roman" w:cs="Times New Roman"/>
          <w:bCs/>
          <w:sz w:val="28"/>
          <w:szCs w:val="28"/>
        </w:rPr>
        <w:t>ради</w:t>
      </w:r>
      <w:proofErr w:type="gramEnd"/>
      <w:r w:rsidRPr="004D49F4">
        <w:rPr>
          <w:rFonts w:ascii="Times New Roman" w:hAnsi="Times New Roman" w:cs="Times New Roman"/>
          <w:bCs/>
          <w:sz w:val="28"/>
          <w:szCs w:val="28"/>
        </w:rPr>
        <w:t xml:space="preserve"> </w:t>
      </w:r>
      <w:r w:rsidRPr="004D49F4">
        <w:rPr>
          <w:rFonts w:ascii="Times New Roman" w:hAnsi="Times New Roman" w:cs="Times New Roman"/>
          <w:bCs/>
          <w:sz w:val="28"/>
          <w:szCs w:val="28"/>
          <w:lang w:val="uk-UA"/>
        </w:rPr>
        <w:t>на 2021-2022 роки (</w:t>
      </w:r>
      <w:r w:rsidRPr="004D49F4">
        <w:rPr>
          <w:rFonts w:ascii="Times New Roman" w:hAnsi="Times New Roman" w:cs="Times New Roman"/>
          <w:bCs/>
          <w:sz w:val="28"/>
          <w:szCs w:val="28"/>
        </w:rPr>
        <w:t>додається</w:t>
      </w:r>
      <w:r w:rsidRPr="004D49F4">
        <w:rPr>
          <w:rFonts w:ascii="Times New Roman" w:hAnsi="Times New Roman" w:cs="Times New Roman"/>
          <w:bCs/>
          <w:sz w:val="28"/>
          <w:szCs w:val="28"/>
          <w:lang w:val="uk-UA"/>
        </w:rPr>
        <w:t>)</w:t>
      </w:r>
      <w:r w:rsidRPr="004D49F4">
        <w:rPr>
          <w:rFonts w:ascii="Times New Roman" w:hAnsi="Times New Roman" w:cs="Times New Roman"/>
          <w:bCs/>
          <w:sz w:val="28"/>
          <w:szCs w:val="28"/>
        </w:rPr>
        <w:t>.</w:t>
      </w:r>
    </w:p>
    <w:p w:rsidR="004D49F4" w:rsidRDefault="00790D65" w:rsidP="00790D6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bCs/>
          <w:sz w:val="28"/>
          <w:szCs w:val="28"/>
          <w:lang w:val="uk-UA"/>
        </w:rPr>
        <w:t>2. З</w:t>
      </w:r>
      <w:r w:rsidR="004D49F4" w:rsidRPr="004D49F4">
        <w:rPr>
          <w:rFonts w:ascii="Times New Roman" w:hAnsi="Times New Roman" w:cs="Times New Roman"/>
          <w:bCs/>
          <w:sz w:val="28"/>
          <w:szCs w:val="28"/>
        </w:rPr>
        <w:t xml:space="preserve">атвердити </w:t>
      </w:r>
      <w:r w:rsidR="004D49F4" w:rsidRPr="00790D65">
        <w:rPr>
          <w:rFonts w:ascii="Times New Roman" w:hAnsi="Times New Roman" w:cs="Times New Roman"/>
          <w:sz w:val="28"/>
          <w:szCs w:val="28"/>
        </w:rPr>
        <w:t xml:space="preserve">Порядок запобігання та врегулювання конфлікту інтересів у </w:t>
      </w:r>
      <w:r w:rsidR="004D49F4" w:rsidRPr="00790D65">
        <w:rPr>
          <w:rFonts w:ascii="Times New Roman" w:hAnsi="Times New Roman" w:cs="Times New Roman"/>
          <w:sz w:val="28"/>
          <w:szCs w:val="28"/>
          <w:lang w:val="uk-UA"/>
        </w:rPr>
        <w:t>Кутській</w:t>
      </w:r>
      <w:r w:rsidR="004D49F4" w:rsidRPr="00790D65">
        <w:rPr>
          <w:rFonts w:ascii="Times New Roman" w:hAnsi="Times New Roman" w:cs="Times New Roman"/>
          <w:sz w:val="28"/>
          <w:szCs w:val="28"/>
        </w:rPr>
        <w:t xml:space="preserve"> селищній раді та її виконавчих органах</w:t>
      </w:r>
      <w:r>
        <w:rPr>
          <w:rFonts w:ascii="Times New Roman" w:hAnsi="Times New Roman" w:cs="Times New Roman"/>
          <w:sz w:val="28"/>
          <w:szCs w:val="28"/>
          <w:lang w:val="uk-UA"/>
        </w:rPr>
        <w:t xml:space="preserve"> (додається).</w:t>
      </w:r>
    </w:p>
    <w:p w:rsidR="00790D65" w:rsidRPr="009A792A" w:rsidRDefault="00790D65" w:rsidP="00790D65">
      <w:pPr>
        <w:ind w:firstLine="708"/>
        <w:jc w:val="both"/>
        <w:rPr>
          <w:bCs/>
          <w:lang w:val="uk-UA"/>
        </w:rPr>
      </w:pPr>
      <w:r>
        <w:rPr>
          <w:rFonts w:ascii="Times New Roman" w:hAnsi="Times New Roman" w:cs="Times New Roman"/>
          <w:sz w:val="28"/>
          <w:szCs w:val="28"/>
          <w:lang w:val="uk-UA"/>
        </w:rPr>
        <w:t xml:space="preserve">3.  </w:t>
      </w:r>
      <w:r w:rsidR="004D49F4" w:rsidRPr="00790D65">
        <w:rPr>
          <w:rFonts w:ascii="Times New Roman" w:hAnsi="Times New Roman" w:cs="Times New Roman"/>
          <w:sz w:val="28"/>
          <w:szCs w:val="28"/>
        </w:rPr>
        <w:t xml:space="preserve">Контроль   за    виконанням   </w:t>
      </w:r>
      <w:r>
        <w:rPr>
          <w:rFonts w:ascii="Times New Roman" w:hAnsi="Times New Roman" w:cs="Times New Roman"/>
          <w:sz w:val="28"/>
          <w:szCs w:val="28"/>
          <w:lang w:val="uk-UA"/>
        </w:rPr>
        <w:t>цього</w:t>
      </w:r>
      <w:r w:rsidR="004D49F4" w:rsidRPr="00790D65">
        <w:rPr>
          <w:rFonts w:ascii="Times New Roman" w:hAnsi="Times New Roman" w:cs="Times New Roman"/>
          <w:sz w:val="28"/>
          <w:szCs w:val="28"/>
        </w:rPr>
        <w:t xml:space="preserve">   </w:t>
      </w:r>
      <w:proofErr w:type="gramStart"/>
      <w:r w:rsidR="004D49F4" w:rsidRPr="00790D65">
        <w:rPr>
          <w:rFonts w:ascii="Times New Roman" w:hAnsi="Times New Roman" w:cs="Times New Roman"/>
          <w:sz w:val="28"/>
          <w:szCs w:val="28"/>
        </w:rPr>
        <w:t>р</w:t>
      </w:r>
      <w:proofErr w:type="gramEnd"/>
      <w:r w:rsidR="004D49F4" w:rsidRPr="00790D65">
        <w:rPr>
          <w:rFonts w:ascii="Times New Roman" w:hAnsi="Times New Roman" w:cs="Times New Roman"/>
          <w:sz w:val="28"/>
          <w:szCs w:val="28"/>
        </w:rPr>
        <w:t xml:space="preserve">ішення   покласти на постійну комісію з питань </w:t>
      </w:r>
      <w:r w:rsidRPr="00790D65">
        <w:rPr>
          <w:rFonts w:ascii="Times New Roman" w:hAnsi="Times New Roman" w:cs="Times New Roman"/>
          <w:bCs/>
          <w:sz w:val="28"/>
          <w:szCs w:val="28"/>
          <w:lang w:val="uk-UA"/>
        </w:rPr>
        <w:t>прав людини, законності,   депутатської діяльності, етики, регламенту, охорони пам’яток історичного середовища та благоустрою</w:t>
      </w:r>
      <w:r>
        <w:rPr>
          <w:rFonts w:ascii="Times New Roman" w:hAnsi="Times New Roman" w:cs="Times New Roman"/>
          <w:bCs/>
          <w:sz w:val="28"/>
          <w:szCs w:val="28"/>
          <w:lang w:val="uk-UA"/>
        </w:rPr>
        <w:t xml:space="preserve"> (Ярослав МИХАЙЛИШИН)</w:t>
      </w:r>
      <w:r w:rsidRPr="00790D65">
        <w:rPr>
          <w:rFonts w:ascii="Times New Roman" w:hAnsi="Times New Roman" w:cs="Times New Roman"/>
          <w:bCs/>
          <w:sz w:val="28"/>
          <w:szCs w:val="28"/>
          <w:lang w:val="uk-UA"/>
        </w:rPr>
        <w:t>.</w:t>
      </w:r>
      <w:r w:rsidRPr="009A792A">
        <w:rPr>
          <w:bCs/>
          <w:lang w:val="uk-UA"/>
        </w:rPr>
        <w:t xml:space="preserve"> </w:t>
      </w:r>
    </w:p>
    <w:p w:rsidR="00697D14" w:rsidRPr="00790D65" w:rsidRDefault="00697D14" w:rsidP="00790D65">
      <w:pPr>
        <w:spacing w:after="0" w:line="240" w:lineRule="auto"/>
        <w:ind w:firstLine="708"/>
        <w:jc w:val="both"/>
        <w:rPr>
          <w:rFonts w:ascii="Times New Roman" w:hAnsi="Times New Roman" w:cs="Times New Roman"/>
          <w:b/>
          <w:color w:val="000000"/>
          <w:sz w:val="28"/>
          <w:szCs w:val="28"/>
          <w:lang w:val="uk-UA"/>
        </w:rPr>
      </w:pPr>
    </w:p>
    <w:p w:rsidR="00697D14" w:rsidRPr="00697D14" w:rsidRDefault="00697D14" w:rsidP="00697D14">
      <w:pPr>
        <w:pStyle w:val="a3"/>
        <w:rPr>
          <w:rFonts w:ascii="Times New Roman" w:hAnsi="Times New Roman" w:cs="Times New Roman"/>
          <w:b/>
          <w:color w:val="000000"/>
          <w:sz w:val="28"/>
          <w:szCs w:val="28"/>
          <w:lang w:val="uk-UA"/>
        </w:rPr>
      </w:pPr>
      <w:r w:rsidRPr="00697D14">
        <w:rPr>
          <w:rFonts w:ascii="Times New Roman" w:hAnsi="Times New Roman" w:cs="Times New Roman"/>
          <w:b/>
          <w:color w:val="000000"/>
          <w:sz w:val="28"/>
          <w:szCs w:val="28"/>
          <w:lang w:val="uk-UA"/>
        </w:rPr>
        <w:t>С</w:t>
      </w:r>
      <w:r w:rsidRPr="00697D14">
        <w:rPr>
          <w:rFonts w:ascii="Times New Roman" w:hAnsi="Times New Roman" w:cs="Times New Roman"/>
          <w:b/>
          <w:color w:val="000000"/>
          <w:sz w:val="28"/>
          <w:szCs w:val="28"/>
        </w:rPr>
        <w:t xml:space="preserve">елищний голова                               </w:t>
      </w:r>
      <w:r w:rsidRPr="00697D14">
        <w:rPr>
          <w:rFonts w:ascii="Times New Roman" w:hAnsi="Times New Roman" w:cs="Times New Roman"/>
          <w:b/>
          <w:color w:val="000000"/>
          <w:sz w:val="28"/>
          <w:szCs w:val="28"/>
          <w:lang w:val="uk-UA"/>
        </w:rPr>
        <w:t xml:space="preserve">  </w:t>
      </w:r>
      <w:r>
        <w:rPr>
          <w:rFonts w:ascii="Times New Roman" w:hAnsi="Times New Roman" w:cs="Times New Roman"/>
          <w:b/>
          <w:color w:val="000000"/>
          <w:sz w:val="28"/>
          <w:szCs w:val="28"/>
          <w:lang w:val="uk-UA"/>
        </w:rPr>
        <w:t xml:space="preserve">                          </w:t>
      </w:r>
      <w:r w:rsidRPr="00697D14">
        <w:rPr>
          <w:rFonts w:ascii="Times New Roman" w:hAnsi="Times New Roman" w:cs="Times New Roman"/>
          <w:b/>
          <w:color w:val="000000"/>
          <w:sz w:val="28"/>
          <w:szCs w:val="28"/>
          <w:lang w:val="uk-UA"/>
        </w:rPr>
        <w:t>Дмитро ПАВЛЮК</w:t>
      </w:r>
      <w:r w:rsidRPr="00697D14">
        <w:rPr>
          <w:rFonts w:ascii="Times New Roman" w:hAnsi="Times New Roman" w:cs="Times New Roman"/>
          <w:b/>
          <w:color w:val="000000"/>
          <w:sz w:val="28"/>
          <w:szCs w:val="28"/>
        </w:rPr>
        <w:t xml:space="preserve">                                   </w:t>
      </w:r>
    </w:p>
    <w:p w:rsidR="00697D14" w:rsidRDefault="00697D14" w:rsidP="00697D14">
      <w:pPr>
        <w:pStyle w:val="a3"/>
        <w:jc w:val="center"/>
        <w:rPr>
          <w:b/>
          <w:color w:val="000000"/>
          <w:sz w:val="28"/>
          <w:szCs w:val="28"/>
          <w:lang w:val="uk-UA"/>
        </w:rPr>
      </w:pPr>
    </w:p>
    <w:p w:rsidR="00697D14" w:rsidRDefault="00697D14" w:rsidP="00697D14">
      <w:pPr>
        <w:pStyle w:val="a3"/>
        <w:jc w:val="center"/>
        <w:rPr>
          <w:b/>
          <w:color w:val="000000"/>
          <w:sz w:val="28"/>
          <w:szCs w:val="28"/>
          <w:lang w:val="uk-UA"/>
        </w:rPr>
      </w:pPr>
    </w:p>
    <w:p w:rsidR="00697D14" w:rsidRDefault="00697D14" w:rsidP="00697D14">
      <w:pPr>
        <w:pStyle w:val="a3"/>
        <w:jc w:val="center"/>
        <w:rPr>
          <w:b/>
          <w:color w:val="000000"/>
          <w:sz w:val="28"/>
          <w:szCs w:val="28"/>
          <w:lang w:val="uk-UA"/>
        </w:rPr>
      </w:pPr>
    </w:p>
    <w:p w:rsidR="00697D14" w:rsidRDefault="00697D14" w:rsidP="00697D14">
      <w:pPr>
        <w:pStyle w:val="a3"/>
        <w:jc w:val="center"/>
        <w:rPr>
          <w:b/>
          <w:color w:val="000000"/>
          <w:sz w:val="28"/>
          <w:szCs w:val="28"/>
          <w:lang w:val="uk-UA"/>
        </w:rPr>
      </w:pPr>
    </w:p>
    <w:p w:rsidR="00697D14" w:rsidRDefault="00697D14" w:rsidP="00697D14">
      <w:pPr>
        <w:pStyle w:val="a3"/>
        <w:jc w:val="center"/>
        <w:rPr>
          <w:b/>
          <w:color w:val="000000"/>
          <w:sz w:val="28"/>
          <w:szCs w:val="28"/>
          <w:lang w:val="uk-UA"/>
        </w:rPr>
      </w:pPr>
    </w:p>
    <w:p w:rsidR="00697D14" w:rsidRDefault="00697D14" w:rsidP="00697D14">
      <w:pPr>
        <w:pStyle w:val="a3"/>
        <w:jc w:val="center"/>
        <w:rPr>
          <w:b/>
          <w:color w:val="000000"/>
          <w:sz w:val="28"/>
          <w:szCs w:val="28"/>
          <w:lang w:val="uk-UA"/>
        </w:rPr>
      </w:pPr>
    </w:p>
    <w:p w:rsidR="00790D65" w:rsidRDefault="00790D65" w:rsidP="00697D14">
      <w:pPr>
        <w:pStyle w:val="a3"/>
        <w:jc w:val="center"/>
        <w:rPr>
          <w:rFonts w:ascii="Times New Roman" w:hAnsi="Times New Roman" w:cs="Times New Roman"/>
          <w:b/>
          <w:sz w:val="28"/>
          <w:szCs w:val="28"/>
          <w:lang w:val="uk-UA"/>
        </w:rPr>
      </w:pPr>
    </w:p>
    <w:p w:rsidR="00790D65" w:rsidRDefault="00790D65" w:rsidP="00697D14">
      <w:pPr>
        <w:pStyle w:val="a3"/>
        <w:jc w:val="center"/>
        <w:rPr>
          <w:rFonts w:ascii="Times New Roman" w:hAnsi="Times New Roman" w:cs="Times New Roman"/>
          <w:b/>
          <w:sz w:val="28"/>
          <w:szCs w:val="28"/>
          <w:lang w:val="uk-UA"/>
        </w:rPr>
      </w:pPr>
    </w:p>
    <w:p w:rsidR="00790D65" w:rsidRDefault="00790D65" w:rsidP="00697D14">
      <w:pPr>
        <w:pStyle w:val="a3"/>
        <w:jc w:val="center"/>
        <w:rPr>
          <w:rFonts w:ascii="Times New Roman" w:hAnsi="Times New Roman" w:cs="Times New Roman"/>
          <w:b/>
          <w:sz w:val="28"/>
          <w:szCs w:val="28"/>
          <w:lang w:val="uk-UA"/>
        </w:rPr>
      </w:pPr>
    </w:p>
    <w:p w:rsidR="00790D65" w:rsidRDefault="00790D65" w:rsidP="00697D14">
      <w:pPr>
        <w:pStyle w:val="a3"/>
        <w:jc w:val="center"/>
        <w:rPr>
          <w:rFonts w:ascii="Times New Roman" w:hAnsi="Times New Roman" w:cs="Times New Roman"/>
          <w:b/>
          <w:sz w:val="28"/>
          <w:szCs w:val="28"/>
          <w:lang w:val="uk-UA"/>
        </w:rPr>
      </w:pPr>
    </w:p>
    <w:p w:rsidR="00790D65" w:rsidRDefault="00790D65" w:rsidP="00697D14">
      <w:pPr>
        <w:pStyle w:val="a3"/>
        <w:jc w:val="center"/>
        <w:rPr>
          <w:rFonts w:ascii="Times New Roman" w:hAnsi="Times New Roman" w:cs="Times New Roman"/>
          <w:b/>
          <w:sz w:val="28"/>
          <w:szCs w:val="28"/>
          <w:lang w:val="uk-UA"/>
        </w:rPr>
      </w:pPr>
    </w:p>
    <w:p w:rsidR="00790D65" w:rsidRDefault="00790D65" w:rsidP="00697D14">
      <w:pPr>
        <w:pStyle w:val="a3"/>
        <w:jc w:val="center"/>
        <w:rPr>
          <w:rFonts w:ascii="Times New Roman" w:hAnsi="Times New Roman" w:cs="Times New Roman"/>
          <w:b/>
          <w:sz w:val="28"/>
          <w:szCs w:val="28"/>
          <w:lang w:val="uk-UA"/>
        </w:rPr>
      </w:pPr>
    </w:p>
    <w:p w:rsidR="00790D65" w:rsidRDefault="00790D65" w:rsidP="00697D14">
      <w:pPr>
        <w:pStyle w:val="a3"/>
        <w:jc w:val="center"/>
        <w:rPr>
          <w:rFonts w:ascii="Times New Roman" w:hAnsi="Times New Roman" w:cs="Times New Roman"/>
          <w:b/>
          <w:sz w:val="28"/>
          <w:szCs w:val="28"/>
          <w:lang w:val="uk-UA"/>
        </w:rPr>
      </w:pPr>
    </w:p>
    <w:p w:rsidR="00790D65" w:rsidRDefault="00790D65" w:rsidP="00697D14">
      <w:pPr>
        <w:pStyle w:val="a3"/>
        <w:jc w:val="center"/>
        <w:rPr>
          <w:rFonts w:ascii="Times New Roman" w:hAnsi="Times New Roman" w:cs="Times New Roman"/>
          <w:b/>
          <w:sz w:val="28"/>
          <w:szCs w:val="28"/>
          <w:lang w:val="uk-UA"/>
        </w:rPr>
      </w:pPr>
    </w:p>
    <w:p w:rsidR="00790D65" w:rsidRDefault="00790D65" w:rsidP="00697D14">
      <w:pPr>
        <w:pStyle w:val="a3"/>
        <w:jc w:val="center"/>
        <w:rPr>
          <w:rFonts w:ascii="Times New Roman" w:hAnsi="Times New Roman" w:cs="Times New Roman"/>
          <w:b/>
          <w:sz w:val="28"/>
          <w:szCs w:val="28"/>
          <w:lang w:val="uk-UA"/>
        </w:rPr>
      </w:pPr>
    </w:p>
    <w:p w:rsidR="00130BE4" w:rsidRPr="003D47CE" w:rsidRDefault="00130BE4" w:rsidP="00697D14">
      <w:pPr>
        <w:pStyle w:val="a3"/>
        <w:jc w:val="center"/>
        <w:rPr>
          <w:rFonts w:ascii="Times New Roman" w:hAnsi="Times New Roman" w:cs="Times New Roman"/>
          <w:b/>
          <w:sz w:val="28"/>
          <w:szCs w:val="28"/>
        </w:rPr>
      </w:pPr>
      <w:r w:rsidRPr="003D47CE">
        <w:rPr>
          <w:rFonts w:ascii="Times New Roman" w:hAnsi="Times New Roman" w:cs="Times New Roman"/>
          <w:b/>
          <w:sz w:val="28"/>
          <w:szCs w:val="28"/>
        </w:rPr>
        <w:lastRenderedPageBreak/>
        <w:t>Антикорупційна програма</w:t>
      </w:r>
    </w:p>
    <w:p w:rsidR="00130BE4" w:rsidRPr="003D47CE" w:rsidRDefault="00130BE4" w:rsidP="00130BE4">
      <w:pPr>
        <w:pStyle w:val="a3"/>
        <w:jc w:val="center"/>
        <w:rPr>
          <w:rFonts w:ascii="Times New Roman" w:hAnsi="Times New Roman" w:cs="Times New Roman"/>
          <w:b/>
          <w:sz w:val="28"/>
          <w:szCs w:val="28"/>
        </w:rPr>
      </w:pPr>
      <w:r w:rsidRPr="003D47CE">
        <w:rPr>
          <w:rFonts w:ascii="Times New Roman" w:hAnsi="Times New Roman" w:cs="Times New Roman"/>
          <w:b/>
          <w:sz w:val="28"/>
          <w:szCs w:val="28"/>
          <w:lang w:val="uk-UA"/>
        </w:rPr>
        <w:t>Кутської</w:t>
      </w:r>
      <w:r w:rsidRPr="003D47CE">
        <w:rPr>
          <w:rFonts w:ascii="Times New Roman" w:hAnsi="Times New Roman" w:cs="Times New Roman"/>
          <w:b/>
          <w:sz w:val="28"/>
          <w:szCs w:val="28"/>
        </w:rPr>
        <w:t xml:space="preserve"> селищної ради</w:t>
      </w:r>
    </w:p>
    <w:p w:rsidR="00130BE4" w:rsidRDefault="00130BE4" w:rsidP="00130BE4">
      <w:pPr>
        <w:pStyle w:val="a3"/>
        <w:jc w:val="center"/>
        <w:rPr>
          <w:rFonts w:ascii="Times New Roman" w:hAnsi="Times New Roman" w:cs="Times New Roman"/>
          <w:sz w:val="28"/>
          <w:szCs w:val="28"/>
        </w:rPr>
      </w:pPr>
      <w:r>
        <w:rPr>
          <w:rFonts w:ascii="Times New Roman" w:hAnsi="Times New Roman" w:cs="Times New Roman"/>
          <w:sz w:val="28"/>
          <w:szCs w:val="28"/>
        </w:rPr>
        <w:t>на 20</w:t>
      </w:r>
      <w:r>
        <w:rPr>
          <w:rFonts w:ascii="Times New Roman" w:hAnsi="Times New Roman" w:cs="Times New Roman"/>
          <w:sz w:val="28"/>
          <w:szCs w:val="28"/>
          <w:lang w:val="uk-UA"/>
        </w:rPr>
        <w:t>21</w:t>
      </w:r>
      <w:r w:rsidRPr="00130BE4">
        <w:rPr>
          <w:rFonts w:ascii="Times New Roman" w:hAnsi="Times New Roman" w:cs="Times New Roman"/>
          <w:sz w:val="28"/>
          <w:szCs w:val="28"/>
        </w:rPr>
        <w:t xml:space="preserve"> – 2022 роки</w:t>
      </w:r>
    </w:p>
    <w:p w:rsidR="00130BE4" w:rsidRPr="00130BE4" w:rsidRDefault="00130BE4" w:rsidP="00130BE4">
      <w:pPr>
        <w:pStyle w:val="a3"/>
        <w:jc w:val="center"/>
        <w:rPr>
          <w:rFonts w:ascii="Times New Roman" w:hAnsi="Times New Roman" w:cs="Times New Roman"/>
          <w:sz w:val="28"/>
          <w:szCs w:val="28"/>
        </w:rPr>
      </w:pPr>
    </w:p>
    <w:p w:rsidR="00CB7334" w:rsidRDefault="00130BE4" w:rsidP="00130BE4">
      <w:pPr>
        <w:ind w:firstLine="708"/>
        <w:jc w:val="both"/>
        <w:rPr>
          <w:rFonts w:ascii="Times New Roman" w:hAnsi="Times New Roman" w:cs="Times New Roman"/>
          <w:sz w:val="28"/>
          <w:szCs w:val="28"/>
        </w:rPr>
      </w:pPr>
      <w:r>
        <w:rPr>
          <w:rFonts w:ascii="Times New Roman" w:hAnsi="Times New Roman" w:cs="Times New Roman"/>
          <w:sz w:val="28"/>
          <w:szCs w:val="28"/>
        </w:rPr>
        <w:t xml:space="preserve"> Антикорупційна програма </w:t>
      </w:r>
      <w:r>
        <w:rPr>
          <w:rFonts w:ascii="Times New Roman" w:hAnsi="Times New Roman" w:cs="Times New Roman"/>
          <w:sz w:val="28"/>
          <w:szCs w:val="28"/>
          <w:lang w:val="uk-UA"/>
        </w:rPr>
        <w:t>Кутської</w:t>
      </w:r>
      <w:r w:rsidRPr="00130BE4">
        <w:rPr>
          <w:rFonts w:ascii="Times New Roman" w:hAnsi="Times New Roman" w:cs="Times New Roman"/>
          <w:sz w:val="28"/>
          <w:szCs w:val="28"/>
        </w:rPr>
        <w:t xml:space="preserve"> селищної ради (далі – Антикорупційна програма) розроблена відповідно до законів України</w:t>
      </w:r>
      <w:proofErr w:type="gramStart"/>
      <w:r w:rsidRPr="00130BE4">
        <w:rPr>
          <w:rFonts w:ascii="Times New Roman" w:hAnsi="Times New Roman" w:cs="Times New Roman"/>
          <w:sz w:val="28"/>
          <w:szCs w:val="28"/>
        </w:rPr>
        <w:t xml:space="preserve"> ,</w:t>
      </w:r>
      <w:proofErr w:type="gramEnd"/>
      <w:r w:rsidRPr="00130BE4">
        <w:rPr>
          <w:rFonts w:ascii="Times New Roman" w:hAnsi="Times New Roman" w:cs="Times New Roman"/>
          <w:sz w:val="28"/>
          <w:szCs w:val="28"/>
        </w:rPr>
        <w:t>,Про місцеве самоврядування в Україні”</w:t>
      </w:r>
      <w:r w:rsidR="00CB7334">
        <w:rPr>
          <w:rFonts w:ascii="Times New Roman" w:hAnsi="Times New Roman" w:cs="Times New Roman"/>
          <w:sz w:val="28"/>
          <w:szCs w:val="28"/>
        </w:rPr>
        <w:t>, ,,Про запобігання корупції”,</w:t>
      </w:r>
      <w:r w:rsidRPr="00130BE4">
        <w:rPr>
          <w:rFonts w:ascii="Times New Roman" w:hAnsi="Times New Roman" w:cs="Times New Roman"/>
          <w:sz w:val="28"/>
          <w:szCs w:val="28"/>
        </w:rPr>
        <w:t xml:space="preserve"> з метою запобігання та мінімізації корупційних прав</w:t>
      </w:r>
      <w:r w:rsidR="00CB7334">
        <w:rPr>
          <w:rFonts w:ascii="Times New Roman" w:hAnsi="Times New Roman" w:cs="Times New Roman"/>
          <w:sz w:val="28"/>
          <w:szCs w:val="28"/>
        </w:rPr>
        <w:t xml:space="preserve">опорушень у діяльності </w:t>
      </w:r>
      <w:r w:rsidR="00CB7334">
        <w:rPr>
          <w:rFonts w:ascii="Times New Roman" w:hAnsi="Times New Roman" w:cs="Times New Roman"/>
          <w:sz w:val="28"/>
          <w:szCs w:val="28"/>
          <w:lang w:val="uk-UA"/>
        </w:rPr>
        <w:t>Кутської</w:t>
      </w:r>
      <w:r w:rsidRPr="00130BE4">
        <w:rPr>
          <w:rFonts w:ascii="Times New Roman" w:hAnsi="Times New Roman" w:cs="Times New Roman"/>
          <w:sz w:val="28"/>
          <w:szCs w:val="28"/>
        </w:rPr>
        <w:t xml:space="preserve"> селищної ради та створення дієвої системи протидії проявам корупції.</w:t>
      </w:r>
    </w:p>
    <w:p w:rsidR="003D47CE" w:rsidRDefault="003D47CE" w:rsidP="00130BE4">
      <w:pPr>
        <w:ind w:firstLine="708"/>
        <w:jc w:val="both"/>
        <w:rPr>
          <w:rFonts w:ascii="Times New Roman" w:hAnsi="Times New Roman" w:cs="Times New Roman"/>
          <w:sz w:val="28"/>
          <w:szCs w:val="28"/>
        </w:rPr>
      </w:pPr>
    </w:p>
    <w:p w:rsidR="00CB7334" w:rsidRPr="00CB7334" w:rsidRDefault="00130BE4" w:rsidP="00CB7334">
      <w:pPr>
        <w:ind w:firstLine="708"/>
        <w:jc w:val="center"/>
        <w:rPr>
          <w:rFonts w:ascii="Times New Roman" w:hAnsi="Times New Roman" w:cs="Times New Roman"/>
          <w:b/>
          <w:sz w:val="28"/>
          <w:szCs w:val="28"/>
        </w:rPr>
      </w:pPr>
      <w:r w:rsidRPr="00CB7334">
        <w:rPr>
          <w:rFonts w:ascii="Times New Roman" w:hAnsi="Times New Roman" w:cs="Times New Roman"/>
          <w:b/>
          <w:sz w:val="28"/>
          <w:szCs w:val="28"/>
        </w:rPr>
        <w:t>І. Визначення засад загальної відомчої політикищодо запобігання та протидії корупції у діяльності</w:t>
      </w:r>
      <w:r w:rsidR="00CB7334">
        <w:rPr>
          <w:rFonts w:ascii="Times New Roman" w:hAnsi="Times New Roman" w:cs="Times New Roman"/>
          <w:b/>
          <w:sz w:val="28"/>
          <w:szCs w:val="28"/>
          <w:lang w:val="uk-UA"/>
        </w:rPr>
        <w:t xml:space="preserve"> Кутської</w:t>
      </w:r>
      <w:r w:rsidRPr="00CB7334">
        <w:rPr>
          <w:rFonts w:ascii="Times New Roman" w:hAnsi="Times New Roman" w:cs="Times New Roman"/>
          <w:b/>
          <w:sz w:val="28"/>
          <w:szCs w:val="28"/>
        </w:rPr>
        <w:t xml:space="preserve"> селищної ради, заходи з їх реалізації, а також виконання антикорупційної стратегії</w:t>
      </w:r>
      <w:r w:rsidR="00CB7334">
        <w:rPr>
          <w:rFonts w:ascii="Times New Roman" w:hAnsi="Times New Roman" w:cs="Times New Roman"/>
          <w:b/>
          <w:sz w:val="28"/>
          <w:szCs w:val="28"/>
          <w:lang w:val="uk-UA"/>
        </w:rPr>
        <w:t xml:space="preserve"> </w:t>
      </w:r>
      <w:r w:rsidRPr="00CB7334">
        <w:rPr>
          <w:rFonts w:ascii="Times New Roman" w:hAnsi="Times New Roman" w:cs="Times New Roman"/>
          <w:b/>
          <w:sz w:val="28"/>
          <w:szCs w:val="28"/>
        </w:rPr>
        <w:t>та державної антикорупційної програми</w:t>
      </w:r>
    </w:p>
    <w:p w:rsidR="00CB7334"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 Корупція в Україні набула ознак системного явища, що негативно впливає на всі сфери суспільного життя кожного регіону та країни в цілому. Така ситуація потребує невідкладного вжиття комплексу системних заходів, які мають відпо</w:t>
      </w:r>
      <w:r w:rsidR="00CB7334">
        <w:rPr>
          <w:rFonts w:ascii="Times New Roman" w:hAnsi="Times New Roman" w:cs="Times New Roman"/>
          <w:sz w:val="28"/>
          <w:szCs w:val="28"/>
        </w:rPr>
        <w:t xml:space="preserve">відати специфіці цього явища у </w:t>
      </w:r>
      <w:r w:rsidR="00CB7334">
        <w:rPr>
          <w:rFonts w:ascii="Times New Roman" w:hAnsi="Times New Roman" w:cs="Times New Roman"/>
          <w:sz w:val="28"/>
          <w:szCs w:val="28"/>
          <w:lang w:val="uk-UA"/>
        </w:rPr>
        <w:t xml:space="preserve">Кутській </w:t>
      </w:r>
      <w:r w:rsidRPr="00130BE4">
        <w:rPr>
          <w:rFonts w:ascii="Times New Roman" w:hAnsi="Times New Roman" w:cs="Times New Roman"/>
          <w:sz w:val="28"/>
          <w:szCs w:val="28"/>
        </w:rPr>
        <w:t>селищній. Мета Антикорупційної програми – забезпечення виконання статті 19 Закону України</w:t>
      </w:r>
      <w:proofErr w:type="gramStart"/>
      <w:r w:rsidRPr="00130BE4">
        <w:rPr>
          <w:rFonts w:ascii="Times New Roman" w:hAnsi="Times New Roman" w:cs="Times New Roman"/>
          <w:sz w:val="28"/>
          <w:szCs w:val="28"/>
        </w:rPr>
        <w:t xml:space="preserve"> ,</w:t>
      </w:r>
      <w:proofErr w:type="gramEnd"/>
      <w:r w:rsidRPr="00130BE4">
        <w:rPr>
          <w:rFonts w:ascii="Times New Roman" w:hAnsi="Times New Roman" w:cs="Times New Roman"/>
          <w:sz w:val="28"/>
          <w:szCs w:val="28"/>
        </w:rPr>
        <w:t>,Про запобігання корупції”, Постанови Кабінету Міністрів України</w:t>
      </w:r>
      <w:r w:rsidR="00CB7334">
        <w:rPr>
          <w:rFonts w:ascii="Times New Roman" w:hAnsi="Times New Roman" w:cs="Times New Roman"/>
          <w:sz w:val="28"/>
          <w:szCs w:val="28"/>
        </w:rPr>
        <w:t xml:space="preserve"> від 29 квітня 2015 року № 265</w:t>
      </w:r>
      <w:r w:rsidRPr="00130BE4">
        <w:rPr>
          <w:rFonts w:ascii="Times New Roman" w:hAnsi="Times New Roman" w:cs="Times New Roman"/>
          <w:sz w:val="28"/>
          <w:szCs w:val="28"/>
        </w:rPr>
        <w:t>. Проблему передбачається розв’язати шляхом об’єднання зусиль територіальної громади та громадських (неурядових) організацій, шляхом імплементації нових засад державної антикорупційної політики, а також належного впровадження нового базового антикорупційного законодавства, зокрема законів України</w:t>
      </w:r>
      <w:proofErr w:type="gramStart"/>
      <w:r w:rsidRPr="00130BE4">
        <w:rPr>
          <w:rFonts w:ascii="Times New Roman" w:hAnsi="Times New Roman" w:cs="Times New Roman"/>
          <w:sz w:val="28"/>
          <w:szCs w:val="28"/>
        </w:rPr>
        <w:t xml:space="preserve"> ,</w:t>
      </w:r>
      <w:proofErr w:type="gramEnd"/>
      <w:r w:rsidRPr="00130BE4">
        <w:rPr>
          <w:rFonts w:ascii="Times New Roman" w:hAnsi="Times New Roman" w:cs="Times New Roman"/>
          <w:sz w:val="28"/>
          <w:szCs w:val="28"/>
        </w:rPr>
        <w:t>,Про запобігання корупції” та ,,Про Національне антикорупційне бюро України”. Для реалізації вищезазначеного необхідно створити ефективні механізми запобігання корупції та конфлікту інтересів, виявлення корупційних ризиків, що можуть виникнути у служб</w:t>
      </w:r>
      <w:r w:rsidR="00CB7334">
        <w:rPr>
          <w:rFonts w:ascii="Times New Roman" w:hAnsi="Times New Roman" w:cs="Times New Roman"/>
          <w:sz w:val="28"/>
          <w:szCs w:val="28"/>
        </w:rPr>
        <w:t xml:space="preserve">овій діяльності посадових осіб </w:t>
      </w:r>
      <w:r w:rsidR="00CB7334">
        <w:rPr>
          <w:rFonts w:ascii="Times New Roman" w:hAnsi="Times New Roman" w:cs="Times New Roman"/>
          <w:sz w:val="28"/>
          <w:szCs w:val="28"/>
          <w:lang w:val="uk-UA"/>
        </w:rPr>
        <w:t>Кутської</w:t>
      </w:r>
      <w:r w:rsidRPr="00130BE4">
        <w:rPr>
          <w:rFonts w:ascii="Times New Roman" w:hAnsi="Times New Roman" w:cs="Times New Roman"/>
          <w:sz w:val="28"/>
          <w:szCs w:val="28"/>
        </w:rPr>
        <w:t xml:space="preserve"> селищної ради, та забезпечити своєчасне усунення умов та причин виникнення цих ризиків, запобігання порушенням етичних стандартів поведінки та організувати контроль за дотриманням правил щодо доброчесності, об’єктивності та неупередженості, компетентності та ефективності, належного виконання посадовими особами положень щодо відповідності прийнятих рішень вимогам законів та інших нормативно-правових актів. </w:t>
      </w:r>
    </w:p>
    <w:p w:rsidR="00397903"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Таким чином, заходами з реалізації загальної відомчої політики стосовно запобігання та протиді</w:t>
      </w:r>
      <w:r w:rsidR="00CB7334">
        <w:rPr>
          <w:rFonts w:ascii="Times New Roman" w:hAnsi="Times New Roman" w:cs="Times New Roman"/>
          <w:sz w:val="28"/>
          <w:szCs w:val="28"/>
        </w:rPr>
        <w:t xml:space="preserve">ї корупції у сфері діяльності </w:t>
      </w:r>
      <w:r w:rsidR="00CB7334">
        <w:rPr>
          <w:rFonts w:ascii="Times New Roman" w:hAnsi="Times New Roman" w:cs="Times New Roman"/>
          <w:sz w:val="28"/>
          <w:szCs w:val="28"/>
          <w:lang w:val="uk-UA"/>
        </w:rPr>
        <w:t>Кутської</w:t>
      </w:r>
      <w:r w:rsidRPr="00130BE4">
        <w:rPr>
          <w:rFonts w:ascii="Times New Roman" w:hAnsi="Times New Roman" w:cs="Times New Roman"/>
          <w:sz w:val="28"/>
          <w:szCs w:val="28"/>
        </w:rPr>
        <w:t xml:space="preserve"> селищної ради визначено: </w:t>
      </w:r>
    </w:p>
    <w:p w:rsidR="00397903"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lastRenderedPageBreak/>
        <w:t>пров</w:t>
      </w:r>
      <w:r w:rsidR="00CB7334">
        <w:rPr>
          <w:rFonts w:ascii="Times New Roman" w:hAnsi="Times New Roman" w:cs="Times New Roman"/>
          <w:sz w:val="28"/>
          <w:szCs w:val="28"/>
        </w:rPr>
        <w:t xml:space="preserve">едення серед посадових осіб </w:t>
      </w:r>
      <w:r w:rsidR="00CB7334">
        <w:rPr>
          <w:rFonts w:ascii="Times New Roman" w:hAnsi="Times New Roman" w:cs="Times New Roman"/>
          <w:sz w:val="28"/>
          <w:szCs w:val="28"/>
          <w:lang w:val="uk-UA"/>
        </w:rPr>
        <w:t>Кутської</w:t>
      </w:r>
      <w:r w:rsidRPr="00130BE4">
        <w:rPr>
          <w:rFonts w:ascii="Times New Roman" w:hAnsi="Times New Roman" w:cs="Times New Roman"/>
          <w:sz w:val="28"/>
          <w:szCs w:val="28"/>
        </w:rPr>
        <w:t xml:space="preserve"> селищної ради (далі – посадових осіб місцевого самоврядування) організаційної та роз’яснювальної роботи із запобігання, виявлення і протидії корупції, у тому числі за рахунок </w:t>
      </w:r>
      <w:proofErr w:type="gramStart"/>
      <w:r w:rsidRPr="00130BE4">
        <w:rPr>
          <w:rFonts w:ascii="Times New Roman" w:hAnsi="Times New Roman" w:cs="Times New Roman"/>
          <w:sz w:val="28"/>
          <w:szCs w:val="28"/>
        </w:rPr>
        <w:t>п</w:t>
      </w:r>
      <w:proofErr w:type="gramEnd"/>
      <w:r w:rsidRPr="00130BE4">
        <w:rPr>
          <w:rFonts w:ascii="Times New Roman" w:hAnsi="Times New Roman" w:cs="Times New Roman"/>
          <w:sz w:val="28"/>
          <w:szCs w:val="28"/>
        </w:rPr>
        <w:t xml:space="preserve">ідтримки на внутрішньому сайті </w:t>
      </w:r>
      <w:r w:rsidR="00790D65">
        <w:rPr>
          <w:rFonts w:ascii="Times New Roman" w:hAnsi="Times New Roman" w:cs="Times New Roman"/>
          <w:sz w:val="28"/>
          <w:szCs w:val="28"/>
          <w:lang w:val="uk-UA"/>
        </w:rPr>
        <w:t>Кутської</w:t>
      </w:r>
      <w:r w:rsidRPr="00130BE4">
        <w:rPr>
          <w:rFonts w:ascii="Times New Roman" w:hAnsi="Times New Roman" w:cs="Times New Roman"/>
          <w:sz w:val="28"/>
          <w:szCs w:val="28"/>
        </w:rPr>
        <w:t xml:space="preserve"> селищної ради відповідної рубрики ,,Запобігання проявам корупції”; </w:t>
      </w:r>
    </w:p>
    <w:p w:rsidR="00397903"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вжиття заходів щодо виявлення конфлікту інтересів та його усунення, здійснення контролю за дотриманням вимог законодавства щодо врегулювання конфлікту інтересів, а також виявлення сприятливих для вчинення корупційних правопорушень ризиків у діяльності посадових осіб місцевого самоврядування, на </w:t>
      </w:r>
      <w:proofErr w:type="gramStart"/>
      <w:r w:rsidRPr="00130BE4">
        <w:rPr>
          <w:rFonts w:ascii="Times New Roman" w:hAnsi="Times New Roman" w:cs="Times New Roman"/>
          <w:sz w:val="28"/>
          <w:szCs w:val="28"/>
        </w:rPr>
        <w:t>п</w:t>
      </w:r>
      <w:proofErr w:type="gramEnd"/>
      <w:r w:rsidRPr="00130BE4">
        <w:rPr>
          <w:rFonts w:ascii="Times New Roman" w:hAnsi="Times New Roman" w:cs="Times New Roman"/>
          <w:sz w:val="28"/>
          <w:szCs w:val="28"/>
        </w:rPr>
        <w:t>ідприємствах, в установах і закладах, що</w:t>
      </w:r>
      <w:r w:rsidR="00397903">
        <w:rPr>
          <w:rFonts w:ascii="Times New Roman" w:hAnsi="Times New Roman" w:cs="Times New Roman"/>
          <w:sz w:val="28"/>
          <w:szCs w:val="28"/>
        </w:rPr>
        <w:t xml:space="preserve"> належать до сфери управління </w:t>
      </w:r>
      <w:r w:rsidR="00397903">
        <w:rPr>
          <w:rFonts w:ascii="Times New Roman" w:hAnsi="Times New Roman" w:cs="Times New Roman"/>
          <w:sz w:val="28"/>
          <w:szCs w:val="28"/>
          <w:lang w:val="uk-UA"/>
        </w:rPr>
        <w:t>Кутсько</w:t>
      </w:r>
      <w:r w:rsidRPr="00130BE4">
        <w:rPr>
          <w:rFonts w:ascii="Times New Roman" w:hAnsi="Times New Roman" w:cs="Times New Roman"/>
          <w:sz w:val="28"/>
          <w:szCs w:val="28"/>
        </w:rPr>
        <w:t>ї селищної ради;</w:t>
      </w:r>
    </w:p>
    <w:p w:rsidR="00397903"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 здійснення контролю за дотриманням антикорупційного законодавства, </w:t>
      </w:r>
      <w:proofErr w:type="gramStart"/>
      <w:r w:rsidRPr="00130BE4">
        <w:rPr>
          <w:rFonts w:ascii="Times New Roman" w:hAnsi="Times New Roman" w:cs="Times New Roman"/>
          <w:sz w:val="28"/>
          <w:szCs w:val="28"/>
        </w:rPr>
        <w:t>у</w:t>
      </w:r>
      <w:proofErr w:type="gramEnd"/>
      <w:r w:rsidRPr="00130BE4">
        <w:rPr>
          <w:rFonts w:ascii="Times New Roman" w:hAnsi="Times New Roman" w:cs="Times New Roman"/>
          <w:sz w:val="28"/>
          <w:szCs w:val="28"/>
        </w:rPr>
        <w:t xml:space="preserve"> тому числі шляхом оп</w:t>
      </w:r>
      <w:r w:rsidR="00397903">
        <w:rPr>
          <w:rFonts w:ascii="Times New Roman" w:hAnsi="Times New Roman" w:cs="Times New Roman"/>
          <w:sz w:val="28"/>
          <w:szCs w:val="28"/>
        </w:rPr>
        <w:t xml:space="preserve">рацювання відповідним відділом </w:t>
      </w:r>
      <w:r w:rsidR="00397903">
        <w:rPr>
          <w:rFonts w:ascii="Times New Roman" w:hAnsi="Times New Roman" w:cs="Times New Roman"/>
          <w:sz w:val="28"/>
          <w:szCs w:val="28"/>
          <w:lang w:val="uk-UA"/>
        </w:rPr>
        <w:t>Кутської</w:t>
      </w:r>
      <w:r w:rsidRPr="00130BE4">
        <w:rPr>
          <w:rFonts w:ascii="Times New Roman" w:hAnsi="Times New Roman" w:cs="Times New Roman"/>
          <w:sz w:val="28"/>
          <w:szCs w:val="28"/>
        </w:rPr>
        <w:t xml:space="preserve"> селищної ради проектів нормативно-правових актів; </w:t>
      </w:r>
    </w:p>
    <w:p w:rsidR="00397903"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здійснення контролю за дотриманням посадовими особами місцевого самоврядування </w:t>
      </w:r>
      <w:proofErr w:type="gramStart"/>
      <w:r w:rsidRPr="00130BE4">
        <w:rPr>
          <w:rFonts w:ascii="Times New Roman" w:hAnsi="Times New Roman" w:cs="Times New Roman"/>
          <w:sz w:val="28"/>
          <w:szCs w:val="28"/>
        </w:rPr>
        <w:t>п</w:t>
      </w:r>
      <w:proofErr w:type="gramEnd"/>
      <w:r w:rsidRPr="00130BE4">
        <w:rPr>
          <w:rFonts w:ascii="Times New Roman" w:hAnsi="Times New Roman" w:cs="Times New Roman"/>
          <w:sz w:val="28"/>
          <w:szCs w:val="28"/>
        </w:rPr>
        <w:t>ід час виконання посадових обов’язків загальноетичних норм поведінки, ввічливості у стосунках з громадянами, керівниками, колегами та підлеглими;</w:t>
      </w:r>
    </w:p>
    <w:p w:rsidR="00397903"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 проведення службових розслідувань за </w:t>
      </w:r>
      <w:r w:rsidR="00397903">
        <w:rPr>
          <w:rFonts w:ascii="Times New Roman" w:hAnsi="Times New Roman" w:cs="Times New Roman"/>
          <w:sz w:val="28"/>
          <w:szCs w:val="28"/>
        </w:rPr>
        <w:t xml:space="preserve">дорученням керівництва </w:t>
      </w:r>
      <w:r w:rsidR="00397903">
        <w:rPr>
          <w:rFonts w:ascii="Times New Roman" w:hAnsi="Times New Roman" w:cs="Times New Roman"/>
          <w:sz w:val="28"/>
          <w:szCs w:val="28"/>
          <w:lang w:val="uk-UA"/>
        </w:rPr>
        <w:t>Кутської</w:t>
      </w:r>
      <w:r w:rsidRPr="00130BE4">
        <w:rPr>
          <w:rFonts w:ascii="Times New Roman" w:hAnsi="Times New Roman" w:cs="Times New Roman"/>
          <w:sz w:val="28"/>
          <w:szCs w:val="28"/>
        </w:rPr>
        <w:t xml:space="preserve"> селищної ради та вжиття заходів для притягнення до відповідальності осіб, винних у вчиненні корупційних або пов’язаних з корупцією правопорушень, повідомлення про такі випадки спеціально уповноважених суб’єкті</w:t>
      </w:r>
      <w:proofErr w:type="gramStart"/>
      <w:r w:rsidRPr="00130BE4">
        <w:rPr>
          <w:rFonts w:ascii="Times New Roman" w:hAnsi="Times New Roman" w:cs="Times New Roman"/>
          <w:sz w:val="28"/>
          <w:szCs w:val="28"/>
        </w:rPr>
        <w:t>в</w:t>
      </w:r>
      <w:proofErr w:type="gramEnd"/>
      <w:r w:rsidRPr="00130BE4">
        <w:rPr>
          <w:rFonts w:ascii="Times New Roman" w:hAnsi="Times New Roman" w:cs="Times New Roman"/>
          <w:sz w:val="28"/>
          <w:szCs w:val="28"/>
        </w:rPr>
        <w:t xml:space="preserve"> у сфері протидії корупції; </w:t>
      </w:r>
    </w:p>
    <w:p w:rsidR="00397903"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виявлення ризиків, які негативно впливають на виконання функцій і</w:t>
      </w:r>
      <w:r w:rsidR="00397903">
        <w:rPr>
          <w:rFonts w:ascii="Times New Roman" w:hAnsi="Times New Roman" w:cs="Times New Roman"/>
          <w:sz w:val="28"/>
          <w:szCs w:val="28"/>
        </w:rPr>
        <w:t xml:space="preserve"> завдань у виконавчому апараті </w:t>
      </w:r>
      <w:r w:rsidR="00397903">
        <w:rPr>
          <w:rFonts w:ascii="Times New Roman" w:hAnsi="Times New Roman" w:cs="Times New Roman"/>
          <w:sz w:val="28"/>
          <w:szCs w:val="28"/>
          <w:lang w:val="uk-UA"/>
        </w:rPr>
        <w:t>Кутської</w:t>
      </w:r>
      <w:r w:rsidRPr="00130BE4">
        <w:rPr>
          <w:rFonts w:ascii="Times New Roman" w:hAnsi="Times New Roman" w:cs="Times New Roman"/>
          <w:sz w:val="28"/>
          <w:szCs w:val="28"/>
        </w:rPr>
        <w:t xml:space="preserve"> селищної ради</w:t>
      </w:r>
      <w:proofErr w:type="gramStart"/>
      <w:r w:rsidRPr="00130BE4">
        <w:rPr>
          <w:rFonts w:ascii="Times New Roman" w:hAnsi="Times New Roman" w:cs="Times New Roman"/>
          <w:sz w:val="28"/>
          <w:szCs w:val="28"/>
        </w:rPr>
        <w:t xml:space="preserve"> ,</w:t>
      </w:r>
      <w:proofErr w:type="gramEnd"/>
      <w:r w:rsidRPr="00130BE4">
        <w:rPr>
          <w:rFonts w:ascii="Times New Roman" w:hAnsi="Times New Roman" w:cs="Times New Roman"/>
          <w:sz w:val="28"/>
          <w:szCs w:val="28"/>
        </w:rPr>
        <w:t xml:space="preserve"> та здійснення оцінки щодо наявності корупційної складової;</w:t>
      </w:r>
    </w:p>
    <w:p w:rsidR="00397903"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 забезпечення конфіденційності інформації про осіб, які добросовісно повідомляють про можливі факти корупційних або пов’язаних з корупцією правопорушень, факти </w:t>
      </w:r>
      <w:proofErr w:type="gramStart"/>
      <w:r w:rsidRPr="00130BE4">
        <w:rPr>
          <w:rFonts w:ascii="Times New Roman" w:hAnsi="Times New Roman" w:cs="Times New Roman"/>
          <w:sz w:val="28"/>
          <w:szCs w:val="28"/>
        </w:rPr>
        <w:t>п</w:t>
      </w:r>
      <w:proofErr w:type="gramEnd"/>
      <w:r w:rsidRPr="00130BE4">
        <w:rPr>
          <w:rFonts w:ascii="Times New Roman" w:hAnsi="Times New Roman" w:cs="Times New Roman"/>
          <w:sz w:val="28"/>
          <w:szCs w:val="28"/>
        </w:rPr>
        <w:t xml:space="preserve">ідбурення їх до вчинення корупційних правопорушень; </w:t>
      </w:r>
    </w:p>
    <w:p w:rsidR="00397903" w:rsidRDefault="00397903" w:rsidP="00130BE4">
      <w:pPr>
        <w:ind w:firstLine="708"/>
        <w:jc w:val="both"/>
        <w:rPr>
          <w:rFonts w:ascii="Times New Roman" w:hAnsi="Times New Roman" w:cs="Times New Roman"/>
          <w:sz w:val="28"/>
          <w:szCs w:val="28"/>
        </w:rPr>
      </w:pPr>
      <w:r>
        <w:rPr>
          <w:rFonts w:ascii="Times New Roman" w:hAnsi="Times New Roman" w:cs="Times New Roman"/>
          <w:sz w:val="28"/>
          <w:szCs w:val="28"/>
        </w:rPr>
        <w:t xml:space="preserve">інформування посадових осіб </w:t>
      </w:r>
      <w:r>
        <w:rPr>
          <w:rFonts w:ascii="Times New Roman" w:hAnsi="Times New Roman" w:cs="Times New Roman"/>
          <w:sz w:val="28"/>
          <w:szCs w:val="28"/>
          <w:lang w:val="uk-UA"/>
        </w:rPr>
        <w:t>Кутської</w:t>
      </w:r>
      <w:r w:rsidR="00130BE4" w:rsidRPr="00130BE4">
        <w:rPr>
          <w:rFonts w:ascii="Times New Roman" w:hAnsi="Times New Roman" w:cs="Times New Roman"/>
          <w:sz w:val="28"/>
          <w:szCs w:val="28"/>
        </w:rPr>
        <w:t xml:space="preserve"> селищної ради про випадки вчинення корупційних правопорушень, а також на </w:t>
      </w:r>
      <w:proofErr w:type="gramStart"/>
      <w:r w:rsidR="00130BE4" w:rsidRPr="00130BE4">
        <w:rPr>
          <w:rFonts w:ascii="Times New Roman" w:hAnsi="Times New Roman" w:cs="Times New Roman"/>
          <w:sz w:val="28"/>
          <w:szCs w:val="28"/>
        </w:rPr>
        <w:t>п</w:t>
      </w:r>
      <w:proofErr w:type="gramEnd"/>
      <w:r w:rsidR="00130BE4" w:rsidRPr="00130BE4">
        <w:rPr>
          <w:rFonts w:ascii="Times New Roman" w:hAnsi="Times New Roman" w:cs="Times New Roman"/>
          <w:sz w:val="28"/>
          <w:szCs w:val="28"/>
        </w:rPr>
        <w:t xml:space="preserve">ідприємствах, в установах та закладах, що належать до сфери її управління; </w:t>
      </w:r>
    </w:p>
    <w:p w:rsidR="00397903"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забезпечення доступу до публічної інформації та дотримання принципів прозорості та неупередженості при публічному висвітлюванні на офіційному веб-сайті суспільно важли</w:t>
      </w:r>
      <w:r w:rsidR="00397903">
        <w:rPr>
          <w:rFonts w:ascii="Times New Roman" w:hAnsi="Times New Roman" w:cs="Times New Roman"/>
          <w:sz w:val="28"/>
          <w:szCs w:val="28"/>
        </w:rPr>
        <w:t xml:space="preserve">вої інформації щодо діяльності </w:t>
      </w:r>
      <w:r w:rsidR="00397903">
        <w:rPr>
          <w:rFonts w:ascii="Times New Roman" w:hAnsi="Times New Roman" w:cs="Times New Roman"/>
          <w:sz w:val="28"/>
          <w:szCs w:val="28"/>
          <w:lang w:val="uk-UA"/>
        </w:rPr>
        <w:t>Кутської</w:t>
      </w:r>
      <w:r w:rsidRPr="00130BE4">
        <w:rPr>
          <w:rFonts w:ascii="Times New Roman" w:hAnsi="Times New Roman" w:cs="Times New Roman"/>
          <w:sz w:val="28"/>
          <w:szCs w:val="28"/>
        </w:rPr>
        <w:t xml:space="preserve"> селищної ради</w:t>
      </w:r>
      <w:proofErr w:type="gramStart"/>
      <w:r w:rsidRPr="00130BE4">
        <w:rPr>
          <w:rFonts w:ascii="Times New Roman" w:hAnsi="Times New Roman" w:cs="Times New Roman"/>
          <w:sz w:val="28"/>
          <w:szCs w:val="28"/>
        </w:rPr>
        <w:t xml:space="preserve"> ;</w:t>
      </w:r>
      <w:proofErr w:type="gramEnd"/>
      <w:r w:rsidRPr="00130BE4">
        <w:rPr>
          <w:rFonts w:ascii="Times New Roman" w:hAnsi="Times New Roman" w:cs="Times New Roman"/>
          <w:sz w:val="28"/>
          <w:szCs w:val="28"/>
        </w:rPr>
        <w:t xml:space="preserve"> </w:t>
      </w:r>
    </w:p>
    <w:p w:rsidR="00397903"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lastRenderedPageBreak/>
        <w:t xml:space="preserve">забезпечення доступу громадськості </w:t>
      </w:r>
      <w:r w:rsidR="00397903">
        <w:rPr>
          <w:rFonts w:ascii="Times New Roman" w:hAnsi="Times New Roman" w:cs="Times New Roman"/>
          <w:sz w:val="28"/>
          <w:szCs w:val="28"/>
        </w:rPr>
        <w:t xml:space="preserve">до обговорення проектів </w:t>
      </w:r>
      <w:proofErr w:type="gramStart"/>
      <w:r w:rsidR="00397903">
        <w:rPr>
          <w:rFonts w:ascii="Times New Roman" w:hAnsi="Times New Roman" w:cs="Times New Roman"/>
          <w:sz w:val="28"/>
          <w:szCs w:val="28"/>
        </w:rPr>
        <w:t>р</w:t>
      </w:r>
      <w:proofErr w:type="gramEnd"/>
      <w:r w:rsidR="00397903">
        <w:rPr>
          <w:rFonts w:ascii="Times New Roman" w:hAnsi="Times New Roman" w:cs="Times New Roman"/>
          <w:sz w:val="28"/>
          <w:szCs w:val="28"/>
        </w:rPr>
        <w:t xml:space="preserve">ішень </w:t>
      </w:r>
      <w:r w:rsidR="00397903">
        <w:rPr>
          <w:rFonts w:ascii="Times New Roman" w:hAnsi="Times New Roman" w:cs="Times New Roman"/>
          <w:sz w:val="28"/>
          <w:szCs w:val="28"/>
          <w:lang w:val="uk-UA"/>
        </w:rPr>
        <w:t>Кутської</w:t>
      </w:r>
      <w:r w:rsidRPr="00130BE4">
        <w:rPr>
          <w:rFonts w:ascii="Times New Roman" w:hAnsi="Times New Roman" w:cs="Times New Roman"/>
          <w:sz w:val="28"/>
          <w:szCs w:val="28"/>
        </w:rPr>
        <w:t xml:space="preserve"> селищної ради ; </w:t>
      </w:r>
    </w:p>
    <w:p w:rsidR="00397903"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забезпечення контролю своєчасного подання посадовими особами </w:t>
      </w:r>
      <w:proofErr w:type="gramStart"/>
      <w:r w:rsidRPr="00130BE4">
        <w:rPr>
          <w:rFonts w:ascii="Times New Roman" w:hAnsi="Times New Roman" w:cs="Times New Roman"/>
          <w:sz w:val="28"/>
          <w:szCs w:val="28"/>
        </w:rPr>
        <w:t>м</w:t>
      </w:r>
      <w:proofErr w:type="gramEnd"/>
      <w:r w:rsidRPr="00130BE4">
        <w:rPr>
          <w:rFonts w:ascii="Times New Roman" w:hAnsi="Times New Roman" w:cs="Times New Roman"/>
          <w:sz w:val="28"/>
          <w:szCs w:val="28"/>
        </w:rPr>
        <w:t xml:space="preserve">ісцевого самоврядування електронних декларацій осіб, уповноважених на виконання функцій держави або місцевого самоврядування. </w:t>
      </w:r>
    </w:p>
    <w:p w:rsidR="00397903" w:rsidRPr="00397903" w:rsidRDefault="00130BE4" w:rsidP="00397903">
      <w:pPr>
        <w:ind w:firstLine="708"/>
        <w:jc w:val="center"/>
        <w:rPr>
          <w:rFonts w:ascii="Times New Roman" w:hAnsi="Times New Roman" w:cs="Times New Roman"/>
          <w:b/>
          <w:sz w:val="28"/>
          <w:szCs w:val="28"/>
        </w:rPr>
      </w:pPr>
      <w:r w:rsidRPr="00397903">
        <w:rPr>
          <w:rFonts w:ascii="Times New Roman" w:hAnsi="Times New Roman" w:cs="Times New Roman"/>
          <w:b/>
          <w:sz w:val="28"/>
          <w:szCs w:val="28"/>
        </w:rPr>
        <w:t>ІІ. Оціннювання корупційних ризикі</w:t>
      </w:r>
      <w:proofErr w:type="gramStart"/>
      <w:r w:rsidRPr="00397903">
        <w:rPr>
          <w:rFonts w:ascii="Times New Roman" w:hAnsi="Times New Roman" w:cs="Times New Roman"/>
          <w:b/>
          <w:sz w:val="28"/>
          <w:szCs w:val="28"/>
        </w:rPr>
        <w:t>в</w:t>
      </w:r>
      <w:proofErr w:type="gramEnd"/>
      <w:r w:rsidRPr="00397903">
        <w:rPr>
          <w:rFonts w:ascii="Times New Roman" w:hAnsi="Times New Roman" w:cs="Times New Roman"/>
          <w:b/>
          <w:sz w:val="28"/>
          <w:szCs w:val="28"/>
        </w:rPr>
        <w:t xml:space="preserve"> у діяльності </w:t>
      </w:r>
      <w:r w:rsidR="00790D65">
        <w:rPr>
          <w:rFonts w:ascii="Times New Roman" w:hAnsi="Times New Roman" w:cs="Times New Roman"/>
          <w:b/>
          <w:sz w:val="28"/>
          <w:szCs w:val="28"/>
          <w:lang w:val="uk-UA"/>
        </w:rPr>
        <w:t>Кутської</w:t>
      </w:r>
      <w:r w:rsidRPr="00397903">
        <w:rPr>
          <w:rFonts w:ascii="Times New Roman" w:hAnsi="Times New Roman" w:cs="Times New Roman"/>
          <w:b/>
          <w:sz w:val="28"/>
          <w:szCs w:val="28"/>
        </w:rPr>
        <w:t xml:space="preserve"> селищної ради, причини, що їх породжують, та умови, що їм сприяють</w:t>
      </w:r>
    </w:p>
    <w:p w:rsidR="00397903"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 Здійснення об’єктивного оцінювання корупцій</w:t>
      </w:r>
      <w:r w:rsidR="00397903">
        <w:rPr>
          <w:rFonts w:ascii="Times New Roman" w:hAnsi="Times New Roman" w:cs="Times New Roman"/>
          <w:sz w:val="28"/>
          <w:szCs w:val="28"/>
        </w:rPr>
        <w:t xml:space="preserve">них ризиків у діяльності </w:t>
      </w:r>
      <w:r w:rsidR="00397903">
        <w:rPr>
          <w:rFonts w:ascii="Times New Roman" w:hAnsi="Times New Roman" w:cs="Times New Roman"/>
          <w:sz w:val="28"/>
          <w:szCs w:val="28"/>
          <w:lang w:val="uk-UA"/>
        </w:rPr>
        <w:t>кутської</w:t>
      </w:r>
      <w:r w:rsidRPr="00130BE4">
        <w:rPr>
          <w:rFonts w:ascii="Times New Roman" w:hAnsi="Times New Roman" w:cs="Times New Roman"/>
          <w:sz w:val="28"/>
          <w:szCs w:val="28"/>
        </w:rPr>
        <w:t xml:space="preserve"> селищної ради є необхідним кроком у запобіганні порушенням антикорупційного законодавства. Такий підхід надасть можливість забезпечити відповідність антикорупційних заходів специфіці діяльності та раціонально використовувати ресурси, що спрямовуються на проведення відповідної роботи.</w:t>
      </w:r>
    </w:p>
    <w:p w:rsidR="00397903"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 Оціннювання ко</w:t>
      </w:r>
      <w:r w:rsidR="00397903">
        <w:rPr>
          <w:rFonts w:ascii="Times New Roman" w:hAnsi="Times New Roman" w:cs="Times New Roman"/>
          <w:sz w:val="28"/>
          <w:szCs w:val="28"/>
        </w:rPr>
        <w:t xml:space="preserve">рупційних ризиків у діяльності </w:t>
      </w:r>
      <w:r w:rsidR="00397903">
        <w:rPr>
          <w:rFonts w:ascii="Times New Roman" w:hAnsi="Times New Roman" w:cs="Times New Roman"/>
          <w:sz w:val="28"/>
          <w:szCs w:val="28"/>
          <w:lang w:val="uk-UA"/>
        </w:rPr>
        <w:t>Кутської</w:t>
      </w:r>
      <w:r w:rsidRPr="00130BE4">
        <w:rPr>
          <w:rFonts w:ascii="Times New Roman" w:hAnsi="Times New Roman" w:cs="Times New Roman"/>
          <w:sz w:val="28"/>
          <w:szCs w:val="28"/>
        </w:rPr>
        <w:t xml:space="preserve"> селищної ради здійснюється на виконання ст. 19 Закону України ,,Про запобігання корупціїˮ, рішень Національного агентства з питань запобігання корупції від 02 грудня 2016 року № 126 ,,Про затвердження Методології оцінювання корупційних ризиків у діяльності органів владиˮ, зареєстрованого в Міністерстві юстиції України 28 грудня 2016 року за № 1718/29848 (далі – Методологія оцінювання), та від 19 січня 2017 року № 31 “Про затвердження Методичних рекомендацій щодо підготовки антикорупційних програм органів владиˮ. </w:t>
      </w:r>
    </w:p>
    <w:p w:rsidR="00061ECA"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Оцінювання корупційних ризиків здійснюється згідно з робочим планом, що затверджений головою відповідної комісії з оцінювання корупційних ризиків та доводиться до членів комісії. Робочим планом визначається об’єкти оцінювання корупційних ризиків, джерела інформації для проведення оцінки, методи та способи оцінки корупційних ризиків, а також відповідальні особи та строки проведення. </w:t>
      </w:r>
    </w:p>
    <w:p w:rsidR="00061ECA"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Оцінювання корупційних ризиків членами комісії здійснюється за критеріями ймовірності виникнення ідентифікованих корупційних ризиків та наслідків корупційного правопорушення чи правопорушення, пов’язаного з корупцією. </w:t>
      </w:r>
    </w:p>
    <w:p w:rsidR="00061ECA"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За підсумками проведеної роботи складається звіт за результатами оцінювання ко</w:t>
      </w:r>
      <w:r w:rsidR="00061ECA">
        <w:rPr>
          <w:rFonts w:ascii="Times New Roman" w:hAnsi="Times New Roman" w:cs="Times New Roman"/>
          <w:sz w:val="28"/>
          <w:szCs w:val="28"/>
        </w:rPr>
        <w:t xml:space="preserve">рупційних ризиків у діяльності </w:t>
      </w:r>
      <w:r w:rsidR="00061ECA">
        <w:rPr>
          <w:rFonts w:ascii="Times New Roman" w:hAnsi="Times New Roman" w:cs="Times New Roman"/>
          <w:sz w:val="28"/>
          <w:szCs w:val="28"/>
          <w:lang w:val="uk-UA"/>
        </w:rPr>
        <w:t>Кутської</w:t>
      </w:r>
      <w:r w:rsidRPr="00130BE4">
        <w:rPr>
          <w:rFonts w:ascii="Times New Roman" w:hAnsi="Times New Roman" w:cs="Times New Roman"/>
          <w:sz w:val="28"/>
          <w:szCs w:val="28"/>
        </w:rPr>
        <w:t xml:space="preserve"> селищної ради, який у встановленому </w:t>
      </w:r>
      <w:r w:rsidR="00061ECA">
        <w:rPr>
          <w:rFonts w:ascii="Times New Roman" w:hAnsi="Times New Roman" w:cs="Times New Roman"/>
          <w:sz w:val="28"/>
          <w:szCs w:val="28"/>
        </w:rPr>
        <w:t xml:space="preserve">порядку затверджується головою </w:t>
      </w:r>
      <w:r w:rsidR="00061ECA">
        <w:rPr>
          <w:rFonts w:ascii="Times New Roman" w:hAnsi="Times New Roman" w:cs="Times New Roman"/>
          <w:sz w:val="28"/>
          <w:szCs w:val="28"/>
          <w:lang w:val="uk-UA"/>
        </w:rPr>
        <w:t>Кутської</w:t>
      </w:r>
      <w:r w:rsidRPr="00130BE4">
        <w:rPr>
          <w:rFonts w:ascii="Times New Roman" w:hAnsi="Times New Roman" w:cs="Times New Roman"/>
          <w:sz w:val="28"/>
          <w:szCs w:val="28"/>
        </w:rPr>
        <w:t xml:space="preserve"> селищної ради. З урахуванням методології оцінювання звіт складається з двох елементів: опису ідентифікованих корупційних ризиків, чинників корупційних ризиків та можливих наслідків корупційного правопорушення чи правопорушення, </w:t>
      </w:r>
      <w:r w:rsidRPr="00130BE4">
        <w:rPr>
          <w:rFonts w:ascii="Times New Roman" w:hAnsi="Times New Roman" w:cs="Times New Roman"/>
          <w:sz w:val="28"/>
          <w:szCs w:val="28"/>
        </w:rPr>
        <w:lastRenderedPageBreak/>
        <w:t xml:space="preserve">пов’язаного з корупцією, та таблиці оцінених корупційних ризиків та заходів щодо їх усунення. </w:t>
      </w:r>
    </w:p>
    <w:p w:rsidR="00061ECA" w:rsidRPr="00061ECA" w:rsidRDefault="00130BE4" w:rsidP="00061ECA">
      <w:pPr>
        <w:ind w:firstLine="708"/>
        <w:jc w:val="center"/>
        <w:rPr>
          <w:rFonts w:ascii="Times New Roman" w:hAnsi="Times New Roman" w:cs="Times New Roman"/>
          <w:b/>
          <w:sz w:val="28"/>
          <w:szCs w:val="28"/>
        </w:rPr>
      </w:pPr>
      <w:r w:rsidRPr="00061ECA">
        <w:rPr>
          <w:rFonts w:ascii="Times New Roman" w:hAnsi="Times New Roman" w:cs="Times New Roman"/>
          <w:b/>
          <w:sz w:val="28"/>
          <w:szCs w:val="28"/>
        </w:rPr>
        <w:t>ІІІ. Заходи щодо усунення виявлених корупційних ризиків, осіб, відповідальних за їх виконання, строки та необхідні ресурси</w:t>
      </w:r>
    </w:p>
    <w:p w:rsidR="00061ECA"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Заходи стосовно усунення виявлених корупційних ризиків полягають у визначенні можливих механізмів протидії та запобігання корупційним ризикам, містять пропозиції щодо шляхів їх реалізації та спрямовані на ліквідацію або мінімізацію умов (причин) виникнення корупційних ризиків. </w:t>
      </w:r>
    </w:p>
    <w:p w:rsidR="00061ECA" w:rsidRPr="00061ECA" w:rsidRDefault="00130BE4" w:rsidP="00061ECA">
      <w:pPr>
        <w:ind w:firstLine="708"/>
        <w:jc w:val="center"/>
        <w:rPr>
          <w:rFonts w:ascii="Times New Roman" w:hAnsi="Times New Roman" w:cs="Times New Roman"/>
          <w:b/>
          <w:sz w:val="28"/>
          <w:szCs w:val="28"/>
        </w:rPr>
      </w:pPr>
      <w:r w:rsidRPr="00061ECA">
        <w:rPr>
          <w:rFonts w:ascii="Times New Roman" w:hAnsi="Times New Roman" w:cs="Times New Roman"/>
          <w:b/>
          <w:sz w:val="28"/>
          <w:szCs w:val="28"/>
        </w:rPr>
        <w:t>IV. Навчання та заходи з поширення інформації щодо програм антикорупційного спрямування</w:t>
      </w:r>
    </w:p>
    <w:p w:rsidR="00061ECA"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Для забезпечення проведення серед посадових осіб місцевого самоврядування організаційної та роз’яснювальної роботи з питань запобігання, виявлення і протидії ко</w:t>
      </w:r>
      <w:r w:rsidR="00061ECA">
        <w:rPr>
          <w:rFonts w:ascii="Times New Roman" w:hAnsi="Times New Roman" w:cs="Times New Roman"/>
          <w:sz w:val="28"/>
          <w:szCs w:val="28"/>
        </w:rPr>
        <w:t xml:space="preserve">рупції відповідним підрозділом </w:t>
      </w:r>
      <w:r w:rsidR="00061ECA">
        <w:rPr>
          <w:rFonts w:ascii="Times New Roman" w:hAnsi="Times New Roman" w:cs="Times New Roman"/>
          <w:sz w:val="28"/>
          <w:szCs w:val="28"/>
          <w:lang w:val="uk-UA"/>
        </w:rPr>
        <w:t>Кутської</w:t>
      </w:r>
      <w:r w:rsidRPr="00130BE4">
        <w:rPr>
          <w:rFonts w:ascii="Times New Roman" w:hAnsi="Times New Roman" w:cs="Times New Roman"/>
          <w:sz w:val="28"/>
          <w:szCs w:val="28"/>
        </w:rPr>
        <w:t xml:space="preserve"> селищної ради уповноваженим з питань запобігання та виявле</w:t>
      </w:r>
      <w:r w:rsidR="00061ECA">
        <w:rPr>
          <w:rFonts w:ascii="Times New Roman" w:hAnsi="Times New Roman" w:cs="Times New Roman"/>
          <w:sz w:val="28"/>
          <w:szCs w:val="28"/>
        </w:rPr>
        <w:t xml:space="preserve">ння корупції в діяльності ради </w:t>
      </w:r>
      <w:r w:rsidR="00061ECA">
        <w:rPr>
          <w:rFonts w:ascii="Times New Roman" w:hAnsi="Times New Roman" w:cs="Times New Roman"/>
          <w:sz w:val="28"/>
          <w:szCs w:val="28"/>
          <w:lang w:val="uk-UA"/>
        </w:rPr>
        <w:t>Кутської</w:t>
      </w:r>
      <w:r w:rsidRPr="00130BE4">
        <w:rPr>
          <w:rFonts w:ascii="Times New Roman" w:hAnsi="Times New Roman" w:cs="Times New Roman"/>
          <w:sz w:val="28"/>
          <w:szCs w:val="28"/>
        </w:rPr>
        <w:t xml:space="preserve"> територіальної громади протягом 20</w:t>
      </w:r>
      <w:r w:rsidR="00061ECA">
        <w:rPr>
          <w:rFonts w:ascii="Times New Roman" w:hAnsi="Times New Roman" w:cs="Times New Roman"/>
          <w:sz w:val="28"/>
          <w:szCs w:val="28"/>
          <w:lang w:val="uk-UA"/>
        </w:rPr>
        <w:t>21</w:t>
      </w:r>
      <w:r w:rsidRPr="00130BE4">
        <w:rPr>
          <w:rFonts w:ascii="Times New Roman" w:hAnsi="Times New Roman" w:cs="Times New Roman"/>
          <w:sz w:val="28"/>
          <w:szCs w:val="28"/>
        </w:rPr>
        <w:t xml:space="preserve"> року: </w:t>
      </w:r>
    </w:p>
    <w:p w:rsidR="00061ECA"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постійно надаватиметься допомога посадовим особам </w:t>
      </w:r>
      <w:proofErr w:type="gramStart"/>
      <w:r w:rsidRPr="00130BE4">
        <w:rPr>
          <w:rFonts w:ascii="Times New Roman" w:hAnsi="Times New Roman" w:cs="Times New Roman"/>
          <w:sz w:val="28"/>
          <w:szCs w:val="28"/>
        </w:rPr>
        <w:t>м</w:t>
      </w:r>
      <w:proofErr w:type="gramEnd"/>
      <w:r w:rsidRPr="00130BE4">
        <w:rPr>
          <w:rFonts w:ascii="Times New Roman" w:hAnsi="Times New Roman" w:cs="Times New Roman"/>
          <w:sz w:val="28"/>
          <w:szCs w:val="28"/>
        </w:rPr>
        <w:t xml:space="preserve">ісцевого самоврядування у заповненні електронних декларацій осіб, уповноважених на виконання функцій держави або місцевого самоврядування. </w:t>
      </w:r>
    </w:p>
    <w:p w:rsidR="00061ECA"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працівники ві</w:t>
      </w:r>
      <w:r w:rsidR="00061ECA">
        <w:rPr>
          <w:rFonts w:ascii="Times New Roman" w:hAnsi="Times New Roman" w:cs="Times New Roman"/>
          <w:sz w:val="28"/>
          <w:szCs w:val="28"/>
        </w:rPr>
        <w:t xml:space="preserve">дповідного </w:t>
      </w:r>
      <w:proofErr w:type="gramStart"/>
      <w:r w:rsidR="00061ECA">
        <w:rPr>
          <w:rFonts w:ascii="Times New Roman" w:hAnsi="Times New Roman" w:cs="Times New Roman"/>
          <w:sz w:val="28"/>
          <w:szCs w:val="28"/>
        </w:rPr>
        <w:t>п</w:t>
      </w:r>
      <w:proofErr w:type="gramEnd"/>
      <w:r w:rsidR="00061ECA">
        <w:rPr>
          <w:rFonts w:ascii="Times New Roman" w:hAnsi="Times New Roman" w:cs="Times New Roman"/>
          <w:sz w:val="28"/>
          <w:szCs w:val="28"/>
        </w:rPr>
        <w:t xml:space="preserve">ідрозділу </w:t>
      </w:r>
      <w:r w:rsidR="00061ECA">
        <w:rPr>
          <w:rFonts w:ascii="Times New Roman" w:hAnsi="Times New Roman" w:cs="Times New Roman"/>
          <w:sz w:val="28"/>
          <w:szCs w:val="28"/>
          <w:lang w:val="uk-UA"/>
        </w:rPr>
        <w:t>Кутської</w:t>
      </w:r>
      <w:r w:rsidRPr="00130BE4">
        <w:rPr>
          <w:rFonts w:ascii="Times New Roman" w:hAnsi="Times New Roman" w:cs="Times New Roman"/>
          <w:sz w:val="28"/>
          <w:szCs w:val="28"/>
        </w:rPr>
        <w:t xml:space="preserve"> селищної ради братимуть участь у семінарах із підвищення кваліфікації державних службовців та посадових осіб органів місцевого самоврядування щодо запобігання корупції, які будуть проводитися у відповідних вищих навчальних закладах. У разі організації Національним агентством з питань запобігання корупції, Національним агентством України з питань державної служби чи Міністерством юстиції України семінарів, круглих столів та інших навчальних заходів з питань основних положень та вимог антикорупційного законодавства буде забезпечена участь працівників уповнова</w:t>
      </w:r>
      <w:r w:rsidR="00061ECA">
        <w:rPr>
          <w:rFonts w:ascii="Times New Roman" w:hAnsi="Times New Roman" w:cs="Times New Roman"/>
          <w:sz w:val="28"/>
          <w:szCs w:val="28"/>
        </w:rPr>
        <w:t xml:space="preserve">женого структурного підрозділу </w:t>
      </w:r>
      <w:r w:rsidR="00061ECA">
        <w:rPr>
          <w:rFonts w:ascii="Times New Roman" w:hAnsi="Times New Roman" w:cs="Times New Roman"/>
          <w:sz w:val="28"/>
          <w:szCs w:val="28"/>
          <w:lang w:val="uk-UA"/>
        </w:rPr>
        <w:t>Кутської</w:t>
      </w:r>
      <w:r w:rsidRPr="00130BE4">
        <w:rPr>
          <w:rFonts w:ascii="Times New Roman" w:hAnsi="Times New Roman" w:cs="Times New Roman"/>
          <w:sz w:val="28"/>
          <w:szCs w:val="28"/>
        </w:rPr>
        <w:t xml:space="preserve"> селищної ради у таких заходах. </w:t>
      </w:r>
    </w:p>
    <w:p w:rsidR="00061ECA" w:rsidRPr="00061ECA" w:rsidRDefault="00130BE4" w:rsidP="00061ECA">
      <w:pPr>
        <w:ind w:firstLine="708"/>
        <w:jc w:val="center"/>
        <w:rPr>
          <w:rFonts w:ascii="Times New Roman" w:hAnsi="Times New Roman" w:cs="Times New Roman"/>
          <w:b/>
          <w:sz w:val="28"/>
          <w:szCs w:val="28"/>
        </w:rPr>
      </w:pPr>
      <w:r w:rsidRPr="00061ECA">
        <w:rPr>
          <w:rFonts w:ascii="Times New Roman" w:hAnsi="Times New Roman" w:cs="Times New Roman"/>
          <w:b/>
          <w:sz w:val="28"/>
          <w:szCs w:val="28"/>
        </w:rPr>
        <w:t>V. Процедури щодо моніторингу, оцінювання виконання та періодичного перегляду Антикорупційної програми</w:t>
      </w:r>
    </w:p>
    <w:p w:rsidR="00061ECA" w:rsidRDefault="00061ECA" w:rsidP="00130BE4">
      <w:pPr>
        <w:ind w:firstLine="708"/>
        <w:jc w:val="both"/>
        <w:rPr>
          <w:rFonts w:ascii="Times New Roman" w:hAnsi="Times New Roman" w:cs="Times New Roman"/>
          <w:sz w:val="28"/>
          <w:szCs w:val="28"/>
        </w:rPr>
      </w:pPr>
      <w:r>
        <w:rPr>
          <w:rFonts w:ascii="Times New Roman" w:hAnsi="Times New Roman" w:cs="Times New Roman"/>
          <w:sz w:val="28"/>
          <w:szCs w:val="28"/>
        </w:rPr>
        <w:t xml:space="preserve"> Уповноважений працівник </w:t>
      </w:r>
      <w:r>
        <w:rPr>
          <w:rFonts w:ascii="Times New Roman" w:hAnsi="Times New Roman" w:cs="Times New Roman"/>
          <w:sz w:val="28"/>
          <w:szCs w:val="28"/>
          <w:lang w:val="uk-UA"/>
        </w:rPr>
        <w:t>Кутської</w:t>
      </w:r>
      <w:r w:rsidR="00130BE4" w:rsidRPr="00130BE4">
        <w:rPr>
          <w:rFonts w:ascii="Times New Roman" w:hAnsi="Times New Roman" w:cs="Times New Roman"/>
          <w:sz w:val="28"/>
          <w:szCs w:val="28"/>
        </w:rPr>
        <w:t xml:space="preserve"> селищної ради забезпечує координацію діял</w:t>
      </w:r>
      <w:r>
        <w:rPr>
          <w:rFonts w:ascii="Times New Roman" w:hAnsi="Times New Roman" w:cs="Times New Roman"/>
          <w:sz w:val="28"/>
          <w:szCs w:val="28"/>
        </w:rPr>
        <w:t xml:space="preserve">ьності структурних підрозділів </w:t>
      </w:r>
      <w:r>
        <w:rPr>
          <w:rFonts w:ascii="Times New Roman" w:hAnsi="Times New Roman" w:cs="Times New Roman"/>
          <w:sz w:val="28"/>
          <w:szCs w:val="28"/>
          <w:lang w:val="uk-UA"/>
        </w:rPr>
        <w:t>Кутської</w:t>
      </w:r>
      <w:r w:rsidR="00130BE4" w:rsidRPr="00130BE4">
        <w:rPr>
          <w:rFonts w:ascii="Times New Roman" w:hAnsi="Times New Roman" w:cs="Times New Roman"/>
          <w:sz w:val="28"/>
          <w:szCs w:val="28"/>
        </w:rPr>
        <w:t xml:space="preserve"> селищної ради щодо виконання заходів щорічної антикорупційної програми, узагальнює отриман</w:t>
      </w:r>
      <w:r>
        <w:rPr>
          <w:rFonts w:ascii="Times New Roman" w:hAnsi="Times New Roman" w:cs="Times New Roman"/>
          <w:sz w:val="28"/>
          <w:szCs w:val="28"/>
        </w:rPr>
        <w:t xml:space="preserve">у у строки, визначені рішенням </w:t>
      </w:r>
      <w:r>
        <w:rPr>
          <w:rFonts w:ascii="Times New Roman" w:hAnsi="Times New Roman" w:cs="Times New Roman"/>
          <w:sz w:val="28"/>
          <w:szCs w:val="28"/>
          <w:lang w:val="uk-UA"/>
        </w:rPr>
        <w:t>Кутської</w:t>
      </w:r>
      <w:r w:rsidR="00130BE4" w:rsidRPr="00130BE4">
        <w:rPr>
          <w:rFonts w:ascii="Times New Roman" w:hAnsi="Times New Roman" w:cs="Times New Roman"/>
          <w:sz w:val="28"/>
          <w:szCs w:val="28"/>
        </w:rPr>
        <w:t xml:space="preserve"> селищної ради про затвердження антикорупційної програми, інформацію відповідальних виконавців стосовно виконання цих заходів, а також щоквартально проводить оцінку результатів здійснення заходів за критеріями фактичного </w:t>
      </w:r>
      <w:r w:rsidR="00130BE4" w:rsidRPr="00130BE4">
        <w:rPr>
          <w:rFonts w:ascii="Times New Roman" w:hAnsi="Times New Roman" w:cs="Times New Roman"/>
          <w:sz w:val="28"/>
          <w:szCs w:val="28"/>
        </w:rPr>
        <w:lastRenderedPageBreak/>
        <w:t>виконання заходів та їх впливу на очікувані результати з усунення або мінімізації корупційного ризику й оформлюється її у спеціальному звіті.</w:t>
      </w:r>
    </w:p>
    <w:p w:rsidR="00061ECA"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 За результатами моніторингу ефективності запланованих заходів, за наслідками проведеного оцінювання результатів їх здійснення, а також після проведення додаткового оцінювання корупційних ризиків до Антикорупційної програми можуть вноситись зміни та/або доповнення. </w:t>
      </w:r>
    </w:p>
    <w:p w:rsidR="00061ECA"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Законом України</w:t>
      </w:r>
      <w:proofErr w:type="gramStart"/>
      <w:r w:rsidRPr="00130BE4">
        <w:rPr>
          <w:rFonts w:ascii="Times New Roman" w:hAnsi="Times New Roman" w:cs="Times New Roman"/>
          <w:sz w:val="28"/>
          <w:szCs w:val="28"/>
        </w:rPr>
        <w:t xml:space="preserve"> ,</w:t>
      </w:r>
      <w:proofErr w:type="gramEnd"/>
      <w:r w:rsidRPr="00130BE4">
        <w:rPr>
          <w:rFonts w:ascii="Times New Roman" w:hAnsi="Times New Roman" w:cs="Times New Roman"/>
          <w:sz w:val="28"/>
          <w:szCs w:val="28"/>
        </w:rPr>
        <w:t xml:space="preserve">,Про запобігання корупції” визначено, що антикорупційні програми погоджуються Національним агентством з питань запобігання корупції, тож у разі надання ним обов’язкових для розгляду пропозицій та зауважень до Антикорупційної програми, вона підлягає перегляду та/або доопрацюванню у строки, визначені Національним агентством з питань запобігання корупції. </w:t>
      </w:r>
    </w:p>
    <w:p w:rsidR="00061ECA" w:rsidRPr="00061ECA" w:rsidRDefault="00130BE4" w:rsidP="00061ECA">
      <w:pPr>
        <w:ind w:firstLine="708"/>
        <w:jc w:val="center"/>
        <w:rPr>
          <w:rFonts w:ascii="Times New Roman" w:hAnsi="Times New Roman" w:cs="Times New Roman"/>
          <w:b/>
          <w:sz w:val="28"/>
          <w:szCs w:val="28"/>
        </w:rPr>
      </w:pPr>
      <w:r w:rsidRPr="00061ECA">
        <w:rPr>
          <w:rFonts w:ascii="Times New Roman" w:hAnsi="Times New Roman" w:cs="Times New Roman"/>
          <w:b/>
          <w:sz w:val="28"/>
          <w:szCs w:val="28"/>
        </w:rPr>
        <w:t>VI. Інші заходи спрямовані на запобігання корупційним та пов’язаним з корупцією правопорушенням заходи</w:t>
      </w:r>
    </w:p>
    <w:p w:rsidR="00061ECA"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Кер</w:t>
      </w:r>
      <w:r w:rsidR="00061ECA">
        <w:rPr>
          <w:rFonts w:ascii="Times New Roman" w:hAnsi="Times New Roman" w:cs="Times New Roman"/>
          <w:sz w:val="28"/>
          <w:szCs w:val="28"/>
        </w:rPr>
        <w:t xml:space="preserve">івники структурних підрозділів </w:t>
      </w:r>
      <w:r w:rsidR="00061ECA">
        <w:rPr>
          <w:rFonts w:ascii="Times New Roman" w:hAnsi="Times New Roman" w:cs="Times New Roman"/>
          <w:sz w:val="28"/>
          <w:szCs w:val="28"/>
          <w:lang w:val="uk-UA"/>
        </w:rPr>
        <w:t>Кутської</w:t>
      </w:r>
      <w:r w:rsidRPr="00130BE4">
        <w:rPr>
          <w:rFonts w:ascii="Times New Roman" w:hAnsi="Times New Roman" w:cs="Times New Roman"/>
          <w:sz w:val="28"/>
          <w:szCs w:val="28"/>
        </w:rPr>
        <w:t xml:space="preserve"> селищної ради, які відповідають за координацію роботи комунальних підприємств, установ та закладів повинні здійснити та вжити заходи, які є необхідними та обґрунтованими для запобігання і протидії корупції у діяльності юридичної особи, а також регулярне оцінювання корупційних ризиків у її діяльності. </w:t>
      </w:r>
    </w:p>
    <w:p w:rsidR="00061ECA"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Здійснюється координація діяльності комунальних </w:t>
      </w:r>
      <w:proofErr w:type="gramStart"/>
      <w:r w:rsidRPr="00130BE4">
        <w:rPr>
          <w:rFonts w:ascii="Times New Roman" w:hAnsi="Times New Roman" w:cs="Times New Roman"/>
          <w:sz w:val="28"/>
          <w:szCs w:val="28"/>
        </w:rPr>
        <w:t>п</w:t>
      </w:r>
      <w:proofErr w:type="gramEnd"/>
      <w:r w:rsidRPr="00130BE4">
        <w:rPr>
          <w:rFonts w:ascii="Times New Roman" w:hAnsi="Times New Roman" w:cs="Times New Roman"/>
          <w:sz w:val="28"/>
          <w:szCs w:val="28"/>
        </w:rPr>
        <w:t xml:space="preserve">ідприємств, установ, закладів щодо розроблення у випадках, визначених ст. 62 Закону України ,,Про запобігання корупціїˮ порядку Антикорупційної програми юридичних осіб, які в обов’язковому порядку затверджуються їх керівниками. </w:t>
      </w:r>
    </w:p>
    <w:p w:rsidR="00061ECA" w:rsidRDefault="00061ECA">
      <w:pPr>
        <w:rPr>
          <w:rFonts w:ascii="Times New Roman" w:hAnsi="Times New Roman" w:cs="Times New Roman"/>
          <w:sz w:val="28"/>
          <w:szCs w:val="28"/>
        </w:rPr>
      </w:pPr>
      <w:r>
        <w:rPr>
          <w:rFonts w:ascii="Times New Roman" w:hAnsi="Times New Roman" w:cs="Times New Roman"/>
          <w:sz w:val="28"/>
          <w:szCs w:val="28"/>
        </w:rPr>
        <w:br w:type="page"/>
      </w:r>
    </w:p>
    <w:p w:rsidR="00061ECA" w:rsidRPr="00061ECA" w:rsidRDefault="00130BE4" w:rsidP="00061ECA">
      <w:pPr>
        <w:ind w:firstLine="708"/>
        <w:jc w:val="center"/>
        <w:rPr>
          <w:rFonts w:ascii="Times New Roman" w:hAnsi="Times New Roman" w:cs="Times New Roman"/>
          <w:b/>
          <w:sz w:val="28"/>
          <w:szCs w:val="28"/>
        </w:rPr>
      </w:pPr>
      <w:r w:rsidRPr="00061ECA">
        <w:rPr>
          <w:rFonts w:ascii="Times New Roman" w:hAnsi="Times New Roman" w:cs="Times New Roman"/>
          <w:b/>
          <w:sz w:val="28"/>
          <w:szCs w:val="28"/>
        </w:rPr>
        <w:lastRenderedPageBreak/>
        <w:t>Порядок запобігання та врег</w:t>
      </w:r>
      <w:r w:rsidR="00061ECA">
        <w:rPr>
          <w:rFonts w:ascii="Times New Roman" w:hAnsi="Times New Roman" w:cs="Times New Roman"/>
          <w:b/>
          <w:sz w:val="28"/>
          <w:szCs w:val="28"/>
        </w:rPr>
        <w:t>улювання конфлікту інтересі</w:t>
      </w:r>
      <w:proofErr w:type="gramStart"/>
      <w:r w:rsidR="00061ECA">
        <w:rPr>
          <w:rFonts w:ascii="Times New Roman" w:hAnsi="Times New Roman" w:cs="Times New Roman"/>
          <w:b/>
          <w:sz w:val="28"/>
          <w:szCs w:val="28"/>
        </w:rPr>
        <w:t>в</w:t>
      </w:r>
      <w:proofErr w:type="gramEnd"/>
      <w:r w:rsidR="00061ECA">
        <w:rPr>
          <w:rFonts w:ascii="Times New Roman" w:hAnsi="Times New Roman" w:cs="Times New Roman"/>
          <w:b/>
          <w:sz w:val="28"/>
          <w:szCs w:val="28"/>
        </w:rPr>
        <w:t xml:space="preserve"> у </w:t>
      </w:r>
      <w:r w:rsidR="00061ECA">
        <w:rPr>
          <w:rFonts w:ascii="Times New Roman" w:hAnsi="Times New Roman" w:cs="Times New Roman"/>
          <w:b/>
          <w:sz w:val="28"/>
          <w:szCs w:val="28"/>
          <w:lang w:val="uk-UA"/>
        </w:rPr>
        <w:t>Кутській</w:t>
      </w:r>
      <w:r w:rsidRPr="00061ECA">
        <w:rPr>
          <w:rFonts w:ascii="Times New Roman" w:hAnsi="Times New Roman" w:cs="Times New Roman"/>
          <w:b/>
          <w:sz w:val="28"/>
          <w:szCs w:val="28"/>
        </w:rPr>
        <w:t xml:space="preserve"> селищній </w:t>
      </w:r>
      <w:proofErr w:type="gramStart"/>
      <w:r w:rsidRPr="00061ECA">
        <w:rPr>
          <w:rFonts w:ascii="Times New Roman" w:hAnsi="Times New Roman" w:cs="Times New Roman"/>
          <w:b/>
          <w:sz w:val="28"/>
          <w:szCs w:val="28"/>
        </w:rPr>
        <w:t>рад</w:t>
      </w:r>
      <w:proofErr w:type="gramEnd"/>
      <w:r w:rsidRPr="00061ECA">
        <w:rPr>
          <w:rFonts w:ascii="Times New Roman" w:hAnsi="Times New Roman" w:cs="Times New Roman"/>
          <w:b/>
          <w:sz w:val="28"/>
          <w:szCs w:val="28"/>
        </w:rPr>
        <w:t>і та її виконавчих органах</w:t>
      </w:r>
    </w:p>
    <w:p w:rsidR="00061ECA" w:rsidRPr="00061ECA" w:rsidRDefault="00130BE4" w:rsidP="00061ECA">
      <w:pPr>
        <w:ind w:firstLine="708"/>
        <w:jc w:val="center"/>
        <w:rPr>
          <w:rFonts w:ascii="Times New Roman" w:hAnsi="Times New Roman" w:cs="Times New Roman"/>
          <w:b/>
          <w:sz w:val="28"/>
          <w:szCs w:val="28"/>
        </w:rPr>
      </w:pPr>
      <w:r w:rsidRPr="00061ECA">
        <w:rPr>
          <w:rFonts w:ascii="Times New Roman" w:hAnsi="Times New Roman" w:cs="Times New Roman"/>
          <w:b/>
          <w:sz w:val="28"/>
          <w:szCs w:val="28"/>
        </w:rPr>
        <w:t>І. Загальні положення</w:t>
      </w:r>
    </w:p>
    <w:p w:rsidR="00463710"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1. Цей Порядок розроблений на підставі відповідних положень законів України «Про запобігання корупції», «Про місцеве самоврядування в Україні», «Про службу в органах місцевого самоврядування», для використання депутатами</w:t>
      </w:r>
      <w:r w:rsidR="00061ECA">
        <w:rPr>
          <w:rFonts w:ascii="Times New Roman" w:hAnsi="Times New Roman" w:cs="Times New Roman"/>
          <w:sz w:val="28"/>
          <w:szCs w:val="28"/>
        </w:rPr>
        <w:t xml:space="preserve">, членами виконавчого комітету </w:t>
      </w:r>
      <w:r w:rsidR="00061ECA">
        <w:rPr>
          <w:rFonts w:ascii="Times New Roman" w:hAnsi="Times New Roman" w:cs="Times New Roman"/>
          <w:sz w:val="28"/>
          <w:szCs w:val="28"/>
          <w:lang w:val="uk-UA"/>
        </w:rPr>
        <w:t>Кутської</w:t>
      </w:r>
      <w:r w:rsidRPr="00130BE4">
        <w:rPr>
          <w:rFonts w:ascii="Times New Roman" w:hAnsi="Times New Roman" w:cs="Times New Roman"/>
          <w:sz w:val="28"/>
          <w:szCs w:val="28"/>
        </w:rPr>
        <w:t xml:space="preserve"> селищної ради та посадовими особами місцевого самоврядування і визначає шляхи врегулювання конфлікту інтересів під час здійснення ними своїх обов’язків та повноважень. </w:t>
      </w:r>
    </w:p>
    <w:p w:rsidR="00463710"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2. Терміни, які вживаються у даному порядку: </w:t>
      </w:r>
    </w:p>
    <w:p w:rsidR="00463710"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2.1. 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 вчинення дій під час виконання зазначених повноважень. </w:t>
      </w:r>
    </w:p>
    <w:p w:rsidR="00463710"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2.2.</w:t>
      </w:r>
      <w:r w:rsidR="00463710">
        <w:rPr>
          <w:rFonts w:ascii="Times New Roman" w:hAnsi="Times New Roman" w:cs="Times New Roman"/>
          <w:sz w:val="28"/>
          <w:szCs w:val="28"/>
          <w:lang w:val="uk-UA"/>
        </w:rPr>
        <w:t xml:space="preserve"> </w:t>
      </w:r>
      <w:r w:rsidRPr="00130BE4">
        <w:rPr>
          <w:rFonts w:ascii="Times New Roman" w:hAnsi="Times New Roman" w:cs="Times New Roman"/>
          <w:sz w:val="28"/>
          <w:szCs w:val="28"/>
        </w:rPr>
        <w:t xml:space="preserve">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 вчинення дій під час виконання зазначених повноважень. </w:t>
      </w:r>
    </w:p>
    <w:p w:rsidR="00463710"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2.3. Приватний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які виникають у зв’язку з членством або діяльністю у громадських, політичних, релігійних чи інших організаціях. </w:t>
      </w:r>
    </w:p>
    <w:p w:rsidR="00463710"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2.4. Майновий інтерес – інтерес щодо збереження або збільшення обсягу, якості нерухомого та рухомого майна особи чи близьких їй осіб. </w:t>
      </w:r>
    </w:p>
    <w:p w:rsidR="00463710"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2.5. Немайновий інтерес – інтерес, спрямований на задоволення особистих фізичних (біологічних), моральних, культурних, соціальних чи інших нематеріальних потреб. </w:t>
      </w:r>
    </w:p>
    <w:p w:rsidR="00463710"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2.6. Близькі особи – особи, які спільно проживають, пов’язані спільним побутом і мають взаємні права та обов’язки із суб’єктом, на якого поширюється дія цього Порядку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w:t>
      </w:r>
      <w:r w:rsidRPr="00130BE4">
        <w:rPr>
          <w:rFonts w:ascii="Times New Roman" w:hAnsi="Times New Roman" w:cs="Times New Roman"/>
          <w:sz w:val="28"/>
          <w:szCs w:val="28"/>
        </w:rPr>
        <w:lastRenderedPageBreak/>
        <w:t xml:space="preserve">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 </w:t>
      </w:r>
    </w:p>
    <w:p w:rsidR="00463710"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2.7. Пряме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 </w:t>
      </w:r>
    </w:p>
    <w:p w:rsidR="00463710"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Наявність будь-якого конфлікту інтересів не обов’язково призводить до фактів корупції, однак істотно підвищує ризик вчинення корупційних діянь та є по суті їх передумовою. </w:t>
      </w:r>
    </w:p>
    <w:p w:rsidR="00463710"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Конфлікт інтересів може мати місце не лише тоді, коли зазначена суперечність вже фактично вплинула на об’єктивність або неупередженість прийняття рішень (вчинення або не вчинення дій), а і тоді, коли вона потенційно може вплинути на них. </w:t>
      </w:r>
    </w:p>
    <w:p w:rsidR="00463710"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3. Суб’єктами, на яких поширюється дія даного Порядку є: селищний голова,</w:t>
      </w:r>
      <w:r w:rsidR="007F032D">
        <w:rPr>
          <w:rFonts w:ascii="Times New Roman" w:hAnsi="Times New Roman" w:cs="Times New Roman"/>
          <w:sz w:val="28"/>
          <w:szCs w:val="28"/>
          <w:lang w:val="uk-UA"/>
        </w:rPr>
        <w:t xml:space="preserve"> заступники селищного голови, керуючий справами,</w:t>
      </w:r>
      <w:r w:rsidRPr="00130BE4">
        <w:rPr>
          <w:rFonts w:ascii="Times New Roman" w:hAnsi="Times New Roman" w:cs="Times New Roman"/>
          <w:sz w:val="28"/>
          <w:szCs w:val="28"/>
        </w:rPr>
        <w:t xml:space="preserve"> секретар селищної ради</w:t>
      </w:r>
      <w:r w:rsidR="007F032D">
        <w:rPr>
          <w:rFonts w:ascii="Times New Roman" w:hAnsi="Times New Roman" w:cs="Times New Roman"/>
          <w:sz w:val="28"/>
          <w:szCs w:val="28"/>
          <w:lang w:val="uk-UA"/>
        </w:rPr>
        <w:t>,</w:t>
      </w:r>
      <w:r w:rsidRPr="00130BE4">
        <w:rPr>
          <w:rFonts w:ascii="Times New Roman" w:hAnsi="Times New Roman" w:cs="Times New Roman"/>
          <w:sz w:val="28"/>
          <w:szCs w:val="28"/>
        </w:rPr>
        <w:t xml:space="preserve"> депута</w:t>
      </w:r>
      <w:r w:rsidR="007F032D">
        <w:rPr>
          <w:rFonts w:ascii="Times New Roman" w:hAnsi="Times New Roman" w:cs="Times New Roman"/>
          <w:sz w:val="28"/>
          <w:szCs w:val="28"/>
        </w:rPr>
        <w:t xml:space="preserve">ти, члени виконавчого комітету </w:t>
      </w:r>
      <w:r w:rsidR="007F032D">
        <w:rPr>
          <w:rFonts w:ascii="Times New Roman" w:hAnsi="Times New Roman" w:cs="Times New Roman"/>
          <w:sz w:val="28"/>
          <w:szCs w:val="28"/>
          <w:lang w:val="uk-UA"/>
        </w:rPr>
        <w:t>Кутської</w:t>
      </w:r>
      <w:r w:rsidRPr="00130BE4">
        <w:rPr>
          <w:rFonts w:ascii="Times New Roman" w:hAnsi="Times New Roman" w:cs="Times New Roman"/>
          <w:sz w:val="28"/>
          <w:szCs w:val="28"/>
        </w:rPr>
        <w:t xml:space="preserve"> селищної ради, а також посадові особи місцевого самоврядування. </w:t>
      </w:r>
    </w:p>
    <w:p w:rsidR="00463710" w:rsidRPr="007F032D" w:rsidRDefault="00130BE4" w:rsidP="007F032D">
      <w:pPr>
        <w:ind w:firstLine="708"/>
        <w:jc w:val="center"/>
        <w:rPr>
          <w:rFonts w:ascii="Times New Roman" w:hAnsi="Times New Roman" w:cs="Times New Roman"/>
          <w:b/>
          <w:sz w:val="28"/>
          <w:szCs w:val="28"/>
        </w:rPr>
      </w:pPr>
      <w:r w:rsidRPr="007F032D">
        <w:rPr>
          <w:rFonts w:ascii="Times New Roman" w:hAnsi="Times New Roman" w:cs="Times New Roman"/>
          <w:b/>
          <w:sz w:val="28"/>
          <w:szCs w:val="28"/>
        </w:rPr>
        <w:t>II. Запобігання та врегулювання конфлікту інтересів</w:t>
      </w:r>
    </w:p>
    <w:p w:rsidR="007F032D"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1. З метою запобігання конфлікту інтересів селищний голова, секр</w:t>
      </w:r>
      <w:r w:rsidR="007F032D">
        <w:rPr>
          <w:rFonts w:ascii="Times New Roman" w:hAnsi="Times New Roman" w:cs="Times New Roman"/>
          <w:sz w:val="28"/>
          <w:szCs w:val="28"/>
        </w:rPr>
        <w:t xml:space="preserve">етар селищної ради та депутати </w:t>
      </w:r>
      <w:r w:rsidR="007F032D">
        <w:rPr>
          <w:rFonts w:ascii="Times New Roman" w:hAnsi="Times New Roman" w:cs="Times New Roman"/>
          <w:sz w:val="28"/>
          <w:szCs w:val="28"/>
          <w:lang w:val="uk-UA"/>
        </w:rPr>
        <w:t>Кутської</w:t>
      </w:r>
      <w:r w:rsidRPr="00130BE4">
        <w:rPr>
          <w:rFonts w:ascii="Times New Roman" w:hAnsi="Times New Roman" w:cs="Times New Roman"/>
          <w:sz w:val="28"/>
          <w:szCs w:val="28"/>
        </w:rPr>
        <w:t xml:space="preserve"> селищної ради, члени її виконавчого комітету, посадові особи місцевого самоврядування зобов’язані дотримуватися правил запобігання та врегулювання конфлікту інтересів, передбачених Законом України «Про запобігання корупції».</w:t>
      </w:r>
    </w:p>
    <w:p w:rsidR="007F032D"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 2. На виконання цієї вимоги законодавства суб’єкти, на яких поширюється дія даного Порядку зобов’язані вживати заходів щодо недопущення виникнення реального або потенційного конфлікту інтересів. </w:t>
      </w:r>
    </w:p>
    <w:p w:rsidR="007F032D"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3. У разі існування в особи сумнівів щодо наявності у неї конфлікту інтересів вона зобов’язана звернутися за роз’ясненнями до територіального органу Національного агентства з питань запобігання корупції. У разі якщо особа не отримала підтвердження про відсутність конфлікту інтересів, вона діє відповідно до вимог, встановлених у розділі п’ятому Закону України «Про запобігання корупції» та цьому Порядку. </w:t>
      </w:r>
    </w:p>
    <w:p w:rsidR="007F032D"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4.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 </w:t>
      </w:r>
    </w:p>
    <w:p w:rsidR="007F032D"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lastRenderedPageBreak/>
        <w:t>5. Селищний голова, секретар ради, заступник</w:t>
      </w:r>
      <w:r w:rsidR="007F032D">
        <w:rPr>
          <w:rFonts w:ascii="Times New Roman" w:hAnsi="Times New Roman" w:cs="Times New Roman"/>
          <w:sz w:val="28"/>
          <w:szCs w:val="28"/>
          <w:lang w:val="uk-UA"/>
        </w:rPr>
        <w:t>и</w:t>
      </w:r>
      <w:r w:rsidR="007F032D">
        <w:rPr>
          <w:rFonts w:ascii="Times New Roman" w:hAnsi="Times New Roman" w:cs="Times New Roman"/>
          <w:sz w:val="28"/>
          <w:szCs w:val="28"/>
        </w:rPr>
        <w:t xml:space="preserve"> голови</w:t>
      </w:r>
      <w:r w:rsidRPr="00130BE4">
        <w:rPr>
          <w:rFonts w:ascii="Times New Roman" w:hAnsi="Times New Roman" w:cs="Times New Roman"/>
          <w:sz w:val="28"/>
          <w:szCs w:val="28"/>
        </w:rPr>
        <w:t xml:space="preserve">, керуючий справами виконавчого комітету та інші керівники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 </w:t>
      </w:r>
    </w:p>
    <w:p w:rsidR="007F032D" w:rsidRDefault="00130BE4" w:rsidP="007F032D">
      <w:pPr>
        <w:spacing w:line="240" w:lineRule="auto"/>
        <w:ind w:firstLine="708"/>
        <w:jc w:val="center"/>
        <w:rPr>
          <w:rFonts w:ascii="Times New Roman" w:hAnsi="Times New Roman" w:cs="Times New Roman"/>
          <w:b/>
          <w:sz w:val="28"/>
          <w:szCs w:val="28"/>
        </w:rPr>
      </w:pPr>
      <w:r w:rsidRPr="007F032D">
        <w:rPr>
          <w:rFonts w:ascii="Times New Roman" w:hAnsi="Times New Roman" w:cs="Times New Roman"/>
          <w:b/>
          <w:sz w:val="28"/>
          <w:szCs w:val="28"/>
        </w:rPr>
        <w:t>ІІІ. Порядок повідомлень про можливість виникнення</w:t>
      </w:r>
    </w:p>
    <w:p w:rsidR="007F032D" w:rsidRPr="007F032D" w:rsidRDefault="00130BE4" w:rsidP="007F032D">
      <w:pPr>
        <w:spacing w:line="240" w:lineRule="auto"/>
        <w:ind w:firstLine="708"/>
        <w:jc w:val="center"/>
        <w:rPr>
          <w:rFonts w:ascii="Times New Roman" w:hAnsi="Times New Roman" w:cs="Times New Roman"/>
          <w:b/>
          <w:sz w:val="28"/>
          <w:szCs w:val="28"/>
        </w:rPr>
      </w:pPr>
      <w:r w:rsidRPr="007F032D">
        <w:rPr>
          <w:rFonts w:ascii="Times New Roman" w:hAnsi="Times New Roman" w:cs="Times New Roman"/>
          <w:b/>
          <w:sz w:val="28"/>
          <w:szCs w:val="28"/>
        </w:rPr>
        <w:t xml:space="preserve"> конфлікту інтересів</w:t>
      </w:r>
    </w:p>
    <w:p w:rsidR="007F032D"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1. У разі виникнення конфлікту інтересів у суб’єктів, на яких поширюється дія даного Порядку, такі особи зобов’язані письмово, шляхом спрямування власноручної заяви,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керівництва (селищний голова), або у складі колегіального органу (</w:t>
      </w:r>
      <w:r w:rsidR="007F032D">
        <w:rPr>
          <w:rFonts w:ascii="Times New Roman" w:hAnsi="Times New Roman" w:cs="Times New Roman"/>
          <w:sz w:val="28"/>
          <w:szCs w:val="28"/>
          <w:lang w:val="uk-UA"/>
        </w:rPr>
        <w:t>селищна</w:t>
      </w:r>
      <w:r w:rsidRPr="00130BE4">
        <w:rPr>
          <w:rFonts w:ascii="Times New Roman" w:hAnsi="Times New Roman" w:cs="Times New Roman"/>
          <w:sz w:val="28"/>
          <w:szCs w:val="28"/>
        </w:rPr>
        <w:t xml:space="preserve"> рада, постійні комісії, виконавчий комітет, комісії та інші робочі органи ) – відповідний колегіальний орган, під час виконання повноважень у якому виник конфлікт інтересів, або Національне агентство з питань запобігання корупції. Заява залучається до матеріалів відповідного рішення та заноситься в протокол засідання колегіального органу. </w:t>
      </w:r>
    </w:p>
    <w:p w:rsidR="007F032D"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2. Заяви, подані селищним головою, секретарем селищної ради та депутатами селищної ради у зв’язку зі </w:t>
      </w:r>
      <w:r w:rsidR="007F032D">
        <w:rPr>
          <w:rFonts w:ascii="Times New Roman" w:hAnsi="Times New Roman" w:cs="Times New Roman"/>
          <w:sz w:val="28"/>
          <w:szCs w:val="28"/>
        </w:rPr>
        <w:t xml:space="preserve">здійсненням ними повноважень у </w:t>
      </w:r>
      <w:r w:rsidR="007F032D">
        <w:rPr>
          <w:rFonts w:ascii="Times New Roman" w:hAnsi="Times New Roman" w:cs="Times New Roman"/>
          <w:sz w:val="28"/>
          <w:szCs w:val="28"/>
          <w:lang w:val="uk-UA"/>
        </w:rPr>
        <w:t>Кутській</w:t>
      </w:r>
      <w:r w:rsidRPr="00130BE4">
        <w:rPr>
          <w:rFonts w:ascii="Times New Roman" w:hAnsi="Times New Roman" w:cs="Times New Roman"/>
          <w:sz w:val="28"/>
          <w:szCs w:val="28"/>
        </w:rPr>
        <w:t xml:space="preserve"> селищній раді чи в постійних комі</w:t>
      </w:r>
      <w:r w:rsidR="007F032D">
        <w:rPr>
          <w:rFonts w:ascii="Times New Roman" w:hAnsi="Times New Roman" w:cs="Times New Roman"/>
          <w:sz w:val="28"/>
          <w:szCs w:val="28"/>
        </w:rPr>
        <w:t xml:space="preserve">сіях, реєструються у секретаря </w:t>
      </w:r>
      <w:r w:rsidR="007F032D">
        <w:rPr>
          <w:rFonts w:ascii="Times New Roman" w:hAnsi="Times New Roman" w:cs="Times New Roman"/>
          <w:sz w:val="28"/>
          <w:szCs w:val="28"/>
          <w:lang w:val="uk-UA"/>
        </w:rPr>
        <w:t>Кутської</w:t>
      </w:r>
      <w:r w:rsidRPr="00130BE4">
        <w:rPr>
          <w:rFonts w:ascii="Times New Roman" w:hAnsi="Times New Roman" w:cs="Times New Roman"/>
          <w:sz w:val="28"/>
          <w:szCs w:val="28"/>
        </w:rPr>
        <w:t xml:space="preserve"> селищної ради. </w:t>
      </w:r>
    </w:p>
    <w:p w:rsidR="007F032D"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Заяви, под</w:t>
      </w:r>
      <w:r w:rsidR="007F032D">
        <w:rPr>
          <w:rFonts w:ascii="Times New Roman" w:hAnsi="Times New Roman" w:cs="Times New Roman"/>
          <w:sz w:val="28"/>
          <w:szCs w:val="28"/>
        </w:rPr>
        <w:t xml:space="preserve">ані посадовими особами апарату </w:t>
      </w:r>
      <w:r w:rsidR="007F032D">
        <w:rPr>
          <w:rFonts w:ascii="Times New Roman" w:hAnsi="Times New Roman" w:cs="Times New Roman"/>
          <w:sz w:val="28"/>
          <w:szCs w:val="28"/>
          <w:lang w:val="uk-UA"/>
        </w:rPr>
        <w:t>Кутської</w:t>
      </w:r>
      <w:r w:rsidRPr="00130BE4">
        <w:rPr>
          <w:rFonts w:ascii="Times New Roman" w:hAnsi="Times New Roman" w:cs="Times New Roman"/>
          <w:sz w:val="28"/>
          <w:szCs w:val="28"/>
        </w:rPr>
        <w:t xml:space="preserve"> селищної ради та її виконавчого комітету на ім’я безпосереднього керівника, реєструється у день їх подання с</w:t>
      </w:r>
      <w:r w:rsidR="007F032D">
        <w:rPr>
          <w:rFonts w:ascii="Times New Roman" w:hAnsi="Times New Roman" w:cs="Times New Roman"/>
          <w:sz w:val="28"/>
          <w:szCs w:val="28"/>
        </w:rPr>
        <w:t xml:space="preserve">екретарем виконавчого комітету </w:t>
      </w:r>
      <w:r w:rsidR="007F032D">
        <w:rPr>
          <w:rFonts w:ascii="Times New Roman" w:hAnsi="Times New Roman" w:cs="Times New Roman"/>
          <w:sz w:val="28"/>
          <w:szCs w:val="28"/>
          <w:lang w:val="uk-UA"/>
        </w:rPr>
        <w:t>Кутської</w:t>
      </w:r>
      <w:r w:rsidRPr="00130BE4">
        <w:rPr>
          <w:rFonts w:ascii="Times New Roman" w:hAnsi="Times New Roman" w:cs="Times New Roman"/>
          <w:sz w:val="28"/>
          <w:szCs w:val="28"/>
        </w:rPr>
        <w:t xml:space="preserve"> селищної ради.</w:t>
      </w:r>
    </w:p>
    <w:p w:rsidR="007F032D" w:rsidRDefault="00130BE4" w:rsidP="00130BE4">
      <w:pPr>
        <w:ind w:firstLine="708"/>
        <w:jc w:val="both"/>
        <w:rPr>
          <w:rFonts w:ascii="Times New Roman" w:hAnsi="Times New Roman" w:cs="Times New Roman"/>
          <w:sz w:val="28"/>
          <w:szCs w:val="28"/>
          <w:lang w:val="uk-UA"/>
        </w:rPr>
      </w:pPr>
      <w:r w:rsidRPr="00130BE4">
        <w:rPr>
          <w:rFonts w:ascii="Times New Roman" w:hAnsi="Times New Roman" w:cs="Times New Roman"/>
          <w:sz w:val="28"/>
          <w:szCs w:val="28"/>
        </w:rPr>
        <w:t xml:space="preserve"> Заяви, подані селищним головою, секретарем с</w:t>
      </w:r>
      <w:r w:rsidR="007F032D">
        <w:rPr>
          <w:rFonts w:ascii="Times New Roman" w:hAnsi="Times New Roman" w:cs="Times New Roman"/>
          <w:sz w:val="28"/>
          <w:szCs w:val="28"/>
        </w:rPr>
        <w:t>елищної ради, заступниками</w:t>
      </w:r>
      <w:r w:rsidRPr="00130BE4">
        <w:rPr>
          <w:rFonts w:ascii="Times New Roman" w:hAnsi="Times New Roman" w:cs="Times New Roman"/>
          <w:sz w:val="28"/>
          <w:szCs w:val="28"/>
        </w:rPr>
        <w:t xml:space="preserve"> селищного голови та членами виконавчого комітету у зв’язку зі здійсненням ними повно</w:t>
      </w:r>
      <w:r w:rsidR="007F032D">
        <w:rPr>
          <w:rFonts w:ascii="Times New Roman" w:hAnsi="Times New Roman" w:cs="Times New Roman"/>
          <w:sz w:val="28"/>
          <w:szCs w:val="28"/>
        </w:rPr>
        <w:t xml:space="preserve">важень у виконавчому комітеті </w:t>
      </w:r>
      <w:r w:rsidR="007F032D">
        <w:rPr>
          <w:rFonts w:ascii="Times New Roman" w:hAnsi="Times New Roman" w:cs="Times New Roman"/>
          <w:sz w:val="28"/>
          <w:szCs w:val="28"/>
          <w:lang w:val="uk-UA"/>
        </w:rPr>
        <w:t>Кутської</w:t>
      </w:r>
      <w:r w:rsidRPr="00130BE4">
        <w:rPr>
          <w:rFonts w:ascii="Times New Roman" w:hAnsi="Times New Roman" w:cs="Times New Roman"/>
          <w:sz w:val="28"/>
          <w:szCs w:val="28"/>
        </w:rPr>
        <w:t xml:space="preserve"> селищної ради, реєструється у день їх подання с</w:t>
      </w:r>
      <w:r w:rsidR="007F032D">
        <w:rPr>
          <w:rFonts w:ascii="Times New Roman" w:hAnsi="Times New Roman" w:cs="Times New Roman"/>
          <w:sz w:val="28"/>
          <w:szCs w:val="28"/>
        </w:rPr>
        <w:t xml:space="preserve">екретарем виконавчого комітету </w:t>
      </w:r>
      <w:r w:rsidR="007F032D">
        <w:rPr>
          <w:rFonts w:ascii="Times New Roman" w:hAnsi="Times New Roman" w:cs="Times New Roman"/>
          <w:sz w:val="28"/>
          <w:szCs w:val="28"/>
          <w:lang w:val="uk-UA"/>
        </w:rPr>
        <w:t>Кутської</w:t>
      </w:r>
      <w:r w:rsidRPr="00130BE4">
        <w:rPr>
          <w:rFonts w:ascii="Times New Roman" w:hAnsi="Times New Roman" w:cs="Times New Roman"/>
          <w:sz w:val="28"/>
          <w:szCs w:val="28"/>
        </w:rPr>
        <w:t xml:space="preserve"> селищної ради</w:t>
      </w:r>
      <w:r w:rsidR="007F032D">
        <w:rPr>
          <w:rFonts w:ascii="Times New Roman" w:hAnsi="Times New Roman" w:cs="Times New Roman"/>
          <w:sz w:val="28"/>
          <w:szCs w:val="28"/>
          <w:lang w:val="uk-UA"/>
        </w:rPr>
        <w:t>.</w:t>
      </w:r>
    </w:p>
    <w:p w:rsidR="007F032D" w:rsidRDefault="00130BE4" w:rsidP="00130BE4">
      <w:pPr>
        <w:ind w:firstLine="708"/>
        <w:jc w:val="both"/>
        <w:rPr>
          <w:rFonts w:ascii="Times New Roman" w:hAnsi="Times New Roman" w:cs="Times New Roman"/>
          <w:sz w:val="28"/>
          <w:szCs w:val="28"/>
          <w:lang w:val="uk-UA"/>
        </w:rPr>
      </w:pPr>
      <w:r w:rsidRPr="007F032D">
        <w:rPr>
          <w:rFonts w:ascii="Times New Roman" w:hAnsi="Times New Roman" w:cs="Times New Roman"/>
          <w:sz w:val="28"/>
          <w:szCs w:val="28"/>
          <w:lang w:val="uk-UA"/>
        </w:rPr>
        <w:t xml:space="preserve"> Письмові заяви, подані у відокре</w:t>
      </w:r>
      <w:r w:rsidR="007F032D">
        <w:rPr>
          <w:rFonts w:ascii="Times New Roman" w:hAnsi="Times New Roman" w:cs="Times New Roman"/>
          <w:sz w:val="28"/>
          <w:szCs w:val="28"/>
          <w:lang w:val="uk-UA"/>
        </w:rPr>
        <w:t>млених структурних підрозділах кутської</w:t>
      </w:r>
      <w:r w:rsidRPr="007F032D">
        <w:rPr>
          <w:rFonts w:ascii="Times New Roman" w:hAnsi="Times New Roman" w:cs="Times New Roman"/>
          <w:sz w:val="28"/>
          <w:szCs w:val="28"/>
          <w:lang w:val="uk-UA"/>
        </w:rPr>
        <w:t xml:space="preserve"> селищної ради та її виконавчого комітету, реєструються відповідним підрозділом. </w:t>
      </w:r>
    </w:p>
    <w:p w:rsidR="007F032D"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Реєстрація повідомлень проводиться в окремому журналі, який повинен бути прошитий, пронумерований, строк зберігання - 5 років, ст.124.</w:t>
      </w:r>
    </w:p>
    <w:p w:rsidR="00E52F88"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lastRenderedPageBreak/>
        <w:t xml:space="preserve"> Копії відповідних заяв, а також витяг з протоколу колегіального органу протягом одного робочого дня передаються безпосереднім керівником посадової особи, яка повідомила про наявний конфлікт інтересів, а також особами, які уповноважені на ведення протоколів колегіальних органів (працівники організаційного відділу </w:t>
      </w:r>
      <w:r w:rsidR="007F032D">
        <w:rPr>
          <w:rFonts w:ascii="Times New Roman" w:hAnsi="Times New Roman" w:cs="Times New Roman"/>
          <w:sz w:val="28"/>
          <w:szCs w:val="28"/>
          <w:lang w:val="uk-UA"/>
        </w:rPr>
        <w:t xml:space="preserve">селищної </w:t>
      </w:r>
      <w:r w:rsidRPr="00130BE4">
        <w:rPr>
          <w:rFonts w:ascii="Times New Roman" w:hAnsi="Times New Roman" w:cs="Times New Roman"/>
          <w:sz w:val="28"/>
          <w:szCs w:val="28"/>
        </w:rPr>
        <w:t>ради</w:t>
      </w:r>
      <w:r w:rsidR="007F032D">
        <w:rPr>
          <w:rFonts w:ascii="Times New Roman" w:hAnsi="Times New Roman" w:cs="Times New Roman"/>
          <w:sz w:val="28"/>
          <w:szCs w:val="28"/>
          <w:lang w:val="uk-UA"/>
        </w:rPr>
        <w:t>,</w:t>
      </w:r>
      <w:r w:rsidRPr="00130BE4">
        <w:rPr>
          <w:rFonts w:ascii="Times New Roman" w:hAnsi="Times New Roman" w:cs="Times New Roman"/>
          <w:sz w:val="28"/>
          <w:szCs w:val="28"/>
        </w:rPr>
        <w:t xml:space="preserve"> апарату виконавчого комітету, секретарі комісій тощо) ради по боротьбі зі злочинністю, корупцією та захисту прав та законних інтересів гро</w:t>
      </w:r>
      <w:r w:rsidR="00E52F88">
        <w:rPr>
          <w:rFonts w:ascii="Times New Roman" w:hAnsi="Times New Roman" w:cs="Times New Roman"/>
          <w:sz w:val="28"/>
          <w:szCs w:val="28"/>
        </w:rPr>
        <w:t xml:space="preserve">мадян при виконавчому комітеті </w:t>
      </w:r>
      <w:r w:rsidR="00E52F88">
        <w:rPr>
          <w:rFonts w:ascii="Times New Roman" w:hAnsi="Times New Roman" w:cs="Times New Roman"/>
          <w:sz w:val="28"/>
          <w:szCs w:val="28"/>
          <w:lang w:val="uk-UA"/>
        </w:rPr>
        <w:t>Кутської</w:t>
      </w:r>
      <w:r w:rsidRPr="00130BE4">
        <w:rPr>
          <w:rFonts w:ascii="Times New Roman" w:hAnsi="Times New Roman" w:cs="Times New Roman"/>
          <w:sz w:val="28"/>
          <w:szCs w:val="28"/>
        </w:rPr>
        <w:t xml:space="preserve"> селищної ради з питань запобігання та виявлення корупції у селищній раді.</w:t>
      </w:r>
    </w:p>
    <w:p w:rsidR="00E52F88" w:rsidRPr="00E52F88" w:rsidRDefault="00130BE4" w:rsidP="00E52F88">
      <w:pPr>
        <w:ind w:firstLine="708"/>
        <w:jc w:val="center"/>
        <w:rPr>
          <w:rFonts w:ascii="Times New Roman" w:hAnsi="Times New Roman" w:cs="Times New Roman"/>
          <w:b/>
          <w:sz w:val="28"/>
          <w:szCs w:val="28"/>
        </w:rPr>
      </w:pPr>
      <w:r w:rsidRPr="00E52F88">
        <w:rPr>
          <w:rFonts w:ascii="Times New Roman" w:hAnsi="Times New Roman" w:cs="Times New Roman"/>
          <w:b/>
          <w:sz w:val="28"/>
          <w:szCs w:val="28"/>
        </w:rPr>
        <w:t>ІV. Порядок врегулювання конфлікту інтересів у діяльності особи, яка входить до складу колегіального органу та посадових осіб</w:t>
      </w:r>
    </w:p>
    <w:p w:rsidR="00E52F88"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1. Селищний голова, с</w:t>
      </w:r>
      <w:r w:rsidR="00E52F88">
        <w:rPr>
          <w:rFonts w:ascii="Times New Roman" w:hAnsi="Times New Roman" w:cs="Times New Roman"/>
          <w:sz w:val="28"/>
          <w:szCs w:val="28"/>
        </w:rPr>
        <w:t xml:space="preserve">екретар селищної ради, депутат </w:t>
      </w:r>
      <w:r w:rsidR="00E52F88">
        <w:rPr>
          <w:rFonts w:ascii="Times New Roman" w:hAnsi="Times New Roman" w:cs="Times New Roman"/>
          <w:sz w:val="28"/>
          <w:szCs w:val="28"/>
          <w:lang w:val="uk-UA"/>
        </w:rPr>
        <w:t>Кутської</w:t>
      </w:r>
      <w:r w:rsidRPr="00130BE4">
        <w:rPr>
          <w:rFonts w:ascii="Times New Roman" w:hAnsi="Times New Roman" w:cs="Times New Roman"/>
          <w:sz w:val="28"/>
          <w:szCs w:val="28"/>
        </w:rPr>
        <w:t xml:space="preserve"> селищної ради беруть участь у розгляді, підготовці та прийнятті рішень селищною р</w:t>
      </w:r>
      <w:r w:rsidR="00E52F88">
        <w:rPr>
          <w:rFonts w:ascii="Times New Roman" w:hAnsi="Times New Roman" w:cs="Times New Roman"/>
          <w:sz w:val="28"/>
          <w:szCs w:val="28"/>
        </w:rPr>
        <w:t xml:space="preserve">адою за умови подання заяви до </w:t>
      </w:r>
      <w:r w:rsidR="00E52F88">
        <w:rPr>
          <w:rFonts w:ascii="Times New Roman" w:hAnsi="Times New Roman" w:cs="Times New Roman"/>
          <w:sz w:val="28"/>
          <w:szCs w:val="28"/>
          <w:lang w:val="uk-UA"/>
        </w:rPr>
        <w:t>Кутської</w:t>
      </w:r>
      <w:r w:rsidRPr="00130BE4">
        <w:rPr>
          <w:rFonts w:ascii="Times New Roman" w:hAnsi="Times New Roman" w:cs="Times New Roman"/>
          <w:sz w:val="28"/>
          <w:szCs w:val="28"/>
        </w:rPr>
        <w:t xml:space="preserve"> селищної ради перед засіданням постійних комісій та засіданням селищної ради, на якому буде розглядатися відповідне питання.</w:t>
      </w:r>
    </w:p>
    <w:p w:rsidR="00E52F88"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 Заявник на засіданні публічно оголошує таку заяву під час пленарного засідання ради та постійної депутатської комісії, відповідно до вимог ч.1, ч.2 ст. 591 Закону України «Про місцеве самоврядування в Україні».</w:t>
      </w:r>
    </w:p>
    <w:p w:rsidR="00E52F88"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 Здійснення контролю за дотриманням цієї вимоги, надання вищезазначеним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w:t>
      </w:r>
      <w:r w:rsidRPr="00E52F88">
        <w:rPr>
          <w:rFonts w:ascii="Times New Roman" w:hAnsi="Times New Roman" w:cs="Times New Roman"/>
          <w:sz w:val="28"/>
          <w:szCs w:val="28"/>
        </w:rPr>
        <w:t xml:space="preserve">покладається на постійну </w:t>
      </w:r>
      <w:r w:rsidR="00E52F88" w:rsidRPr="00E52F88">
        <w:rPr>
          <w:rFonts w:ascii="Times New Roman" w:hAnsi="Times New Roman" w:cs="Times New Roman"/>
          <w:sz w:val="28"/>
          <w:szCs w:val="28"/>
        </w:rPr>
        <w:t xml:space="preserve">комісію з </w:t>
      </w:r>
      <w:r w:rsidRPr="00E52F88">
        <w:rPr>
          <w:rFonts w:ascii="Times New Roman" w:hAnsi="Times New Roman" w:cs="Times New Roman"/>
          <w:sz w:val="28"/>
          <w:szCs w:val="28"/>
        </w:rPr>
        <w:t>питань</w:t>
      </w:r>
      <w:r w:rsidR="00E52F88" w:rsidRPr="00E52F88">
        <w:rPr>
          <w:rFonts w:ascii="Times New Roman" w:hAnsi="Times New Roman" w:cs="Times New Roman"/>
          <w:sz w:val="28"/>
          <w:szCs w:val="28"/>
          <w:lang w:val="uk-UA"/>
        </w:rPr>
        <w:t xml:space="preserve"> прав людини, законності, депутатської діяльності, етики, регламенту</w:t>
      </w:r>
      <w:r w:rsidRPr="00E52F88">
        <w:rPr>
          <w:rFonts w:ascii="Times New Roman" w:hAnsi="Times New Roman" w:cs="Times New Roman"/>
          <w:sz w:val="28"/>
          <w:szCs w:val="28"/>
        </w:rPr>
        <w:t>,</w:t>
      </w:r>
      <w:r w:rsidRPr="00130BE4">
        <w:rPr>
          <w:rFonts w:ascii="Times New Roman" w:hAnsi="Times New Roman" w:cs="Times New Roman"/>
          <w:sz w:val="28"/>
          <w:szCs w:val="28"/>
        </w:rPr>
        <w:t xml:space="preserve"> відповідно до вимог ч.2 ст. 591 Закону України «Про місцеве самоврядування в Україні».</w:t>
      </w:r>
    </w:p>
    <w:p w:rsidR="00E52F88"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 2. У разі виникнення реального чи потенційного конфлікту інтересів у іншої особи, яка входить до складу колегіального органу (комітету, комісії, колегії тощо) вона не має права брати участь у прийнятті рішення цим органом з ухвальним голосом. Така особа зобов’язана подати відповідну заяву перед засіданням колегіального органу, на якому буде розглядатися відповідне питання. </w:t>
      </w:r>
    </w:p>
    <w:p w:rsidR="00E52F88"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Про конфлікт інтересів такої особи може заявити будь-який інший член відповідного колегіального органу або учасник засідання, якому стало відомо про питання, що розглядається. </w:t>
      </w:r>
    </w:p>
    <w:p w:rsidR="00E52F88"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Головуючий на засіданні колегіального органу (комітету, комісії, колегії тощо) надає слово заявнику, який повідомляє про наявність такої заяви та подає її для ознайомлення під час засідання відповідного органу. </w:t>
      </w:r>
    </w:p>
    <w:p w:rsidR="00E52F88"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lastRenderedPageBreak/>
        <w:t xml:space="preserve">Під час пленарного засідання сесії ради член профільної депутатської комісії, на яку покладено обов’язок розглядати питання врегулювання конфлікту інтересів, повідомляє публічно присутніх про розгляд такого питання та наявність чи відсутність відповідного звернення. </w:t>
      </w:r>
    </w:p>
    <w:p w:rsidR="00E52F88"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Врегулювання конфлікту буде здійснювати шляхом «утримання» у голосуванні. У разі якщо неучасть цієї особи,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відповідно до рішення колегіального органу. </w:t>
      </w:r>
    </w:p>
    <w:p w:rsidR="00E52F88"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У випадку внесення на розгляд сесії чи іншого колегіального органу під час засідання питання, яке не включено до порядку денного (з голосу), особа, яка вбачає в даному рішенні чи пункті рішення присутність особистого інтересу, зобов’язана невідкладно, але не пізніше моменту прийняття рішення з визначеного питання, оголосити заяву про наявність в неї конфлікту інтересів. Заява про конфлікт інтересів члена колегіального органу заноситься в протокол засідання колегіального органу. </w:t>
      </w:r>
    </w:p>
    <w:p w:rsidR="00E52F88"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Селищний голова, або безпосередній керівник посадової особи протягом двох робочих днів після отримання від неї повідомлення про наявність у посадової особи реального чи потенційного конфлікту інтересів приймає рішення щодо врегулювання конфлікту інтересів, про що повідомляє відповідну особу. </w:t>
      </w:r>
    </w:p>
    <w:p w:rsidR="00E52F88" w:rsidRDefault="00130BE4" w:rsidP="00E52F88">
      <w:pPr>
        <w:spacing w:line="240" w:lineRule="auto"/>
        <w:ind w:firstLine="708"/>
        <w:jc w:val="center"/>
        <w:rPr>
          <w:rFonts w:ascii="Times New Roman" w:hAnsi="Times New Roman" w:cs="Times New Roman"/>
          <w:b/>
          <w:sz w:val="28"/>
          <w:szCs w:val="28"/>
        </w:rPr>
      </w:pPr>
      <w:r w:rsidRPr="00E52F88">
        <w:rPr>
          <w:rFonts w:ascii="Times New Roman" w:hAnsi="Times New Roman" w:cs="Times New Roman"/>
          <w:b/>
          <w:sz w:val="28"/>
          <w:szCs w:val="28"/>
        </w:rPr>
        <w:t xml:space="preserve">V. Заходи зовнішнього та самостійного врегулювання </w:t>
      </w:r>
    </w:p>
    <w:p w:rsidR="00E52F88" w:rsidRPr="00E52F88" w:rsidRDefault="00130BE4" w:rsidP="00E52F88">
      <w:pPr>
        <w:spacing w:line="240" w:lineRule="auto"/>
        <w:ind w:firstLine="708"/>
        <w:jc w:val="center"/>
        <w:rPr>
          <w:rFonts w:ascii="Times New Roman" w:hAnsi="Times New Roman" w:cs="Times New Roman"/>
          <w:b/>
          <w:sz w:val="28"/>
          <w:szCs w:val="28"/>
        </w:rPr>
      </w:pPr>
      <w:r w:rsidRPr="00E52F88">
        <w:rPr>
          <w:rFonts w:ascii="Times New Roman" w:hAnsi="Times New Roman" w:cs="Times New Roman"/>
          <w:b/>
          <w:sz w:val="28"/>
          <w:szCs w:val="28"/>
        </w:rPr>
        <w:t>конфлікту інтересів</w:t>
      </w:r>
    </w:p>
    <w:p w:rsidR="003D47CE"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1. Зовнішнє врегулювання конфлікту інтересів здійснюється шляхом: </w:t>
      </w:r>
    </w:p>
    <w:p w:rsidR="003D47CE"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w:t>
      </w:r>
    </w:p>
    <w:p w:rsidR="003D47CE"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 застосування зовнішнього контролю за виконанням посадовою особою відповідного завдання, вчиненням нею певних дій чи прийняття рішень; </w:t>
      </w:r>
    </w:p>
    <w:p w:rsidR="003D47CE"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 обмеження доступу посадової особи до певної інформації; </w:t>
      </w:r>
    </w:p>
    <w:p w:rsidR="003D47CE"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 перегляду обсягу службових повноважень особи; </w:t>
      </w:r>
    </w:p>
    <w:p w:rsidR="003D47CE"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 переведення особи на іншу посаду; </w:t>
      </w:r>
    </w:p>
    <w:p w:rsidR="003D47CE"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 звільнення особи. </w:t>
      </w:r>
    </w:p>
    <w:p w:rsidR="003D47CE"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2. Усунення посадової особи від виконання завдання, вчинення дій, прийняття рішення чи участі в його прийнятті в умовах реального чи </w:t>
      </w:r>
      <w:r w:rsidRPr="00130BE4">
        <w:rPr>
          <w:rFonts w:ascii="Times New Roman" w:hAnsi="Times New Roman" w:cs="Times New Roman"/>
          <w:sz w:val="28"/>
          <w:szCs w:val="28"/>
        </w:rPr>
        <w:lastRenderedPageBreak/>
        <w:t xml:space="preserve">потенційного конфлікту інтересів, а також залучення до прийняття такого рішення або вчинення відповідних дій інших працівників виконавчих органів селищної ради здійснюється за рішенням селищного голови або керівника відповідного виконавчого органу, в якому працює особа. </w:t>
      </w:r>
    </w:p>
    <w:p w:rsidR="003D47CE"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3. Обмеження доступу посадової особи до певної інформації здійснюється за рішенням селищного голови або керівника відповідного виконавчого органу селищної ради, в якому працює особа, у випадку, якщо конфлікт інтересів пов’язаний з таким доступом та має постійний характер,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працівнику виконавчого органу міської ради. </w:t>
      </w:r>
    </w:p>
    <w:p w:rsidR="003D47CE"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4. Перегляд обсягу службових повноважень посадової особи здійснюється за рішенням селищного голови або керівника відповідного виконавчого органу селищної ради, в якому працює особа, у разі, якщо конфлікт інтересів у її діяльності має постійний характер, пов’язаний з конкретним повноваженням особи, 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 </w:t>
      </w:r>
    </w:p>
    <w:p w:rsidR="003D47CE"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5. Службові повноваження здійснюються посадовою особою місцевого самоврядування під зовнішнім контролем у разі, якщо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підстави для її переведення на іншу посаду або звільнення. </w:t>
      </w:r>
    </w:p>
    <w:p w:rsidR="003D47CE"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6. Зовнішній контроль здійснюється в таких формах: </w:t>
      </w:r>
    </w:p>
    <w:p w:rsidR="003D47CE"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 перевірка працівником, визначеним селищним головою, керівником виконавчого органу селищної ради стану та результатів виконання особою завдання, вчинення нею дій, перевірка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 </w:t>
      </w:r>
    </w:p>
    <w:p w:rsidR="003D47CE"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 виконання особою завдання, вчинення нею дій, розгляд справ, </w:t>
      </w:r>
      <w:proofErr w:type="gramStart"/>
      <w:r w:rsidRPr="00130BE4">
        <w:rPr>
          <w:rFonts w:ascii="Times New Roman" w:hAnsi="Times New Roman" w:cs="Times New Roman"/>
          <w:sz w:val="28"/>
          <w:szCs w:val="28"/>
        </w:rPr>
        <w:t>п</w:t>
      </w:r>
      <w:proofErr w:type="gramEnd"/>
      <w:r w:rsidRPr="00130BE4">
        <w:rPr>
          <w:rFonts w:ascii="Times New Roman" w:hAnsi="Times New Roman" w:cs="Times New Roman"/>
          <w:sz w:val="28"/>
          <w:szCs w:val="28"/>
        </w:rPr>
        <w:t xml:space="preserve">ідготовка та прийняття нею рішень у присутності визначеного міським головою, керівником виконавчого органу </w:t>
      </w:r>
      <w:r w:rsidR="004D49F4">
        <w:rPr>
          <w:rFonts w:ascii="Times New Roman" w:hAnsi="Times New Roman" w:cs="Times New Roman"/>
          <w:sz w:val="28"/>
          <w:szCs w:val="28"/>
          <w:lang w:val="uk-UA"/>
        </w:rPr>
        <w:t>селищної</w:t>
      </w:r>
      <w:r w:rsidRPr="00130BE4">
        <w:rPr>
          <w:rFonts w:ascii="Times New Roman" w:hAnsi="Times New Roman" w:cs="Times New Roman"/>
          <w:sz w:val="28"/>
          <w:szCs w:val="28"/>
        </w:rPr>
        <w:t xml:space="preserve"> ради працівника. </w:t>
      </w:r>
    </w:p>
    <w:p w:rsidR="003D47CE"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7. У рішенні про здійснення зовнішнього контролю визначаються форма контролю, уповноважений на проведення контролю працівник, а також обов’язки особи у зв’язку із застосуванням зовнішнього контролю за </w:t>
      </w:r>
      <w:r w:rsidRPr="00130BE4">
        <w:rPr>
          <w:rFonts w:ascii="Times New Roman" w:hAnsi="Times New Roman" w:cs="Times New Roman"/>
          <w:sz w:val="28"/>
          <w:szCs w:val="28"/>
        </w:rPr>
        <w:lastRenderedPageBreak/>
        <w:t xml:space="preserve">виконанням нею відповідного завдання, вчиненням нею дій чи прийняття рішень. </w:t>
      </w:r>
    </w:p>
    <w:p w:rsidR="003D47CE"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8. Посадова особа місцевого самоврядування, секретар або депутат селищної ради не пізніше наступного робочого дня з дня прийняття рішення про застосування зовнішнього контролю ознайомлюється з таким рішенням.</w:t>
      </w:r>
    </w:p>
    <w:p w:rsidR="003D47CE"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 9. Якщо конфлікт інтересів виникає у зв'язку з діяльністю особи у складі колегіального органу, рішення про запровадження контролю над такою особою надсилається усім членам колегіального органу. </w:t>
      </w:r>
    </w:p>
    <w:p w:rsidR="003D47CE"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10. Заходи щодо здійснення контролю мають проводитись оперативно, оскільки прийняття рішень чи вчинення дій стосується зовнішніх правовідносин, тобто з фізичними чи юридичними особами. </w:t>
      </w:r>
    </w:p>
    <w:p w:rsidR="003D47CE"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11. Переведення посадової особи на іншу посаду у зв’язку з наявністю реального чи потенційного конфлікту інтересів здійснюється за рішенням селищного голови або керівника виконавчого органу селищної ради у разі, якщо конфлікт інтересів у її діяльності має постійний характер і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та за наявності вакантної посади, яка за своїми характеристиками відповідає особистим та професійним якостям особи. </w:t>
      </w:r>
    </w:p>
    <w:p w:rsidR="003D47CE"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12. Переведення на іншу посаду може здійснюватися лише за згодою посадової особи місцевого самоврядування. </w:t>
      </w:r>
    </w:p>
    <w:p w:rsidR="003D47CE"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13. Звільнення посадової особи місцевого самоврядування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відсутність її згоди на переведення або на позбавлення приватного інтересу. </w:t>
      </w:r>
    </w:p>
    <w:p w:rsidR="003D47CE"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14. Самостійне врегулювання конфлікту інтересів: Селищний голова, посадові особи місцевого самоврядування, депутати селищної ради,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документів безпосередньому керівнику або керівнику органу, до повноважень якого належить звільнення/ініціювання звільнення з посади. </w:t>
      </w:r>
    </w:p>
    <w:p w:rsidR="003D47CE"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15. Позбавлення приватного інтересу має виключати будь-яку можливість його приховування. </w:t>
      </w:r>
    </w:p>
    <w:p w:rsidR="003D47CE"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lastRenderedPageBreak/>
        <w:t xml:space="preserve">16. Запобігання конфлікту інтересів у зв’язку з наявністю в особи підприємства чи корпоративних прав: Для запобігання конфлікту інтересів у зв’язку з наявністю в особи підприємств чи корпоративних прав посадова особа селищної ради зобов’язана протягом 30 днів після призначення (обрання) на посаду передати в управління іншій особі належні їй підприємства та корпоративні права у порядку, встановленому законом. </w:t>
      </w:r>
    </w:p>
    <w:p w:rsidR="003D47CE"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17. У такому випадку посадовим особам забороняється передавати в управління належні їм підприємства та корпоративні права на користь членів своєї сім’ї. </w:t>
      </w:r>
    </w:p>
    <w:p w:rsidR="003D47CE"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18. Передача посадовими особами належних їм підприємств, які за способом утворення (заснування) та формування статутного капіталу є унітарними, здійснюється шляхом укладення договору управління майном із суб’єктом підприємницької діяльності. </w:t>
      </w:r>
    </w:p>
    <w:p w:rsidR="003D47CE"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19. Передача посадовими особами виконавчих органів селищної ради належних їм корпоративних прав здійснюється в один із таких способів: </w:t>
      </w:r>
    </w:p>
    <w:p w:rsidR="003D47CE"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 укладення договору управління майном із суб’єктом підприємницької діяльності (крім договору управління цінними паперами та іншими фінансовими інструментами); </w:t>
      </w:r>
    </w:p>
    <w:p w:rsidR="003D47CE"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 укладення договору про управління цінними паперами, іншими фінансовими інструментами і грошовими коштами, призначеними для інвестування в цінні папери та інші фінансові інструменти, з торговцем цінними паперами, який має ліцензію Національного агентства з цінних паперів та фондового ринку на провадження діяльності з управління цінними паперами; </w:t>
      </w:r>
    </w:p>
    <w:p w:rsidR="003D47CE"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 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має ліцензію Національного агентства з цінних паперів та фондового ринку на провадження діяльності з управління активами. </w:t>
      </w:r>
    </w:p>
    <w:p w:rsidR="003D47CE"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20. Передача корпоративних прав як оплата вартості цінних паперів венчурного пайового інвестиційного фонду здійснюється після реєстрації Національним агентством з цінних паперів та фондового ринку випуску цінних паперів такого інституту спільного інвестування. </w:t>
      </w:r>
    </w:p>
    <w:p w:rsidR="003D47CE" w:rsidRDefault="00130BE4" w:rsidP="00130BE4">
      <w:pPr>
        <w:ind w:firstLine="708"/>
        <w:jc w:val="both"/>
        <w:rPr>
          <w:rFonts w:ascii="Times New Roman" w:hAnsi="Times New Roman" w:cs="Times New Roman"/>
          <w:sz w:val="28"/>
          <w:szCs w:val="28"/>
        </w:rPr>
      </w:pPr>
      <w:r w:rsidRPr="00130BE4">
        <w:rPr>
          <w:rFonts w:ascii="Times New Roman" w:hAnsi="Times New Roman" w:cs="Times New Roman"/>
          <w:sz w:val="28"/>
          <w:szCs w:val="28"/>
        </w:rPr>
        <w:t xml:space="preserve">21. Посадові особи не можуть укладати договори, зазначені у наведених вище абзацах, із суб’єктами підприємницької діяльності, торговцями цінними паперами та компаніями з управління активами, в яких працюють члени їх сім’ї. </w:t>
      </w:r>
    </w:p>
    <w:p w:rsidR="00F6178D" w:rsidRDefault="00130BE4" w:rsidP="00130BE4">
      <w:pPr>
        <w:ind w:firstLine="708"/>
        <w:jc w:val="both"/>
        <w:rPr>
          <w:rFonts w:ascii="Times New Roman" w:hAnsi="Times New Roman" w:cs="Times New Roman"/>
          <w:sz w:val="28"/>
          <w:szCs w:val="28"/>
          <w:lang w:val="uk-UA"/>
        </w:rPr>
      </w:pPr>
      <w:r w:rsidRPr="00130BE4">
        <w:rPr>
          <w:rFonts w:ascii="Times New Roman" w:hAnsi="Times New Roman" w:cs="Times New Roman"/>
          <w:sz w:val="28"/>
          <w:szCs w:val="28"/>
        </w:rPr>
        <w:lastRenderedPageBreak/>
        <w:t xml:space="preserve">22. Посадові особи, призначені (обрані) на посаду, в одноденний термін </w:t>
      </w:r>
      <w:proofErr w:type="gramStart"/>
      <w:r w:rsidRPr="00130BE4">
        <w:rPr>
          <w:rFonts w:ascii="Times New Roman" w:hAnsi="Times New Roman" w:cs="Times New Roman"/>
          <w:sz w:val="28"/>
          <w:szCs w:val="28"/>
        </w:rPr>
        <w:t>п</w:t>
      </w:r>
      <w:proofErr w:type="gramEnd"/>
      <w:r w:rsidRPr="00130BE4">
        <w:rPr>
          <w:rFonts w:ascii="Times New Roman" w:hAnsi="Times New Roman" w:cs="Times New Roman"/>
          <w:sz w:val="28"/>
          <w:szCs w:val="28"/>
        </w:rPr>
        <w:t>ісля передачі в управління належних їм підприємств та корпоративних прав зобов’язані письмово повідомити про це Національне агентство з питань запобігання корупції із наданням нотаріально засвідченої копії укладеного договору.</w:t>
      </w:r>
    </w:p>
    <w:p w:rsidR="00790D65" w:rsidRDefault="00790D65" w:rsidP="00790D65">
      <w:pPr>
        <w:jc w:val="both"/>
        <w:rPr>
          <w:rFonts w:ascii="Times New Roman" w:hAnsi="Times New Roman" w:cs="Times New Roman"/>
          <w:sz w:val="28"/>
          <w:szCs w:val="28"/>
          <w:lang w:val="uk-UA"/>
        </w:rPr>
      </w:pPr>
    </w:p>
    <w:p w:rsidR="00790D65" w:rsidRDefault="00790D65" w:rsidP="00790D65">
      <w:pPr>
        <w:jc w:val="both"/>
        <w:rPr>
          <w:rFonts w:ascii="Times New Roman" w:hAnsi="Times New Roman" w:cs="Times New Roman"/>
          <w:sz w:val="28"/>
          <w:szCs w:val="28"/>
          <w:lang w:val="uk-UA"/>
        </w:rPr>
      </w:pPr>
    </w:p>
    <w:p w:rsidR="00790D65" w:rsidRPr="00790D65" w:rsidRDefault="00790D65" w:rsidP="00790D65">
      <w:pPr>
        <w:jc w:val="both"/>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t>Секретар селищної ради                                          Сергій КОЛОТИЛО</w:t>
      </w:r>
    </w:p>
    <w:sectPr w:rsidR="00790D65" w:rsidRPr="00790D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A6F55"/>
    <w:multiLevelType w:val="hybridMultilevel"/>
    <w:tmpl w:val="F552DD44"/>
    <w:lvl w:ilvl="0" w:tplc="266C5BB2">
      <w:start w:val="1"/>
      <w:numFmt w:val="decimal"/>
      <w:lvlText w:val="%1."/>
      <w:lvlJc w:val="left"/>
      <w:pPr>
        <w:ind w:left="540" w:hanging="360"/>
      </w:pPr>
      <w:rPr>
        <w:rFonts w:ascii="Times New Roman" w:eastAsia="Times New Roman" w:hAnsi="Times New Roman" w:cs="Times New Roman"/>
        <w:b w:val="0"/>
        <w:color w:val="auto"/>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BE4"/>
    <w:rsid w:val="00061ECA"/>
    <w:rsid w:val="00130BE4"/>
    <w:rsid w:val="00397903"/>
    <w:rsid w:val="003D47CE"/>
    <w:rsid w:val="00463710"/>
    <w:rsid w:val="004D49F4"/>
    <w:rsid w:val="00697D14"/>
    <w:rsid w:val="00790D65"/>
    <w:rsid w:val="007F032D"/>
    <w:rsid w:val="00CB7334"/>
    <w:rsid w:val="00E52F88"/>
    <w:rsid w:val="00F61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0BE4"/>
    <w:pPr>
      <w:spacing w:after="0" w:line="240" w:lineRule="auto"/>
    </w:pPr>
  </w:style>
  <w:style w:type="paragraph" w:styleId="a4">
    <w:name w:val="List Paragraph"/>
    <w:basedOn w:val="a"/>
    <w:uiPriority w:val="34"/>
    <w:qFormat/>
    <w:rsid w:val="00E52F88"/>
    <w:pPr>
      <w:ind w:left="720"/>
      <w:contextualSpacing/>
    </w:pPr>
  </w:style>
  <w:style w:type="paragraph" w:styleId="a5">
    <w:name w:val="Balloon Text"/>
    <w:basedOn w:val="a"/>
    <w:link w:val="a6"/>
    <w:uiPriority w:val="99"/>
    <w:semiHidden/>
    <w:unhideWhenUsed/>
    <w:rsid w:val="00697D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7D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0BE4"/>
    <w:pPr>
      <w:spacing w:after="0" w:line="240" w:lineRule="auto"/>
    </w:pPr>
  </w:style>
  <w:style w:type="paragraph" w:styleId="a4">
    <w:name w:val="List Paragraph"/>
    <w:basedOn w:val="a"/>
    <w:uiPriority w:val="34"/>
    <w:qFormat/>
    <w:rsid w:val="00E52F88"/>
    <w:pPr>
      <w:ind w:left="720"/>
      <w:contextualSpacing/>
    </w:pPr>
  </w:style>
  <w:style w:type="paragraph" w:styleId="a5">
    <w:name w:val="Balloon Text"/>
    <w:basedOn w:val="a"/>
    <w:link w:val="a6"/>
    <w:uiPriority w:val="99"/>
    <w:semiHidden/>
    <w:unhideWhenUsed/>
    <w:rsid w:val="00697D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7D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9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19540</Words>
  <Characters>11138</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ANDRIY</dc:creator>
  <cp:lastModifiedBy>Пользователь Windows</cp:lastModifiedBy>
  <cp:revision>2</cp:revision>
  <dcterms:created xsi:type="dcterms:W3CDTF">2021-04-26T14:05:00Z</dcterms:created>
  <dcterms:modified xsi:type="dcterms:W3CDTF">2021-04-26T14:05:00Z</dcterms:modified>
</cp:coreProperties>
</file>