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510" w:rsidRDefault="004D5510" w:rsidP="004D5510">
      <w:pPr>
        <w:spacing w:after="0"/>
        <w:jc w:val="center"/>
        <w:rPr>
          <w:rFonts w:ascii="Times New Roman" w:eastAsia="Times New Roman" w:hAnsi="Times New Roman" w:cs="Times New Roman"/>
          <w:b/>
          <w:bCs/>
          <w:kern w:val="36"/>
          <w:sz w:val="28"/>
          <w:szCs w:val="28"/>
          <w:lang w:val="uk-UA" w:eastAsia="uk-UA"/>
        </w:rPr>
      </w:pPr>
      <w:r w:rsidRPr="004D5510">
        <w:rPr>
          <w:rFonts w:ascii="Times New Roman" w:eastAsia="Times New Roman" w:hAnsi="Times New Roman" w:cs="Times New Roman"/>
          <w:b/>
          <w:bCs/>
          <w:kern w:val="36"/>
          <w:sz w:val="28"/>
          <w:szCs w:val="28"/>
          <w:lang w:val="uk-UA" w:eastAsia="uk-UA"/>
        </w:rPr>
        <w:t xml:space="preserve">Повідомлення </w:t>
      </w:r>
    </w:p>
    <w:p w:rsidR="00D277DF" w:rsidRPr="00515D41" w:rsidRDefault="004D5510" w:rsidP="00515D41">
      <w:pPr>
        <w:spacing w:after="0"/>
        <w:jc w:val="center"/>
        <w:rPr>
          <w:rFonts w:ascii="Times New Roman" w:eastAsia="Times New Roman" w:hAnsi="Times New Roman" w:cs="Times New Roman"/>
          <w:b/>
          <w:bCs/>
          <w:kern w:val="36"/>
          <w:sz w:val="28"/>
          <w:szCs w:val="28"/>
          <w:lang w:val="uk-UA" w:eastAsia="uk-UA"/>
        </w:rPr>
      </w:pPr>
      <w:r>
        <w:rPr>
          <w:rFonts w:ascii="Times New Roman" w:eastAsia="Times New Roman" w:hAnsi="Times New Roman" w:cs="Times New Roman"/>
          <w:b/>
          <w:bCs/>
          <w:kern w:val="36"/>
          <w:sz w:val="28"/>
          <w:szCs w:val="28"/>
          <w:lang w:val="uk-UA" w:eastAsia="uk-UA"/>
        </w:rPr>
        <w:t>про початок процедури розгляду і врахування пропозицій громадськості та проведення громадського обговорення</w:t>
      </w:r>
      <w:r w:rsidR="00515D41">
        <w:rPr>
          <w:rFonts w:ascii="Times New Roman" w:eastAsia="Times New Roman" w:hAnsi="Times New Roman" w:cs="Times New Roman"/>
          <w:b/>
          <w:bCs/>
          <w:kern w:val="36"/>
          <w:sz w:val="28"/>
          <w:szCs w:val="28"/>
          <w:lang w:val="uk-UA" w:eastAsia="uk-UA"/>
        </w:rPr>
        <w:t xml:space="preserve"> </w:t>
      </w:r>
      <w:r w:rsidRPr="004D5510">
        <w:rPr>
          <w:rFonts w:ascii="Times New Roman" w:eastAsia="Times New Roman" w:hAnsi="Times New Roman" w:cs="Times New Roman"/>
          <w:b/>
          <w:bCs/>
          <w:kern w:val="36"/>
          <w:sz w:val="28"/>
          <w:szCs w:val="28"/>
          <w:lang w:val="uk-UA" w:eastAsia="uk-UA"/>
        </w:rPr>
        <w:t xml:space="preserve">проєкту </w:t>
      </w:r>
      <w:r w:rsidR="00D277DF">
        <w:rPr>
          <w:rFonts w:ascii="Times New Roman" w:hAnsi="Times New Roman" w:cs="Times New Roman"/>
          <w:b/>
          <w:sz w:val="28"/>
          <w:szCs w:val="28"/>
          <w:lang w:val="uk-UA"/>
        </w:rPr>
        <w:t>рішення «</w:t>
      </w:r>
      <w:r w:rsidR="00D277DF" w:rsidRPr="00D277DF">
        <w:rPr>
          <w:rFonts w:ascii="Times New Roman" w:hAnsi="Times New Roman" w:cs="Times New Roman"/>
          <w:b/>
          <w:bCs/>
          <w:sz w:val="28"/>
          <w:szCs w:val="28"/>
          <w:lang w:val="uk-UA"/>
        </w:rPr>
        <w:t>Про перепрофілювання (зміну типу) та зміну</w:t>
      </w:r>
      <w:r w:rsidR="00515D41">
        <w:rPr>
          <w:rFonts w:ascii="Times New Roman" w:hAnsi="Times New Roman" w:cs="Times New Roman"/>
          <w:b/>
          <w:bCs/>
          <w:sz w:val="28"/>
          <w:szCs w:val="28"/>
          <w:lang w:val="uk-UA"/>
        </w:rPr>
        <w:t xml:space="preserve"> найменування закладу загальної </w:t>
      </w:r>
      <w:r w:rsidR="00D277DF" w:rsidRPr="00D277DF">
        <w:rPr>
          <w:rFonts w:ascii="Times New Roman" w:hAnsi="Times New Roman" w:cs="Times New Roman"/>
          <w:b/>
          <w:bCs/>
          <w:sz w:val="28"/>
          <w:szCs w:val="28"/>
          <w:lang w:val="uk-UA"/>
        </w:rPr>
        <w:t>середньої освіти</w:t>
      </w:r>
    </w:p>
    <w:p w:rsidR="00D277DF" w:rsidRPr="001E322C" w:rsidRDefault="00D277DF" w:rsidP="00D277DF">
      <w:pPr>
        <w:spacing w:after="0"/>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w:t>
      </w:r>
      <w:r w:rsidR="00DD4F8A">
        <w:rPr>
          <w:rFonts w:ascii="Times New Roman" w:hAnsi="Times New Roman" w:cs="Times New Roman"/>
          <w:b/>
          <w:bCs/>
          <w:sz w:val="28"/>
          <w:szCs w:val="28"/>
          <w:lang w:val="ru-RU"/>
        </w:rPr>
        <w:t>Кутський</w:t>
      </w:r>
      <w:r w:rsidRPr="001E322C">
        <w:rPr>
          <w:rFonts w:ascii="Times New Roman" w:hAnsi="Times New Roman" w:cs="Times New Roman"/>
          <w:b/>
          <w:bCs/>
          <w:sz w:val="28"/>
          <w:szCs w:val="28"/>
          <w:lang w:val="ru-RU"/>
        </w:rPr>
        <w:t xml:space="preserve"> ліцей Кутської селищної ради</w:t>
      </w:r>
    </w:p>
    <w:p w:rsidR="00D277DF" w:rsidRPr="001E322C" w:rsidRDefault="00D277DF" w:rsidP="00D277DF">
      <w:pPr>
        <w:spacing w:after="0"/>
        <w:jc w:val="center"/>
        <w:rPr>
          <w:rFonts w:ascii="Times New Roman" w:hAnsi="Times New Roman" w:cs="Times New Roman"/>
          <w:b/>
          <w:bCs/>
          <w:sz w:val="28"/>
          <w:szCs w:val="28"/>
          <w:lang w:val="ru-RU"/>
        </w:rPr>
      </w:pPr>
      <w:r w:rsidRPr="001E322C">
        <w:rPr>
          <w:rFonts w:ascii="Times New Roman" w:hAnsi="Times New Roman" w:cs="Times New Roman"/>
          <w:b/>
          <w:bCs/>
          <w:sz w:val="28"/>
          <w:szCs w:val="28"/>
          <w:lang w:val="ru-RU"/>
        </w:rPr>
        <w:t>Косівського району Івано-Франківської області</w:t>
      </w:r>
    </w:p>
    <w:p w:rsidR="004D5510" w:rsidRPr="00D277DF" w:rsidRDefault="004D5510" w:rsidP="004D5510">
      <w:pPr>
        <w:spacing w:after="0"/>
        <w:jc w:val="center"/>
        <w:rPr>
          <w:rFonts w:ascii="Times New Roman" w:eastAsia="Times New Roman" w:hAnsi="Times New Roman" w:cs="Times New Roman"/>
          <w:b/>
          <w:bCs/>
          <w:kern w:val="36"/>
          <w:sz w:val="28"/>
          <w:szCs w:val="28"/>
          <w:lang w:val="ru-RU" w:eastAsia="uk-UA"/>
        </w:rPr>
      </w:pPr>
    </w:p>
    <w:p w:rsidR="00D277DF" w:rsidRPr="00D277DF" w:rsidRDefault="003A2086" w:rsidP="00D277DF">
      <w:pPr>
        <w:spacing w:after="0"/>
        <w:ind w:firstLine="720"/>
        <w:jc w:val="both"/>
        <w:rPr>
          <w:rFonts w:ascii="Times New Roman" w:hAnsi="Times New Roman" w:cs="Times New Roman"/>
          <w:bCs/>
          <w:sz w:val="28"/>
          <w:szCs w:val="28"/>
          <w:lang w:val="uk-UA"/>
        </w:rPr>
      </w:pPr>
      <w:r w:rsidRPr="00A70BFE">
        <w:rPr>
          <w:rFonts w:ascii="Times New Roman" w:hAnsi="Times New Roman" w:cs="Times New Roman"/>
          <w:bCs/>
          <w:sz w:val="28"/>
          <w:szCs w:val="32"/>
          <w:shd w:val="clear" w:color="auto" w:fill="FFFFFF"/>
          <w:lang w:val="uk-UA"/>
        </w:rPr>
        <w:t xml:space="preserve">Відповідно до Закону України «Про освіту», «Про повну загальну середню освіту», </w:t>
      </w:r>
      <w:r w:rsidR="002D3213" w:rsidRPr="00A70BFE">
        <w:rPr>
          <w:rFonts w:ascii="Times New Roman" w:hAnsi="Times New Roman" w:cs="Times New Roman"/>
          <w:bCs/>
          <w:sz w:val="28"/>
          <w:szCs w:val="32"/>
          <w:shd w:val="clear" w:color="auto" w:fill="FFFFFF"/>
          <w:lang w:val="uk-UA"/>
        </w:rPr>
        <w:t xml:space="preserve">Постанови Кабінету Міністрів України від 03 листопада 2010 року </w:t>
      </w:r>
      <w:r w:rsidR="00606105" w:rsidRPr="00A70BFE">
        <w:rPr>
          <w:rFonts w:ascii="Times New Roman" w:hAnsi="Times New Roman" w:cs="Times New Roman"/>
          <w:bCs/>
          <w:sz w:val="28"/>
          <w:szCs w:val="32"/>
          <w:shd w:val="clear" w:color="auto" w:fill="FFFFFF"/>
          <w:lang w:val="uk-UA"/>
        </w:rPr>
        <w:t>«</w:t>
      </w:r>
      <w:r w:rsidR="001F3E33" w:rsidRPr="00A70BFE">
        <w:rPr>
          <w:rFonts w:ascii="Times New Roman" w:hAnsi="Times New Roman" w:cs="Times New Roman"/>
          <w:bCs/>
          <w:sz w:val="28"/>
          <w:szCs w:val="32"/>
          <w:shd w:val="clear" w:color="auto" w:fill="FFFFFF"/>
          <w:lang w:val="uk-UA"/>
        </w:rPr>
        <w:t>Про забезпечення участі громадськості у формуванні та реалізації державної політики</w:t>
      </w:r>
      <w:r w:rsidR="00606105" w:rsidRPr="00A70BFE">
        <w:rPr>
          <w:rFonts w:ascii="Times New Roman" w:hAnsi="Times New Roman" w:cs="Times New Roman"/>
          <w:bCs/>
          <w:sz w:val="28"/>
          <w:szCs w:val="32"/>
          <w:shd w:val="clear" w:color="auto" w:fill="FFFFFF"/>
          <w:lang w:val="uk-UA"/>
        </w:rPr>
        <w:t>»</w:t>
      </w:r>
      <w:r w:rsidR="00A70BFE" w:rsidRPr="00A70BFE">
        <w:rPr>
          <w:rFonts w:ascii="Times New Roman" w:hAnsi="Times New Roman" w:cs="Times New Roman"/>
          <w:bCs/>
          <w:sz w:val="28"/>
          <w:szCs w:val="32"/>
          <w:shd w:val="clear" w:color="auto" w:fill="FFFFFF"/>
          <w:lang w:val="uk-UA"/>
        </w:rPr>
        <w:t xml:space="preserve"> проводяться громадські обговорення </w:t>
      </w:r>
      <w:r w:rsidR="00A70BFE" w:rsidRPr="00A70BFE">
        <w:rPr>
          <w:rFonts w:ascii="Times New Roman" w:eastAsia="Times New Roman" w:hAnsi="Times New Roman" w:cs="Times New Roman"/>
          <w:bCs/>
          <w:kern w:val="36"/>
          <w:sz w:val="28"/>
          <w:szCs w:val="28"/>
          <w:lang w:val="uk-UA" w:eastAsia="uk-UA"/>
        </w:rPr>
        <w:t xml:space="preserve">проєкту </w:t>
      </w:r>
      <w:r w:rsidR="00D277DF" w:rsidRPr="00D277DF">
        <w:rPr>
          <w:rFonts w:ascii="Times New Roman" w:hAnsi="Times New Roman" w:cs="Times New Roman"/>
          <w:sz w:val="28"/>
          <w:szCs w:val="28"/>
          <w:lang w:val="uk-UA"/>
        </w:rPr>
        <w:t>рішення «</w:t>
      </w:r>
      <w:r w:rsidR="00D277DF" w:rsidRPr="00D277DF">
        <w:rPr>
          <w:rFonts w:ascii="Times New Roman" w:hAnsi="Times New Roman" w:cs="Times New Roman"/>
          <w:bCs/>
          <w:sz w:val="28"/>
          <w:szCs w:val="28"/>
          <w:lang w:val="uk-UA"/>
        </w:rPr>
        <w:t>Про перепрофілювання (зміну типу) та зміну найменування закладу загальної середньої освіти «</w:t>
      </w:r>
      <w:r w:rsidR="00DD4F8A">
        <w:rPr>
          <w:rFonts w:ascii="Times New Roman" w:hAnsi="Times New Roman" w:cs="Times New Roman"/>
          <w:bCs/>
          <w:sz w:val="28"/>
          <w:szCs w:val="28"/>
          <w:lang w:val="uk-UA"/>
        </w:rPr>
        <w:t>Кутський</w:t>
      </w:r>
      <w:r w:rsidR="00D277DF" w:rsidRPr="00D277DF">
        <w:rPr>
          <w:rFonts w:ascii="Times New Roman" w:hAnsi="Times New Roman" w:cs="Times New Roman"/>
          <w:bCs/>
          <w:sz w:val="28"/>
          <w:szCs w:val="28"/>
          <w:lang w:val="uk-UA"/>
        </w:rPr>
        <w:t xml:space="preserve"> ліцей Кутської селищної ради </w:t>
      </w:r>
      <w:r w:rsidR="00D277DF" w:rsidRPr="00D277DF">
        <w:rPr>
          <w:rFonts w:ascii="Times New Roman" w:hAnsi="Times New Roman" w:cs="Times New Roman"/>
          <w:bCs/>
          <w:sz w:val="28"/>
          <w:szCs w:val="28"/>
          <w:lang w:val="ru-RU"/>
        </w:rPr>
        <w:t>Косівського району Івано-Франківської області</w:t>
      </w:r>
    </w:p>
    <w:p w:rsidR="00A70BFE" w:rsidRPr="00D277DF" w:rsidRDefault="00A70BFE" w:rsidP="00606105">
      <w:pPr>
        <w:spacing w:after="0"/>
        <w:ind w:firstLine="720"/>
        <w:jc w:val="both"/>
        <w:rPr>
          <w:rFonts w:ascii="Times New Roman" w:eastAsia="Times New Roman" w:hAnsi="Times New Roman" w:cs="Times New Roman"/>
          <w:bCs/>
          <w:kern w:val="36"/>
          <w:sz w:val="28"/>
          <w:szCs w:val="28"/>
          <w:lang w:val="ru-RU" w:eastAsia="uk-UA"/>
        </w:rPr>
      </w:pPr>
    </w:p>
    <w:p w:rsidR="00A70BFE" w:rsidRDefault="00A70BFE" w:rsidP="00606105">
      <w:pPr>
        <w:spacing w:after="0"/>
        <w:ind w:firstLine="720"/>
        <w:jc w:val="both"/>
        <w:rPr>
          <w:rFonts w:ascii="Times New Roman" w:eastAsia="Times New Roman" w:hAnsi="Times New Roman" w:cs="Times New Roman"/>
          <w:b/>
          <w:bCs/>
          <w:kern w:val="36"/>
          <w:sz w:val="28"/>
          <w:szCs w:val="28"/>
          <w:lang w:val="uk-UA" w:eastAsia="uk-UA"/>
        </w:rPr>
      </w:pPr>
      <w:r w:rsidRPr="00A70BFE">
        <w:rPr>
          <w:rFonts w:ascii="Times New Roman" w:eastAsia="Times New Roman" w:hAnsi="Times New Roman" w:cs="Times New Roman"/>
          <w:b/>
          <w:bCs/>
          <w:kern w:val="36"/>
          <w:sz w:val="28"/>
          <w:szCs w:val="28"/>
          <w:lang w:val="uk-UA" w:eastAsia="uk-UA"/>
        </w:rPr>
        <w:t>Організатор громадського обгов</w:t>
      </w:r>
      <w:r>
        <w:rPr>
          <w:rFonts w:ascii="Times New Roman" w:eastAsia="Times New Roman" w:hAnsi="Times New Roman" w:cs="Times New Roman"/>
          <w:b/>
          <w:bCs/>
          <w:kern w:val="36"/>
          <w:sz w:val="28"/>
          <w:szCs w:val="28"/>
          <w:lang w:val="uk-UA" w:eastAsia="uk-UA"/>
        </w:rPr>
        <w:t>о</w:t>
      </w:r>
      <w:r w:rsidRPr="00A70BFE">
        <w:rPr>
          <w:rFonts w:ascii="Times New Roman" w:eastAsia="Times New Roman" w:hAnsi="Times New Roman" w:cs="Times New Roman"/>
          <w:b/>
          <w:bCs/>
          <w:kern w:val="36"/>
          <w:sz w:val="28"/>
          <w:szCs w:val="28"/>
          <w:lang w:val="uk-UA" w:eastAsia="uk-UA"/>
        </w:rPr>
        <w:t>рення:</w:t>
      </w:r>
    </w:p>
    <w:p w:rsidR="00A70BFE" w:rsidRDefault="00A70BFE" w:rsidP="00A70BFE">
      <w:pPr>
        <w:spacing w:after="0"/>
        <w:jc w:val="both"/>
        <w:rPr>
          <w:rFonts w:ascii="Times New Roman" w:eastAsia="Times New Roman" w:hAnsi="Times New Roman" w:cs="Times New Roman"/>
          <w:bCs/>
          <w:kern w:val="36"/>
          <w:sz w:val="28"/>
          <w:szCs w:val="28"/>
          <w:lang w:val="uk-UA" w:eastAsia="uk-UA"/>
        </w:rPr>
      </w:pPr>
      <w:r w:rsidRPr="00A70BFE">
        <w:rPr>
          <w:rFonts w:ascii="Times New Roman" w:eastAsia="Times New Roman" w:hAnsi="Times New Roman" w:cs="Times New Roman"/>
          <w:bCs/>
          <w:kern w:val="36"/>
          <w:sz w:val="28"/>
          <w:szCs w:val="28"/>
          <w:lang w:val="uk-UA" w:eastAsia="uk-UA"/>
        </w:rPr>
        <w:t>Кутська селищна рада</w:t>
      </w:r>
      <w:r>
        <w:rPr>
          <w:rFonts w:ascii="Times New Roman" w:eastAsia="Times New Roman" w:hAnsi="Times New Roman" w:cs="Times New Roman"/>
          <w:bCs/>
          <w:kern w:val="36"/>
          <w:sz w:val="28"/>
          <w:szCs w:val="28"/>
          <w:lang w:val="uk-UA" w:eastAsia="uk-UA"/>
        </w:rPr>
        <w:t>, відділ освіти Кутської селищної ради</w:t>
      </w:r>
    </w:p>
    <w:p w:rsidR="00A70BFE" w:rsidRDefault="00A70BFE" w:rsidP="00A70BFE">
      <w:pPr>
        <w:spacing w:after="0"/>
        <w:jc w:val="both"/>
        <w:rPr>
          <w:rFonts w:ascii="Times New Roman" w:eastAsia="Times New Roman" w:hAnsi="Times New Roman" w:cs="Times New Roman"/>
          <w:bCs/>
          <w:kern w:val="36"/>
          <w:sz w:val="28"/>
          <w:szCs w:val="28"/>
          <w:lang w:val="uk-UA" w:eastAsia="uk-UA"/>
        </w:rPr>
      </w:pPr>
    </w:p>
    <w:p w:rsidR="00A70BFE" w:rsidRDefault="00A70BFE" w:rsidP="00A70BFE">
      <w:pPr>
        <w:spacing w:after="0"/>
        <w:jc w:val="both"/>
        <w:rPr>
          <w:rFonts w:ascii="Times New Roman" w:eastAsia="Times New Roman" w:hAnsi="Times New Roman" w:cs="Times New Roman"/>
          <w:b/>
          <w:bCs/>
          <w:kern w:val="36"/>
          <w:sz w:val="28"/>
          <w:szCs w:val="28"/>
          <w:lang w:val="uk-UA" w:eastAsia="uk-UA"/>
        </w:rPr>
      </w:pPr>
      <w:r>
        <w:rPr>
          <w:rFonts w:ascii="Times New Roman" w:eastAsia="Times New Roman" w:hAnsi="Times New Roman" w:cs="Times New Roman"/>
          <w:bCs/>
          <w:kern w:val="36"/>
          <w:sz w:val="28"/>
          <w:szCs w:val="28"/>
          <w:lang w:val="uk-UA" w:eastAsia="uk-UA"/>
        </w:rPr>
        <w:tab/>
      </w:r>
      <w:r w:rsidRPr="00A70BFE">
        <w:rPr>
          <w:rFonts w:ascii="Times New Roman" w:eastAsia="Times New Roman" w:hAnsi="Times New Roman" w:cs="Times New Roman"/>
          <w:b/>
          <w:bCs/>
          <w:kern w:val="36"/>
          <w:sz w:val="28"/>
          <w:szCs w:val="28"/>
          <w:lang w:val="uk-UA" w:eastAsia="uk-UA"/>
        </w:rPr>
        <w:t xml:space="preserve">Мета проведення громадського обговорення </w:t>
      </w:r>
    </w:p>
    <w:p w:rsidR="00A70BFE" w:rsidRDefault="00A70BFE" w:rsidP="00A70BFE">
      <w:pPr>
        <w:spacing w:after="0"/>
        <w:jc w:val="both"/>
        <w:rPr>
          <w:rFonts w:ascii="Times New Roman" w:eastAsia="Times New Roman" w:hAnsi="Times New Roman" w:cs="Times New Roman"/>
          <w:bCs/>
          <w:kern w:val="36"/>
          <w:sz w:val="28"/>
          <w:szCs w:val="28"/>
          <w:lang w:val="uk-UA" w:eastAsia="uk-UA"/>
        </w:rPr>
      </w:pPr>
      <w:r>
        <w:rPr>
          <w:rFonts w:ascii="Times New Roman" w:eastAsia="Times New Roman" w:hAnsi="Times New Roman" w:cs="Times New Roman"/>
          <w:bCs/>
          <w:kern w:val="36"/>
          <w:sz w:val="28"/>
          <w:szCs w:val="28"/>
          <w:lang w:val="uk-UA" w:eastAsia="uk-UA"/>
        </w:rPr>
        <w:tab/>
        <w:t xml:space="preserve">Врахування думки мешканців Кутської селищної територіальної громади щодо зміни типу (перепрофілювання), </w:t>
      </w:r>
      <w:r w:rsidRPr="00D277DF">
        <w:rPr>
          <w:rFonts w:ascii="Times New Roman" w:eastAsia="Times New Roman" w:hAnsi="Times New Roman" w:cs="Times New Roman"/>
          <w:bCs/>
          <w:kern w:val="36"/>
          <w:sz w:val="28"/>
          <w:szCs w:val="28"/>
          <w:lang w:val="uk-UA" w:eastAsia="uk-UA"/>
        </w:rPr>
        <w:t>перейменування, реорганізації закладів загальної середньої освіти на території громади.</w:t>
      </w:r>
    </w:p>
    <w:p w:rsidR="00A70BFE" w:rsidRDefault="00A70BFE" w:rsidP="00A70BFE">
      <w:pPr>
        <w:spacing w:after="0"/>
        <w:jc w:val="both"/>
        <w:rPr>
          <w:rFonts w:ascii="Times New Roman" w:eastAsia="Times New Roman" w:hAnsi="Times New Roman" w:cs="Times New Roman"/>
          <w:bCs/>
          <w:kern w:val="36"/>
          <w:sz w:val="28"/>
          <w:szCs w:val="28"/>
          <w:lang w:val="uk-UA" w:eastAsia="uk-UA"/>
        </w:rPr>
      </w:pPr>
    </w:p>
    <w:p w:rsidR="00A70BFE" w:rsidRDefault="00A70BFE" w:rsidP="00A70BFE">
      <w:pPr>
        <w:spacing w:after="0"/>
        <w:jc w:val="both"/>
        <w:rPr>
          <w:rFonts w:ascii="Times New Roman" w:eastAsia="Times New Roman" w:hAnsi="Times New Roman" w:cs="Times New Roman"/>
          <w:b/>
          <w:bCs/>
          <w:kern w:val="36"/>
          <w:sz w:val="28"/>
          <w:szCs w:val="28"/>
          <w:lang w:val="uk-UA" w:eastAsia="uk-UA"/>
        </w:rPr>
      </w:pPr>
      <w:r>
        <w:rPr>
          <w:rFonts w:ascii="Times New Roman" w:eastAsia="Times New Roman" w:hAnsi="Times New Roman" w:cs="Times New Roman"/>
          <w:bCs/>
          <w:kern w:val="36"/>
          <w:sz w:val="28"/>
          <w:szCs w:val="28"/>
          <w:lang w:val="uk-UA" w:eastAsia="uk-UA"/>
        </w:rPr>
        <w:tab/>
      </w:r>
      <w:r w:rsidRPr="00A70BFE">
        <w:rPr>
          <w:rFonts w:ascii="Times New Roman" w:eastAsia="Times New Roman" w:hAnsi="Times New Roman" w:cs="Times New Roman"/>
          <w:b/>
          <w:bCs/>
          <w:kern w:val="36"/>
          <w:sz w:val="28"/>
          <w:szCs w:val="28"/>
          <w:lang w:val="uk-UA" w:eastAsia="uk-UA"/>
        </w:rPr>
        <w:t>Нормативно-правове забезпечення</w:t>
      </w:r>
    </w:p>
    <w:p w:rsidR="00A70BFE" w:rsidRPr="00A70BFE" w:rsidRDefault="00A70BFE" w:rsidP="00E05CA4">
      <w:pPr>
        <w:spacing w:after="0" w:line="240" w:lineRule="auto"/>
        <w:ind w:firstLine="720"/>
        <w:jc w:val="both"/>
        <w:rPr>
          <w:rFonts w:ascii="Times New Roman" w:eastAsia="Times New Roman" w:hAnsi="Times New Roman" w:cs="Times New Roman"/>
          <w:sz w:val="28"/>
          <w:szCs w:val="28"/>
          <w:lang w:val="uk-UA" w:eastAsia="ru-RU"/>
        </w:rPr>
      </w:pPr>
      <w:r w:rsidRPr="00A70BFE">
        <w:rPr>
          <w:rFonts w:ascii="Times New Roman" w:eastAsia="Times New Roman" w:hAnsi="Times New Roman" w:cs="Times New Roman"/>
          <w:sz w:val="28"/>
          <w:szCs w:val="28"/>
          <w:lang w:val="ru-RU" w:eastAsia="ru-RU"/>
        </w:rPr>
        <w:t xml:space="preserve">З прийняттям та вступом в дію </w:t>
      </w:r>
      <w:hyperlink r:id="rId5" w:anchor="Text" w:history="1">
        <w:r w:rsidRPr="00A70BFE">
          <w:rPr>
            <w:rFonts w:ascii="Times New Roman" w:eastAsia="Times New Roman" w:hAnsi="Times New Roman" w:cs="Times New Roman"/>
            <w:sz w:val="28"/>
            <w:szCs w:val="28"/>
            <w:lang w:val="uk-UA" w:eastAsia="ru-RU"/>
          </w:rPr>
          <w:t>Закону України від 16.01.2020 № 463-</w:t>
        </w:r>
        <w:r w:rsidRPr="00D277DF">
          <w:rPr>
            <w:rFonts w:ascii="Times New Roman" w:eastAsia="Times New Roman" w:hAnsi="Times New Roman" w:cs="Times New Roman"/>
            <w:sz w:val="28"/>
            <w:szCs w:val="28"/>
            <w:lang w:eastAsia="ru-RU"/>
          </w:rPr>
          <w:t>IX</w:t>
        </w:r>
        <w:r w:rsidRPr="00A70BFE">
          <w:rPr>
            <w:rFonts w:ascii="Times New Roman" w:eastAsia="Times New Roman" w:hAnsi="Times New Roman" w:cs="Times New Roman"/>
            <w:sz w:val="28"/>
            <w:szCs w:val="28"/>
            <w:lang w:val="uk-UA" w:eastAsia="ru-RU"/>
          </w:rPr>
          <w:t xml:space="preserve"> «Про повну загальну середню освіту»</w:t>
        </w:r>
      </w:hyperlink>
      <w:r w:rsidRPr="00A70BFE">
        <w:rPr>
          <w:rFonts w:ascii="Times New Roman" w:eastAsia="Times New Roman" w:hAnsi="Times New Roman" w:cs="Times New Roman"/>
          <w:sz w:val="28"/>
          <w:szCs w:val="28"/>
          <w:lang w:val="uk-UA" w:eastAsia="ru-RU"/>
        </w:rPr>
        <w:t xml:space="preserve"> з’явилось законодавче підґрунтя для реформування системи загальної середньої освіти, що має сприяти підвищенню якості освіти та освітньої діяльності, істотному зростанню інтелектуального та культурного потенціалу суспільства та особистості.</w:t>
      </w:r>
    </w:p>
    <w:p w:rsidR="00A70BFE" w:rsidRPr="00A70BFE" w:rsidRDefault="00A70BFE" w:rsidP="00E05CA4">
      <w:pPr>
        <w:spacing w:after="0" w:line="240" w:lineRule="auto"/>
        <w:ind w:firstLine="360"/>
        <w:jc w:val="both"/>
        <w:rPr>
          <w:rFonts w:ascii="Times New Roman" w:eastAsia="Times New Roman" w:hAnsi="Times New Roman" w:cs="Times New Roman"/>
          <w:sz w:val="28"/>
          <w:szCs w:val="28"/>
          <w:lang w:val="ru-RU" w:eastAsia="ru-RU"/>
        </w:rPr>
      </w:pPr>
      <w:r w:rsidRPr="00A70BFE">
        <w:rPr>
          <w:rFonts w:ascii="Times New Roman" w:eastAsia="Times New Roman" w:hAnsi="Times New Roman" w:cs="Times New Roman"/>
          <w:sz w:val="28"/>
          <w:szCs w:val="28"/>
          <w:lang w:val="ru-RU" w:eastAsia="ru-RU"/>
        </w:rPr>
        <w:t xml:space="preserve">У зв’язку з цим виникла необхідність приведення до вимог чинного законодавства мережі закладів загальної середньої освіти </w:t>
      </w:r>
      <w:r w:rsidR="00726584">
        <w:rPr>
          <w:rFonts w:ascii="Times New Roman" w:eastAsia="Times New Roman" w:hAnsi="Times New Roman" w:cs="Times New Roman"/>
          <w:sz w:val="28"/>
          <w:szCs w:val="28"/>
          <w:lang w:val="uk-UA" w:eastAsia="ru-RU"/>
        </w:rPr>
        <w:t>Кутської селищної територіальної громади</w:t>
      </w:r>
      <w:r w:rsidRPr="00A70BFE">
        <w:rPr>
          <w:rFonts w:ascii="Times New Roman" w:eastAsia="Times New Roman" w:hAnsi="Times New Roman" w:cs="Times New Roman"/>
          <w:sz w:val="28"/>
          <w:szCs w:val="28"/>
          <w:lang w:val="ru-RU" w:eastAsia="ru-RU"/>
        </w:rPr>
        <w:t xml:space="preserve">. </w:t>
      </w:r>
      <w:r w:rsidRPr="00A70BFE">
        <w:rPr>
          <w:rFonts w:ascii="Times New Roman" w:eastAsia="Times New Roman" w:hAnsi="Times New Roman" w:cs="Times New Roman"/>
          <w:sz w:val="28"/>
          <w:szCs w:val="28"/>
          <w:lang w:val="uk-UA" w:eastAsia="ru-RU"/>
        </w:rPr>
        <w:t>С</w:t>
      </w:r>
      <w:r w:rsidRPr="00A70BFE">
        <w:rPr>
          <w:rFonts w:ascii="Times New Roman" w:eastAsia="Times New Roman" w:hAnsi="Times New Roman" w:cs="Times New Roman"/>
          <w:sz w:val="28"/>
          <w:szCs w:val="28"/>
          <w:lang w:val="ru-RU" w:eastAsia="ru-RU"/>
        </w:rPr>
        <w:t xml:space="preserve">таттею 35 </w:t>
      </w:r>
      <w:hyperlink r:id="rId6" w:anchor="Text" w:history="1">
        <w:r w:rsidRPr="00A70BFE">
          <w:rPr>
            <w:rFonts w:ascii="Times New Roman" w:eastAsia="Times New Roman" w:hAnsi="Times New Roman" w:cs="Times New Roman"/>
            <w:sz w:val="28"/>
            <w:szCs w:val="28"/>
            <w:lang w:val="ru-RU" w:eastAsia="ru-RU"/>
          </w:rPr>
          <w:t>Закону України «Про повну загальну середню освіту»</w:t>
        </w:r>
      </w:hyperlink>
      <w:r w:rsidRPr="00A70BFE">
        <w:rPr>
          <w:rFonts w:ascii="Times New Roman" w:eastAsia="Times New Roman" w:hAnsi="Times New Roman" w:cs="Times New Roman"/>
          <w:sz w:val="28"/>
          <w:szCs w:val="28"/>
          <w:lang w:val="ru-RU" w:eastAsia="ru-RU"/>
        </w:rPr>
        <w:t xml:space="preserve"> визначено типи закладів освіти, що забезпечують здобуття повної загальної середньої освіти на певному рівні:</w:t>
      </w:r>
    </w:p>
    <w:p w:rsidR="00A70BFE" w:rsidRPr="00A70BFE" w:rsidRDefault="00A70BFE" w:rsidP="00A70BFE">
      <w:pPr>
        <w:numPr>
          <w:ilvl w:val="0"/>
          <w:numId w:val="1"/>
        </w:numPr>
        <w:suppressAutoHyphens/>
        <w:spacing w:after="0" w:line="300" w:lineRule="atLeast"/>
        <w:jc w:val="both"/>
        <w:rPr>
          <w:rFonts w:ascii="Times New Roman" w:eastAsia="Times New Roman" w:hAnsi="Times New Roman" w:cs="Times New Roman"/>
          <w:sz w:val="28"/>
          <w:szCs w:val="28"/>
          <w:lang w:val="ru-RU" w:eastAsia="ru-RU"/>
        </w:rPr>
      </w:pPr>
      <w:r w:rsidRPr="00A70BFE">
        <w:rPr>
          <w:rFonts w:ascii="Times New Roman" w:eastAsia="Times New Roman" w:hAnsi="Times New Roman" w:cs="Times New Roman"/>
          <w:sz w:val="28"/>
          <w:szCs w:val="28"/>
          <w:lang w:val="ru-RU" w:eastAsia="ru-RU"/>
        </w:rPr>
        <w:t>початкова школа, що забезпечує здобуття початкової освіти;</w:t>
      </w:r>
    </w:p>
    <w:p w:rsidR="00A70BFE" w:rsidRPr="00A70BFE" w:rsidRDefault="00A70BFE" w:rsidP="00A70BFE">
      <w:pPr>
        <w:numPr>
          <w:ilvl w:val="0"/>
          <w:numId w:val="1"/>
        </w:numPr>
        <w:suppressAutoHyphens/>
        <w:spacing w:before="100" w:beforeAutospacing="1" w:after="0" w:line="300" w:lineRule="atLeast"/>
        <w:jc w:val="both"/>
        <w:rPr>
          <w:rFonts w:ascii="Times New Roman" w:eastAsia="Times New Roman" w:hAnsi="Times New Roman" w:cs="Times New Roman"/>
          <w:sz w:val="28"/>
          <w:szCs w:val="28"/>
          <w:lang w:val="ru-RU" w:eastAsia="ru-RU"/>
        </w:rPr>
      </w:pPr>
      <w:r w:rsidRPr="00A70BFE">
        <w:rPr>
          <w:rFonts w:ascii="Times New Roman" w:eastAsia="Times New Roman" w:hAnsi="Times New Roman" w:cs="Times New Roman"/>
          <w:sz w:val="28"/>
          <w:szCs w:val="28"/>
          <w:lang w:val="ru-RU" w:eastAsia="ru-RU"/>
        </w:rPr>
        <w:t>гімназія, що забезпечує здобуття базової середньої освіти;</w:t>
      </w:r>
    </w:p>
    <w:p w:rsidR="00A70BFE" w:rsidRPr="00A70BFE" w:rsidRDefault="00A70BFE" w:rsidP="00A70BFE">
      <w:pPr>
        <w:numPr>
          <w:ilvl w:val="0"/>
          <w:numId w:val="1"/>
        </w:numPr>
        <w:suppressAutoHyphens/>
        <w:spacing w:before="100" w:beforeAutospacing="1" w:after="0" w:line="300" w:lineRule="atLeast"/>
        <w:jc w:val="both"/>
        <w:rPr>
          <w:rFonts w:ascii="Times New Roman" w:eastAsia="Times New Roman" w:hAnsi="Times New Roman" w:cs="Times New Roman"/>
          <w:sz w:val="28"/>
          <w:szCs w:val="28"/>
          <w:lang w:val="ru-RU" w:eastAsia="ru-RU"/>
        </w:rPr>
      </w:pPr>
      <w:r w:rsidRPr="00A70BFE">
        <w:rPr>
          <w:rFonts w:ascii="Times New Roman" w:eastAsia="Times New Roman" w:hAnsi="Times New Roman" w:cs="Times New Roman"/>
          <w:sz w:val="28"/>
          <w:szCs w:val="28"/>
          <w:lang w:val="ru-RU" w:eastAsia="ru-RU"/>
        </w:rPr>
        <w:t>ліцей, що забезпечує здобуття профільної середньої освіти.</w:t>
      </w:r>
    </w:p>
    <w:p w:rsidR="00A70BFE" w:rsidRPr="00A70BFE" w:rsidRDefault="00A70BFE" w:rsidP="00726584">
      <w:pPr>
        <w:spacing w:after="0" w:line="240" w:lineRule="auto"/>
        <w:ind w:firstLine="360"/>
        <w:jc w:val="both"/>
        <w:rPr>
          <w:rFonts w:ascii="Times New Roman" w:eastAsia="Times New Roman" w:hAnsi="Times New Roman" w:cs="Times New Roman"/>
          <w:sz w:val="28"/>
          <w:szCs w:val="28"/>
          <w:lang w:val="ru-RU" w:eastAsia="ru-RU"/>
        </w:rPr>
      </w:pPr>
      <w:r w:rsidRPr="00A70BFE">
        <w:rPr>
          <w:rFonts w:ascii="Times New Roman" w:eastAsia="Times New Roman" w:hAnsi="Times New Roman" w:cs="Times New Roman"/>
          <w:sz w:val="28"/>
          <w:szCs w:val="28"/>
          <w:lang w:val="ru-RU" w:eastAsia="ru-RU"/>
        </w:rPr>
        <w:lastRenderedPageBreak/>
        <w:t>Переоформлення установчих документів закладів освіти з метою приведення їх у відповідність із новим чинним законодавством планувалось здійснити протягом п’яти років з дня набрання чинності Закону України «Про освіту».</w:t>
      </w:r>
    </w:p>
    <w:p w:rsidR="00A70BFE" w:rsidRPr="00A70BFE" w:rsidRDefault="00A70BFE" w:rsidP="00A70BFE">
      <w:pPr>
        <w:spacing w:after="0" w:line="240" w:lineRule="auto"/>
        <w:jc w:val="both"/>
        <w:rPr>
          <w:rFonts w:ascii="Times New Roman" w:eastAsia="Times New Roman" w:hAnsi="Times New Roman" w:cs="Times New Roman"/>
          <w:sz w:val="28"/>
          <w:szCs w:val="28"/>
          <w:lang w:val="ru-RU" w:eastAsia="ru-RU"/>
        </w:rPr>
      </w:pPr>
      <w:r w:rsidRPr="00A70BFE">
        <w:rPr>
          <w:rFonts w:ascii="Times New Roman" w:eastAsia="Times New Roman" w:hAnsi="Times New Roman" w:cs="Times New Roman"/>
          <w:sz w:val="28"/>
          <w:szCs w:val="28"/>
          <w:lang w:val="ru-RU" w:eastAsia="ru-RU"/>
        </w:rPr>
        <w:t>Проте, зважаючи на необхідність вдосконалення окремих положень законодавства, прийнято Закон України «Про внесення змін до деяких законів України щодо вдосконалення механізмів формування мережі ліцеїв для запровадження якісної профільної середньої освіти», що набрав чинності 08.08.2021 року. Згідно зі змінами до законодавства, продовжено перехідний період для трансформації, оптимізації мережі закладів освіти та строки впорядкування документів закладів загал</w:t>
      </w:r>
      <w:r w:rsidR="00726584">
        <w:rPr>
          <w:rFonts w:ascii="Times New Roman" w:eastAsia="Times New Roman" w:hAnsi="Times New Roman" w:cs="Times New Roman"/>
          <w:sz w:val="28"/>
          <w:szCs w:val="28"/>
          <w:lang w:val="ru-RU" w:eastAsia="ru-RU"/>
        </w:rPr>
        <w:t xml:space="preserve">ьної середньої освіти, а саме </w:t>
      </w:r>
      <w:r w:rsidRPr="00A70BFE">
        <w:rPr>
          <w:rFonts w:ascii="Times New Roman" w:eastAsia="Times New Roman" w:hAnsi="Times New Roman" w:cs="Times New Roman"/>
          <w:sz w:val="28"/>
          <w:szCs w:val="28"/>
          <w:lang w:val="ru-RU" w:eastAsia="ru-RU"/>
        </w:rPr>
        <w:t>рекомендовано засновникам закладів освіти, що забезпечують здобуття повної загальної середньої освіти, до 01 вересня 2027 року привести установчі документи закладів освіти у відповідність із цим Законом, врахувавши строки набрання чинності окремими положеннями цього Закону.</w:t>
      </w:r>
    </w:p>
    <w:p w:rsidR="00A7707C" w:rsidRDefault="00A7707C" w:rsidP="00A7707C">
      <w:pPr>
        <w:spacing w:after="0" w:line="240" w:lineRule="auto"/>
        <w:jc w:val="both"/>
        <w:rPr>
          <w:rFonts w:ascii="Times New Roman" w:eastAsia="Times New Roman" w:hAnsi="Times New Roman" w:cs="Times New Roman"/>
          <w:sz w:val="28"/>
          <w:szCs w:val="28"/>
          <w:lang w:val="ru-RU" w:eastAsia="ru-RU"/>
        </w:rPr>
      </w:pPr>
    </w:p>
    <w:p w:rsidR="00A7707C" w:rsidRDefault="00A7707C" w:rsidP="00A7707C">
      <w:pPr>
        <w:shd w:val="clear" w:color="auto" w:fill="FFFFFF"/>
        <w:spacing w:after="0" w:line="240" w:lineRule="auto"/>
        <w:ind w:firstLine="709"/>
        <w:jc w:val="both"/>
        <w:rPr>
          <w:rFonts w:ascii="Times New Roman" w:eastAsia="Times New Roman" w:hAnsi="Times New Roman" w:cs="Times New Roman"/>
          <w:color w:val="000000"/>
          <w:sz w:val="28"/>
          <w:szCs w:val="28"/>
          <w:bdr w:val="none" w:sz="0" w:space="0" w:color="auto" w:frame="1"/>
          <w:shd w:val="clear" w:color="auto" w:fill="FFFFFF"/>
          <w:lang w:val="ru-RU" w:eastAsia="uk-UA"/>
        </w:rPr>
      </w:pPr>
      <w:r>
        <w:rPr>
          <w:rFonts w:ascii="Times New Roman" w:eastAsia="Times New Roman" w:hAnsi="Times New Roman" w:cs="Times New Roman"/>
          <w:sz w:val="28"/>
          <w:szCs w:val="28"/>
          <w:lang w:val="ru-RU" w:eastAsia="ru-RU"/>
        </w:rPr>
        <w:tab/>
      </w:r>
      <w:r>
        <w:rPr>
          <w:rFonts w:ascii="Times New Roman" w:eastAsia="Times New Roman" w:hAnsi="Times New Roman" w:cs="Times New Roman"/>
          <w:b/>
          <w:bCs/>
          <w:color w:val="000000"/>
          <w:sz w:val="28"/>
          <w:szCs w:val="28"/>
          <w:bdr w:val="none" w:sz="0" w:space="0" w:color="auto" w:frame="1"/>
          <w:shd w:val="clear" w:color="auto" w:fill="FFFFFF"/>
          <w:lang w:val="ru-RU" w:eastAsia="uk-UA"/>
        </w:rPr>
        <w:t>М</w:t>
      </w:r>
      <w:r w:rsidRPr="00A7707C">
        <w:rPr>
          <w:rFonts w:ascii="Times New Roman" w:eastAsia="Times New Roman" w:hAnsi="Times New Roman" w:cs="Times New Roman"/>
          <w:b/>
          <w:bCs/>
          <w:color w:val="000000"/>
          <w:sz w:val="28"/>
          <w:szCs w:val="28"/>
          <w:bdr w:val="none" w:sz="0" w:space="0" w:color="auto" w:frame="1"/>
          <w:shd w:val="clear" w:color="auto" w:fill="FFFFFF"/>
          <w:lang w:val="ru-RU" w:eastAsia="uk-UA"/>
        </w:rPr>
        <w:t xml:space="preserve">ісце, час </w:t>
      </w:r>
      <w:r>
        <w:rPr>
          <w:rFonts w:ascii="Times New Roman" w:eastAsia="Times New Roman" w:hAnsi="Times New Roman" w:cs="Times New Roman"/>
          <w:b/>
          <w:bCs/>
          <w:color w:val="000000"/>
          <w:sz w:val="28"/>
          <w:szCs w:val="28"/>
          <w:bdr w:val="none" w:sz="0" w:space="0" w:color="auto" w:frame="1"/>
          <w:shd w:val="clear" w:color="auto" w:fill="FFFFFF"/>
          <w:lang w:val="ru-RU" w:eastAsia="uk-UA"/>
        </w:rPr>
        <w:t xml:space="preserve">проведення громадських слухань </w:t>
      </w:r>
      <w:r w:rsidRPr="00A7707C">
        <w:rPr>
          <w:rFonts w:ascii="Times New Roman" w:eastAsia="Times New Roman" w:hAnsi="Times New Roman" w:cs="Times New Roman"/>
          <w:b/>
          <w:bCs/>
          <w:color w:val="000000"/>
          <w:sz w:val="28"/>
          <w:szCs w:val="28"/>
          <w:bdr w:val="none" w:sz="0" w:space="0" w:color="auto" w:frame="1"/>
          <w:shd w:val="clear" w:color="auto" w:fill="FFFFFF"/>
          <w:lang w:val="ru-RU" w:eastAsia="uk-UA"/>
        </w:rPr>
        <w:t>–</w:t>
      </w:r>
      <w:r w:rsidRPr="00E765BF">
        <w:rPr>
          <w:rFonts w:ascii="Times New Roman" w:eastAsia="Times New Roman" w:hAnsi="Times New Roman" w:cs="Times New Roman"/>
          <w:color w:val="000000"/>
          <w:sz w:val="28"/>
          <w:szCs w:val="28"/>
          <w:bdr w:val="none" w:sz="0" w:space="0" w:color="auto" w:frame="1"/>
          <w:shd w:val="clear" w:color="auto" w:fill="FFFFFF"/>
          <w:lang w:eastAsia="uk-UA"/>
        </w:rPr>
        <w:t> </w:t>
      </w:r>
      <w:r w:rsidRPr="00A7707C">
        <w:rPr>
          <w:rFonts w:ascii="Times New Roman" w:eastAsia="Times New Roman" w:hAnsi="Times New Roman" w:cs="Times New Roman"/>
          <w:color w:val="000000"/>
          <w:sz w:val="28"/>
          <w:szCs w:val="28"/>
          <w:bdr w:val="none" w:sz="0" w:space="0" w:color="auto" w:frame="1"/>
          <w:shd w:val="clear" w:color="auto" w:fill="FFFFFF"/>
          <w:lang w:val="ru-RU" w:eastAsia="uk-UA"/>
        </w:rPr>
        <w:t>відбудуться у</w:t>
      </w:r>
      <w:r w:rsidRPr="00E765BF">
        <w:rPr>
          <w:rFonts w:ascii="Times New Roman" w:eastAsia="Times New Roman" w:hAnsi="Times New Roman" w:cs="Times New Roman"/>
          <w:color w:val="000000"/>
          <w:sz w:val="28"/>
          <w:szCs w:val="28"/>
          <w:bdr w:val="none" w:sz="0" w:space="0" w:color="auto" w:frame="1"/>
          <w:shd w:val="clear" w:color="auto" w:fill="FFFFFF"/>
          <w:lang w:eastAsia="uk-UA"/>
        </w:rPr>
        <w:t> </w:t>
      </w:r>
      <w:r w:rsidRPr="00A7707C">
        <w:rPr>
          <w:rFonts w:ascii="Times New Roman" w:eastAsia="Times New Roman" w:hAnsi="Times New Roman" w:cs="Times New Roman"/>
          <w:color w:val="000000"/>
          <w:sz w:val="28"/>
          <w:szCs w:val="28"/>
          <w:bdr w:val="none" w:sz="0" w:space="0" w:color="auto" w:frame="1"/>
          <w:shd w:val="clear" w:color="auto" w:fill="FFFFFF"/>
          <w:lang w:val="ru-RU" w:eastAsia="uk-UA"/>
        </w:rPr>
        <w:t xml:space="preserve"> термін до</w:t>
      </w:r>
      <w:r w:rsidRPr="00E765BF">
        <w:rPr>
          <w:rFonts w:ascii="Times New Roman" w:eastAsia="Times New Roman" w:hAnsi="Times New Roman" w:cs="Times New Roman"/>
          <w:color w:val="000000"/>
          <w:sz w:val="28"/>
          <w:szCs w:val="28"/>
          <w:bdr w:val="none" w:sz="0" w:space="0" w:color="auto" w:frame="1"/>
          <w:shd w:val="clear" w:color="auto" w:fill="FFFFFF"/>
          <w:lang w:eastAsia="uk-UA"/>
        </w:rPr>
        <w:t> </w:t>
      </w:r>
      <w:r w:rsidRPr="00E765BF">
        <w:rPr>
          <w:rFonts w:ascii="Times New Roman" w:eastAsia="Times New Roman" w:hAnsi="Times New Roman" w:cs="Times New Roman"/>
          <w:b/>
          <w:bCs/>
          <w:color w:val="000000"/>
          <w:sz w:val="28"/>
          <w:szCs w:val="28"/>
          <w:bdr w:val="none" w:sz="0" w:space="0" w:color="auto" w:frame="1"/>
          <w:shd w:val="clear" w:color="auto" w:fill="FFFFFF"/>
          <w:lang w:eastAsia="uk-UA"/>
        </w:rPr>
        <w:t> </w:t>
      </w:r>
      <w:r w:rsidR="00D277DF" w:rsidRPr="00D277DF">
        <w:rPr>
          <w:rFonts w:ascii="Times New Roman" w:eastAsia="Times New Roman" w:hAnsi="Times New Roman" w:cs="Times New Roman"/>
          <w:b/>
          <w:bCs/>
          <w:color w:val="000000"/>
          <w:sz w:val="28"/>
          <w:szCs w:val="28"/>
          <w:bdr w:val="none" w:sz="0" w:space="0" w:color="auto" w:frame="1"/>
          <w:shd w:val="clear" w:color="auto" w:fill="FFFFFF"/>
          <w:lang w:val="ru-RU" w:eastAsia="uk-UA"/>
        </w:rPr>
        <w:t>16 черв</w:t>
      </w:r>
      <w:r w:rsidR="00CC75F4" w:rsidRPr="00D277DF">
        <w:rPr>
          <w:rFonts w:ascii="Times New Roman" w:eastAsia="Times New Roman" w:hAnsi="Times New Roman" w:cs="Times New Roman"/>
          <w:b/>
          <w:bCs/>
          <w:color w:val="000000"/>
          <w:sz w:val="28"/>
          <w:szCs w:val="28"/>
          <w:bdr w:val="none" w:sz="0" w:space="0" w:color="auto" w:frame="1"/>
          <w:shd w:val="clear" w:color="auto" w:fill="FFFFFF"/>
          <w:lang w:val="ru-RU" w:eastAsia="uk-UA"/>
        </w:rPr>
        <w:t>ня</w:t>
      </w:r>
      <w:r w:rsidRPr="00D277DF">
        <w:rPr>
          <w:rFonts w:ascii="Times New Roman" w:eastAsia="Times New Roman" w:hAnsi="Times New Roman" w:cs="Times New Roman"/>
          <w:b/>
          <w:bCs/>
          <w:color w:val="000000"/>
          <w:sz w:val="28"/>
          <w:szCs w:val="28"/>
          <w:bdr w:val="none" w:sz="0" w:space="0" w:color="auto" w:frame="1"/>
          <w:shd w:val="clear" w:color="auto" w:fill="FFFFFF"/>
          <w:lang w:val="ru-RU" w:eastAsia="uk-UA"/>
        </w:rPr>
        <w:t xml:space="preserve"> 202</w:t>
      </w:r>
      <w:r w:rsidR="00F62974" w:rsidRPr="00D277DF">
        <w:rPr>
          <w:rFonts w:ascii="Times New Roman" w:eastAsia="Times New Roman" w:hAnsi="Times New Roman" w:cs="Times New Roman"/>
          <w:b/>
          <w:bCs/>
          <w:color w:val="000000"/>
          <w:sz w:val="28"/>
          <w:szCs w:val="28"/>
          <w:bdr w:val="none" w:sz="0" w:space="0" w:color="auto" w:frame="1"/>
          <w:shd w:val="clear" w:color="auto" w:fill="FFFFFF"/>
          <w:lang w:val="ru-RU" w:eastAsia="uk-UA"/>
        </w:rPr>
        <w:t>7</w:t>
      </w:r>
      <w:r w:rsidRPr="00D277DF">
        <w:rPr>
          <w:rFonts w:ascii="Times New Roman" w:eastAsia="Times New Roman" w:hAnsi="Times New Roman" w:cs="Times New Roman"/>
          <w:b/>
          <w:bCs/>
          <w:color w:val="000000"/>
          <w:sz w:val="28"/>
          <w:szCs w:val="28"/>
          <w:bdr w:val="none" w:sz="0" w:space="0" w:color="auto" w:frame="1"/>
          <w:shd w:val="clear" w:color="auto" w:fill="FFFFFF"/>
          <w:lang w:val="ru-RU" w:eastAsia="uk-UA"/>
        </w:rPr>
        <w:t xml:space="preserve"> року</w:t>
      </w:r>
      <w:r w:rsidRPr="00A7707C">
        <w:rPr>
          <w:rFonts w:ascii="Times New Roman" w:eastAsia="Times New Roman" w:hAnsi="Times New Roman" w:cs="Times New Roman"/>
          <w:b/>
          <w:bCs/>
          <w:color w:val="000000"/>
          <w:sz w:val="28"/>
          <w:szCs w:val="28"/>
          <w:bdr w:val="none" w:sz="0" w:space="0" w:color="auto" w:frame="1"/>
          <w:shd w:val="clear" w:color="auto" w:fill="FFFFFF"/>
          <w:lang w:val="ru-RU" w:eastAsia="uk-UA"/>
        </w:rPr>
        <w:t>,</w:t>
      </w:r>
      <w:r w:rsidRPr="00E765BF">
        <w:rPr>
          <w:rFonts w:ascii="Times New Roman" w:eastAsia="Times New Roman" w:hAnsi="Times New Roman" w:cs="Times New Roman"/>
          <w:b/>
          <w:bCs/>
          <w:color w:val="000000"/>
          <w:sz w:val="28"/>
          <w:szCs w:val="28"/>
          <w:bdr w:val="none" w:sz="0" w:space="0" w:color="auto" w:frame="1"/>
          <w:shd w:val="clear" w:color="auto" w:fill="FFFFFF"/>
          <w:lang w:eastAsia="uk-UA"/>
        </w:rPr>
        <w:t> </w:t>
      </w:r>
      <w:r w:rsidRPr="00A7707C">
        <w:rPr>
          <w:rFonts w:ascii="Times New Roman" w:eastAsia="Times New Roman" w:hAnsi="Times New Roman" w:cs="Times New Roman"/>
          <w:color w:val="000000"/>
          <w:sz w:val="28"/>
          <w:szCs w:val="28"/>
          <w:bdr w:val="none" w:sz="0" w:space="0" w:color="auto" w:frame="1"/>
          <w:shd w:val="clear" w:color="auto" w:fill="FFFFFF"/>
          <w:lang w:val="ru-RU" w:eastAsia="uk-UA"/>
        </w:rPr>
        <w:t>про що буде повідомлено додатково.</w:t>
      </w:r>
    </w:p>
    <w:p w:rsidR="00F62974" w:rsidRPr="00A7707C" w:rsidRDefault="00F62974" w:rsidP="00A7707C">
      <w:pPr>
        <w:shd w:val="clear" w:color="auto" w:fill="FFFFFF"/>
        <w:spacing w:after="0" w:line="240" w:lineRule="auto"/>
        <w:ind w:firstLine="709"/>
        <w:jc w:val="both"/>
        <w:rPr>
          <w:rFonts w:ascii="Times New Roman" w:eastAsia="Times New Roman" w:hAnsi="Times New Roman" w:cs="Times New Roman"/>
          <w:color w:val="333333"/>
          <w:sz w:val="28"/>
          <w:szCs w:val="28"/>
          <w:lang w:val="ru-RU" w:eastAsia="uk-UA"/>
        </w:rPr>
      </w:pPr>
    </w:p>
    <w:p w:rsidR="00A7707C" w:rsidRPr="00D277DF" w:rsidRDefault="00A7707C" w:rsidP="00A7707C">
      <w:pPr>
        <w:shd w:val="clear" w:color="auto" w:fill="FFFFFF"/>
        <w:spacing w:after="0" w:line="240" w:lineRule="auto"/>
        <w:ind w:firstLine="709"/>
        <w:jc w:val="both"/>
        <w:rPr>
          <w:rFonts w:ascii="Times New Roman" w:eastAsia="Times New Roman" w:hAnsi="Times New Roman" w:cs="Times New Roman"/>
          <w:color w:val="333333"/>
          <w:sz w:val="28"/>
          <w:szCs w:val="28"/>
          <w:bdr w:val="none" w:sz="0" w:space="0" w:color="auto" w:frame="1"/>
          <w:shd w:val="clear" w:color="auto" w:fill="FFFFFF"/>
          <w:lang w:val="ru-RU" w:eastAsia="uk-UA"/>
        </w:rPr>
      </w:pPr>
      <w:r w:rsidRPr="00E765BF">
        <w:rPr>
          <w:rFonts w:ascii="Times New Roman" w:eastAsia="Times New Roman" w:hAnsi="Times New Roman" w:cs="Times New Roman"/>
          <w:color w:val="000000"/>
          <w:sz w:val="28"/>
          <w:szCs w:val="28"/>
          <w:bdr w:val="none" w:sz="0" w:space="0" w:color="auto" w:frame="1"/>
          <w:shd w:val="clear" w:color="auto" w:fill="FFFFFF"/>
          <w:lang w:eastAsia="uk-UA"/>
        </w:rPr>
        <w:t> </w:t>
      </w:r>
      <w:r w:rsidRPr="00A7707C">
        <w:rPr>
          <w:rFonts w:ascii="Times New Roman" w:eastAsia="Times New Roman" w:hAnsi="Times New Roman" w:cs="Times New Roman"/>
          <w:b/>
          <w:bCs/>
          <w:color w:val="000000"/>
          <w:sz w:val="28"/>
          <w:szCs w:val="28"/>
          <w:bdr w:val="none" w:sz="0" w:space="0" w:color="auto" w:frame="1"/>
          <w:shd w:val="clear" w:color="auto" w:fill="FFFFFF"/>
          <w:lang w:val="ru-RU" w:eastAsia="uk-UA"/>
        </w:rPr>
        <w:t xml:space="preserve">Поштова адреса та адреса електронної пошти, номер телефону </w:t>
      </w:r>
      <w:r w:rsidRPr="00E765BF">
        <w:rPr>
          <w:rFonts w:ascii="Times New Roman" w:eastAsia="Times New Roman" w:hAnsi="Times New Roman" w:cs="Times New Roman"/>
          <w:b/>
          <w:bCs/>
          <w:color w:val="000000"/>
          <w:sz w:val="28"/>
          <w:szCs w:val="28"/>
          <w:bdr w:val="none" w:sz="0" w:space="0" w:color="auto" w:frame="1"/>
          <w:shd w:val="clear" w:color="auto" w:fill="FFFFFF"/>
          <w:lang w:eastAsia="uk-UA"/>
        </w:rPr>
        <w:t> </w:t>
      </w:r>
      <w:r w:rsidRPr="00A7707C">
        <w:rPr>
          <w:rFonts w:ascii="Times New Roman" w:eastAsia="Times New Roman" w:hAnsi="Times New Roman" w:cs="Times New Roman"/>
          <w:b/>
          <w:bCs/>
          <w:color w:val="000000"/>
          <w:sz w:val="28"/>
          <w:szCs w:val="28"/>
          <w:bdr w:val="none" w:sz="0" w:space="0" w:color="auto" w:frame="1"/>
          <w:shd w:val="clear" w:color="auto" w:fill="FFFFFF"/>
          <w:lang w:val="ru-RU" w:eastAsia="uk-UA"/>
        </w:rPr>
        <w:t>для подання пропозицій (зауважень)</w:t>
      </w:r>
      <w:r w:rsidRPr="00E765BF">
        <w:rPr>
          <w:rFonts w:ascii="Times New Roman" w:eastAsia="Times New Roman" w:hAnsi="Times New Roman" w:cs="Times New Roman"/>
          <w:color w:val="000000"/>
          <w:sz w:val="28"/>
          <w:szCs w:val="28"/>
          <w:bdr w:val="none" w:sz="0" w:space="0" w:color="auto" w:frame="1"/>
          <w:shd w:val="clear" w:color="auto" w:fill="FFFFFF"/>
          <w:lang w:eastAsia="uk-UA"/>
        </w:rPr>
        <w:t> </w:t>
      </w:r>
      <w:r w:rsidRPr="00A7707C">
        <w:rPr>
          <w:rFonts w:ascii="Times New Roman" w:eastAsia="Times New Roman" w:hAnsi="Times New Roman" w:cs="Times New Roman"/>
          <w:color w:val="000000"/>
          <w:sz w:val="28"/>
          <w:szCs w:val="28"/>
          <w:bdr w:val="none" w:sz="0" w:space="0" w:color="auto" w:frame="1"/>
          <w:shd w:val="clear" w:color="auto" w:fill="FFFFFF"/>
          <w:lang w:val="ru-RU" w:eastAsia="uk-UA"/>
        </w:rPr>
        <w:t>– 78665, селище Кути пл. Вічевий майдан, 9, Косівський район, Івано-Франківська область, е-</w:t>
      </w:r>
      <w:r w:rsidRPr="00E765BF">
        <w:rPr>
          <w:rFonts w:ascii="Times New Roman" w:eastAsia="Times New Roman" w:hAnsi="Times New Roman" w:cs="Times New Roman"/>
          <w:color w:val="000000"/>
          <w:sz w:val="28"/>
          <w:szCs w:val="28"/>
          <w:bdr w:val="none" w:sz="0" w:space="0" w:color="auto" w:frame="1"/>
          <w:shd w:val="clear" w:color="auto" w:fill="FFFFFF"/>
          <w:lang w:eastAsia="uk-UA"/>
        </w:rPr>
        <w:t>mail</w:t>
      </w:r>
      <w:r w:rsidRPr="00A7707C">
        <w:rPr>
          <w:rFonts w:ascii="Times New Roman" w:eastAsia="Times New Roman" w:hAnsi="Times New Roman" w:cs="Times New Roman"/>
          <w:color w:val="000000"/>
          <w:sz w:val="28"/>
          <w:szCs w:val="28"/>
          <w:bdr w:val="none" w:sz="0" w:space="0" w:color="auto" w:frame="1"/>
          <w:shd w:val="clear" w:color="auto" w:fill="FFFFFF"/>
          <w:lang w:val="ru-RU" w:eastAsia="uk-UA"/>
        </w:rPr>
        <w:t xml:space="preserve">: </w:t>
      </w:r>
      <w:r w:rsidRPr="00E765BF">
        <w:rPr>
          <w:rFonts w:ascii="Times New Roman" w:eastAsia="Times New Roman" w:hAnsi="Times New Roman" w:cs="Times New Roman"/>
          <w:color w:val="000000"/>
          <w:sz w:val="28"/>
          <w:szCs w:val="28"/>
          <w:bdr w:val="none" w:sz="0" w:space="0" w:color="auto" w:frame="1"/>
          <w:shd w:val="clear" w:color="auto" w:fill="FFFFFF"/>
          <w:lang w:eastAsia="uk-UA"/>
        </w:rPr>
        <w:t>kuty</w:t>
      </w:r>
      <w:r w:rsidRPr="00A7707C">
        <w:rPr>
          <w:rFonts w:ascii="Times New Roman" w:eastAsia="Times New Roman" w:hAnsi="Times New Roman" w:cs="Times New Roman"/>
          <w:color w:val="000000"/>
          <w:sz w:val="28"/>
          <w:szCs w:val="28"/>
          <w:bdr w:val="none" w:sz="0" w:space="0" w:color="auto" w:frame="1"/>
          <w:shd w:val="clear" w:color="auto" w:fill="FFFFFF"/>
          <w:lang w:val="ru-RU" w:eastAsia="uk-UA"/>
        </w:rPr>
        <w:t>.</w:t>
      </w:r>
      <w:r w:rsidRPr="00E765BF">
        <w:rPr>
          <w:rFonts w:ascii="Times New Roman" w:eastAsia="Times New Roman" w:hAnsi="Times New Roman" w:cs="Times New Roman"/>
          <w:color w:val="000000"/>
          <w:sz w:val="28"/>
          <w:szCs w:val="28"/>
          <w:bdr w:val="none" w:sz="0" w:space="0" w:color="auto" w:frame="1"/>
          <w:shd w:val="clear" w:color="auto" w:fill="FFFFFF"/>
          <w:lang w:eastAsia="uk-UA"/>
        </w:rPr>
        <w:t>osvita</w:t>
      </w:r>
      <w:r w:rsidRPr="00A7707C">
        <w:rPr>
          <w:rFonts w:ascii="Times New Roman" w:eastAsia="Times New Roman" w:hAnsi="Times New Roman" w:cs="Times New Roman"/>
          <w:color w:val="000000"/>
          <w:sz w:val="28"/>
          <w:szCs w:val="28"/>
          <w:bdr w:val="none" w:sz="0" w:space="0" w:color="auto" w:frame="1"/>
          <w:shd w:val="clear" w:color="auto" w:fill="FFFFFF"/>
          <w:lang w:val="ru-RU" w:eastAsia="uk-UA"/>
        </w:rPr>
        <w:t>@</w:t>
      </w:r>
      <w:r w:rsidRPr="00E765BF">
        <w:rPr>
          <w:rFonts w:ascii="Times New Roman" w:eastAsia="Times New Roman" w:hAnsi="Times New Roman" w:cs="Times New Roman"/>
          <w:color w:val="000000"/>
          <w:sz w:val="28"/>
          <w:szCs w:val="28"/>
          <w:bdr w:val="none" w:sz="0" w:space="0" w:color="auto" w:frame="1"/>
          <w:shd w:val="clear" w:color="auto" w:fill="FFFFFF"/>
          <w:lang w:eastAsia="uk-UA"/>
        </w:rPr>
        <w:t>gmail</w:t>
      </w:r>
      <w:r w:rsidRPr="00A7707C">
        <w:rPr>
          <w:rFonts w:ascii="Times New Roman" w:eastAsia="Times New Roman" w:hAnsi="Times New Roman" w:cs="Times New Roman"/>
          <w:color w:val="000000"/>
          <w:sz w:val="28"/>
          <w:szCs w:val="28"/>
          <w:bdr w:val="none" w:sz="0" w:space="0" w:color="auto" w:frame="1"/>
          <w:shd w:val="clear" w:color="auto" w:fill="FFFFFF"/>
          <w:lang w:val="ru-RU" w:eastAsia="uk-UA"/>
        </w:rPr>
        <w:t>.</w:t>
      </w:r>
      <w:r w:rsidRPr="00E765BF">
        <w:rPr>
          <w:rFonts w:ascii="Times New Roman" w:eastAsia="Times New Roman" w:hAnsi="Times New Roman" w:cs="Times New Roman"/>
          <w:color w:val="000000"/>
          <w:sz w:val="28"/>
          <w:szCs w:val="28"/>
          <w:bdr w:val="none" w:sz="0" w:space="0" w:color="auto" w:frame="1"/>
          <w:shd w:val="clear" w:color="auto" w:fill="FFFFFF"/>
          <w:lang w:eastAsia="uk-UA"/>
        </w:rPr>
        <w:t>com</w:t>
      </w:r>
      <w:r w:rsidRPr="00A7707C">
        <w:rPr>
          <w:rFonts w:ascii="Times New Roman" w:eastAsia="Times New Roman" w:hAnsi="Times New Roman" w:cs="Times New Roman"/>
          <w:color w:val="000000"/>
          <w:sz w:val="28"/>
          <w:szCs w:val="28"/>
          <w:bdr w:val="none" w:sz="0" w:space="0" w:color="auto" w:frame="1"/>
          <w:shd w:val="clear" w:color="auto" w:fill="FFFFFF"/>
          <w:lang w:val="ru-RU" w:eastAsia="uk-UA"/>
        </w:rPr>
        <w:t>.</w:t>
      </w:r>
      <w:r w:rsidRPr="00E765BF">
        <w:rPr>
          <w:rFonts w:ascii="Times New Roman" w:eastAsia="Times New Roman" w:hAnsi="Times New Roman" w:cs="Times New Roman"/>
          <w:color w:val="333333"/>
          <w:sz w:val="28"/>
          <w:szCs w:val="28"/>
          <w:bdr w:val="none" w:sz="0" w:space="0" w:color="auto" w:frame="1"/>
          <w:shd w:val="clear" w:color="auto" w:fill="FFFFFF"/>
          <w:lang w:eastAsia="uk-UA"/>
        </w:rPr>
        <w:t> </w:t>
      </w:r>
    </w:p>
    <w:p w:rsidR="00F62974" w:rsidRPr="00A7707C" w:rsidRDefault="00F62974" w:rsidP="00A7707C">
      <w:pPr>
        <w:shd w:val="clear" w:color="auto" w:fill="FFFFFF"/>
        <w:spacing w:after="0" w:line="240" w:lineRule="auto"/>
        <w:ind w:firstLine="709"/>
        <w:jc w:val="both"/>
        <w:rPr>
          <w:rFonts w:ascii="Times New Roman" w:eastAsia="Times New Roman" w:hAnsi="Times New Roman" w:cs="Times New Roman"/>
          <w:color w:val="000000"/>
          <w:sz w:val="28"/>
          <w:szCs w:val="28"/>
          <w:bdr w:val="none" w:sz="0" w:space="0" w:color="auto" w:frame="1"/>
          <w:shd w:val="clear" w:color="auto" w:fill="FFFFFF"/>
          <w:lang w:val="ru-RU" w:eastAsia="uk-UA"/>
        </w:rPr>
      </w:pPr>
    </w:p>
    <w:p w:rsidR="00726584" w:rsidRDefault="00A7707C" w:rsidP="00726584">
      <w:pPr>
        <w:shd w:val="clear" w:color="auto" w:fill="FFFFFF"/>
        <w:spacing w:after="0" w:line="240" w:lineRule="auto"/>
        <w:ind w:firstLine="709"/>
        <w:jc w:val="both"/>
        <w:rPr>
          <w:rFonts w:ascii="Times New Roman" w:eastAsia="Times New Roman" w:hAnsi="Times New Roman" w:cs="Times New Roman"/>
          <w:color w:val="000000"/>
          <w:sz w:val="28"/>
          <w:szCs w:val="28"/>
          <w:bdr w:val="none" w:sz="0" w:space="0" w:color="auto" w:frame="1"/>
          <w:shd w:val="clear" w:color="auto" w:fill="FFFFFF"/>
          <w:lang w:val="ru-RU" w:eastAsia="uk-UA"/>
        </w:rPr>
      </w:pPr>
      <w:r w:rsidRPr="00A7707C">
        <w:rPr>
          <w:rFonts w:ascii="Times New Roman" w:eastAsia="Times New Roman" w:hAnsi="Times New Roman" w:cs="Times New Roman"/>
          <w:b/>
          <w:bCs/>
          <w:color w:val="000000"/>
          <w:sz w:val="28"/>
          <w:szCs w:val="28"/>
          <w:bdr w:val="none" w:sz="0" w:space="0" w:color="auto" w:frame="1"/>
          <w:shd w:val="clear" w:color="auto" w:fill="FFFFFF"/>
          <w:lang w:val="ru-RU" w:eastAsia="uk-UA"/>
        </w:rPr>
        <w:t>Пропозиції (зауваження) учасників громадського обговорення подаються у письмовій чи усній формі, надсилаються електронною поштою із зазначенням прізвища, імені, по батькові та адреси особи, яка їх подає</w:t>
      </w:r>
      <w:r w:rsidRPr="00A7707C">
        <w:rPr>
          <w:rFonts w:ascii="Times New Roman" w:eastAsia="Times New Roman" w:hAnsi="Times New Roman" w:cs="Times New Roman"/>
          <w:color w:val="000000"/>
          <w:sz w:val="28"/>
          <w:szCs w:val="28"/>
          <w:bdr w:val="none" w:sz="0" w:space="0" w:color="auto" w:frame="1"/>
          <w:shd w:val="clear" w:color="auto" w:fill="FFFFFF"/>
          <w:lang w:val="ru-RU" w:eastAsia="uk-UA"/>
        </w:rPr>
        <w:t xml:space="preserve"> з дати опублікування повідомлення про його проведення.</w:t>
      </w:r>
      <w:r w:rsidR="00726584">
        <w:rPr>
          <w:rFonts w:ascii="Times New Roman" w:eastAsia="Times New Roman" w:hAnsi="Times New Roman" w:cs="Times New Roman"/>
          <w:color w:val="000000"/>
          <w:sz w:val="28"/>
          <w:szCs w:val="28"/>
          <w:bdr w:val="none" w:sz="0" w:space="0" w:color="auto" w:frame="1"/>
          <w:shd w:val="clear" w:color="auto" w:fill="FFFFFF"/>
          <w:lang w:val="ru-RU" w:eastAsia="uk-UA"/>
        </w:rPr>
        <w:t xml:space="preserve"> Юридичні особи подають пропозиції (зауваження) у письмовій чи електронній формі із зазначенням їх найменування та місцезнаходження.</w:t>
      </w:r>
    </w:p>
    <w:p w:rsidR="00726584" w:rsidRDefault="00726584" w:rsidP="00726584">
      <w:pPr>
        <w:shd w:val="clear" w:color="auto" w:fill="FFFFFF"/>
        <w:spacing w:after="0" w:line="240" w:lineRule="auto"/>
        <w:ind w:firstLine="709"/>
        <w:jc w:val="both"/>
        <w:rPr>
          <w:rFonts w:ascii="Times New Roman" w:eastAsia="Times New Roman" w:hAnsi="Times New Roman" w:cs="Times New Roman"/>
          <w:color w:val="000000"/>
          <w:sz w:val="28"/>
          <w:szCs w:val="28"/>
          <w:bdr w:val="none" w:sz="0" w:space="0" w:color="auto" w:frame="1"/>
          <w:shd w:val="clear" w:color="auto" w:fill="FFFFFF"/>
          <w:lang w:val="ru-RU" w:eastAsia="uk-UA"/>
        </w:rPr>
      </w:pPr>
      <w:r>
        <w:rPr>
          <w:rFonts w:ascii="Times New Roman" w:eastAsia="Times New Roman" w:hAnsi="Times New Roman" w:cs="Times New Roman"/>
          <w:color w:val="000000"/>
          <w:sz w:val="28"/>
          <w:szCs w:val="28"/>
          <w:bdr w:val="none" w:sz="0" w:space="0" w:color="auto" w:frame="1"/>
          <w:shd w:val="clear" w:color="auto" w:fill="FFFFFF"/>
          <w:lang w:val="ru-RU" w:eastAsia="uk-UA"/>
        </w:rPr>
        <w:t>Анонімні пропозиції не реєструються і не розглядаються.</w:t>
      </w:r>
    </w:p>
    <w:p w:rsidR="00726584" w:rsidRDefault="00726584" w:rsidP="00726584">
      <w:pPr>
        <w:shd w:val="clear" w:color="auto" w:fill="FFFFFF"/>
        <w:spacing w:after="0" w:line="240" w:lineRule="auto"/>
        <w:ind w:firstLine="709"/>
        <w:jc w:val="both"/>
        <w:rPr>
          <w:rFonts w:ascii="Times New Roman" w:eastAsia="Times New Roman" w:hAnsi="Times New Roman" w:cs="Times New Roman"/>
          <w:color w:val="000000"/>
          <w:sz w:val="28"/>
          <w:szCs w:val="28"/>
          <w:bdr w:val="none" w:sz="0" w:space="0" w:color="auto" w:frame="1"/>
          <w:shd w:val="clear" w:color="auto" w:fill="FFFFFF"/>
          <w:lang w:val="ru-RU" w:eastAsia="uk-UA"/>
        </w:rPr>
      </w:pPr>
      <w:r>
        <w:rPr>
          <w:rFonts w:ascii="Times New Roman" w:eastAsia="Times New Roman" w:hAnsi="Times New Roman" w:cs="Times New Roman"/>
          <w:color w:val="000000"/>
          <w:sz w:val="28"/>
          <w:szCs w:val="28"/>
          <w:bdr w:val="none" w:sz="0" w:space="0" w:color="auto" w:frame="1"/>
          <w:shd w:val="clear" w:color="auto" w:fill="FFFFFF"/>
          <w:lang w:val="ru-RU" w:eastAsia="uk-UA"/>
        </w:rPr>
        <w:t>Пропозиції</w:t>
      </w:r>
      <w:r w:rsidR="00A057BF">
        <w:rPr>
          <w:rFonts w:ascii="Times New Roman" w:eastAsia="Times New Roman" w:hAnsi="Times New Roman" w:cs="Times New Roman"/>
          <w:color w:val="000000"/>
          <w:sz w:val="28"/>
          <w:szCs w:val="28"/>
          <w:bdr w:val="none" w:sz="0" w:space="0" w:color="auto" w:frame="1"/>
          <w:shd w:val="clear" w:color="auto" w:fill="FFFFFF"/>
          <w:lang w:val="ru-RU" w:eastAsia="uk-UA"/>
        </w:rPr>
        <w:t>,</w:t>
      </w:r>
      <w:r>
        <w:rPr>
          <w:rFonts w:ascii="Times New Roman" w:eastAsia="Times New Roman" w:hAnsi="Times New Roman" w:cs="Times New Roman"/>
          <w:color w:val="000000"/>
          <w:sz w:val="28"/>
          <w:szCs w:val="28"/>
          <w:bdr w:val="none" w:sz="0" w:space="0" w:color="auto" w:frame="1"/>
          <w:shd w:val="clear" w:color="auto" w:fill="FFFFFF"/>
          <w:lang w:val="ru-RU" w:eastAsia="uk-UA"/>
        </w:rPr>
        <w:t xml:space="preserve"> розп</w:t>
      </w:r>
      <w:r w:rsidR="00A057BF">
        <w:rPr>
          <w:rFonts w:ascii="Times New Roman" w:eastAsia="Times New Roman" w:hAnsi="Times New Roman" w:cs="Times New Roman"/>
          <w:color w:val="000000"/>
          <w:sz w:val="28"/>
          <w:szCs w:val="28"/>
          <w:bdr w:val="none" w:sz="0" w:space="0" w:color="auto" w:frame="1"/>
          <w:shd w:val="clear" w:color="auto" w:fill="FFFFFF"/>
          <w:lang w:val="ru-RU" w:eastAsia="uk-UA"/>
        </w:rPr>
        <w:t>овсюджені через соціальні мережі, до уваги братися не будуть.</w:t>
      </w:r>
    </w:p>
    <w:p w:rsidR="00CC75F4" w:rsidRDefault="00CC75F4" w:rsidP="00CC75F4">
      <w:pPr>
        <w:shd w:val="clear" w:color="auto" w:fill="FFFFFF"/>
        <w:spacing w:after="0" w:line="240" w:lineRule="auto"/>
        <w:jc w:val="both"/>
        <w:rPr>
          <w:rFonts w:ascii="Times New Roman" w:eastAsia="Times New Roman" w:hAnsi="Times New Roman" w:cs="Times New Roman"/>
          <w:color w:val="333333"/>
          <w:sz w:val="28"/>
          <w:szCs w:val="28"/>
          <w:lang w:val="ru-RU" w:eastAsia="uk-UA"/>
        </w:rPr>
      </w:pPr>
    </w:p>
    <w:p w:rsidR="00A7707C" w:rsidRPr="00726584" w:rsidRDefault="00A7707C" w:rsidP="00CC75F4">
      <w:pPr>
        <w:shd w:val="clear" w:color="auto" w:fill="FFFFFF"/>
        <w:spacing w:after="0" w:line="240" w:lineRule="auto"/>
        <w:ind w:firstLine="709"/>
        <w:jc w:val="both"/>
        <w:rPr>
          <w:rFonts w:ascii="Times New Roman" w:eastAsia="Times New Roman" w:hAnsi="Times New Roman" w:cs="Times New Roman"/>
          <w:color w:val="000000"/>
          <w:sz w:val="28"/>
          <w:szCs w:val="28"/>
          <w:bdr w:val="none" w:sz="0" w:space="0" w:color="auto" w:frame="1"/>
          <w:shd w:val="clear" w:color="auto" w:fill="FFFFFF"/>
          <w:lang w:val="uk-UA" w:eastAsia="uk-UA"/>
        </w:rPr>
      </w:pPr>
      <w:r w:rsidRPr="00A7707C">
        <w:rPr>
          <w:rFonts w:ascii="Times New Roman" w:eastAsia="Times New Roman" w:hAnsi="Times New Roman" w:cs="Times New Roman"/>
          <w:b/>
          <w:bCs/>
          <w:color w:val="000000"/>
          <w:sz w:val="28"/>
          <w:szCs w:val="28"/>
          <w:bdr w:val="none" w:sz="0" w:space="0" w:color="auto" w:frame="1"/>
          <w:shd w:val="clear" w:color="auto" w:fill="FFFFFF"/>
          <w:lang w:val="ru-RU" w:eastAsia="uk-UA"/>
        </w:rPr>
        <w:t>Місцезнаходження та адреса електронної пошти, номер телефону організатора громадського обговорення, за якими можна отримати консультації з питання, що винесено на громадське обговорення</w:t>
      </w:r>
      <w:r w:rsidRPr="00E765BF">
        <w:rPr>
          <w:rFonts w:ascii="Times New Roman" w:eastAsia="Times New Roman" w:hAnsi="Times New Roman" w:cs="Times New Roman"/>
          <w:color w:val="000000"/>
          <w:sz w:val="28"/>
          <w:szCs w:val="28"/>
          <w:bdr w:val="none" w:sz="0" w:space="0" w:color="auto" w:frame="1"/>
          <w:shd w:val="clear" w:color="auto" w:fill="FFFFFF"/>
          <w:lang w:eastAsia="uk-UA"/>
        </w:rPr>
        <w:t> </w:t>
      </w:r>
      <w:r w:rsidRPr="00A7707C">
        <w:rPr>
          <w:rFonts w:ascii="Times New Roman" w:eastAsia="Times New Roman" w:hAnsi="Times New Roman" w:cs="Times New Roman"/>
          <w:color w:val="000000"/>
          <w:sz w:val="28"/>
          <w:szCs w:val="28"/>
          <w:bdr w:val="none" w:sz="0" w:space="0" w:color="auto" w:frame="1"/>
          <w:shd w:val="clear" w:color="auto" w:fill="FFFFFF"/>
          <w:lang w:val="ru-RU" w:eastAsia="uk-UA"/>
        </w:rPr>
        <w:t>–</w:t>
      </w:r>
      <w:r w:rsidRPr="00E765BF">
        <w:rPr>
          <w:rFonts w:ascii="Times New Roman" w:eastAsia="Times New Roman" w:hAnsi="Times New Roman" w:cs="Times New Roman"/>
          <w:color w:val="000000"/>
          <w:sz w:val="28"/>
          <w:szCs w:val="28"/>
          <w:bdr w:val="none" w:sz="0" w:space="0" w:color="auto" w:frame="1"/>
          <w:shd w:val="clear" w:color="auto" w:fill="FFFFFF"/>
          <w:lang w:eastAsia="uk-UA"/>
        </w:rPr>
        <w:t> </w:t>
      </w:r>
      <w:r w:rsidRPr="00A7707C">
        <w:rPr>
          <w:rFonts w:ascii="Times New Roman" w:eastAsia="Times New Roman" w:hAnsi="Times New Roman" w:cs="Times New Roman"/>
          <w:color w:val="000000"/>
          <w:sz w:val="28"/>
          <w:szCs w:val="28"/>
          <w:bdr w:val="none" w:sz="0" w:space="0" w:color="auto" w:frame="1"/>
          <w:shd w:val="clear" w:color="auto" w:fill="FFFFFF"/>
          <w:lang w:val="ru-RU" w:eastAsia="uk-UA"/>
        </w:rPr>
        <w:t>відділ освіти Кутської селищної ради, селище Кути пл. Вічевий майдан, 9, Косівський район, Івано-Франківська область, е-</w:t>
      </w:r>
      <w:r w:rsidRPr="00E765BF">
        <w:rPr>
          <w:rFonts w:ascii="Times New Roman" w:eastAsia="Times New Roman" w:hAnsi="Times New Roman" w:cs="Times New Roman"/>
          <w:color w:val="000000"/>
          <w:sz w:val="28"/>
          <w:szCs w:val="28"/>
          <w:bdr w:val="none" w:sz="0" w:space="0" w:color="auto" w:frame="1"/>
          <w:shd w:val="clear" w:color="auto" w:fill="FFFFFF"/>
          <w:lang w:eastAsia="uk-UA"/>
        </w:rPr>
        <w:t>mail</w:t>
      </w:r>
      <w:r w:rsidRPr="00A7707C">
        <w:rPr>
          <w:rFonts w:ascii="Times New Roman" w:eastAsia="Times New Roman" w:hAnsi="Times New Roman" w:cs="Times New Roman"/>
          <w:color w:val="000000"/>
          <w:sz w:val="28"/>
          <w:szCs w:val="28"/>
          <w:bdr w:val="none" w:sz="0" w:space="0" w:color="auto" w:frame="1"/>
          <w:shd w:val="clear" w:color="auto" w:fill="FFFFFF"/>
          <w:lang w:val="ru-RU" w:eastAsia="uk-UA"/>
        </w:rPr>
        <w:t xml:space="preserve">: </w:t>
      </w:r>
      <w:hyperlink r:id="rId7" w:history="1">
        <w:r w:rsidR="00CC75F4" w:rsidRPr="00123157">
          <w:rPr>
            <w:rStyle w:val="a3"/>
            <w:rFonts w:ascii="Times New Roman" w:eastAsia="Times New Roman" w:hAnsi="Times New Roman" w:cs="Times New Roman"/>
            <w:sz w:val="28"/>
            <w:szCs w:val="28"/>
            <w:bdr w:val="none" w:sz="0" w:space="0" w:color="auto" w:frame="1"/>
            <w:shd w:val="clear" w:color="auto" w:fill="FFFFFF"/>
            <w:lang w:eastAsia="uk-UA"/>
          </w:rPr>
          <w:t>kuty</w:t>
        </w:r>
        <w:r w:rsidR="00CC75F4" w:rsidRPr="00123157">
          <w:rPr>
            <w:rStyle w:val="a3"/>
            <w:rFonts w:ascii="Times New Roman" w:eastAsia="Times New Roman" w:hAnsi="Times New Roman" w:cs="Times New Roman"/>
            <w:sz w:val="28"/>
            <w:szCs w:val="28"/>
            <w:bdr w:val="none" w:sz="0" w:space="0" w:color="auto" w:frame="1"/>
            <w:shd w:val="clear" w:color="auto" w:fill="FFFFFF"/>
            <w:lang w:val="ru-RU" w:eastAsia="uk-UA"/>
          </w:rPr>
          <w:t>.</w:t>
        </w:r>
        <w:r w:rsidR="00CC75F4" w:rsidRPr="00123157">
          <w:rPr>
            <w:rStyle w:val="a3"/>
            <w:rFonts w:ascii="Times New Roman" w:eastAsia="Times New Roman" w:hAnsi="Times New Roman" w:cs="Times New Roman"/>
            <w:sz w:val="28"/>
            <w:szCs w:val="28"/>
            <w:bdr w:val="none" w:sz="0" w:space="0" w:color="auto" w:frame="1"/>
            <w:shd w:val="clear" w:color="auto" w:fill="FFFFFF"/>
            <w:lang w:eastAsia="uk-UA"/>
          </w:rPr>
          <w:t>osvita</w:t>
        </w:r>
        <w:r w:rsidR="00CC75F4" w:rsidRPr="00123157">
          <w:rPr>
            <w:rStyle w:val="a3"/>
            <w:rFonts w:ascii="Times New Roman" w:eastAsia="Times New Roman" w:hAnsi="Times New Roman" w:cs="Times New Roman"/>
            <w:sz w:val="28"/>
            <w:szCs w:val="28"/>
            <w:bdr w:val="none" w:sz="0" w:space="0" w:color="auto" w:frame="1"/>
            <w:shd w:val="clear" w:color="auto" w:fill="FFFFFF"/>
            <w:lang w:val="ru-RU" w:eastAsia="uk-UA"/>
          </w:rPr>
          <w:t>@</w:t>
        </w:r>
        <w:r w:rsidR="00CC75F4" w:rsidRPr="00123157">
          <w:rPr>
            <w:rStyle w:val="a3"/>
            <w:rFonts w:ascii="Times New Roman" w:eastAsia="Times New Roman" w:hAnsi="Times New Roman" w:cs="Times New Roman"/>
            <w:sz w:val="28"/>
            <w:szCs w:val="28"/>
            <w:bdr w:val="none" w:sz="0" w:space="0" w:color="auto" w:frame="1"/>
            <w:shd w:val="clear" w:color="auto" w:fill="FFFFFF"/>
            <w:lang w:eastAsia="uk-UA"/>
          </w:rPr>
          <w:t>gmail</w:t>
        </w:r>
        <w:r w:rsidR="00CC75F4" w:rsidRPr="00123157">
          <w:rPr>
            <w:rStyle w:val="a3"/>
            <w:rFonts w:ascii="Times New Roman" w:eastAsia="Times New Roman" w:hAnsi="Times New Roman" w:cs="Times New Roman"/>
            <w:sz w:val="28"/>
            <w:szCs w:val="28"/>
            <w:bdr w:val="none" w:sz="0" w:space="0" w:color="auto" w:frame="1"/>
            <w:shd w:val="clear" w:color="auto" w:fill="FFFFFF"/>
            <w:lang w:val="ru-RU" w:eastAsia="uk-UA"/>
          </w:rPr>
          <w:t>.</w:t>
        </w:r>
        <w:r w:rsidR="00CC75F4" w:rsidRPr="00123157">
          <w:rPr>
            <w:rStyle w:val="a3"/>
            <w:rFonts w:ascii="Times New Roman" w:eastAsia="Times New Roman" w:hAnsi="Times New Roman" w:cs="Times New Roman"/>
            <w:sz w:val="28"/>
            <w:szCs w:val="28"/>
            <w:bdr w:val="none" w:sz="0" w:space="0" w:color="auto" w:frame="1"/>
            <w:shd w:val="clear" w:color="auto" w:fill="FFFFFF"/>
            <w:lang w:eastAsia="uk-UA"/>
          </w:rPr>
          <w:t>com</w:t>
        </w:r>
      </w:hyperlink>
      <w:r w:rsidR="00726584">
        <w:rPr>
          <w:rFonts w:ascii="Times New Roman" w:eastAsia="Times New Roman" w:hAnsi="Times New Roman" w:cs="Times New Roman"/>
          <w:color w:val="000000"/>
          <w:sz w:val="28"/>
          <w:szCs w:val="28"/>
          <w:bdr w:val="none" w:sz="0" w:space="0" w:color="auto" w:frame="1"/>
          <w:shd w:val="clear" w:color="auto" w:fill="FFFFFF"/>
          <w:lang w:val="uk-UA" w:eastAsia="uk-UA"/>
        </w:rPr>
        <w:t xml:space="preserve">, </w:t>
      </w:r>
      <w:r w:rsidR="00726584">
        <w:rPr>
          <w:rFonts w:ascii="Times New Roman" w:eastAsia="Times New Roman" w:hAnsi="Times New Roman" w:cs="Times New Roman"/>
          <w:color w:val="000000"/>
          <w:sz w:val="28"/>
          <w:szCs w:val="28"/>
          <w:bdr w:val="none" w:sz="0" w:space="0" w:color="auto" w:frame="1"/>
          <w:shd w:val="clear" w:color="auto" w:fill="FFFFFF"/>
          <w:lang w:val="uk-UA" w:eastAsia="uk-UA"/>
        </w:rPr>
        <w:br/>
        <w:t xml:space="preserve">контактний номер телефону: +380970777370 </w:t>
      </w:r>
    </w:p>
    <w:p w:rsidR="00CC75F4" w:rsidRDefault="00CC75F4" w:rsidP="00CC75F4">
      <w:pPr>
        <w:shd w:val="clear" w:color="auto" w:fill="FFFFFF"/>
        <w:spacing w:after="0" w:line="240" w:lineRule="auto"/>
        <w:jc w:val="both"/>
        <w:rPr>
          <w:rFonts w:ascii="Times New Roman" w:eastAsia="Times New Roman" w:hAnsi="Times New Roman" w:cs="Times New Roman"/>
          <w:color w:val="333333"/>
          <w:sz w:val="28"/>
          <w:szCs w:val="28"/>
          <w:lang w:val="ru-RU" w:eastAsia="uk-UA"/>
        </w:rPr>
      </w:pPr>
    </w:p>
    <w:p w:rsidR="00A7707C" w:rsidRDefault="00A7707C" w:rsidP="00CC75F4">
      <w:pPr>
        <w:shd w:val="clear" w:color="auto" w:fill="FFFFFF"/>
        <w:spacing w:after="0" w:line="240" w:lineRule="auto"/>
        <w:ind w:firstLine="709"/>
        <w:jc w:val="both"/>
        <w:rPr>
          <w:rFonts w:ascii="Times New Roman" w:eastAsia="Times New Roman" w:hAnsi="Times New Roman" w:cs="Times New Roman"/>
          <w:color w:val="000000"/>
          <w:sz w:val="28"/>
          <w:szCs w:val="28"/>
          <w:bdr w:val="none" w:sz="0" w:space="0" w:color="auto" w:frame="1"/>
          <w:shd w:val="clear" w:color="auto" w:fill="FFFFFF"/>
          <w:lang w:val="ru-RU" w:eastAsia="uk-UA"/>
        </w:rPr>
      </w:pPr>
      <w:r w:rsidRPr="00A7707C">
        <w:rPr>
          <w:rFonts w:ascii="Times New Roman" w:eastAsia="Times New Roman" w:hAnsi="Times New Roman" w:cs="Times New Roman"/>
          <w:b/>
          <w:bCs/>
          <w:color w:val="000000"/>
          <w:sz w:val="28"/>
          <w:szCs w:val="28"/>
          <w:bdr w:val="none" w:sz="0" w:space="0" w:color="auto" w:frame="1"/>
          <w:shd w:val="clear" w:color="auto" w:fill="FFFFFF"/>
          <w:lang w:val="ru-RU" w:eastAsia="uk-UA"/>
        </w:rPr>
        <w:t>Прізвище та ім’я особи, визначеної відповідальною за проведення громадського обговорення</w:t>
      </w:r>
      <w:r w:rsidRPr="00E765BF">
        <w:rPr>
          <w:rFonts w:ascii="Times New Roman" w:eastAsia="Times New Roman" w:hAnsi="Times New Roman" w:cs="Times New Roman"/>
          <w:color w:val="000000"/>
          <w:sz w:val="28"/>
          <w:szCs w:val="28"/>
          <w:bdr w:val="none" w:sz="0" w:space="0" w:color="auto" w:frame="1"/>
          <w:shd w:val="clear" w:color="auto" w:fill="FFFFFF"/>
          <w:lang w:eastAsia="uk-UA"/>
        </w:rPr>
        <w:t> </w:t>
      </w:r>
      <w:r w:rsidRPr="00A7707C">
        <w:rPr>
          <w:rFonts w:ascii="Times New Roman" w:eastAsia="Times New Roman" w:hAnsi="Times New Roman" w:cs="Times New Roman"/>
          <w:color w:val="000000"/>
          <w:sz w:val="28"/>
          <w:szCs w:val="28"/>
          <w:bdr w:val="none" w:sz="0" w:space="0" w:color="auto" w:frame="1"/>
          <w:shd w:val="clear" w:color="auto" w:fill="FFFFFF"/>
          <w:lang w:val="ru-RU" w:eastAsia="uk-UA"/>
        </w:rPr>
        <w:t>–</w:t>
      </w:r>
      <w:r w:rsidRPr="00E765BF">
        <w:rPr>
          <w:rFonts w:ascii="Times New Roman" w:eastAsia="Times New Roman" w:hAnsi="Times New Roman" w:cs="Times New Roman"/>
          <w:color w:val="000000"/>
          <w:sz w:val="28"/>
          <w:szCs w:val="28"/>
          <w:bdr w:val="none" w:sz="0" w:space="0" w:color="auto" w:frame="1"/>
          <w:shd w:val="clear" w:color="auto" w:fill="FFFFFF"/>
          <w:lang w:eastAsia="uk-UA"/>
        </w:rPr>
        <w:t> </w:t>
      </w:r>
      <w:r w:rsidR="00CC75F4">
        <w:rPr>
          <w:rFonts w:ascii="Times New Roman" w:eastAsia="Times New Roman" w:hAnsi="Times New Roman" w:cs="Times New Roman"/>
          <w:color w:val="000000"/>
          <w:sz w:val="28"/>
          <w:szCs w:val="28"/>
          <w:bdr w:val="none" w:sz="0" w:space="0" w:color="auto" w:frame="1"/>
          <w:shd w:val="clear" w:color="auto" w:fill="FFFFFF"/>
          <w:lang w:val="ru-RU" w:eastAsia="uk-UA"/>
        </w:rPr>
        <w:t>Шнайдер Вікторія Єгорівна, начальник відділу освіти селищної ради.</w:t>
      </w:r>
    </w:p>
    <w:p w:rsidR="00CC75F4" w:rsidRDefault="00CC75F4" w:rsidP="00CC75F4">
      <w:pPr>
        <w:shd w:val="clear" w:color="auto" w:fill="FFFFFF"/>
        <w:spacing w:after="0" w:line="240" w:lineRule="auto"/>
        <w:jc w:val="both"/>
        <w:rPr>
          <w:rFonts w:ascii="Times New Roman" w:eastAsia="Times New Roman" w:hAnsi="Times New Roman" w:cs="Times New Roman"/>
          <w:color w:val="333333"/>
          <w:sz w:val="28"/>
          <w:szCs w:val="28"/>
          <w:lang w:val="ru-RU" w:eastAsia="uk-UA"/>
        </w:rPr>
      </w:pPr>
    </w:p>
    <w:p w:rsidR="00A7707C" w:rsidRPr="00A7707C" w:rsidRDefault="00A7707C" w:rsidP="00CC75F4">
      <w:pPr>
        <w:shd w:val="clear" w:color="auto" w:fill="FFFFFF"/>
        <w:spacing w:after="0" w:line="240" w:lineRule="auto"/>
        <w:ind w:firstLine="708"/>
        <w:jc w:val="both"/>
        <w:rPr>
          <w:rFonts w:ascii="Times New Roman" w:eastAsia="Times New Roman" w:hAnsi="Times New Roman" w:cs="Times New Roman"/>
          <w:color w:val="333333"/>
          <w:sz w:val="28"/>
          <w:szCs w:val="28"/>
          <w:lang w:val="ru-RU" w:eastAsia="uk-UA"/>
        </w:rPr>
      </w:pPr>
      <w:r w:rsidRPr="00A7707C">
        <w:rPr>
          <w:rFonts w:ascii="Times New Roman" w:eastAsia="Times New Roman" w:hAnsi="Times New Roman" w:cs="Times New Roman"/>
          <w:b/>
          <w:bCs/>
          <w:color w:val="000000"/>
          <w:sz w:val="28"/>
          <w:szCs w:val="28"/>
          <w:bdr w:val="none" w:sz="0" w:space="0" w:color="auto" w:frame="1"/>
          <w:shd w:val="clear" w:color="auto" w:fill="FFFFFF"/>
          <w:lang w:val="ru-RU" w:eastAsia="uk-UA"/>
        </w:rPr>
        <w:t>Строк і спосіб оприлюднення результатів громадського обговорення – узагальнення висловлених в ході проведення громадського обговорення зауважень та пропозицій</w:t>
      </w:r>
      <w:r w:rsidRPr="00E765BF">
        <w:rPr>
          <w:rFonts w:ascii="Times New Roman" w:eastAsia="Times New Roman" w:hAnsi="Times New Roman" w:cs="Times New Roman"/>
          <w:b/>
          <w:bCs/>
          <w:color w:val="000000"/>
          <w:sz w:val="28"/>
          <w:szCs w:val="28"/>
          <w:bdr w:val="none" w:sz="0" w:space="0" w:color="auto" w:frame="1"/>
          <w:shd w:val="clear" w:color="auto" w:fill="FFFFFF"/>
          <w:lang w:eastAsia="uk-UA"/>
        </w:rPr>
        <w:t> </w:t>
      </w:r>
      <w:r w:rsidRPr="00A7707C">
        <w:rPr>
          <w:rFonts w:ascii="Times New Roman" w:eastAsia="Times New Roman" w:hAnsi="Times New Roman" w:cs="Times New Roman"/>
          <w:color w:val="000000"/>
          <w:sz w:val="28"/>
          <w:szCs w:val="28"/>
          <w:bdr w:val="none" w:sz="0" w:space="0" w:color="auto" w:frame="1"/>
          <w:shd w:val="clear" w:color="auto" w:fill="FFFFFF"/>
          <w:lang w:val="ru-RU" w:eastAsia="uk-UA"/>
        </w:rPr>
        <w:t>здійснюється організатором протягом 5 днів після закінчення строку подання пропозицій.</w:t>
      </w:r>
      <w:r w:rsidRPr="00E765BF">
        <w:rPr>
          <w:rFonts w:ascii="Times New Roman" w:eastAsia="Times New Roman" w:hAnsi="Times New Roman" w:cs="Times New Roman"/>
          <w:color w:val="000000"/>
          <w:sz w:val="28"/>
          <w:szCs w:val="28"/>
          <w:bdr w:val="none" w:sz="0" w:space="0" w:color="auto" w:frame="1"/>
          <w:shd w:val="clear" w:color="auto" w:fill="FFFFFF"/>
          <w:lang w:eastAsia="uk-UA"/>
        </w:rPr>
        <w:t> </w:t>
      </w:r>
      <w:r w:rsidRPr="00A7707C">
        <w:rPr>
          <w:rFonts w:ascii="Times New Roman" w:eastAsia="Times New Roman" w:hAnsi="Times New Roman" w:cs="Times New Roman"/>
          <w:color w:val="000000"/>
          <w:sz w:val="28"/>
          <w:szCs w:val="28"/>
          <w:bdr w:val="none" w:sz="0" w:space="0" w:color="auto" w:frame="1"/>
          <w:shd w:val="clear" w:color="auto" w:fill="FFFFFF"/>
          <w:lang w:val="ru-RU" w:eastAsia="uk-UA"/>
        </w:rPr>
        <w:t>Після отримання пропозицій та проведеного аналізу відбудеться оприлюднення результатів громадського обговорення на сайті</w:t>
      </w:r>
      <w:r w:rsidRPr="00E765BF">
        <w:rPr>
          <w:rFonts w:ascii="Times New Roman" w:eastAsia="Times New Roman" w:hAnsi="Times New Roman" w:cs="Times New Roman"/>
          <w:color w:val="333333"/>
          <w:sz w:val="28"/>
          <w:szCs w:val="28"/>
          <w:bdr w:val="none" w:sz="0" w:space="0" w:color="auto" w:frame="1"/>
          <w:shd w:val="clear" w:color="auto" w:fill="FFFFFF"/>
          <w:lang w:eastAsia="uk-UA"/>
        </w:rPr>
        <w:t> </w:t>
      </w:r>
      <w:r w:rsidRPr="00A7707C">
        <w:rPr>
          <w:rFonts w:ascii="Times New Roman" w:eastAsia="Times New Roman" w:hAnsi="Times New Roman" w:cs="Times New Roman"/>
          <w:color w:val="000000"/>
          <w:sz w:val="28"/>
          <w:szCs w:val="28"/>
          <w:bdr w:val="none" w:sz="0" w:space="0" w:color="auto" w:frame="1"/>
          <w:shd w:val="clear" w:color="auto" w:fill="FFFFFF"/>
          <w:lang w:val="ru-RU" w:eastAsia="uk-UA"/>
        </w:rPr>
        <w:t>Кутської селищної ради.</w:t>
      </w:r>
    </w:p>
    <w:p w:rsidR="00D277DF" w:rsidRPr="00515D41" w:rsidRDefault="00A7707C" w:rsidP="00515D41">
      <w:pPr>
        <w:spacing w:after="0"/>
        <w:ind w:firstLine="708"/>
        <w:jc w:val="both"/>
        <w:rPr>
          <w:rFonts w:ascii="Times New Roman" w:eastAsia="Times New Roman" w:hAnsi="Times New Roman" w:cs="Times New Roman"/>
          <w:b/>
          <w:bCs/>
          <w:kern w:val="36"/>
          <w:sz w:val="28"/>
          <w:szCs w:val="28"/>
          <w:lang w:val="uk-UA" w:eastAsia="uk-UA"/>
        </w:rPr>
      </w:pPr>
      <w:r w:rsidRPr="00A7707C">
        <w:rPr>
          <w:rFonts w:ascii="Times New Roman" w:eastAsia="Times New Roman" w:hAnsi="Times New Roman" w:cs="Times New Roman"/>
          <w:b/>
          <w:bCs/>
          <w:color w:val="000000"/>
          <w:sz w:val="28"/>
          <w:szCs w:val="28"/>
          <w:bdr w:val="none" w:sz="0" w:space="0" w:color="auto" w:frame="1"/>
          <w:shd w:val="clear" w:color="auto" w:fill="FFFFFF"/>
          <w:lang w:val="ru-RU" w:eastAsia="uk-UA"/>
        </w:rPr>
        <w:t xml:space="preserve">Запрошуємо всіх бажаючих взяти участь в обговоренні питання </w:t>
      </w:r>
      <w:r w:rsidRPr="00E765BF">
        <w:rPr>
          <w:rFonts w:ascii="Times New Roman" w:eastAsia="Times New Roman" w:hAnsi="Times New Roman" w:cs="Times New Roman"/>
          <w:b/>
          <w:bCs/>
          <w:color w:val="000000"/>
          <w:sz w:val="28"/>
          <w:szCs w:val="28"/>
          <w:bdr w:val="none" w:sz="0" w:space="0" w:color="auto" w:frame="1"/>
          <w:shd w:val="clear" w:color="auto" w:fill="FFFFFF"/>
          <w:lang w:eastAsia="uk-UA"/>
        </w:rPr>
        <w:t>  </w:t>
      </w:r>
      <w:r w:rsidRPr="00515D41">
        <w:rPr>
          <w:rFonts w:ascii="Times New Roman" w:eastAsia="Times New Roman" w:hAnsi="Times New Roman" w:cs="Times New Roman"/>
          <w:b/>
          <w:bCs/>
          <w:color w:val="000000"/>
          <w:sz w:val="28"/>
          <w:szCs w:val="28"/>
          <w:bdr w:val="none" w:sz="0" w:space="0" w:color="auto" w:frame="1"/>
          <w:shd w:val="clear" w:color="auto" w:fill="FFFFFF"/>
          <w:lang w:val="ru-RU" w:eastAsia="uk-UA"/>
        </w:rPr>
        <w:t>щодо</w:t>
      </w:r>
      <w:r w:rsidRPr="00515D41">
        <w:rPr>
          <w:rFonts w:ascii="Times New Roman" w:eastAsia="Times New Roman" w:hAnsi="Times New Roman" w:cs="Times New Roman"/>
          <w:b/>
          <w:bCs/>
          <w:color w:val="000000"/>
          <w:sz w:val="28"/>
          <w:szCs w:val="28"/>
          <w:bdr w:val="none" w:sz="0" w:space="0" w:color="auto" w:frame="1"/>
          <w:shd w:val="clear" w:color="auto" w:fill="FFFFFF"/>
          <w:lang w:eastAsia="uk-UA"/>
        </w:rPr>
        <w:t> </w:t>
      </w:r>
      <w:r w:rsidR="00D277DF" w:rsidRPr="00515D41">
        <w:rPr>
          <w:rFonts w:ascii="Times New Roman" w:eastAsia="Times New Roman" w:hAnsi="Times New Roman" w:cs="Times New Roman"/>
          <w:b/>
          <w:bCs/>
          <w:kern w:val="36"/>
          <w:sz w:val="28"/>
          <w:szCs w:val="28"/>
          <w:lang w:val="uk-UA" w:eastAsia="uk-UA"/>
        </w:rPr>
        <w:t xml:space="preserve"> перепрофілювання (зміну типу) та зміну найменування закладу загальної середньої освіти</w:t>
      </w:r>
      <w:r w:rsidR="00515D41" w:rsidRPr="00515D41">
        <w:rPr>
          <w:rFonts w:ascii="Times New Roman" w:eastAsia="Times New Roman" w:hAnsi="Times New Roman" w:cs="Times New Roman"/>
          <w:b/>
          <w:bCs/>
          <w:kern w:val="36"/>
          <w:sz w:val="28"/>
          <w:szCs w:val="28"/>
          <w:lang w:val="uk-UA" w:eastAsia="uk-UA"/>
        </w:rPr>
        <w:t xml:space="preserve"> </w:t>
      </w:r>
      <w:r w:rsidR="00D277DF" w:rsidRPr="00515D41">
        <w:rPr>
          <w:rFonts w:ascii="Times New Roman" w:eastAsia="Times New Roman" w:hAnsi="Times New Roman" w:cs="Times New Roman"/>
          <w:b/>
          <w:bCs/>
          <w:kern w:val="36"/>
          <w:sz w:val="28"/>
          <w:szCs w:val="28"/>
          <w:lang w:val="ru-RU" w:eastAsia="uk-UA"/>
        </w:rPr>
        <w:t>«</w:t>
      </w:r>
      <w:r w:rsidR="00DD4F8A">
        <w:rPr>
          <w:rFonts w:ascii="Times New Roman" w:eastAsia="Times New Roman" w:hAnsi="Times New Roman" w:cs="Times New Roman"/>
          <w:b/>
          <w:bCs/>
          <w:kern w:val="36"/>
          <w:sz w:val="28"/>
          <w:szCs w:val="28"/>
          <w:lang w:val="ru-RU" w:eastAsia="uk-UA"/>
        </w:rPr>
        <w:t>Кутський</w:t>
      </w:r>
      <w:r w:rsidR="00D277DF" w:rsidRPr="00515D41">
        <w:rPr>
          <w:rFonts w:ascii="Times New Roman" w:eastAsia="Times New Roman" w:hAnsi="Times New Roman" w:cs="Times New Roman"/>
          <w:b/>
          <w:bCs/>
          <w:kern w:val="36"/>
          <w:sz w:val="28"/>
          <w:szCs w:val="28"/>
          <w:lang w:val="ru-RU" w:eastAsia="uk-UA"/>
        </w:rPr>
        <w:t xml:space="preserve"> ліцей Кутської селищної ради</w:t>
      </w:r>
      <w:r w:rsidR="00515D41" w:rsidRPr="00515D41">
        <w:rPr>
          <w:rFonts w:ascii="Times New Roman" w:eastAsia="Times New Roman" w:hAnsi="Times New Roman" w:cs="Times New Roman"/>
          <w:b/>
          <w:bCs/>
          <w:kern w:val="36"/>
          <w:sz w:val="28"/>
          <w:szCs w:val="28"/>
          <w:lang w:val="uk-UA" w:eastAsia="uk-UA"/>
        </w:rPr>
        <w:t xml:space="preserve"> </w:t>
      </w:r>
      <w:r w:rsidR="00D277DF" w:rsidRPr="00515D41">
        <w:rPr>
          <w:rFonts w:ascii="Times New Roman" w:eastAsia="Times New Roman" w:hAnsi="Times New Roman" w:cs="Times New Roman"/>
          <w:b/>
          <w:bCs/>
          <w:kern w:val="36"/>
          <w:sz w:val="28"/>
          <w:szCs w:val="28"/>
          <w:lang w:val="ru-RU" w:eastAsia="uk-UA"/>
        </w:rPr>
        <w:t>Косівського району Івано-Франківської області</w:t>
      </w:r>
      <w:r w:rsidR="00183678">
        <w:rPr>
          <w:rFonts w:ascii="Times New Roman" w:eastAsia="Times New Roman" w:hAnsi="Times New Roman" w:cs="Times New Roman"/>
          <w:b/>
          <w:bCs/>
          <w:kern w:val="36"/>
          <w:sz w:val="28"/>
          <w:szCs w:val="28"/>
          <w:lang w:val="ru-RU" w:eastAsia="uk-UA"/>
        </w:rPr>
        <w:t>»</w:t>
      </w:r>
      <w:bookmarkStart w:id="0" w:name="_GoBack"/>
      <w:bookmarkEnd w:id="0"/>
    </w:p>
    <w:p w:rsidR="00A7707C" w:rsidRPr="00D277DF" w:rsidRDefault="00A7707C" w:rsidP="00D277DF">
      <w:pPr>
        <w:spacing w:after="0"/>
        <w:ind w:firstLine="708"/>
        <w:jc w:val="both"/>
        <w:rPr>
          <w:rFonts w:ascii="Times New Roman" w:eastAsia="Times New Roman" w:hAnsi="Times New Roman" w:cs="Times New Roman"/>
          <w:color w:val="333333"/>
          <w:sz w:val="28"/>
          <w:szCs w:val="28"/>
          <w:lang w:val="ru-RU" w:eastAsia="uk-UA"/>
        </w:rPr>
      </w:pPr>
    </w:p>
    <w:p w:rsidR="00A7707C" w:rsidRPr="00A7707C" w:rsidRDefault="00A7707C" w:rsidP="00A7707C">
      <w:pPr>
        <w:rPr>
          <w:lang w:val="ru-RU"/>
        </w:rPr>
      </w:pPr>
    </w:p>
    <w:p w:rsidR="00A70BFE" w:rsidRPr="00A7707C" w:rsidRDefault="00A70BFE" w:rsidP="00A7707C">
      <w:pPr>
        <w:spacing w:after="0" w:line="240" w:lineRule="auto"/>
        <w:jc w:val="both"/>
        <w:rPr>
          <w:rFonts w:ascii="Times New Roman" w:hAnsi="Times New Roman" w:cs="Times New Roman"/>
          <w:sz w:val="24"/>
          <w:szCs w:val="28"/>
          <w:lang w:val="ru-RU"/>
        </w:rPr>
      </w:pPr>
    </w:p>
    <w:sectPr w:rsidR="00A70BFE" w:rsidRPr="00A7707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CE5694"/>
    <w:multiLevelType w:val="multilevel"/>
    <w:tmpl w:val="7904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510"/>
    <w:rsid w:val="00183678"/>
    <w:rsid w:val="001F3E33"/>
    <w:rsid w:val="002D3213"/>
    <w:rsid w:val="003A2086"/>
    <w:rsid w:val="003C32EB"/>
    <w:rsid w:val="004D5510"/>
    <w:rsid w:val="00515D41"/>
    <w:rsid w:val="00606105"/>
    <w:rsid w:val="00726584"/>
    <w:rsid w:val="00770E7B"/>
    <w:rsid w:val="00A057BF"/>
    <w:rsid w:val="00A70BFE"/>
    <w:rsid w:val="00A7707C"/>
    <w:rsid w:val="00CC75F4"/>
    <w:rsid w:val="00D277DF"/>
    <w:rsid w:val="00DD4F8A"/>
    <w:rsid w:val="00E05CA4"/>
    <w:rsid w:val="00F62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14CEB"/>
  <w15:chartTrackingRefBased/>
  <w15:docId w15:val="{39C0A3EB-CD86-40AB-BDD1-A870DC02F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75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uty.osvit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mr.gov.ua/uk/2016-03-14-08-10-17/gromadski-obgovorennya/27594-informatsijne-povidomlennya-pro-provedennya-gromadskogo-obgovorennya-proektu-rishennya-sumskoji-miskoji-radi-pro-zatverdzhennya-perspektivnogo-planu-optimizatsiji-merezhi-zakladiv-zagalnoji-serednoji-osviti-smtg-na-2023-2027-roki.html" TargetMode="External"/><Relationship Id="rId5" Type="http://schemas.openxmlformats.org/officeDocument/2006/relationships/hyperlink" Target="https://smr.gov.ua/uk/2016-03-14-08-10-17/gromadski-obgovorennya/27594-informatsijne-povidomlennya-pro-provedennya-gromadskogo-obgovorennya-proektu-rishennya-sumskoji-miskoji-radi-pro-zatverdzhennya-perspektivnogo-planu-optimizatsiji-merezhi-zakladiv-zagalnoji-serednoji-osviti-smtg-na-2023-2027-roki.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856</Words>
  <Characters>4885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dc:description/>
  <cp:lastModifiedBy>NoteBook</cp:lastModifiedBy>
  <cp:revision>6</cp:revision>
  <dcterms:created xsi:type="dcterms:W3CDTF">2026-06-16T06:29:00Z</dcterms:created>
  <dcterms:modified xsi:type="dcterms:W3CDTF">2026-06-16T06:52:00Z</dcterms:modified>
</cp:coreProperties>
</file>