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D783" w14:textId="77777777" w:rsidR="00436B81" w:rsidRPr="00953077" w:rsidRDefault="00436B81" w:rsidP="00436B8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077">
        <w:rPr>
          <w:rFonts w:ascii="Times New Roman" w:eastAsia="Calibri" w:hAnsi="Times New Roman" w:cs="Times New Roman"/>
          <w:b/>
          <w:sz w:val="32"/>
          <w:szCs w:val="32"/>
        </w:rPr>
        <w:t xml:space="preserve">Оперативні  дані  щодо  захворюваності  на </w:t>
      </w:r>
      <w:proofErr w:type="spellStart"/>
      <w:r w:rsidRPr="00953077">
        <w:rPr>
          <w:rFonts w:ascii="Times New Roman" w:eastAsia="Calibri" w:hAnsi="Times New Roman" w:cs="Times New Roman"/>
          <w:b/>
          <w:sz w:val="32"/>
          <w:szCs w:val="32"/>
        </w:rPr>
        <w:t>коронавірусну</w:t>
      </w:r>
      <w:proofErr w:type="spellEnd"/>
      <w:r w:rsidRPr="00953077">
        <w:rPr>
          <w:rFonts w:ascii="Times New Roman" w:eastAsia="Calibri" w:hAnsi="Times New Roman" w:cs="Times New Roman"/>
          <w:b/>
          <w:sz w:val="32"/>
          <w:szCs w:val="32"/>
        </w:rPr>
        <w:t xml:space="preserve">  інфекцію.</w:t>
      </w:r>
    </w:p>
    <w:p w14:paraId="072C69A0" w14:textId="77777777" w:rsidR="00436B81" w:rsidRDefault="00436B81" w:rsidP="00436B81">
      <w:pPr>
        <w:pStyle w:val="a3"/>
        <w:jc w:val="center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</w:p>
    <w:p w14:paraId="4DDCD8F8" w14:textId="77777777" w:rsidR="00436B81" w:rsidRPr="007D71A8" w:rsidRDefault="00436B81" w:rsidP="00436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A4944">
        <w:rPr>
          <w:rFonts w:ascii="Times New Roman" w:hAnsi="Times New Roman" w:cs="Times New Roman"/>
          <w:b/>
          <w:sz w:val="28"/>
          <w:szCs w:val="28"/>
        </w:rPr>
        <w:t>По Івано-Франківській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944">
        <w:rPr>
          <w:rFonts w:ascii="Times New Roman" w:hAnsi="Times New Roman" w:cs="Times New Roman"/>
          <w:b/>
          <w:sz w:val="28"/>
          <w:szCs w:val="28"/>
        </w:rPr>
        <w:t xml:space="preserve">від початку пандемії </w:t>
      </w:r>
      <w:r w:rsidRPr="007D71A8">
        <w:rPr>
          <w:rFonts w:ascii="Times New Roman" w:hAnsi="Times New Roman" w:cs="Times New Roman"/>
          <w:b/>
          <w:sz w:val="28"/>
          <w:szCs w:val="28"/>
        </w:rPr>
        <w:t>п</w:t>
      </w:r>
      <w:r w:rsidRPr="007D71A8">
        <w:rPr>
          <w:rFonts w:ascii="Times New Roman" w:hAnsi="Times New Roman" w:cs="Times New Roman"/>
          <w:sz w:val="28"/>
          <w:szCs w:val="28"/>
        </w:rPr>
        <w:t xml:space="preserve">ідтверджено </w:t>
      </w:r>
      <w:r w:rsidRPr="007D71A8">
        <w:rPr>
          <w:rFonts w:ascii="Times New Roman" w:hAnsi="Times New Roman" w:cs="Times New Roman"/>
          <w:b/>
          <w:sz w:val="28"/>
          <w:szCs w:val="28"/>
        </w:rPr>
        <w:t xml:space="preserve">197717 </w:t>
      </w:r>
      <w:r w:rsidRPr="007D71A8">
        <w:rPr>
          <w:rFonts w:ascii="Times New Roman" w:hAnsi="Times New Roman" w:cs="Times New Roman"/>
          <w:sz w:val="28"/>
          <w:szCs w:val="28"/>
        </w:rPr>
        <w:t xml:space="preserve">випадків захворювання на </w:t>
      </w:r>
      <w:r w:rsidRPr="007D71A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D71A8">
        <w:rPr>
          <w:rFonts w:ascii="Times New Roman" w:hAnsi="Times New Roman" w:cs="Times New Roman"/>
          <w:sz w:val="28"/>
          <w:szCs w:val="28"/>
        </w:rPr>
        <w:t>-19. Показник захворюваності на COVID-19 складає 14451,97 на 100 тис. населення. За  минулий  тиждень зареєстровано по області  911  нових лабораторно підтверджених випадків COVID-19, одужало – 275  особи  та  померло – 4 людини.</w:t>
      </w:r>
    </w:p>
    <w:p w14:paraId="2C7C84A0" w14:textId="77777777" w:rsidR="00436B81" w:rsidRDefault="00436B81" w:rsidP="0043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1A8">
        <w:rPr>
          <w:rFonts w:ascii="Times New Roman" w:hAnsi="Times New Roman" w:cs="Times New Roman"/>
          <w:sz w:val="28"/>
          <w:szCs w:val="28"/>
        </w:rPr>
        <w:t xml:space="preserve">  Перевищення </w:t>
      </w:r>
      <w:proofErr w:type="spellStart"/>
      <w:r w:rsidRPr="007D71A8">
        <w:rPr>
          <w:rFonts w:ascii="Times New Roman" w:hAnsi="Times New Roman" w:cs="Times New Roman"/>
          <w:sz w:val="28"/>
          <w:szCs w:val="28"/>
        </w:rPr>
        <w:t>середньообласного</w:t>
      </w:r>
      <w:proofErr w:type="spellEnd"/>
      <w:r w:rsidRPr="007D71A8">
        <w:rPr>
          <w:rFonts w:ascii="Times New Roman" w:hAnsi="Times New Roman" w:cs="Times New Roman"/>
          <w:sz w:val="28"/>
          <w:szCs w:val="28"/>
        </w:rPr>
        <w:t xml:space="preserve"> показника </w:t>
      </w:r>
      <w:proofErr w:type="spellStart"/>
      <w:r w:rsidRPr="007D71A8">
        <w:rPr>
          <w:rFonts w:ascii="Times New Roman" w:hAnsi="Times New Roman" w:cs="Times New Roman"/>
          <w:sz w:val="28"/>
          <w:szCs w:val="28"/>
        </w:rPr>
        <w:t>фіксуєтьсяв</w:t>
      </w:r>
      <w:proofErr w:type="spellEnd"/>
      <w:r w:rsidRPr="007D71A8">
        <w:rPr>
          <w:rFonts w:ascii="Times New Roman" w:hAnsi="Times New Roman" w:cs="Times New Roman"/>
          <w:sz w:val="28"/>
          <w:szCs w:val="28"/>
        </w:rPr>
        <w:t xml:space="preserve"> Івано-Франківському (16943,52) та Косівському (15879,99) районах. </w:t>
      </w:r>
    </w:p>
    <w:p w14:paraId="3FF8C27F" w14:textId="77777777" w:rsidR="00436B81" w:rsidRPr="000E1542" w:rsidRDefault="00436B81" w:rsidP="00436B81">
      <w:pPr>
        <w:pStyle w:val="a3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 </w:t>
      </w:r>
      <w:r w:rsidRPr="000E1542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На  </w:t>
      </w:r>
      <w:proofErr w:type="spellStart"/>
      <w:r w:rsidRPr="000E1542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Косівщині</w:t>
      </w:r>
      <w:proofErr w:type="spellEnd"/>
      <w:r w:rsidRPr="000E1542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 число хворих на </w:t>
      </w:r>
      <w:r>
        <w:rPr>
          <w:rFonts w:ascii="Times New Roman" w:hAnsi="Times New Roman" w:cs="Times New Roman"/>
          <w:sz w:val="28"/>
          <w:szCs w:val="28"/>
        </w:rPr>
        <w:t xml:space="preserve">COVID-19  за  тиждень  значно  зросло, за  минулий  тиждень показник тижневого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зростанняз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ахворюваності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становить  + 134, 5%) .</w:t>
      </w:r>
    </w:p>
    <w:p w14:paraId="454A49D8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  Так по </w:t>
      </w:r>
      <w:r w:rsidRPr="00486CFF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Косів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ському району станом на 15.03.2023 року зареєстровано 13508 </w:t>
      </w:r>
      <w:r w:rsidRPr="00486CFF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підтверджених випадків </w:t>
      </w:r>
      <w:r>
        <w:rPr>
          <w:rFonts w:ascii="Times New Roman" w:hAnsi="Times New Roman" w:cs="Times New Roman"/>
          <w:sz w:val="28"/>
          <w:szCs w:val="28"/>
        </w:rPr>
        <w:t>COVID-19, за  10  тиждень( з 06.03. по 13.03.23 р).  зареєстровано 68  нових випадків,  серед дитячого населення зареєстровано 7 випадків</w:t>
      </w:r>
      <w:r w:rsidRPr="00486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 порівнянні  з 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року було зареєстровано 29 випадків, серед дітей –2 випадки. Інтенсивний показник захворюваності становить  </w:t>
      </w:r>
      <w:r>
        <w:rPr>
          <w:rFonts w:ascii="Times New Roman" w:hAnsi="Times New Roman" w:cs="Times New Roman"/>
          <w:b/>
          <w:sz w:val="28"/>
          <w:szCs w:val="28"/>
        </w:rPr>
        <w:t>15879,99</w:t>
      </w:r>
      <w:r>
        <w:rPr>
          <w:rFonts w:ascii="Times New Roman" w:hAnsi="Times New Roman" w:cs="Times New Roman"/>
          <w:sz w:val="28"/>
          <w:szCs w:val="28"/>
        </w:rPr>
        <w:t xml:space="preserve">  на  100 тис. населення, що є вищим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показника.  Серед дитячого населення зареєстровано  1413  випадків  захворювання, одужало – 1404 дітей . </w:t>
      </w:r>
    </w:p>
    <w:p w14:paraId="4DFFB6CA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143C9F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A9E2E6" wp14:editId="107245B5">
            <wp:extent cx="6082073" cy="3204242"/>
            <wp:effectExtent l="19050" t="0" r="1392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66866A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F6481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FF7418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220 випадках   серед жителів Косівського району  захворювання закінчилось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10 тиждень смертність не реєструвалася. Показник летальності становить 1,64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середньообласному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1,87.</w:t>
      </w:r>
    </w:p>
    <w:p w14:paraId="02157E49" w14:textId="77777777" w:rsidR="00436B81" w:rsidRDefault="00436B81" w:rsidP="00436B8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Найбільше випадків захворювання </w:t>
      </w:r>
      <w:r>
        <w:rPr>
          <w:b/>
          <w:sz w:val="28"/>
          <w:szCs w:val="28"/>
        </w:rPr>
        <w:t xml:space="preserve">COVID-19  </w:t>
      </w:r>
      <w:r w:rsidRPr="0006520D">
        <w:rPr>
          <w:rFonts w:ascii="Times New Roman" w:hAnsi="Times New Roman" w:cs="Times New Roman"/>
          <w:sz w:val="28"/>
          <w:szCs w:val="28"/>
        </w:rPr>
        <w:t xml:space="preserve">зареєстровано серед жителів </w:t>
      </w:r>
      <w:r>
        <w:rPr>
          <w:rFonts w:ascii="Times New Roman" w:hAnsi="Times New Roman" w:cs="Times New Roman"/>
          <w:sz w:val="28"/>
          <w:szCs w:val="28"/>
        </w:rPr>
        <w:t xml:space="preserve">Косівського ОТГ – всього захворіло 7001 осіб, з яких 6855 одужали; 99 осіб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померли. За останній тиждень -  34 випадки.  Показник захворюваності на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значно вищий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21330,86.</w:t>
      </w:r>
    </w:p>
    <w:p w14:paraId="0D9A6787" w14:textId="77777777" w:rsidR="00436B81" w:rsidRPr="00BB0C7C" w:rsidRDefault="00436B81" w:rsidP="00436B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– захворіло 2103 осіб, одужало – 2060 осіб та 31 – померло. За останній тиждень зареєстровано 9 випадків.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523">
        <w:rPr>
          <w:rFonts w:ascii="Times New Roman" w:hAnsi="Times New Roman" w:cs="Times New Roman"/>
          <w:sz w:val="28"/>
          <w:szCs w:val="28"/>
        </w:rPr>
        <w:t>на 100 тис. населення</w:t>
      </w:r>
      <w:r>
        <w:rPr>
          <w:rFonts w:ascii="Times New Roman" w:hAnsi="Times New Roman" w:cs="Times New Roman"/>
          <w:sz w:val="28"/>
          <w:szCs w:val="28"/>
        </w:rPr>
        <w:t xml:space="preserve"> значно вище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становить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 – 17391,66 .</w:t>
      </w:r>
    </w:p>
    <w:p w14:paraId="77825193" w14:textId="77777777" w:rsidR="00436B81" w:rsidRPr="001B2357" w:rsidRDefault="00436B81" w:rsidP="00436B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ТГ – захворіло 556 особа, з них 540 одужали; в 13  випадках – хвороба закінчилась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останній тиждень зареєстровано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захворювання. Показник захворюваності становить 6789,6 на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8079B3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– захворіло 2727 осіб;  одужало – 2665 осіб, померло – 40 осіб</w:t>
      </w:r>
    </w:p>
    <w:p w14:paraId="24C9A743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останній тиждень зареєстровано16 випадків захворювання. Показник – </w:t>
      </w:r>
      <w:r>
        <w:rPr>
          <w:rFonts w:ascii="Times New Roman" w:hAnsi="Times New Roman" w:cs="Times New Roman"/>
          <w:b/>
          <w:sz w:val="28"/>
          <w:szCs w:val="28"/>
        </w:rPr>
        <w:t>17002,31</w:t>
      </w:r>
      <w:r>
        <w:rPr>
          <w:rFonts w:ascii="Times New Roman" w:hAnsi="Times New Roman" w:cs="Times New Roman"/>
          <w:sz w:val="28"/>
          <w:szCs w:val="28"/>
        </w:rPr>
        <w:t xml:space="preserve"> на 100 тис. населення.</w:t>
      </w:r>
    </w:p>
    <w:p w14:paraId="67228A02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Яблунівська ТГ – захворіло –1121 осіб,  одужало – 1074осіб, померло –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осіб.За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останній тиждень   зареєстровано 7 випадків  .   Інтенсивний  показник – 7040,57</w:t>
      </w:r>
      <w:r w:rsidRPr="009B5D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100 тис. населення.</w:t>
      </w:r>
    </w:p>
    <w:p w14:paraId="3315524F" w14:textId="77777777" w:rsidR="00436B81" w:rsidRPr="00C6368E" w:rsidRDefault="00436B81" w:rsidP="00436B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Перевищення середньо обласного показника захворюваності на  100 тис. населення відмічається  в  Косівській ТГ –</w:t>
      </w:r>
      <w:r>
        <w:rPr>
          <w:rFonts w:ascii="Times New Roman" w:hAnsi="Times New Roman" w:cs="Times New Roman"/>
          <w:b/>
          <w:sz w:val="28"/>
          <w:szCs w:val="28"/>
        </w:rPr>
        <w:t>21330,86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– </w:t>
      </w:r>
      <w:r>
        <w:rPr>
          <w:rFonts w:ascii="Times New Roman" w:hAnsi="Times New Roman" w:cs="Times New Roman"/>
          <w:b/>
          <w:sz w:val="28"/>
          <w:szCs w:val="28"/>
        </w:rPr>
        <w:t xml:space="preserve">17391,66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– </w:t>
      </w:r>
      <w:r>
        <w:rPr>
          <w:rFonts w:ascii="Times New Roman" w:hAnsi="Times New Roman" w:cs="Times New Roman"/>
          <w:b/>
          <w:sz w:val="28"/>
          <w:szCs w:val="28"/>
        </w:rPr>
        <w:t>17002,31.</w:t>
      </w:r>
    </w:p>
    <w:p w14:paraId="54036389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0E5983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E8F46B" wp14:editId="25F56CAD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8CA8CB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Отже, ще  раз  нагадуємо :</w:t>
      </w:r>
    </w:p>
    <w:p w14:paraId="3534420C" w14:textId="77777777" w:rsidR="00436B81" w:rsidRPr="0074517F" w:rsidRDefault="00436B81" w:rsidP="0043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ВАКЦИНУЙТЕСЯ , адже вакцинація рятує життя кожного !</w:t>
      </w:r>
    </w:p>
    <w:p w14:paraId="30D69915" w14:textId="77777777" w:rsidR="00436B81" w:rsidRDefault="00436B81" w:rsidP="0043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Захворів – сиди вдома! Не ходіть на роботу з ознаками ГРЗ.</w:t>
      </w:r>
    </w:p>
    <w:p w14:paraId="33BB827C" w14:textId="77777777" w:rsidR="00436B81" w:rsidRDefault="00436B81" w:rsidP="0043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Носіть маску !</w:t>
      </w:r>
    </w:p>
    <w:p w14:paraId="3B89B04E" w14:textId="77777777" w:rsidR="00436B81" w:rsidRDefault="00436B81" w:rsidP="0043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Дотримуйтесь соціальної дистанції – 1-1,5 метра!</w:t>
      </w:r>
    </w:p>
    <w:p w14:paraId="2C3D7156" w14:textId="77777777" w:rsidR="00436B81" w:rsidRPr="00C6368E" w:rsidRDefault="00436B81" w:rsidP="0043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відвідуйте місця масового скупчення людей!</w:t>
      </w:r>
    </w:p>
    <w:p w14:paraId="4C31B148" w14:textId="77777777" w:rsidR="00436B81" w:rsidRDefault="00436B81" w:rsidP="0043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Дотримуйтеся  респіраторної гігієни  та  етикету  кашлю! </w:t>
      </w:r>
    </w:p>
    <w:p w14:paraId="296AE41C" w14:textId="77777777" w:rsidR="00436B81" w:rsidRDefault="00436B81" w:rsidP="0043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забувайте про необхідність проведення обробки  рук спиртовмісними антисептиками!  </w:t>
      </w:r>
    </w:p>
    <w:p w14:paraId="04BDCE8E" w14:textId="77777777" w:rsidR="00436B81" w:rsidRDefault="00436B81" w:rsidP="0043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Бережіть себе і  своїх рідних!</w:t>
      </w:r>
    </w:p>
    <w:p w14:paraId="38C11ED1" w14:textId="77777777" w:rsidR="001A5158" w:rsidRDefault="001A5158"/>
    <w:sectPr w:rsidR="001A5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55A4B"/>
    <w:multiLevelType w:val="hybridMultilevel"/>
    <w:tmpl w:val="6C6280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0D5E"/>
    <w:rsid w:val="001A5158"/>
    <w:rsid w:val="00436B81"/>
    <w:rsid w:val="00C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1B7E-F719-4276-B6DB-226BD9C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8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B8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 захворіло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4"/>
                <c:pt idx="0">
                  <c:v>39 тиждень</c:v>
                </c:pt>
                <c:pt idx="1">
                  <c:v>40 тиждень</c:v>
                </c:pt>
                <c:pt idx="2">
                  <c:v>41 тиждень</c:v>
                </c:pt>
                <c:pt idx="3">
                  <c:v>42 тиждень</c:v>
                </c:pt>
                <c:pt idx="4">
                  <c:v>43 тиждень</c:v>
                </c:pt>
                <c:pt idx="5">
                  <c:v>44 тиждень</c:v>
                </c:pt>
                <c:pt idx="6">
                  <c:v>45 тиждень</c:v>
                </c:pt>
                <c:pt idx="7">
                  <c:v>46 тиждень</c:v>
                </c:pt>
                <c:pt idx="8">
                  <c:v>47 тиждень</c:v>
                </c:pt>
                <c:pt idx="9">
                  <c:v>48 тиждень</c:v>
                </c:pt>
                <c:pt idx="10">
                  <c:v>49 тиждень</c:v>
                </c:pt>
                <c:pt idx="11">
                  <c:v>50 тиждень</c:v>
                </c:pt>
                <c:pt idx="12">
                  <c:v>51 тиждень</c:v>
                </c:pt>
                <c:pt idx="13">
                  <c:v>52 тиждень</c:v>
                </c:pt>
                <c:pt idx="14">
                  <c:v>01 тижд</c:v>
                </c:pt>
                <c:pt idx="15">
                  <c:v>02 тижд</c:v>
                </c:pt>
                <c:pt idx="16">
                  <c:v>03 тижд</c:v>
                </c:pt>
                <c:pt idx="17">
                  <c:v>04 тижд</c:v>
                </c:pt>
                <c:pt idx="18">
                  <c:v>05 тижд</c:v>
                </c:pt>
                <c:pt idx="19">
                  <c:v>06 тижд</c:v>
                </c:pt>
                <c:pt idx="20">
                  <c:v>07 тижд</c:v>
                </c:pt>
                <c:pt idx="21">
                  <c:v>08 тижд</c:v>
                </c:pt>
                <c:pt idx="22">
                  <c:v>09 тижд</c:v>
                </c:pt>
                <c:pt idx="23">
                  <c:v>10 тижд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62</c:v>
                </c:pt>
                <c:pt idx="1">
                  <c:v>86</c:v>
                </c:pt>
                <c:pt idx="2">
                  <c:v>66</c:v>
                </c:pt>
                <c:pt idx="3">
                  <c:v>27</c:v>
                </c:pt>
                <c:pt idx="4">
                  <c:v>13</c:v>
                </c:pt>
                <c:pt idx="5">
                  <c:v>9</c:v>
                </c:pt>
                <c:pt idx="6">
                  <c:v>8</c:v>
                </c:pt>
                <c:pt idx="7">
                  <c:v>13</c:v>
                </c:pt>
                <c:pt idx="8">
                  <c:v>7</c:v>
                </c:pt>
                <c:pt idx="9">
                  <c:v>19</c:v>
                </c:pt>
                <c:pt idx="10">
                  <c:v>14</c:v>
                </c:pt>
                <c:pt idx="11">
                  <c:v>18</c:v>
                </c:pt>
                <c:pt idx="12">
                  <c:v>15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10</c:v>
                </c:pt>
                <c:pt idx="18">
                  <c:v>9</c:v>
                </c:pt>
                <c:pt idx="19">
                  <c:v>6</c:v>
                </c:pt>
                <c:pt idx="20">
                  <c:v>9</c:v>
                </c:pt>
                <c:pt idx="21">
                  <c:v>13</c:v>
                </c:pt>
                <c:pt idx="22">
                  <c:v>29</c:v>
                </c:pt>
                <c:pt idx="23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7-4CFA-A898-8686283796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Діти до 17 років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4"/>
                <c:pt idx="0">
                  <c:v>39 тиждень</c:v>
                </c:pt>
                <c:pt idx="1">
                  <c:v>40 тиждень</c:v>
                </c:pt>
                <c:pt idx="2">
                  <c:v>41 тиждень</c:v>
                </c:pt>
                <c:pt idx="3">
                  <c:v>42 тиждень</c:v>
                </c:pt>
                <c:pt idx="4">
                  <c:v>43 тиждень</c:v>
                </c:pt>
                <c:pt idx="5">
                  <c:v>44 тиждень</c:v>
                </c:pt>
                <c:pt idx="6">
                  <c:v>45 тиждень</c:v>
                </c:pt>
                <c:pt idx="7">
                  <c:v>46 тиждень</c:v>
                </c:pt>
                <c:pt idx="8">
                  <c:v>47 тиждень</c:v>
                </c:pt>
                <c:pt idx="9">
                  <c:v>48 тиждень</c:v>
                </c:pt>
                <c:pt idx="10">
                  <c:v>49 тиждень</c:v>
                </c:pt>
                <c:pt idx="11">
                  <c:v>50 тиждень</c:v>
                </c:pt>
                <c:pt idx="12">
                  <c:v>51 тиждень</c:v>
                </c:pt>
                <c:pt idx="13">
                  <c:v>52 тиждень</c:v>
                </c:pt>
                <c:pt idx="14">
                  <c:v>01 тижд</c:v>
                </c:pt>
                <c:pt idx="15">
                  <c:v>02 тижд</c:v>
                </c:pt>
                <c:pt idx="16">
                  <c:v>03 тижд</c:v>
                </c:pt>
                <c:pt idx="17">
                  <c:v>04 тижд</c:v>
                </c:pt>
                <c:pt idx="18">
                  <c:v>05 тижд</c:v>
                </c:pt>
                <c:pt idx="19">
                  <c:v>06 тижд</c:v>
                </c:pt>
                <c:pt idx="20">
                  <c:v>07 тижд</c:v>
                </c:pt>
                <c:pt idx="21">
                  <c:v>08 тижд</c:v>
                </c:pt>
                <c:pt idx="22">
                  <c:v>09 тижд</c:v>
                </c:pt>
                <c:pt idx="23">
                  <c:v>10 тижд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1</c:v>
                </c:pt>
                <c:pt idx="22">
                  <c:v>2</c:v>
                </c:pt>
                <c:pt idx="2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47-4CFA-A898-8686283796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Летально 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4"/>
                <c:pt idx="0">
                  <c:v>39 тиждень</c:v>
                </c:pt>
                <c:pt idx="1">
                  <c:v>40 тиждень</c:v>
                </c:pt>
                <c:pt idx="2">
                  <c:v>41 тиждень</c:v>
                </c:pt>
                <c:pt idx="3">
                  <c:v>42 тиждень</c:v>
                </c:pt>
                <c:pt idx="4">
                  <c:v>43 тиждень</c:v>
                </c:pt>
                <c:pt idx="5">
                  <c:v>44 тиждень</c:v>
                </c:pt>
                <c:pt idx="6">
                  <c:v>45 тиждень</c:v>
                </c:pt>
                <c:pt idx="7">
                  <c:v>46 тиждень</c:v>
                </c:pt>
                <c:pt idx="8">
                  <c:v>47 тиждень</c:v>
                </c:pt>
                <c:pt idx="9">
                  <c:v>48 тиждень</c:v>
                </c:pt>
                <c:pt idx="10">
                  <c:v>49 тиждень</c:v>
                </c:pt>
                <c:pt idx="11">
                  <c:v>50 тиждень</c:v>
                </c:pt>
                <c:pt idx="12">
                  <c:v>51 тиждень</c:v>
                </c:pt>
                <c:pt idx="13">
                  <c:v>52 тиждень</c:v>
                </c:pt>
                <c:pt idx="14">
                  <c:v>01 тижд</c:v>
                </c:pt>
                <c:pt idx="15">
                  <c:v>02 тижд</c:v>
                </c:pt>
                <c:pt idx="16">
                  <c:v>03 тижд</c:v>
                </c:pt>
                <c:pt idx="17">
                  <c:v>04 тижд</c:v>
                </c:pt>
                <c:pt idx="18">
                  <c:v>05 тижд</c:v>
                </c:pt>
                <c:pt idx="19">
                  <c:v>06 тижд</c:v>
                </c:pt>
                <c:pt idx="20">
                  <c:v>07 тижд</c:v>
                </c:pt>
                <c:pt idx="21">
                  <c:v>08 тижд</c:v>
                </c:pt>
                <c:pt idx="22">
                  <c:v>09 тижд</c:v>
                </c:pt>
                <c:pt idx="23">
                  <c:v>10 тижд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47-4CFA-A898-868628379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64992"/>
        <c:axId val="42629760"/>
        <c:axId val="0"/>
      </c:bar3DChart>
      <c:catAx>
        <c:axId val="4256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42629760"/>
        <c:crosses val="autoZero"/>
        <c:auto val="1"/>
        <c:lblAlgn val="ctr"/>
        <c:lblOffset val="100"/>
        <c:noMultiLvlLbl val="0"/>
      </c:catAx>
      <c:valAx>
        <c:axId val="4262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425649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ru-RU"/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Косівський район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9"/>
                <c:pt idx="0">
                  <c:v>червень</c:v>
                </c:pt>
                <c:pt idx="1">
                  <c:v>липень</c:v>
                </c:pt>
                <c:pt idx="2">
                  <c:v>серпень</c:v>
                </c:pt>
                <c:pt idx="3">
                  <c:v>вересень</c:v>
                </c:pt>
                <c:pt idx="4">
                  <c:v>жовтень</c:v>
                </c:pt>
                <c:pt idx="5">
                  <c:v>листопад</c:v>
                </c:pt>
                <c:pt idx="6">
                  <c:v>грудень</c:v>
                </c:pt>
                <c:pt idx="7">
                  <c:v>січень</c:v>
                </c:pt>
                <c:pt idx="8">
                  <c:v>Лютий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</c:v>
                </c:pt>
                <c:pt idx="1">
                  <c:v>57</c:v>
                </c:pt>
                <c:pt idx="2">
                  <c:v>124</c:v>
                </c:pt>
                <c:pt idx="3">
                  <c:v>389</c:v>
                </c:pt>
                <c:pt idx="4">
                  <c:v>192</c:v>
                </c:pt>
                <c:pt idx="5">
                  <c:v>56</c:v>
                </c:pt>
                <c:pt idx="6">
                  <c:v>56</c:v>
                </c:pt>
                <c:pt idx="7">
                  <c:v>31</c:v>
                </c:pt>
                <c:pt idx="8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DB-4C87-8663-07F22890B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032384"/>
        <c:axId val="44034304"/>
      </c:lineChart>
      <c:catAx>
        <c:axId val="44032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44034304"/>
        <c:crosses val="autoZero"/>
        <c:auto val="1"/>
        <c:lblAlgn val="ctr"/>
        <c:lblOffset val="100"/>
        <c:noMultiLvlLbl val="0"/>
      </c:catAx>
      <c:valAx>
        <c:axId val="4403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44032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2</cp:revision>
  <dcterms:created xsi:type="dcterms:W3CDTF">2023-03-15T11:19:00Z</dcterms:created>
  <dcterms:modified xsi:type="dcterms:W3CDTF">2023-03-15T11:19:00Z</dcterms:modified>
</cp:coreProperties>
</file>