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901257938"/>
        <w:docPartObj>
          <w:docPartGallery w:val="Cover Pages"/>
          <w:docPartUnique/>
        </w:docPartObj>
      </w:sdtPr>
      <w:sdtEndPr>
        <w:rPr>
          <w:rFonts w:asciiTheme="minorHAnsi" w:eastAsiaTheme="minorHAnsi" w:hAnsiTheme="minorHAnsi" w:cstheme="minorBidi"/>
          <w:sz w:val="22"/>
          <w:szCs w:val="22"/>
        </w:rPr>
      </w:sdtEndPr>
      <w:sdtContent>
        <w:p w:rsidR="000A1DA6" w:rsidRPr="00C43A62" w:rsidRDefault="000A1DA6" w:rsidP="000A1DA6">
          <w:pPr>
            <w:spacing w:after="0" w:line="240" w:lineRule="auto"/>
            <w:ind w:left="4248" w:firstLine="708"/>
            <w:jc w:val="both"/>
            <w:rPr>
              <w:rFonts w:ascii="Times New Roman" w:eastAsia="Calibri" w:hAnsi="Times New Roman" w:cs="Times New Roman"/>
              <w:sz w:val="28"/>
              <w:szCs w:val="28"/>
              <w:lang w:eastAsia="uk-UA"/>
            </w:rPr>
          </w:pPr>
          <w:r w:rsidRPr="00C43A62">
            <w:rPr>
              <w:rFonts w:ascii="Times New Roman" w:eastAsia="Calibri" w:hAnsi="Times New Roman" w:cs="Times New Roman"/>
              <w:sz w:val="28"/>
              <w:szCs w:val="28"/>
              <w:lang w:eastAsia="uk-UA"/>
            </w:rPr>
            <w:t>ЗАТВЕРДЖЕНО:</w:t>
          </w:r>
        </w:p>
        <w:p w:rsidR="000A1DA6" w:rsidRPr="00C43A62" w:rsidRDefault="000A1DA6" w:rsidP="000A1DA6">
          <w:pPr>
            <w:spacing w:after="0" w:line="240" w:lineRule="auto"/>
            <w:ind w:left="4956"/>
            <w:rPr>
              <w:rFonts w:ascii="Times New Roman" w:eastAsia="Calibri" w:hAnsi="Times New Roman" w:cs="Times New Roman"/>
              <w:color w:val="000000" w:themeColor="text1"/>
              <w:sz w:val="28"/>
              <w:szCs w:val="28"/>
              <w:lang w:eastAsia="uk-UA"/>
            </w:rPr>
          </w:pPr>
          <w:r w:rsidRPr="00C43A62">
            <w:rPr>
              <w:rFonts w:ascii="Times New Roman" w:eastAsia="Calibri" w:hAnsi="Times New Roman" w:cs="Times New Roman"/>
              <w:sz w:val="28"/>
              <w:szCs w:val="28"/>
              <w:lang w:eastAsia="uk-UA"/>
            </w:rPr>
            <w:t xml:space="preserve">рішення </w:t>
          </w:r>
          <w:r>
            <w:rPr>
              <w:rFonts w:ascii="Times New Roman" w:eastAsia="Calibri" w:hAnsi="Times New Roman" w:cs="Times New Roman"/>
              <w:color w:val="000000" w:themeColor="text1"/>
              <w:sz w:val="28"/>
              <w:szCs w:val="28"/>
              <w:lang w:eastAsia="uk-UA"/>
            </w:rPr>
            <w:t xml:space="preserve">чотирнадцятої </w:t>
          </w:r>
          <w:r w:rsidRPr="00C43A62">
            <w:rPr>
              <w:rFonts w:ascii="Times New Roman" w:eastAsia="Calibri" w:hAnsi="Times New Roman" w:cs="Times New Roman"/>
              <w:sz w:val="28"/>
              <w:szCs w:val="28"/>
              <w:lang w:eastAsia="uk-UA"/>
            </w:rPr>
            <w:t xml:space="preserve">сесії Кутської селищної  ради </w:t>
          </w:r>
          <w:r w:rsidRPr="00C43A62">
            <w:rPr>
              <w:rFonts w:ascii="Times New Roman" w:eastAsia="Calibri" w:hAnsi="Times New Roman" w:cs="Times New Roman"/>
              <w:sz w:val="28"/>
              <w:szCs w:val="28"/>
              <w:lang w:val="en-US" w:eastAsia="uk-UA"/>
            </w:rPr>
            <w:t>VIII</w:t>
          </w:r>
          <w:r w:rsidRPr="00C43A62">
            <w:rPr>
              <w:rFonts w:ascii="Times New Roman" w:eastAsia="Calibri" w:hAnsi="Times New Roman" w:cs="Times New Roman"/>
              <w:sz w:val="28"/>
              <w:szCs w:val="28"/>
              <w:lang w:eastAsia="uk-UA"/>
            </w:rPr>
            <w:t xml:space="preserve">-го демократичного скликання        </w:t>
          </w:r>
          <w:r>
            <w:rPr>
              <w:rFonts w:ascii="Times New Roman" w:eastAsia="Calibri" w:hAnsi="Times New Roman" w:cs="Times New Roman"/>
              <w:color w:val="000000" w:themeColor="text1"/>
              <w:sz w:val="28"/>
              <w:szCs w:val="28"/>
              <w:lang w:eastAsia="uk-UA"/>
            </w:rPr>
            <w:t>23.12</w:t>
          </w:r>
          <w:r w:rsidRPr="00C43A62">
            <w:rPr>
              <w:rFonts w:ascii="Times New Roman" w:eastAsia="Calibri" w:hAnsi="Times New Roman" w:cs="Times New Roman"/>
              <w:color w:val="000000" w:themeColor="text1"/>
              <w:sz w:val="28"/>
              <w:szCs w:val="28"/>
              <w:lang w:eastAsia="uk-UA"/>
            </w:rPr>
            <w:t>.2021 року</w:t>
          </w:r>
        </w:p>
        <w:p w:rsidR="00751BF5" w:rsidRDefault="000A1DA6" w:rsidP="000A1DA6">
          <w:pPr>
            <w:pStyle w:val="a3"/>
            <w:rPr>
              <w:rFonts w:asciiTheme="majorHAnsi" w:eastAsiaTheme="majorEastAsia" w:hAnsiTheme="majorHAnsi" w:cstheme="majorBidi"/>
              <w:sz w:val="72"/>
              <w:szCs w:val="72"/>
            </w:rPr>
          </w:pPr>
          <w:r>
            <w:rPr>
              <w:rFonts w:ascii="Times New Roman" w:eastAsia="Calibri" w:hAnsi="Times New Roman" w:cs="Times New Roman"/>
              <w:color w:val="000000" w:themeColor="text1"/>
              <w:sz w:val="28"/>
              <w:szCs w:val="28"/>
            </w:rPr>
            <w:t xml:space="preserve">                                                                       №1-14</w:t>
          </w:r>
          <w:r w:rsidRPr="00C43A62">
            <w:rPr>
              <w:rFonts w:ascii="Times New Roman" w:eastAsia="Calibri" w:hAnsi="Times New Roman" w:cs="Times New Roman"/>
              <w:color w:val="000000" w:themeColor="text1"/>
              <w:sz w:val="28"/>
              <w:szCs w:val="28"/>
            </w:rPr>
            <w:t>/2021</w:t>
          </w:r>
        </w:p>
        <w:p w:rsidR="00751BF5" w:rsidRDefault="00751BF5" w:rsidP="00751BF5">
          <w:pPr>
            <w:pStyle w:val="a3"/>
            <w:rPr>
              <w:rFonts w:asciiTheme="majorHAnsi" w:eastAsiaTheme="majorEastAsia" w:hAnsiTheme="majorHAnsi" w:cstheme="majorBidi"/>
              <w:sz w:val="72"/>
              <w:szCs w:val="72"/>
            </w:rPr>
          </w:pPr>
        </w:p>
        <w:p w:rsidR="00751BF5" w:rsidRDefault="00751BF5" w:rsidP="00751BF5">
          <w:pPr>
            <w:pStyle w:val="a3"/>
            <w:rPr>
              <w:rFonts w:asciiTheme="majorHAnsi" w:eastAsiaTheme="majorEastAsia" w:hAnsiTheme="majorHAnsi" w:cstheme="majorBidi"/>
              <w:sz w:val="36"/>
              <w:szCs w:val="36"/>
            </w:rPr>
          </w:pPr>
          <w:r>
            <w:rPr>
              <w:noProof/>
            </w:rPr>
            <mc:AlternateContent>
              <mc:Choice Requires="wps">
                <w:drawing>
                  <wp:anchor distT="0" distB="0" distL="114300" distR="114300" simplePos="0" relativeHeight="251659264" behindDoc="0" locked="0" layoutInCell="0" allowOverlap="1" wp14:anchorId="10119EC0" wp14:editId="0F03EB25">
                    <wp:simplePos x="0" y="0"/>
                    <wp:positionH relativeFrom="page">
                      <wp:align>center</wp:align>
                    </wp:positionH>
                    <wp:positionV relativeFrom="page">
                      <wp:align>bottom</wp:align>
                    </wp:positionV>
                    <wp:extent cx="8161020" cy="817880"/>
                    <wp:effectExtent l="0" t="0" r="24765" b="28575"/>
                    <wp:wrapNone/>
                    <wp:docPr id="7" name="Прямокут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CC99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Прямокутник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" o:allowincell="f" fillcolor="#c9f" strokecolor="#4f81bd [3204]">
                    <w10:wrap anchorx="page" anchory="page"/>
                  </v:rect>
                </w:pict>
              </mc:Fallback>
            </mc:AlternateContent>
          </w:r>
          <w:r>
            <w:rPr>
              <w:noProof/>
            </w:rPr>
            <mc:AlternateContent>
              <mc:Choice Requires="wps">
                <w:drawing>
                  <wp:anchor distT="0" distB="0" distL="114300" distR="114300" simplePos="0" relativeHeight="251662336" behindDoc="0" locked="0" layoutInCell="0" allowOverlap="1" wp14:anchorId="2460912E" wp14:editId="27AE6808">
                    <wp:simplePos x="0" y="0"/>
                    <wp:positionH relativeFrom="leftMargin">
                      <wp:align>center</wp:align>
                    </wp:positionH>
                    <wp:positionV relativeFrom="page">
                      <wp:align>center</wp:align>
                    </wp:positionV>
                    <wp:extent cx="90805" cy="10556240"/>
                    <wp:effectExtent l="0" t="0" r="4445" b="5080"/>
                    <wp:wrapNone/>
                    <wp:docPr id="8" name="Прямокут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Прямокутник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" o:allowincell="f" strokecolor="#4f81bd [3204]">
                    <w10:wrap anchorx="margin" anchory="page"/>
                  </v:rect>
                </w:pict>
              </mc:Fallback>
            </mc:AlternateContent>
          </w:r>
          <w:r>
            <w:rPr>
              <w:noProof/>
            </w:rPr>
            <mc:AlternateContent>
              <mc:Choice Requires="wps">
                <w:drawing>
                  <wp:anchor distT="0" distB="0" distL="114300" distR="114300" simplePos="0" relativeHeight="251661312" behindDoc="0" locked="0" layoutInCell="0" allowOverlap="1" wp14:anchorId="68D9B7F8" wp14:editId="0373A6B9">
                    <wp:simplePos x="0" y="0"/>
                    <wp:positionH relativeFrom="rightMargin">
                      <wp:align>center</wp:align>
                    </wp:positionH>
                    <wp:positionV relativeFrom="page">
                      <wp:align>center</wp:align>
                    </wp:positionV>
                    <wp:extent cx="90805" cy="10556240"/>
                    <wp:effectExtent l="0" t="0" r="4445" b="5080"/>
                    <wp:wrapNone/>
                    <wp:docPr id="9" name="Прямо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Прямокутник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" o:allowincell="f" strokecolor="#4f81bd [3204]">
                    <w10:wrap anchorx="margin" anchory="page"/>
                  </v:rect>
                </w:pict>
              </mc:Fallback>
            </mc:AlternateContent>
          </w:r>
          <w:r>
            <w:rPr>
              <w:noProof/>
            </w:rPr>
            <mc:AlternateContent>
              <mc:Choice Requires="wps">
                <w:drawing>
                  <wp:anchor distT="0" distB="0" distL="114300" distR="114300" simplePos="0" relativeHeight="251660288" behindDoc="0" locked="0" layoutInCell="0" allowOverlap="1" wp14:anchorId="06CFC3D4" wp14:editId="6B984D77">
                    <wp:simplePos x="0" y="0"/>
                    <wp:positionH relativeFrom="page">
                      <wp:align>center</wp:align>
                    </wp:positionH>
                    <wp:positionV relativeFrom="topMargin">
                      <wp:align>top</wp:align>
                    </wp:positionV>
                    <wp:extent cx="8161020" cy="822960"/>
                    <wp:effectExtent l="0" t="0" r="24765" b="28575"/>
                    <wp:wrapNone/>
                    <wp:docPr id="10" name="Прямокут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4">
                                <a:lumMod val="40000"/>
                                <a:lumOff val="6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Прямокутник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" o:allowincell="f" fillcolor="#ccc0d9 [1303]" strokecolor="#4f81bd [3204]">
                    <w10:wrap anchorx="page" anchory="margin"/>
                  </v:rect>
                </w:pict>
              </mc:Fallback>
            </mc:AlternateContent>
          </w:r>
        </w:p>
        <w:p w:rsidR="00751BF5" w:rsidRDefault="00751BF5" w:rsidP="00751BF5">
          <w:pPr>
            <w:pStyle w:val="a3"/>
            <w:jc w:val="center"/>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inline distT="0" distB="0" distL="0" distR="0" wp14:anchorId="4CE0C9F0" wp14:editId="66AFD1D4">
                <wp:extent cx="1066800" cy="1298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298575"/>
                        </a:xfrm>
                        <a:prstGeom prst="rect">
                          <a:avLst/>
                        </a:prstGeom>
                        <a:noFill/>
                      </pic:spPr>
                    </pic:pic>
                  </a:graphicData>
                </a:graphic>
              </wp:inline>
            </w:drawing>
          </w:r>
        </w:p>
        <w:p w:rsidR="00751BF5" w:rsidRDefault="00CD1625"/>
      </w:sdtContent>
    </w:sdt>
    <w:p w:rsidR="003267A0" w:rsidRDefault="003267A0" w:rsidP="00B44BF6">
      <w:pPr>
        <w:spacing w:after="0" w:line="240" w:lineRule="auto"/>
        <w:ind w:firstLine="709"/>
        <w:jc w:val="center"/>
        <w:rPr>
          <w:rFonts w:ascii="Times New Roman" w:eastAsia="Calibri" w:hAnsi="Times New Roman" w:cs="Times New Roman"/>
          <w:b/>
          <w:color w:val="0000FF"/>
          <w:sz w:val="48"/>
          <w:szCs w:val="48"/>
        </w:rPr>
      </w:pPr>
    </w:p>
    <w:p w:rsidR="00B44BF6" w:rsidRPr="00B44BF6" w:rsidRDefault="00B44BF6" w:rsidP="00B44BF6">
      <w:pPr>
        <w:spacing w:after="0" w:line="240" w:lineRule="auto"/>
        <w:ind w:firstLine="709"/>
        <w:jc w:val="center"/>
        <w:rPr>
          <w:rFonts w:ascii="Times New Roman" w:eastAsia="Calibri" w:hAnsi="Times New Roman" w:cs="Times New Roman"/>
          <w:b/>
          <w:color w:val="0000FF"/>
          <w:sz w:val="48"/>
          <w:szCs w:val="48"/>
        </w:rPr>
      </w:pPr>
      <w:r w:rsidRPr="00B44BF6">
        <w:rPr>
          <w:rFonts w:ascii="Times New Roman" w:eastAsia="Calibri" w:hAnsi="Times New Roman" w:cs="Times New Roman"/>
          <w:b/>
          <w:color w:val="0000FF"/>
          <w:sz w:val="48"/>
          <w:szCs w:val="48"/>
        </w:rPr>
        <w:t xml:space="preserve">ПЛАН ЗАХОДІВ </w:t>
      </w:r>
    </w:p>
    <w:p w:rsidR="00420523" w:rsidRPr="00B44BF6" w:rsidRDefault="00B44BF6" w:rsidP="00420523">
      <w:pPr>
        <w:spacing w:after="0" w:line="240" w:lineRule="auto"/>
        <w:ind w:firstLine="709"/>
        <w:jc w:val="center"/>
        <w:rPr>
          <w:rFonts w:ascii="Times New Roman" w:eastAsia="Calibri" w:hAnsi="Times New Roman" w:cs="Times New Roman"/>
          <w:b/>
          <w:color w:val="0000FF"/>
          <w:sz w:val="48"/>
          <w:szCs w:val="48"/>
        </w:rPr>
      </w:pPr>
      <w:r w:rsidRPr="00B44BF6">
        <w:rPr>
          <w:rFonts w:ascii="Times New Roman" w:eastAsia="Calibri" w:hAnsi="Times New Roman" w:cs="Times New Roman"/>
          <w:b/>
          <w:color w:val="0000FF"/>
          <w:sz w:val="48"/>
          <w:szCs w:val="48"/>
        </w:rPr>
        <w:t>на 202</w:t>
      </w:r>
      <w:r>
        <w:rPr>
          <w:rFonts w:ascii="Times New Roman" w:eastAsia="Calibri" w:hAnsi="Times New Roman" w:cs="Times New Roman"/>
          <w:b/>
          <w:color w:val="0000FF"/>
          <w:sz w:val="48"/>
          <w:szCs w:val="48"/>
        </w:rPr>
        <w:t>2</w:t>
      </w:r>
      <w:r w:rsidRPr="00B44BF6">
        <w:rPr>
          <w:rFonts w:ascii="Times New Roman" w:eastAsia="Calibri" w:hAnsi="Times New Roman" w:cs="Times New Roman"/>
          <w:b/>
          <w:color w:val="0000FF"/>
          <w:sz w:val="48"/>
          <w:szCs w:val="48"/>
        </w:rPr>
        <w:t xml:space="preserve"> – 202</w:t>
      </w:r>
      <w:r>
        <w:rPr>
          <w:rFonts w:ascii="Times New Roman" w:eastAsia="Calibri" w:hAnsi="Times New Roman" w:cs="Times New Roman"/>
          <w:b/>
          <w:color w:val="0000FF"/>
          <w:sz w:val="48"/>
          <w:szCs w:val="48"/>
        </w:rPr>
        <w:t>4</w:t>
      </w:r>
      <w:r w:rsidR="00170AD6">
        <w:rPr>
          <w:rFonts w:ascii="Times New Roman" w:eastAsia="Calibri" w:hAnsi="Times New Roman" w:cs="Times New Roman"/>
          <w:b/>
          <w:color w:val="0000FF"/>
          <w:sz w:val="48"/>
          <w:szCs w:val="48"/>
        </w:rPr>
        <w:t xml:space="preserve"> </w:t>
      </w:r>
      <w:r w:rsidRPr="00B44BF6">
        <w:rPr>
          <w:rFonts w:ascii="Times New Roman" w:eastAsia="Calibri" w:hAnsi="Times New Roman" w:cs="Times New Roman"/>
          <w:b/>
          <w:color w:val="0000FF"/>
          <w:sz w:val="48"/>
          <w:szCs w:val="48"/>
        </w:rPr>
        <w:t>роки з реалізації</w:t>
      </w:r>
    </w:p>
    <w:p w:rsidR="00B44BF6" w:rsidRPr="00B44BF6" w:rsidRDefault="00B44BF6" w:rsidP="00B44BF6">
      <w:pPr>
        <w:spacing w:after="0" w:line="240" w:lineRule="auto"/>
        <w:ind w:firstLine="709"/>
        <w:jc w:val="center"/>
        <w:rPr>
          <w:rFonts w:ascii="Times New Roman" w:eastAsia="Calibri" w:hAnsi="Times New Roman" w:cs="Times New Roman"/>
          <w:b/>
          <w:color w:val="0000FF"/>
          <w:sz w:val="48"/>
          <w:szCs w:val="48"/>
        </w:rPr>
      </w:pPr>
      <w:r w:rsidRPr="00B44BF6">
        <w:rPr>
          <w:rFonts w:ascii="Times New Roman" w:eastAsia="Calibri" w:hAnsi="Times New Roman" w:cs="Times New Roman"/>
          <w:b/>
          <w:color w:val="0000FF"/>
          <w:sz w:val="48"/>
          <w:szCs w:val="48"/>
        </w:rPr>
        <w:t xml:space="preserve">СТРАТЕГІЇ РОЗВИТКУ </w:t>
      </w:r>
    </w:p>
    <w:p w:rsidR="00B44BF6" w:rsidRPr="00B44BF6" w:rsidRDefault="00B44BF6" w:rsidP="00B44BF6">
      <w:pPr>
        <w:spacing w:after="0" w:line="240" w:lineRule="auto"/>
        <w:ind w:firstLine="709"/>
        <w:jc w:val="center"/>
        <w:rPr>
          <w:rFonts w:ascii="Times New Roman" w:eastAsia="Calibri" w:hAnsi="Times New Roman" w:cs="Times New Roman"/>
          <w:b/>
          <w:color w:val="0000FF"/>
          <w:sz w:val="48"/>
          <w:szCs w:val="48"/>
        </w:rPr>
      </w:pPr>
      <w:r>
        <w:rPr>
          <w:rFonts w:ascii="Times New Roman" w:eastAsia="Calibri" w:hAnsi="Times New Roman" w:cs="Times New Roman"/>
          <w:b/>
          <w:color w:val="0000FF"/>
          <w:sz w:val="48"/>
          <w:szCs w:val="48"/>
        </w:rPr>
        <w:t>Кутської</w:t>
      </w:r>
      <w:r w:rsidRPr="00B44BF6">
        <w:rPr>
          <w:rFonts w:ascii="Times New Roman" w:eastAsia="Calibri" w:hAnsi="Times New Roman" w:cs="Times New Roman"/>
          <w:b/>
          <w:color w:val="0000FF"/>
          <w:sz w:val="48"/>
          <w:szCs w:val="48"/>
        </w:rPr>
        <w:t xml:space="preserve"> селищної  територіальної громади</w:t>
      </w:r>
    </w:p>
    <w:p w:rsidR="00B44BF6" w:rsidRPr="00B44BF6" w:rsidRDefault="00B44BF6" w:rsidP="00B44BF6">
      <w:pPr>
        <w:spacing w:after="0" w:line="240" w:lineRule="auto"/>
        <w:ind w:firstLine="709"/>
        <w:jc w:val="center"/>
        <w:rPr>
          <w:rFonts w:ascii="Times New Roman" w:eastAsia="Calibri" w:hAnsi="Times New Roman" w:cs="Times New Roman"/>
          <w:b/>
          <w:color w:val="0000FF"/>
          <w:sz w:val="48"/>
          <w:szCs w:val="48"/>
        </w:rPr>
      </w:pPr>
      <w:r w:rsidRPr="00B44BF6">
        <w:rPr>
          <w:rFonts w:ascii="Times New Roman" w:eastAsia="Calibri" w:hAnsi="Times New Roman" w:cs="Times New Roman"/>
          <w:b/>
          <w:color w:val="0000FF"/>
          <w:sz w:val="48"/>
          <w:szCs w:val="48"/>
        </w:rPr>
        <w:t>на 202</w:t>
      </w:r>
      <w:r>
        <w:rPr>
          <w:rFonts w:ascii="Times New Roman" w:eastAsia="Calibri" w:hAnsi="Times New Roman" w:cs="Times New Roman"/>
          <w:b/>
          <w:color w:val="0000FF"/>
          <w:sz w:val="48"/>
          <w:szCs w:val="48"/>
        </w:rPr>
        <w:t>2</w:t>
      </w:r>
      <w:r w:rsidRPr="00B44BF6">
        <w:rPr>
          <w:rFonts w:ascii="Times New Roman" w:eastAsia="Calibri" w:hAnsi="Times New Roman" w:cs="Times New Roman"/>
          <w:b/>
          <w:color w:val="0000FF"/>
          <w:sz w:val="48"/>
          <w:szCs w:val="48"/>
        </w:rPr>
        <w:t xml:space="preserve"> – 2027 роки</w:t>
      </w:r>
    </w:p>
    <w:p w:rsidR="00D60E5B" w:rsidRDefault="00D60E5B"/>
    <w:p w:rsidR="003267A0" w:rsidRDefault="003267A0"/>
    <w:p w:rsidR="003267A0" w:rsidRDefault="003267A0"/>
    <w:p w:rsidR="003267A0" w:rsidRDefault="003267A0"/>
    <w:p w:rsidR="003267A0" w:rsidRDefault="003267A0"/>
    <w:p w:rsidR="003267A0" w:rsidRDefault="003267A0"/>
    <w:p w:rsidR="003267A0" w:rsidRDefault="003267A0"/>
    <w:p w:rsidR="003267A0" w:rsidRDefault="003267A0"/>
    <w:p w:rsidR="003267A0" w:rsidRDefault="003267A0"/>
    <w:p w:rsidR="003267A0" w:rsidRDefault="003267A0" w:rsidP="000A1DA6">
      <w:pPr>
        <w:spacing w:after="0" w:line="240" w:lineRule="auto"/>
        <w:rPr>
          <w:rFonts w:ascii="Times New Roman" w:hAnsi="Times New Roman" w:cs="Times New Roman"/>
          <w:b/>
          <w:sz w:val="24"/>
          <w:szCs w:val="24"/>
        </w:rPr>
      </w:pPr>
    </w:p>
    <w:p w:rsidR="003267A0" w:rsidRPr="003267A0" w:rsidRDefault="003267A0" w:rsidP="003267A0">
      <w:pPr>
        <w:spacing w:after="0" w:line="240" w:lineRule="auto"/>
        <w:jc w:val="center"/>
        <w:rPr>
          <w:rFonts w:ascii="Times New Roman" w:hAnsi="Times New Roman" w:cs="Times New Roman"/>
          <w:b/>
          <w:sz w:val="24"/>
          <w:szCs w:val="24"/>
        </w:rPr>
      </w:pPr>
      <w:r w:rsidRPr="003267A0">
        <w:rPr>
          <w:rFonts w:ascii="Times New Roman" w:hAnsi="Times New Roman" w:cs="Times New Roman"/>
          <w:b/>
          <w:sz w:val="24"/>
          <w:szCs w:val="24"/>
        </w:rPr>
        <w:t>КУТИ</w:t>
      </w:r>
    </w:p>
    <w:p w:rsidR="00103BF9" w:rsidRDefault="003267A0" w:rsidP="00103BF9">
      <w:pPr>
        <w:spacing w:after="0" w:line="240" w:lineRule="auto"/>
        <w:jc w:val="center"/>
        <w:rPr>
          <w:rFonts w:ascii="Times New Roman" w:hAnsi="Times New Roman" w:cs="Times New Roman"/>
          <w:b/>
          <w:sz w:val="24"/>
          <w:szCs w:val="24"/>
        </w:rPr>
      </w:pPr>
      <w:r w:rsidRPr="003267A0">
        <w:rPr>
          <w:rFonts w:ascii="Times New Roman" w:hAnsi="Times New Roman" w:cs="Times New Roman"/>
          <w:b/>
          <w:sz w:val="24"/>
          <w:szCs w:val="24"/>
        </w:rPr>
        <w:t>2021</w:t>
      </w:r>
    </w:p>
    <w:p w:rsidR="00B64E62" w:rsidRPr="00EE4D3C" w:rsidRDefault="004B7C11" w:rsidP="00C6350F">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uk-UA"/>
        </w:rPr>
        <w:lastRenderedPageBreak/>
        <w:drawing>
          <wp:inline distT="0" distB="0" distL="0" distR="0" wp14:anchorId="0211A376" wp14:editId="79B8997D">
            <wp:extent cx="4572635" cy="34296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6350F" w:rsidRDefault="00C6350F" w:rsidP="00114287">
      <w:pPr>
        <w:spacing w:after="0" w:line="240" w:lineRule="auto"/>
        <w:jc w:val="center"/>
        <w:rPr>
          <w:rFonts w:ascii="Times New Roman" w:hAnsi="Times New Roman" w:cs="Times New Roman"/>
          <w:b/>
          <w:sz w:val="24"/>
          <w:szCs w:val="24"/>
        </w:rPr>
      </w:pPr>
    </w:p>
    <w:p w:rsidR="0022290B" w:rsidRDefault="0022290B" w:rsidP="00114287">
      <w:pPr>
        <w:spacing w:after="0" w:line="240" w:lineRule="auto"/>
        <w:jc w:val="center"/>
        <w:rPr>
          <w:rFonts w:ascii="Times New Roman" w:hAnsi="Times New Roman" w:cs="Times New Roman"/>
          <w:b/>
          <w:sz w:val="24"/>
          <w:szCs w:val="24"/>
        </w:rPr>
      </w:pPr>
    </w:p>
    <w:p w:rsidR="0022290B" w:rsidRDefault="0022290B" w:rsidP="00114287">
      <w:pPr>
        <w:spacing w:after="0" w:line="240" w:lineRule="auto"/>
        <w:jc w:val="center"/>
        <w:rPr>
          <w:rFonts w:ascii="Times New Roman" w:hAnsi="Times New Roman" w:cs="Times New Roman"/>
          <w:b/>
          <w:sz w:val="24"/>
          <w:szCs w:val="24"/>
        </w:rPr>
      </w:pPr>
    </w:p>
    <w:p w:rsidR="00103BF9" w:rsidRPr="005C3DD6" w:rsidRDefault="00103BF9" w:rsidP="00114287">
      <w:pPr>
        <w:spacing w:after="0" w:line="240" w:lineRule="auto"/>
        <w:jc w:val="center"/>
        <w:rPr>
          <w:rFonts w:ascii="Times New Roman" w:hAnsi="Times New Roman" w:cs="Times New Roman"/>
          <w:b/>
          <w:sz w:val="24"/>
          <w:szCs w:val="24"/>
        </w:rPr>
      </w:pPr>
      <w:r w:rsidRPr="005C3DD6">
        <w:rPr>
          <w:rFonts w:ascii="Times New Roman" w:hAnsi="Times New Roman" w:cs="Times New Roman"/>
          <w:b/>
          <w:sz w:val="24"/>
          <w:szCs w:val="24"/>
        </w:rPr>
        <w:t xml:space="preserve">ЗМІСТ </w:t>
      </w:r>
    </w:p>
    <w:p w:rsidR="00996AED" w:rsidRPr="00103BF9" w:rsidRDefault="00996AED" w:rsidP="00996AED">
      <w:pPr>
        <w:spacing w:after="0" w:line="240" w:lineRule="auto"/>
        <w:jc w:val="both"/>
        <w:rPr>
          <w:rFonts w:ascii="Times New Roman" w:hAnsi="Times New Roman" w:cs="Times New Roman"/>
          <w:sz w:val="24"/>
          <w:szCs w:val="24"/>
        </w:rPr>
      </w:pPr>
      <w:r w:rsidRPr="00103BF9">
        <w:rPr>
          <w:rFonts w:ascii="Times New Roman" w:hAnsi="Times New Roman" w:cs="Times New Roman"/>
          <w:sz w:val="24"/>
          <w:szCs w:val="24"/>
        </w:rPr>
        <w:t>ВСТУП</w:t>
      </w:r>
      <w:r>
        <w:rPr>
          <w:rFonts w:ascii="Times New Roman" w:hAnsi="Times New Roman" w:cs="Times New Roman"/>
          <w:sz w:val="24"/>
          <w:szCs w:val="24"/>
        </w:rPr>
        <w:t>................................................................................................................................................</w:t>
      </w:r>
      <w:r w:rsidRPr="00103BF9">
        <w:rPr>
          <w:rFonts w:ascii="Times New Roman" w:hAnsi="Times New Roman" w:cs="Times New Roman"/>
          <w:sz w:val="24"/>
          <w:szCs w:val="24"/>
        </w:rPr>
        <w:t xml:space="preserve"> 3 </w:t>
      </w:r>
    </w:p>
    <w:p w:rsidR="00996AED" w:rsidRPr="00103BF9" w:rsidRDefault="00996AED" w:rsidP="00996AED">
      <w:pPr>
        <w:spacing w:after="0" w:line="240" w:lineRule="auto"/>
        <w:jc w:val="both"/>
        <w:rPr>
          <w:rFonts w:ascii="Times New Roman" w:hAnsi="Times New Roman" w:cs="Times New Roman"/>
          <w:sz w:val="24"/>
          <w:szCs w:val="24"/>
        </w:rPr>
      </w:pPr>
      <w:r w:rsidRPr="00103BF9">
        <w:rPr>
          <w:rFonts w:ascii="Times New Roman" w:hAnsi="Times New Roman" w:cs="Times New Roman"/>
          <w:sz w:val="24"/>
          <w:szCs w:val="24"/>
        </w:rPr>
        <w:t>План заходів з реалізації Стратегії роз</w:t>
      </w:r>
      <w:r>
        <w:rPr>
          <w:rFonts w:ascii="Times New Roman" w:hAnsi="Times New Roman" w:cs="Times New Roman"/>
          <w:sz w:val="24"/>
          <w:szCs w:val="24"/>
        </w:rPr>
        <w:t>витку Кутської селищної територіальної громади на 2022-2024</w:t>
      </w:r>
      <w:r w:rsidRPr="00103BF9">
        <w:rPr>
          <w:rFonts w:ascii="Times New Roman" w:hAnsi="Times New Roman" w:cs="Times New Roman"/>
          <w:sz w:val="24"/>
          <w:szCs w:val="24"/>
        </w:rPr>
        <w:t xml:space="preserve"> роки</w:t>
      </w:r>
      <w:r>
        <w:rPr>
          <w:rFonts w:ascii="Times New Roman" w:hAnsi="Times New Roman" w:cs="Times New Roman"/>
          <w:sz w:val="24"/>
          <w:szCs w:val="24"/>
        </w:rPr>
        <w:t>..................................................................................................................</w:t>
      </w:r>
      <w:r w:rsidRPr="00103BF9">
        <w:rPr>
          <w:rFonts w:ascii="Times New Roman" w:hAnsi="Times New Roman" w:cs="Times New Roman"/>
          <w:sz w:val="24"/>
          <w:szCs w:val="24"/>
        </w:rPr>
        <w:t xml:space="preserve"> 3 </w:t>
      </w:r>
    </w:p>
    <w:p w:rsidR="00996AED" w:rsidRDefault="00996AED" w:rsidP="00996AED">
      <w:pPr>
        <w:spacing w:after="0" w:line="240" w:lineRule="auto"/>
        <w:jc w:val="both"/>
        <w:rPr>
          <w:rFonts w:ascii="Times New Roman" w:hAnsi="Times New Roman" w:cs="Times New Roman"/>
          <w:sz w:val="24"/>
          <w:szCs w:val="24"/>
        </w:rPr>
      </w:pPr>
      <w:r w:rsidRPr="00103BF9">
        <w:rPr>
          <w:rFonts w:ascii="Times New Roman" w:hAnsi="Times New Roman" w:cs="Times New Roman"/>
          <w:sz w:val="24"/>
          <w:szCs w:val="24"/>
        </w:rPr>
        <w:t xml:space="preserve">Принципи та інструменти розробки та впровадження Плану заходів з реалізації </w:t>
      </w:r>
    </w:p>
    <w:p w:rsidR="00996AED" w:rsidRPr="00103BF9" w:rsidRDefault="00996AED" w:rsidP="00996AED">
      <w:pPr>
        <w:spacing w:after="0" w:line="240" w:lineRule="auto"/>
        <w:jc w:val="both"/>
        <w:rPr>
          <w:rFonts w:ascii="Times New Roman" w:hAnsi="Times New Roman" w:cs="Times New Roman"/>
          <w:sz w:val="24"/>
          <w:szCs w:val="24"/>
        </w:rPr>
      </w:pPr>
      <w:r w:rsidRPr="00103BF9">
        <w:rPr>
          <w:rFonts w:ascii="Times New Roman" w:hAnsi="Times New Roman" w:cs="Times New Roman"/>
          <w:sz w:val="24"/>
          <w:szCs w:val="24"/>
        </w:rPr>
        <w:t xml:space="preserve">Стратегії розвитку </w:t>
      </w:r>
      <w:r>
        <w:rPr>
          <w:rFonts w:ascii="Times New Roman" w:hAnsi="Times New Roman" w:cs="Times New Roman"/>
          <w:sz w:val="24"/>
          <w:szCs w:val="24"/>
        </w:rPr>
        <w:t>Кутської селищної територіальної громади на 2022-2024</w:t>
      </w:r>
      <w:r w:rsidRPr="00103BF9">
        <w:rPr>
          <w:rFonts w:ascii="Times New Roman" w:hAnsi="Times New Roman" w:cs="Times New Roman"/>
          <w:sz w:val="24"/>
          <w:szCs w:val="24"/>
        </w:rPr>
        <w:t xml:space="preserve"> роки</w:t>
      </w:r>
      <w:r>
        <w:rPr>
          <w:rFonts w:ascii="Times New Roman" w:hAnsi="Times New Roman" w:cs="Times New Roman"/>
          <w:sz w:val="24"/>
          <w:szCs w:val="24"/>
        </w:rPr>
        <w:t>..................................................................................................................................</w:t>
      </w:r>
      <w:r w:rsidRPr="00103BF9">
        <w:rPr>
          <w:rFonts w:ascii="Times New Roman" w:hAnsi="Times New Roman" w:cs="Times New Roman"/>
          <w:sz w:val="24"/>
          <w:szCs w:val="24"/>
        </w:rPr>
        <w:t xml:space="preserve"> 4 </w:t>
      </w:r>
    </w:p>
    <w:p w:rsidR="00996AED" w:rsidRDefault="00996AED" w:rsidP="00996AED">
      <w:pPr>
        <w:spacing w:after="0" w:line="240" w:lineRule="auto"/>
        <w:jc w:val="both"/>
        <w:rPr>
          <w:rFonts w:ascii="Times New Roman" w:hAnsi="Times New Roman" w:cs="Times New Roman"/>
          <w:sz w:val="24"/>
          <w:szCs w:val="24"/>
        </w:rPr>
      </w:pPr>
      <w:r w:rsidRPr="00103BF9">
        <w:rPr>
          <w:rFonts w:ascii="Times New Roman" w:hAnsi="Times New Roman" w:cs="Times New Roman"/>
          <w:sz w:val="24"/>
          <w:szCs w:val="24"/>
        </w:rPr>
        <w:t xml:space="preserve">Система моніторингу та оцінки результативності реалізації Плану заходів з </w:t>
      </w:r>
    </w:p>
    <w:p w:rsidR="00996AED" w:rsidRPr="00103BF9" w:rsidRDefault="00996AED" w:rsidP="00996AED">
      <w:pPr>
        <w:spacing w:after="0" w:line="240" w:lineRule="auto"/>
        <w:jc w:val="both"/>
        <w:rPr>
          <w:rFonts w:ascii="Times New Roman" w:hAnsi="Times New Roman" w:cs="Times New Roman"/>
          <w:sz w:val="24"/>
          <w:szCs w:val="24"/>
        </w:rPr>
      </w:pPr>
      <w:r w:rsidRPr="00103BF9">
        <w:rPr>
          <w:rFonts w:ascii="Times New Roman" w:hAnsi="Times New Roman" w:cs="Times New Roman"/>
          <w:sz w:val="24"/>
          <w:szCs w:val="24"/>
        </w:rPr>
        <w:t xml:space="preserve">реалізації </w:t>
      </w:r>
      <w:r>
        <w:rPr>
          <w:rFonts w:ascii="Times New Roman" w:hAnsi="Times New Roman" w:cs="Times New Roman"/>
          <w:sz w:val="24"/>
          <w:szCs w:val="24"/>
        </w:rPr>
        <w:t>Кутської селищної територіальної громади на 2022-2024</w:t>
      </w:r>
      <w:r w:rsidRPr="00103BF9">
        <w:rPr>
          <w:rFonts w:ascii="Times New Roman" w:hAnsi="Times New Roman" w:cs="Times New Roman"/>
          <w:sz w:val="24"/>
          <w:szCs w:val="24"/>
        </w:rPr>
        <w:t xml:space="preserve"> роки</w:t>
      </w:r>
      <w:r>
        <w:rPr>
          <w:rFonts w:ascii="Times New Roman" w:hAnsi="Times New Roman" w:cs="Times New Roman"/>
          <w:sz w:val="24"/>
          <w:szCs w:val="24"/>
        </w:rPr>
        <w:t>............................</w:t>
      </w:r>
      <w:r w:rsidRPr="00103BF9">
        <w:rPr>
          <w:rFonts w:ascii="Times New Roman" w:hAnsi="Times New Roman" w:cs="Times New Roman"/>
          <w:sz w:val="24"/>
          <w:szCs w:val="24"/>
        </w:rPr>
        <w:t xml:space="preserve"> 5 </w:t>
      </w:r>
    </w:p>
    <w:p w:rsidR="00996AED" w:rsidRPr="00103BF9" w:rsidRDefault="00996AED" w:rsidP="00996AED">
      <w:pPr>
        <w:spacing w:after="0" w:line="240" w:lineRule="auto"/>
        <w:jc w:val="both"/>
        <w:rPr>
          <w:rFonts w:ascii="Times New Roman" w:hAnsi="Times New Roman" w:cs="Times New Roman"/>
          <w:sz w:val="24"/>
          <w:szCs w:val="24"/>
        </w:rPr>
      </w:pPr>
      <w:r w:rsidRPr="00103BF9">
        <w:rPr>
          <w:rFonts w:ascii="Times New Roman" w:hAnsi="Times New Roman" w:cs="Times New Roman"/>
          <w:sz w:val="24"/>
          <w:szCs w:val="24"/>
        </w:rPr>
        <w:t>Програма 1 «</w:t>
      </w:r>
      <w:r>
        <w:rPr>
          <w:rFonts w:ascii="Times New Roman" w:hAnsi="Times New Roman" w:cs="Times New Roman"/>
          <w:sz w:val="24"/>
          <w:szCs w:val="24"/>
        </w:rPr>
        <w:t>Підвищення економічної спроможності громади</w:t>
      </w:r>
      <w:r w:rsidRPr="00103BF9">
        <w:rPr>
          <w:rFonts w:ascii="Times New Roman" w:hAnsi="Times New Roman" w:cs="Times New Roman"/>
          <w:sz w:val="24"/>
          <w:szCs w:val="24"/>
        </w:rPr>
        <w:t>»</w:t>
      </w:r>
      <w:r>
        <w:rPr>
          <w:rFonts w:ascii="Times New Roman" w:hAnsi="Times New Roman" w:cs="Times New Roman"/>
          <w:sz w:val="24"/>
          <w:szCs w:val="24"/>
        </w:rPr>
        <w:t>..........................................</w:t>
      </w:r>
      <w:r w:rsidRPr="00103BF9">
        <w:rPr>
          <w:rFonts w:ascii="Times New Roman" w:hAnsi="Times New Roman" w:cs="Times New Roman"/>
          <w:sz w:val="24"/>
          <w:szCs w:val="24"/>
        </w:rPr>
        <w:t xml:space="preserve"> 6 </w:t>
      </w:r>
    </w:p>
    <w:p w:rsidR="00996AED" w:rsidRPr="00103BF9" w:rsidRDefault="00996AED" w:rsidP="00996AED">
      <w:pPr>
        <w:spacing w:after="0" w:line="240" w:lineRule="auto"/>
        <w:jc w:val="both"/>
        <w:rPr>
          <w:rFonts w:ascii="Times New Roman" w:hAnsi="Times New Roman" w:cs="Times New Roman"/>
          <w:sz w:val="24"/>
          <w:szCs w:val="24"/>
        </w:rPr>
      </w:pPr>
      <w:r w:rsidRPr="00103BF9">
        <w:rPr>
          <w:rFonts w:ascii="Times New Roman" w:hAnsi="Times New Roman" w:cs="Times New Roman"/>
          <w:sz w:val="24"/>
          <w:szCs w:val="24"/>
        </w:rPr>
        <w:t>Програма 2 «</w:t>
      </w:r>
      <w:r w:rsidRPr="00114287">
        <w:rPr>
          <w:rFonts w:ascii="Times New Roman" w:hAnsi="Times New Roman" w:cs="Times New Roman"/>
          <w:sz w:val="24"/>
          <w:szCs w:val="24"/>
        </w:rPr>
        <w:t xml:space="preserve">Розвиток інфраструктури </w:t>
      </w:r>
      <w:r>
        <w:rPr>
          <w:rFonts w:ascii="Times New Roman" w:hAnsi="Times New Roman" w:cs="Times New Roman"/>
          <w:sz w:val="24"/>
          <w:szCs w:val="24"/>
        </w:rPr>
        <w:t>громади</w:t>
      </w:r>
      <w:r w:rsidRPr="00103BF9">
        <w:rPr>
          <w:rFonts w:ascii="Times New Roman" w:hAnsi="Times New Roman" w:cs="Times New Roman"/>
          <w:sz w:val="24"/>
          <w:szCs w:val="24"/>
        </w:rPr>
        <w:t>»</w:t>
      </w:r>
      <w:r>
        <w:rPr>
          <w:rFonts w:ascii="Times New Roman" w:hAnsi="Times New Roman" w:cs="Times New Roman"/>
          <w:sz w:val="24"/>
          <w:szCs w:val="24"/>
        </w:rPr>
        <w:t>.......................................................................... 9</w:t>
      </w:r>
    </w:p>
    <w:p w:rsidR="00996AED" w:rsidRPr="00103BF9" w:rsidRDefault="00996AED" w:rsidP="00996AED">
      <w:pPr>
        <w:spacing w:after="0" w:line="240" w:lineRule="auto"/>
        <w:jc w:val="both"/>
        <w:rPr>
          <w:rFonts w:ascii="Times New Roman" w:hAnsi="Times New Roman" w:cs="Times New Roman"/>
          <w:sz w:val="24"/>
          <w:szCs w:val="24"/>
        </w:rPr>
      </w:pPr>
      <w:r w:rsidRPr="00103BF9">
        <w:rPr>
          <w:rFonts w:ascii="Times New Roman" w:hAnsi="Times New Roman" w:cs="Times New Roman"/>
          <w:sz w:val="24"/>
          <w:szCs w:val="24"/>
        </w:rPr>
        <w:t>Програма 3 «</w:t>
      </w:r>
      <w:r w:rsidRPr="00114287">
        <w:rPr>
          <w:rFonts w:ascii="Times New Roman" w:hAnsi="Times New Roman" w:cs="Times New Roman"/>
          <w:sz w:val="24"/>
          <w:szCs w:val="24"/>
        </w:rPr>
        <w:t xml:space="preserve">Створення комфортних та безпечних умов проживання на території </w:t>
      </w:r>
      <w:r>
        <w:rPr>
          <w:rFonts w:ascii="Times New Roman" w:hAnsi="Times New Roman" w:cs="Times New Roman"/>
          <w:sz w:val="24"/>
          <w:szCs w:val="24"/>
        </w:rPr>
        <w:t>громади</w:t>
      </w:r>
      <w:r w:rsidRPr="00103BF9">
        <w:rPr>
          <w:rFonts w:ascii="Times New Roman" w:hAnsi="Times New Roman" w:cs="Times New Roman"/>
          <w:sz w:val="24"/>
          <w:szCs w:val="24"/>
        </w:rPr>
        <w:t>»</w:t>
      </w:r>
      <w:r>
        <w:rPr>
          <w:rFonts w:ascii="Times New Roman" w:hAnsi="Times New Roman" w:cs="Times New Roman"/>
          <w:sz w:val="24"/>
          <w:szCs w:val="24"/>
        </w:rPr>
        <w:t>........................................................................................................................................... 11</w:t>
      </w:r>
    </w:p>
    <w:p w:rsidR="00996AED" w:rsidRDefault="00996AED" w:rsidP="00996AED">
      <w:pPr>
        <w:spacing w:after="0" w:line="240" w:lineRule="auto"/>
        <w:jc w:val="both"/>
        <w:rPr>
          <w:rFonts w:ascii="Times New Roman" w:hAnsi="Times New Roman" w:cs="Times New Roman"/>
          <w:sz w:val="24"/>
          <w:szCs w:val="24"/>
        </w:rPr>
      </w:pPr>
      <w:r w:rsidRPr="00103BF9">
        <w:rPr>
          <w:rFonts w:ascii="Times New Roman" w:hAnsi="Times New Roman" w:cs="Times New Roman"/>
          <w:sz w:val="24"/>
          <w:szCs w:val="24"/>
        </w:rPr>
        <w:t xml:space="preserve">Технічні завдання на проєкти регіонального розвитку, включені до </w:t>
      </w:r>
    </w:p>
    <w:p w:rsidR="00996AED" w:rsidRPr="00103BF9" w:rsidRDefault="00996AED" w:rsidP="00996AED">
      <w:pPr>
        <w:spacing w:after="0" w:line="240" w:lineRule="auto"/>
        <w:jc w:val="both"/>
        <w:rPr>
          <w:rFonts w:ascii="Times New Roman" w:hAnsi="Times New Roman" w:cs="Times New Roman"/>
          <w:sz w:val="24"/>
          <w:szCs w:val="24"/>
        </w:rPr>
      </w:pPr>
      <w:r w:rsidRPr="00103BF9">
        <w:rPr>
          <w:rFonts w:ascii="Times New Roman" w:hAnsi="Times New Roman" w:cs="Times New Roman"/>
          <w:sz w:val="24"/>
          <w:szCs w:val="24"/>
        </w:rPr>
        <w:t>Програми 1 «</w:t>
      </w:r>
      <w:r>
        <w:rPr>
          <w:rFonts w:ascii="Times New Roman" w:hAnsi="Times New Roman" w:cs="Times New Roman"/>
          <w:sz w:val="24"/>
          <w:szCs w:val="24"/>
        </w:rPr>
        <w:t>Підвищення економічної спроможності громади</w:t>
      </w:r>
      <w:r w:rsidRPr="00103BF9">
        <w:rPr>
          <w:rFonts w:ascii="Times New Roman" w:hAnsi="Times New Roman" w:cs="Times New Roman"/>
          <w:sz w:val="24"/>
          <w:szCs w:val="24"/>
        </w:rPr>
        <w:t>»</w:t>
      </w:r>
      <w:r>
        <w:rPr>
          <w:rFonts w:ascii="Times New Roman" w:hAnsi="Times New Roman" w:cs="Times New Roman"/>
          <w:sz w:val="24"/>
          <w:szCs w:val="24"/>
        </w:rPr>
        <w:t>.........................................</w:t>
      </w:r>
      <w:r w:rsidRPr="00103BF9">
        <w:rPr>
          <w:rFonts w:ascii="Times New Roman" w:hAnsi="Times New Roman" w:cs="Times New Roman"/>
          <w:sz w:val="24"/>
          <w:szCs w:val="24"/>
        </w:rPr>
        <w:t xml:space="preserve"> </w:t>
      </w:r>
      <w:r>
        <w:rPr>
          <w:rFonts w:ascii="Times New Roman" w:hAnsi="Times New Roman" w:cs="Times New Roman"/>
          <w:sz w:val="24"/>
          <w:szCs w:val="24"/>
        </w:rPr>
        <w:t>15</w:t>
      </w:r>
      <w:r w:rsidRPr="00103BF9">
        <w:rPr>
          <w:rFonts w:ascii="Times New Roman" w:hAnsi="Times New Roman" w:cs="Times New Roman"/>
          <w:sz w:val="24"/>
          <w:szCs w:val="24"/>
        </w:rPr>
        <w:t xml:space="preserve"> </w:t>
      </w:r>
    </w:p>
    <w:p w:rsidR="00996AED" w:rsidRDefault="00996AED" w:rsidP="00996AED">
      <w:pPr>
        <w:spacing w:after="0" w:line="240" w:lineRule="auto"/>
        <w:jc w:val="both"/>
        <w:rPr>
          <w:rFonts w:ascii="Times New Roman" w:hAnsi="Times New Roman" w:cs="Times New Roman"/>
          <w:sz w:val="24"/>
          <w:szCs w:val="24"/>
        </w:rPr>
      </w:pPr>
      <w:r w:rsidRPr="00103BF9">
        <w:rPr>
          <w:rFonts w:ascii="Times New Roman" w:hAnsi="Times New Roman" w:cs="Times New Roman"/>
          <w:sz w:val="24"/>
          <w:szCs w:val="24"/>
        </w:rPr>
        <w:t xml:space="preserve">Технічні завдання на проєкти регіонального розвитку, включені до Програми 2 </w:t>
      </w:r>
    </w:p>
    <w:p w:rsidR="00996AED" w:rsidRPr="00103BF9" w:rsidRDefault="00996AED" w:rsidP="00996AED">
      <w:pPr>
        <w:spacing w:after="0" w:line="240" w:lineRule="auto"/>
        <w:jc w:val="both"/>
        <w:rPr>
          <w:rFonts w:ascii="Times New Roman" w:hAnsi="Times New Roman" w:cs="Times New Roman"/>
          <w:sz w:val="24"/>
          <w:szCs w:val="24"/>
        </w:rPr>
      </w:pPr>
      <w:r w:rsidRPr="00103BF9">
        <w:rPr>
          <w:rFonts w:ascii="Times New Roman" w:hAnsi="Times New Roman" w:cs="Times New Roman"/>
          <w:sz w:val="24"/>
          <w:szCs w:val="24"/>
        </w:rPr>
        <w:t>«</w:t>
      </w:r>
      <w:r w:rsidRPr="00114287">
        <w:rPr>
          <w:rFonts w:ascii="Times New Roman" w:hAnsi="Times New Roman" w:cs="Times New Roman"/>
          <w:sz w:val="24"/>
          <w:szCs w:val="24"/>
        </w:rPr>
        <w:t xml:space="preserve">Розвиток інфраструктури </w:t>
      </w:r>
      <w:r>
        <w:rPr>
          <w:rFonts w:ascii="Times New Roman" w:hAnsi="Times New Roman" w:cs="Times New Roman"/>
          <w:sz w:val="24"/>
          <w:szCs w:val="24"/>
        </w:rPr>
        <w:t>громади</w:t>
      </w:r>
      <w:r w:rsidRPr="00103BF9">
        <w:rPr>
          <w:rFonts w:ascii="Times New Roman" w:hAnsi="Times New Roman" w:cs="Times New Roman"/>
          <w:sz w:val="24"/>
          <w:szCs w:val="24"/>
        </w:rPr>
        <w:t>»</w:t>
      </w:r>
      <w:r>
        <w:rPr>
          <w:rFonts w:ascii="Times New Roman" w:hAnsi="Times New Roman" w:cs="Times New Roman"/>
          <w:sz w:val="24"/>
          <w:szCs w:val="24"/>
        </w:rPr>
        <w:t>............................................................................................</w:t>
      </w:r>
      <w:r w:rsidRPr="00103BF9">
        <w:rPr>
          <w:rFonts w:ascii="Times New Roman" w:hAnsi="Times New Roman" w:cs="Times New Roman"/>
          <w:sz w:val="24"/>
          <w:szCs w:val="24"/>
        </w:rPr>
        <w:t xml:space="preserve"> </w:t>
      </w:r>
      <w:r>
        <w:rPr>
          <w:rFonts w:ascii="Times New Roman" w:hAnsi="Times New Roman" w:cs="Times New Roman"/>
          <w:sz w:val="24"/>
          <w:szCs w:val="24"/>
        </w:rPr>
        <w:t>36</w:t>
      </w:r>
      <w:r w:rsidRPr="00103BF9">
        <w:rPr>
          <w:rFonts w:ascii="Times New Roman" w:hAnsi="Times New Roman" w:cs="Times New Roman"/>
          <w:sz w:val="24"/>
          <w:szCs w:val="24"/>
        </w:rPr>
        <w:t xml:space="preserve"> </w:t>
      </w:r>
    </w:p>
    <w:p w:rsidR="00996AED" w:rsidRDefault="00996AED" w:rsidP="00996AED">
      <w:pPr>
        <w:spacing w:after="0" w:line="240" w:lineRule="auto"/>
        <w:jc w:val="both"/>
        <w:rPr>
          <w:rFonts w:ascii="Times New Roman" w:hAnsi="Times New Roman" w:cs="Times New Roman"/>
          <w:sz w:val="24"/>
          <w:szCs w:val="24"/>
        </w:rPr>
      </w:pPr>
      <w:r w:rsidRPr="00103BF9">
        <w:rPr>
          <w:rFonts w:ascii="Times New Roman" w:hAnsi="Times New Roman" w:cs="Times New Roman"/>
          <w:sz w:val="24"/>
          <w:szCs w:val="24"/>
        </w:rPr>
        <w:t>Технічні завдання на проєкти регіонального розвитку, включені до Програми 3</w:t>
      </w:r>
    </w:p>
    <w:p w:rsidR="00996AED" w:rsidRPr="00103BF9" w:rsidRDefault="00996AED" w:rsidP="00996AED">
      <w:pPr>
        <w:spacing w:after="0" w:line="240" w:lineRule="auto"/>
        <w:jc w:val="both"/>
        <w:rPr>
          <w:rFonts w:ascii="Times New Roman" w:hAnsi="Times New Roman" w:cs="Times New Roman"/>
          <w:b/>
          <w:sz w:val="24"/>
          <w:szCs w:val="24"/>
        </w:rPr>
      </w:pPr>
      <w:r w:rsidRPr="00103BF9">
        <w:rPr>
          <w:rFonts w:ascii="Times New Roman" w:hAnsi="Times New Roman" w:cs="Times New Roman"/>
          <w:sz w:val="24"/>
          <w:szCs w:val="24"/>
        </w:rPr>
        <w:t xml:space="preserve"> «</w:t>
      </w:r>
      <w:r w:rsidRPr="00114287">
        <w:rPr>
          <w:rFonts w:ascii="Times New Roman" w:hAnsi="Times New Roman" w:cs="Times New Roman"/>
          <w:sz w:val="24"/>
          <w:szCs w:val="24"/>
        </w:rPr>
        <w:t xml:space="preserve">Створення комфортних та безпечних умов проживання на території </w:t>
      </w:r>
      <w:r>
        <w:rPr>
          <w:rFonts w:ascii="Times New Roman" w:hAnsi="Times New Roman" w:cs="Times New Roman"/>
          <w:sz w:val="24"/>
          <w:szCs w:val="24"/>
        </w:rPr>
        <w:t>громади</w:t>
      </w:r>
      <w:r w:rsidRPr="00103BF9">
        <w:rPr>
          <w:rFonts w:ascii="Times New Roman" w:hAnsi="Times New Roman" w:cs="Times New Roman"/>
          <w:sz w:val="24"/>
          <w:szCs w:val="24"/>
        </w:rPr>
        <w:t>»</w:t>
      </w:r>
      <w:r>
        <w:rPr>
          <w:rFonts w:ascii="Times New Roman" w:hAnsi="Times New Roman" w:cs="Times New Roman"/>
          <w:sz w:val="24"/>
          <w:szCs w:val="24"/>
        </w:rPr>
        <w:t>..................</w:t>
      </w:r>
      <w:r w:rsidRPr="00103BF9">
        <w:rPr>
          <w:rFonts w:ascii="Times New Roman" w:hAnsi="Times New Roman" w:cs="Times New Roman"/>
          <w:sz w:val="24"/>
          <w:szCs w:val="24"/>
        </w:rPr>
        <w:t xml:space="preserve"> </w:t>
      </w:r>
      <w:r>
        <w:rPr>
          <w:rFonts w:ascii="Times New Roman" w:hAnsi="Times New Roman" w:cs="Times New Roman"/>
          <w:sz w:val="24"/>
          <w:szCs w:val="24"/>
        </w:rPr>
        <w:t>64</w:t>
      </w:r>
    </w:p>
    <w:p w:rsidR="00C6350F" w:rsidRDefault="00C6350F" w:rsidP="00114287">
      <w:pPr>
        <w:spacing w:after="0" w:line="240" w:lineRule="auto"/>
        <w:jc w:val="center"/>
        <w:rPr>
          <w:rFonts w:ascii="Times New Roman" w:hAnsi="Times New Roman" w:cs="Times New Roman"/>
          <w:b/>
          <w:sz w:val="24"/>
          <w:szCs w:val="24"/>
        </w:rPr>
      </w:pPr>
      <w:bookmarkStart w:id="0" w:name="_GoBack"/>
      <w:bookmarkEnd w:id="0"/>
    </w:p>
    <w:p w:rsidR="00103BF9" w:rsidRDefault="00103BF9" w:rsidP="00114287">
      <w:pPr>
        <w:spacing w:after="0" w:line="240" w:lineRule="auto"/>
        <w:jc w:val="center"/>
        <w:rPr>
          <w:rFonts w:ascii="Times New Roman" w:hAnsi="Times New Roman" w:cs="Times New Roman"/>
          <w:b/>
          <w:sz w:val="24"/>
          <w:szCs w:val="24"/>
        </w:rPr>
      </w:pPr>
    </w:p>
    <w:p w:rsidR="00103BF9" w:rsidRDefault="00103BF9" w:rsidP="00114287">
      <w:pPr>
        <w:spacing w:after="0" w:line="240" w:lineRule="auto"/>
        <w:jc w:val="center"/>
        <w:rPr>
          <w:rFonts w:ascii="Times New Roman" w:hAnsi="Times New Roman" w:cs="Times New Roman"/>
          <w:b/>
          <w:sz w:val="24"/>
          <w:szCs w:val="24"/>
        </w:rPr>
      </w:pPr>
    </w:p>
    <w:p w:rsidR="00103BF9" w:rsidRDefault="00103BF9" w:rsidP="00114287">
      <w:pPr>
        <w:spacing w:after="0" w:line="240" w:lineRule="auto"/>
        <w:jc w:val="center"/>
        <w:rPr>
          <w:rFonts w:ascii="Times New Roman" w:hAnsi="Times New Roman" w:cs="Times New Roman"/>
          <w:b/>
          <w:sz w:val="24"/>
          <w:szCs w:val="24"/>
        </w:rPr>
      </w:pPr>
    </w:p>
    <w:p w:rsidR="00103BF9" w:rsidRDefault="00103BF9" w:rsidP="00114287">
      <w:pPr>
        <w:spacing w:after="0" w:line="240" w:lineRule="auto"/>
        <w:jc w:val="center"/>
        <w:rPr>
          <w:rFonts w:ascii="Times New Roman" w:hAnsi="Times New Roman" w:cs="Times New Roman"/>
          <w:b/>
          <w:sz w:val="24"/>
          <w:szCs w:val="24"/>
        </w:rPr>
      </w:pPr>
    </w:p>
    <w:p w:rsidR="00103BF9" w:rsidRDefault="00103BF9" w:rsidP="00114287">
      <w:pPr>
        <w:spacing w:after="0" w:line="240" w:lineRule="auto"/>
        <w:jc w:val="center"/>
        <w:rPr>
          <w:rFonts w:ascii="Times New Roman" w:hAnsi="Times New Roman" w:cs="Times New Roman"/>
          <w:b/>
          <w:sz w:val="24"/>
          <w:szCs w:val="24"/>
        </w:rPr>
      </w:pPr>
    </w:p>
    <w:p w:rsidR="00103BF9" w:rsidRDefault="00103BF9" w:rsidP="00114287">
      <w:pPr>
        <w:spacing w:after="0" w:line="240" w:lineRule="auto"/>
        <w:jc w:val="center"/>
        <w:rPr>
          <w:rFonts w:ascii="Times New Roman" w:hAnsi="Times New Roman" w:cs="Times New Roman"/>
          <w:b/>
          <w:sz w:val="24"/>
          <w:szCs w:val="24"/>
        </w:rPr>
      </w:pPr>
    </w:p>
    <w:p w:rsidR="00103BF9" w:rsidRDefault="00103BF9" w:rsidP="00114287">
      <w:pPr>
        <w:spacing w:after="0" w:line="240" w:lineRule="auto"/>
        <w:jc w:val="center"/>
        <w:rPr>
          <w:rFonts w:ascii="Times New Roman" w:hAnsi="Times New Roman" w:cs="Times New Roman"/>
          <w:b/>
          <w:sz w:val="24"/>
          <w:szCs w:val="24"/>
        </w:rPr>
      </w:pPr>
    </w:p>
    <w:p w:rsidR="00103BF9" w:rsidRDefault="00103BF9" w:rsidP="00114287">
      <w:pPr>
        <w:spacing w:after="0" w:line="240" w:lineRule="auto"/>
        <w:jc w:val="center"/>
        <w:rPr>
          <w:rFonts w:ascii="Times New Roman" w:hAnsi="Times New Roman" w:cs="Times New Roman"/>
          <w:b/>
          <w:sz w:val="24"/>
          <w:szCs w:val="24"/>
        </w:rPr>
      </w:pPr>
    </w:p>
    <w:p w:rsidR="00103BF9" w:rsidRDefault="00103BF9" w:rsidP="00E27213">
      <w:pPr>
        <w:spacing w:after="0" w:line="240" w:lineRule="auto"/>
        <w:rPr>
          <w:rFonts w:ascii="Times New Roman" w:hAnsi="Times New Roman" w:cs="Times New Roman"/>
          <w:b/>
          <w:sz w:val="24"/>
          <w:szCs w:val="24"/>
        </w:rPr>
      </w:pPr>
    </w:p>
    <w:p w:rsidR="00114287" w:rsidRPr="00114287" w:rsidRDefault="00EE4D3C" w:rsidP="00114287">
      <w:pPr>
        <w:spacing w:after="0" w:line="240" w:lineRule="auto"/>
        <w:jc w:val="center"/>
        <w:rPr>
          <w:rFonts w:ascii="Times New Roman" w:hAnsi="Times New Roman" w:cs="Times New Roman"/>
          <w:b/>
          <w:sz w:val="24"/>
          <w:szCs w:val="24"/>
        </w:rPr>
      </w:pPr>
      <w:r w:rsidRPr="00114287">
        <w:rPr>
          <w:rFonts w:ascii="Times New Roman" w:hAnsi="Times New Roman" w:cs="Times New Roman"/>
          <w:b/>
          <w:sz w:val="24"/>
          <w:szCs w:val="24"/>
        </w:rPr>
        <w:t>Вступ</w:t>
      </w:r>
    </w:p>
    <w:p w:rsidR="003D2F49" w:rsidRDefault="00EE4D3C" w:rsidP="00D93665">
      <w:pPr>
        <w:spacing w:after="0" w:line="240" w:lineRule="auto"/>
        <w:ind w:firstLine="708"/>
        <w:jc w:val="both"/>
        <w:rPr>
          <w:rFonts w:ascii="Times New Roman" w:hAnsi="Times New Roman" w:cs="Times New Roman"/>
          <w:sz w:val="24"/>
          <w:szCs w:val="24"/>
        </w:rPr>
      </w:pPr>
      <w:r w:rsidRPr="00114287">
        <w:rPr>
          <w:rFonts w:ascii="Times New Roman" w:hAnsi="Times New Roman" w:cs="Times New Roman"/>
          <w:sz w:val="24"/>
          <w:szCs w:val="24"/>
        </w:rPr>
        <w:t xml:space="preserve">Стратегія розвитку </w:t>
      </w:r>
      <w:r w:rsidR="00114287">
        <w:rPr>
          <w:rFonts w:ascii="Times New Roman" w:hAnsi="Times New Roman" w:cs="Times New Roman"/>
          <w:sz w:val="24"/>
          <w:szCs w:val="24"/>
        </w:rPr>
        <w:t>Кутської селищної територіальної громади</w:t>
      </w:r>
      <w:r w:rsidRPr="00114287">
        <w:rPr>
          <w:rFonts w:ascii="Times New Roman" w:hAnsi="Times New Roman" w:cs="Times New Roman"/>
          <w:sz w:val="24"/>
          <w:szCs w:val="24"/>
        </w:rPr>
        <w:t xml:space="preserve"> на 202</w:t>
      </w:r>
      <w:r w:rsidR="00114287">
        <w:rPr>
          <w:rFonts w:ascii="Times New Roman" w:hAnsi="Times New Roman" w:cs="Times New Roman"/>
          <w:sz w:val="24"/>
          <w:szCs w:val="24"/>
        </w:rPr>
        <w:t>2</w:t>
      </w:r>
      <w:r w:rsidRPr="00114287">
        <w:rPr>
          <w:rFonts w:ascii="Times New Roman" w:hAnsi="Times New Roman" w:cs="Times New Roman"/>
          <w:sz w:val="24"/>
          <w:szCs w:val="24"/>
        </w:rPr>
        <w:t xml:space="preserve">-2027 роки (далі – Стратегія) є основним документом на довгострокову перспективу, який визначає напрями подальших дій у сфері реформування економіки </w:t>
      </w:r>
      <w:r w:rsidR="00D93665">
        <w:rPr>
          <w:rFonts w:ascii="Times New Roman" w:hAnsi="Times New Roman" w:cs="Times New Roman"/>
          <w:sz w:val="24"/>
          <w:szCs w:val="24"/>
        </w:rPr>
        <w:t>громади</w:t>
      </w:r>
      <w:r w:rsidRPr="00114287">
        <w:rPr>
          <w:rFonts w:ascii="Times New Roman" w:hAnsi="Times New Roman" w:cs="Times New Roman"/>
          <w:sz w:val="24"/>
          <w:szCs w:val="24"/>
        </w:rPr>
        <w:t>, розробки і фінансування місцевих програм соціально-економічного розвитку.</w:t>
      </w:r>
    </w:p>
    <w:p w:rsidR="00DF5B62" w:rsidRPr="00DF5B62" w:rsidRDefault="00EE4D3C" w:rsidP="00DF5B62">
      <w:pPr>
        <w:spacing w:after="0" w:line="240" w:lineRule="auto"/>
        <w:ind w:firstLine="709"/>
        <w:jc w:val="both"/>
        <w:rPr>
          <w:rFonts w:ascii="Times New Roman" w:eastAsia="Times New Roman" w:hAnsi="Times New Roman" w:cs="Times New Roman"/>
          <w:sz w:val="24"/>
          <w:szCs w:val="24"/>
        </w:rPr>
      </w:pPr>
      <w:r w:rsidRPr="00114287">
        <w:rPr>
          <w:rFonts w:ascii="Times New Roman" w:hAnsi="Times New Roman" w:cs="Times New Roman"/>
          <w:sz w:val="24"/>
          <w:szCs w:val="24"/>
        </w:rPr>
        <w:t xml:space="preserve"> Стратегічне бачення розвитк</w:t>
      </w:r>
      <w:r w:rsidR="00DF5B62">
        <w:rPr>
          <w:rFonts w:ascii="Times New Roman" w:hAnsi="Times New Roman" w:cs="Times New Roman"/>
          <w:sz w:val="24"/>
          <w:szCs w:val="24"/>
        </w:rPr>
        <w:t>у</w:t>
      </w:r>
      <w:r w:rsidRPr="00114287">
        <w:rPr>
          <w:rFonts w:ascii="Times New Roman" w:hAnsi="Times New Roman" w:cs="Times New Roman"/>
          <w:sz w:val="24"/>
          <w:szCs w:val="24"/>
        </w:rPr>
        <w:t xml:space="preserve"> </w:t>
      </w:r>
      <w:r w:rsidR="00DF5B62" w:rsidRPr="00DF5B62">
        <w:rPr>
          <w:rFonts w:ascii="Times New Roman" w:eastAsia="Times New Roman" w:hAnsi="Times New Roman" w:cs="Times New Roman"/>
          <w:bCs/>
          <w:sz w:val="24"/>
          <w:szCs w:val="24"/>
        </w:rPr>
        <w:t>Кутської ТГ</w:t>
      </w:r>
      <w:r w:rsidR="00DF5B62" w:rsidRPr="00DF5B62">
        <w:rPr>
          <w:rFonts w:ascii="Times New Roman" w:eastAsia="Times New Roman" w:hAnsi="Times New Roman" w:cs="Times New Roman"/>
          <w:sz w:val="24"/>
          <w:szCs w:val="24"/>
        </w:rPr>
        <w:t xml:space="preserve"> – це сучасна громада з мальовничими, живописними  краєвидами, працьовитими, щирими і доброзичливими людьми, які творять свою історію та шанують історичну спадщину пращурів. </w:t>
      </w:r>
    </w:p>
    <w:p w:rsidR="00DF5B62" w:rsidRPr="00DF5B62" w:rsidRDefault="00DF5B62" w:rsidP="00DF5B62">
      <w:pPr>
        <w:spacing w:after="0" w:line="240" w:lineRule="auto"/>
        <w:ind w:firstLine="709"/>
        <w:jc w:val="both"/>
        <w:rPr>
          <w:rFonts w:ascii="Times New Roman" w:eastAsia="Times New Roman" w:hAnsi="Times New Roman" w:cs="Times New Roman"/>
          <w:sz w:val="24"/>
          <w:szCs w:val="24"/>
          <w:lang w:val="ru-RU"/>
        </w:rPr>
      </w:pPr>
      <w:r w:rsidRPr="00DF5B62">
        <w:rPr>
          <w:rFonts w:ascii="Times New Roman" w:eastAsia="Times New Roman" w:hAnsi="Times New Roman" w:cs="Times New Roman"/>
          <w:sz w:val="24"/>
          <w:szCs w:val="24"/>
          <w:lang w:val="ru-RU"/>
        </w:rPr>
        <w:t xml:space="preserve">Край, де на родючих ґрунтах колосяться лани, розвивається вівчарство, ягідництво,  наливаються яблуками сади. </w:t>
      </w:r>
    </w:p>
    <w:p w:rsidR="00DF5B62" w:rsidRPr="00DF5B62" w:rsidRDefault="00DF5B62" w:rsidP="00DF5B62">
      <w:pPr>
        <w:spacing w:after="0" w:line="240" w:lineRule="auto"/>
        <w:ind w:firstLine="709"/>
        <w:jc w:val="both"/>
        <w:rPr>
          <w:rFonts w:ascii="Times New Roman" w:eastAsia="Times New Roman" w:hAnsi="Times New Roman" w:cs="Times New Roman"/>
          <w:sz w:val="24"/>
          <w:szCs w:val="24"/>
          <w:lang w:val="ru-RU"/>
        </w:rPr>
      </w:pPr>
      <w:r w:rsidRPr="00DF5B62">
        <w:rPr>
          <w:rFonts w:ascii="Times New Roman" w:eastAsia="Times New Roman" w:hAnsi="Times New Roman" w:cs="Times New Roman"/>
          <w:sz w:val="24"/>
          <w:szCs w:val="24"/>
          <w:lang w:val="ru-RU"/>
        </w:rPr>
        <w:t xml:space="preserve">Це інвестиційно-приваблива територія, де є перспективи у відкритті та веденні власного бізнесу. </w:t>
      </w:r>
    </w:p>
    <w:p w:rsidR="003D2F49" w:rsidRDefault="00DF5B62" w:rsidP="00DF5B62">
      <w:pPr>
        <w:spacing w:after="0" w:line="240" w:lineRule="auto"/>
        <w:ind w:firstLine="708"/>
        <w:jc w:val="both"/>
        <w:rPr>
          <w:rFonts w:ascii="Times New Roman" w:hAnsi="Times New Roman" w:cs="Times New Roman"/>
          <w:sz w:val="24"/>
          <w:szCs w:val="24"/>
        </w:rPr>
      </w:pPr>
      <w:r w:rsidRPr="00DF5B62">
        <w:rPr>
          <w:rFonts w:ascii="Times New Roman" w:eastAsia="Calibri" w:hAnsi="Times New Roman" w:cs="Times New Roman"/>
          <w:sz w:val="24"/>
          <w:szCs w:val="24"/>
          <w:lang w:val="ru-RU"/>
        </w:rPr>
        <w:t>Це туристично привабливий край, в якому комфортно жити, працювати і відпочивати.</w:t>
      </w:r>
    </w:p>
    <w:p w:rsidR="005526F1" w:rsidRDefault="00EE4D3C" w:rsidP="00D93665">
      <w:pPr>
        <w:spacing w:after="0" w:line="240" w:lineRule="auto"/>
        <w:ind w:firstLine="708"/>
        <w:jc w:val="both"/>
        <w:rPr>
          <w:rFonts w:ascii="Times New Roman" w:hAnsi="Times New Roman" w:cs="Times New Roman"/>
          <w:sz w:val="24"/>
          <w:szCs w:val="24"/>
        </w:rPr>
      </w:pPr>
      <w:r w:rsidRPr="00114287">
        <w:rPr>
          <w:rFonts w:ascii="Times New Roman" w:hAnsi="Times New Roman" w:cs="Times New Roman"/>
          <w:sz w:val="24"/>
          <w:szCs w:val="24"/>
        </w:rPr>
        <w:t xml:space="preserve">Місія </w:t>
      </w:r>
      <w:r w:rsidR="005526F1">
        <w:rPr>
          <w:rFonts w:ascii="Times New Roman" w:hAnsi="Times New Roman" w:cs="Times New Roman"/>
          <w:sz w:val="24"/>
          <w:szCs w:val="24"/>
        </w:rPr>
        <w:t>Кутської ТГ</w:t>
      </w:r>
      <w:r w:rsidRPr="00114287">
        <w:rPr>
          <w:rFonts w:ascii="Times New Roman" w:hAnsi="Times New Roman" w:cs="Times New Roman"/>
          <w:sz w:val="24"/>
          <w:szCs w:val="24"/>
        </w:rPr>
        <w:t xml:space="preserve">: Забезпечення добробуту, доступності та високої якості життя теперішнього і майбутніх поколінь в умовах розвитку конкурентоспроможної та інноваційної економіки на засадах збереження культурних традицій, природних особливостей та переваг краю. </w:t>
      </w:r>
    </w:p>
    <w:p w:rsidR="005526F1" w:rsidRDefault="00EE4D3C" w:rsidP="00D93665">
      <w:pPr>
        <w:spacing w:after="0" w:line="240" w:lineRule="auto"/>
        <w:ind w:firstLine="708"/>
        <w:jc w:val="both"/>
        <w:rPr>
          <w:rFonts w:ascii="Times New Roman" w:hAnsi="Times New Roman" w:cs="Times New Roman"/>
          <w:sz w:val="24"/>
          <w:szCs w:val="24"/>
        </w:rPr>
      </w:pPr>
      <w:r w:rsidRPr="00114287">
        <w:rPr>
          <w:rFonts w:ascii="Times New Roman" w:hAnsi="Times New Roman" w:cs="Times New Roman"/>
          <w:sz w:val="24"/>
          <w:szCs w:val="24"/>
        </w:rPr>
        <w:t xml:space="preserve">У Стратегії визначено 3 стратегічні цілі: </w:t>
      </w:r>
    </w:p>
    <w:p w:rsidR="005526F1" w:rsidRDefault="0086764F" w:rsidP="00D9366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E4D3C" w:rsidRPr="00114287">
        <w:rPr>
          <w:rFonts w:ascii="Times New Roman" w:hAnsi="Times New Roman" w:cs="Times New Roman"/>
          <w:sz w:val="24"/>
          <w:szCs w:val="24"/>
        </w:rPr>
        <w:t>1.</w:t>
      </w:r>
      <w:r>
        <w:rPr>
          <w:rFonts w:ascii="Times New Roman" w:hAnsi="Times New Roman" w:cs="Times New Roman"/>
          <w:sz w:val="24"/>
          <w:szCs w:val="24"/>
        </w:rPr>
        <w:t xml:space="preserve"> </w:t>
      </w:r>
      <w:r w:rsidR="005526F1">
        <w:rPr>
          <w:rFonts w:ascii="Times New Roman" w:hAnsi="Times New Roman" w:cs="Times New Roman"/>
          <w:sz w:val="24"/>
          <w:szCs w:val="24"/>
        </w:rPr>
        <w:t>Підвищення економічної спроможності громади</w:t>
      </w:r>
      <w:r w:rsidR="00EE4D3C" w:rsidRPr="00114287">
        <w:rPr>
          <w:rFonts w:ascii="Times New Roman" w:hAnsi="Times New Roman" w:cs="Times New Roman"/>
          <w:sz w:val="24"/>
          <w:szCs w:val="24"/>
        </w:rPr>
        <w:t>;</w:t>
      </w:r>
    </w:p>
    <w:p w:rsidR="005526F1" w:rsidRDefault="00EE4D3C" w:rsidP="00D93665">
      <w:pPr>
        <w:spacing w:after="0" w:line="240" w:lineRule="auto"/>
        <w:ind w:firstLine="708"/>
        <w:jc w:val="both"/>
        <w:rPr>
          <w:rFonts w:ascii="Times New Roman" w:hAnsi="Times New Roman" w:cs="Times New Roman"/>
          <w:sz w:val="24"/>
          <w:szCs w:val="24"/>
        </w:rPr>
      </w:pPr>
      <w:r w:rsidRPr="00114287">
        <w:rPr>
          <w:rFonts w:ascii="Times New Roman" w:hAnsi="Times New Roman" w:cs="Times New Roman"/>
          <w:sz w:val="24"/>
          <w:szCs w:val="24"/>
        </w:rPr>
        <w:t xml:space="preserve"> 2. Розвиток інфраструктури </w:t>
      </w:r>
      <w:r w:rsidR="005526F1">
        <w:rPr>
          <w:rFonts w:ascii="Times New Roman" w:hAnsi="Times New Roman" w:cs="Times New Roman"/>
          <w:sz w:val="24"/>
          <w:szCs w:val="24"/>
        </w:rPr>
        <w:t>громади</w:t>
      </w:r>
      <w:r w:rsidRPr="00114287">
        <w:rPr>
          <w:rFonts w:ascii="Times New Roman" w:hAnsi="Times New Roman" w:cs="Times New Roman"/>
          <w:sz w:val="24"/>
          <w:szCs w:val="24"/>
        </w:rPr>
        <w:t>;</w:t>
      </w:r>
    </w:p>
    <w:p w:rsidR="00B955D6" w:rsidRDefault="00EE4D3C" w:rsidP="00D93665">
      <w:pPr>
        <w:spacing w:after="0" w:line="240" w:lineRule="auto"/>
        <w:ind w:firstLine="708"/>
        <w:jc w:val="both"/>
        <w:rPr>
          <w:rFonts w:ascii="Times New Roman" w:hAnsi="Times New Roman" w:cs="Times New Roman"/>
          <w:sz w:val="24"/>
          <w:szCs w:val="24"/>
        </w:rPr>
      </w:pPr>
      <w:r w:rsidRPr="00114287">
        <w:rPr>
          <w:rFonts w:ascii="Times New Roman" w:hAnsi="Times New Roman" w:cs="Times New Roman"/>
          <w:sz w:val="24"/>
          <w:szCs w:val="24"/>
        </w:rPr>
        <w:t xml:space="preserve"> 3. Створення комфортних та безпечних умов проживання на території </w:t>
      </w:r>
      <w:r w:rsidR="005526F1">
        <w:rPr>
          <w:rFonts w:ascii="Times New Roman" w:hAnsi="Times New Roman" w:cs="Times New Roman"/>
          <w:sz w:val="24"/>
          <w:szCs w:val="24"/>
        </w:rPr>
        <w:t>громади</w:t>
      </w:r>
      <w:r w:rsidRPr="00114287">
        <w:rPr>
          <w:rFonts w:ascii="Times New Roman" w:hAnsi="Times New Roman" w:cs="Times New Roman"/>
          <w:sz w:val="24"/>
          <w:szCs w:val="24"/>
        </w:rPr>
        <w:t xml:space="preserve">. Стратегія буде реалізовуватися у два етапи: </w:t>
      </w:r>
    </w:p>
    <w:p w:rsidR="00B955D6" w:rsidRDefault="00EE4D3C" w:rsidP="00D93665">
      <w:pPr>
        <w:spacing w:after="0" w:line="240" w:lineRule="auto"/>
        <w:ind w:firstLine="708"/>
        <w:jc w:val="both"/>
        <w:rPr>
          <w:rFonts w:ascii="Times New Roman" w:hAnsi="Times New Roman" w:cs="Times New Roman"/>
          <w:sz w:val="24"/>
          <w:szCs w:val="24"/>
        </w:rPr>
      </w:pPr>
      <w:r w:rsidRPr="00114287">
        <w:rPr>
          <w:rFonts w:ascii="Times New Roman" w:hAnsi="Times New Roman" w:cs="Times New Roman"/>
          <w:sz w:val="24"/>
          <w:szCs w:val="24"/>
        </w:rPr>
        <w:t>перший – 202</w:t>
      </w:r>
      <w:r w:rsidR="00227C01">
        <w:rPr>
          <w:rFonts w:ascii="Times New Roman" w:hAnsi="Times New Roman" w:cs="Times New Roman"/>
          <w:sz w:val="24"/>
          <w:szCs w:val="24"/>
        </w:rPr>
        <w:t>2</w:t>
      </w:r>
      <w:r w:rsidRPr="00114287">
        <w:rPr>
          <w:rFonts w:ascii="Times New Roman" w:hAnsi="Times New Roman" w:cs="Times New Roman"/>
          <w:sz w:val="24"/>
          <w:szCs w:val="24"/>
        </w:rPr>
        <w:t>-202</w:t>
      </w:r>
      <w:r w:rsidR="00227C01">
        <w:rPr>
          <w:rFonts w:ascii="Times New Roman" w:hAnsi="Times New Roman" w:cs="Times New Roman"/>
          <w:sz w:val="24"/>
          <w:szCs w:val="24"/>
        </w:rPr>
        <w:t>4</w:t>
      </w:r>
      <w:r w:rsidRPr="00114287">
        <w:rPr>
          <w:rFonts w:ascii="Times New Roman" w:hAnsi="Times New Roman" w:cs="Times New Roman"/>
          <w:sz w:val="24"/>
          <w:szCs w:val="24"/>
        </w:rPr>
        <w:t xml:space="preserve"> роки, </w:t>
      </w:r>
    </w:p>
    <w:p w:rsidR="00B955D6" w:rsidRDefault="00EE4D3C" w:rsidP="00D93665">
      <w:pPr>
        <w:spacing w:after="0" w:line="240" w:lineRule="auto"/>
        <w:ind w:firstLine="708"/>
        <w:jc w:val="both"/>
        <w:rPr>
          <w:rFonts w:ascii="Times New Roman" w:hAnsi="Times New Roman" w:cs="Times New Roman"/>
          <w:sz w:val="24"/>
          <w:szCs w:val="24"/>
        </w:rPr>
      </w:pPr>
      <w:r w:rsidRPr="00114287">
        <w:rPr>
          <w:rFonts w:ascii="Times New Roman" w:hAnsi="Times New Roman" w:cs="Times New Roman"/>
          <w:sz w:val="24"/>
          <w:szCs w:val="24"/>
        </w:rPr>
        <w:t>другий – 202</w:t>
      </w:r>
      <w:r w:rsidR="00227C01">
        <w:rPr>
          <w:rFonts w:ascii="Times New Roman" w:hAnsi="Times New Roman" w:cs="Times New Roman"/>
          <w:sz w:val="24"/>
          <w:szCs w:val="24"/>
        </w:rPr>
        <w:t>5</w:t>
      </w:r>
      <w:r w:rsidRPr="00114287">
        <w:rPr>
          <w:rFonts w:ascii="Times New Roman" w:hAnsi="Times New Roman" w:cs="Times New Roman"/>
          <w:sz w:val="24"/>
          <w:szCs w:val="24"/>
        </w:rPr>
        <w:t xml:space="preserve">-2027 роки. </w:t>
      </w:r>
    </w:p>
    <w:p w:rsidR="00177F9E" w:rsidRDefault="00177F9E" w:rsidP="00D93665">
      <w:pPr>
        <w:spacing w:after="0" w:line="240" w:lineRule="auto"/>
        <w:ind w:firstLine="708"/>
        <w:jc w:val="both"/>
        <w:rPr>
          <w:rFonts w:ascii="Times New Roman" w:hAnsi="Times New Roman" w:cs="Times New Roman"/>
          <w:sz w:val="24"/>
          <w:szCs w:val="24"/>
        </w:rPr>
      </w:pPr>
    </w:p>
    <w:p w:rsidR="0038313D" w:rsidRDefault="0038313D" w:rsidP="00D93665">
      <w:pPr>
        <w:spacing w:after="0" w:line="240" w:lineRule="auto"/>
        <w:ind w:firstLine="708"/>
        <w:jc w:val="both"/>
        <w:rPr>
          <w:rFonts w:ascii="Times New Roman" w:hAnsi="Times New Roman" w:cs="Times New Roman"/>
          <w:sz w:val="24"/>
          <w:szCs w:val="24"/>
        </w:rPr>
      </w:pPr>
    </w:p>
    <w:p w:rsidR="0038313D" w:rsidRDefault="0038313D" w:rsidP="00D93665">
      <w:pPr>
        <w:spacing w:after="0" w:line="240" w:lineRule="auto"/>
        <w:ind w:firstLine="708"/>
        <w:jc w:val="both"/>
        <w:rPr>
          <w:rFonts w:ascii="Times New Roman" w:hAnsi="Times New Roman" w:cs="Times New Roman"/>
          <w:sz w:val="24"/>
          <w:szCs w:val="24"/>
        </w:rPr>
      </w:pPr>
    </w:p>
    <w:p w:rsidR="0038313D" w:rsidRDefault="00177F9E" w:rsidP="0038313D">
      <w:pPr>
        <w:spacing w:after="0" w:line="240" w:lineRule="auto"/>
        <w:ind w:firstLine="708"/>
        <w:jc w:val="center"/>
        <w:rPr>
          <w:rFonts w:ascii="Times New Roman" w:hAnsi="Times New Roman" w:cs="Times New Roman"/>
          <w:b/>
          <w:sz w:val="24"/>
          <w:szCs w:val="24"/>
        </w:rPr>
      </w:pPr>
      <w:r w:rsidRPr="00177F9E">
        <w:rPr>
          <w:rFonts w:ascii="Times New Roman" w:hAnsi="Times New Roman" w:cs="Times New Roman"/>
          <w:b/>
          <w:sz w:val="24"/>
          <w:szCs w:val="24"/>
        </w:rPr>
        <w:t xml:space="preserve">План заходів з реалізації Стратегії розвитку </w:t>
      </w:r>
      <w:r>
        <w:rPr>
          <w:rFonts w:ascii="Times New Roman" w:hAnsi="Times New Roman" w:cs="Times New Roman"/>
          <w:b/>
          <w:sz w:val="24"/>
          <w:szCs w:val="24"/>
        </w:rPr>
        <w:t>Кутської селищної територіальної громади на 2022-2024</w:t>
      </w:r>
      <w:r w:rsidRPr="00177F9E">
        <w:rPr>
          <w:rFonts w:ascii="Times New Roman" w:hAnsi="Times New Roman" w:cs="Times New Roman"/>
          <w:b/>
          <w:sz w:val="24"/>
          <w:szCs w:val="24"/>
        </w:rPr>
        <w:t xml:space="preserve"> роки</w:t>
      </w:r>
    </w:p>
    <w:p w:rsidR="00227C01" w:rsidRDefault="00EE4D3C" w:rsidP="00D93665">
      <w:pPr>
        <w:spacing w:after="0" w:line="240" w:lineRule="auto"/>
        <w:ind w:firstLine="708"/>
        <w:jc w:val="both"/>
        <w:rPr>
          <w:rFonts w:ascii="Times New Roman" w:hAnsi="Times New Roman" w:cs="Times New Roman"/>
          <w:sz w:val="24"/>
          <w:szCs w:val="24"/>
        </w:rPr>
      </w:pPr>
      <w:r w:rsidRPr="00114287">
        <w:rPr>
          <w:rFonts w:ascii="Times New Roman" w:hAnsi="Times New Roman" w:cs="Times New Roman"/>
          <w:sz w:val="24"/>
          <w:szCs w:val="24"/>
        </w:rPr>
        <w:t>В основі досягнення цілей Стратегії є виконання Плану її реалізації, як взаємоузгодженого у простор</w:t>
      </w:r>
      <w:r w:rsidR="00227C01">
        <w:rPr>
          <w:rFonts w:ascii="Times New Roman" w:hAnsi="Times New Roman" w:cs="Times New Roman"/>
          <w:sz w:val="24"/>
          <w:szCs w:val="24"/>
        </w:rPr>
        <w:t>і та часі набору конкретних проє</w:t>
      </w:r>
      <w:r w:rsidRPr="00114287">
        <w:rPr>
          <w:rFonts w:ascii="Times New Roman" w:hAnsi="Times New Roman" w:cs="Times New Roman"/>
          <w:sz w:val="24"/>
          <w:szCs w:val="24"/>
        </w:rPr>
        <w:t xml:space="preserve">ктів і заходів регіонального розвитку. </w:t>
      </w:r>
    </w:p>
    <w:p w:rsidR="003F0384" w:rsidRDefault="00EE4D3C" w:rsidP="00B955D6">
      <w:pPr>
        <w:spacing w:after="0" w:line="240" w:lineRule="auto"/>
        <w:ind w:firstLine="708"/>
        <w:jc w:val="both"/>
        <w:rPr>
          <w:rFonts w:ascii="Times New Roman" w:hAnsi="Times New Roman" w:cs="Times New Roman"/>
          <w:sz w:val="24"/>
          <w:szCs w:val="24"/>
        </w:rPr>
      </w:pPr>
      <w:r w:rsidRPr="00114287">
        <w:rPr>
          <w:rFonts w:ascii="Times New Roman" w:hAnsi="Times New Roman" w:cs="Times New Roman"/>
          <w:sz w:val="24"/>
          <w:szCs w:val="24"/>
        </w:rPr>
        <w:t>Перший етап – виконання Плану заходів на 202</w:t>
      </w:r>
      <w:r w:rsidR="00227C01">
        <w:rPr>
          <w:rFonts w:ascii="Times New Roman" w:hAnsi="Times New Roman" w:cs="Times New Roman"/>
          <w:sz w:val="24"/>
          <w:szCs w:val="24"/>
        </w:rPr>
        <w:t>2</w:t>
      </w:r>
      <w:r w:rsidRPr="00114287">
        <w:rPr>
          <w:rFonts w:ascii="Times New Roman" w:hAnsi="Times New Roman" w:cs="Times New Roman"/>
          <w:sz w:val="24"/>
          <w:szCs w:val="24"/>
        </w:rPr>
        <w:t>-202</w:t>
      </w:r>
      <w:r w:rsidR="00227C01">
        <w:rPr>
          <w:rFonts w:ascii="Times New Roman" w:hAnsi="Times New Roman" w:cs="Times New Roman"/>
          <w:sz w:val="24"/>
          <w:szCs w:val="24"/>
        </w:rPr>
        <w:t>4</w:t>
      </w:r>
      <w:r w:rsidRPr="00114287">
        <w:rPr>
          <w:rFonts w:ascii="Times New Roman" w:hAnsi="Times New Roman" w:cs="Times New Roman"/>
          <w:sz w:val="24"/>
          <w:szCs w:val="24"/>
        </w:rPr>
        <w:t xml:space="preserve"> роки з реалізації Стратегії </w:t>
      </w:r>
      <w:r w:rsidR="00227C01">
        <w:rPr>
          <w:rFonts w:ascii="Times New Roman" w:hAnsi="Times New Roman" w:cs="Times New Roman"/>
          <w:sz w:val="24"/>
          <w:szCs w:val="24"/>
        </w:rPr>
        <w:t>розвитку Кутської селищної територіальної громади</w:t>
      </w:r>
      <w:r w:rsidRPr="00114287">
        <w:rPr>
          <w:rFonts w:ascii="Times New Roman" w:hAnsi="Times New Roman" w:cs="Times New Roman"/>
          <w:sz w:val="24"/>
          <w:szCs w:val="24"/>
        </w:rPr>
        <w:t xml:space="preserve"> на 202</w:t>
      </w:r>
      <w:r w:rsidR="00227C01">
        <w:rPr>
          <w:rFonts w:ascii="Times New Roman" w:hAnsi="Times New Roman" w:cs="Times New Roman"/>
          <w:sz w:val="24"/>
          <w:szCs w:val="24"/>
        </w:rPr>
        <w:t>2</w:t>
      </w:r>
      <w:r w:rsidRPr="00114287">
        <w:rPr>
          <w:rFonts w:ascii="Times New Roman" w:hAnsi="Times New Roman" w:cs="Times New Roman"/>
          <w:sz w:val="24"/>
          <w:szCs w:val="24"/>
        </w:rPr>
        <w:t>-2027 роки (далі – План заходів).</w:t>
      </w:r>
    </w:p>
    <w:p w:rsidR="00B955D6" w:rsidRPr="003F0384" w:rsidRDefault="00B955D6" w:rsidP="00B955D6">
      <w:pPr>
        <w:spacing w:after="0" w:line="240" w:lineRule="auto"/>
        <w:ind w:firstLine="708"/>
        <w:jc w:val="both"/>
        <w:rPr>
          <w:rFonts w:ascii="Times New Roman" w:eastAsia="Calibri" w:hAnsi="Times New Roman" w:cs="Times New Roman"/>
          <w:iCs/>
          <w:sz w:val="24"/>
          <w:szCs w:val="24"/>
        </w:rPr>
      </w:pPr>
      <w:r w:rsidRPr="00B955D6">
        <w:rPr>
          <w:rFonts w:ascii="Times New Roman" w:eastAsia="Calibri" w:hAnsi="Times New Roman" w:cs="Times New Roman"/>
          <w:iCs/>
          <w:sz w:val="28"/>
          <w:szCs w:val="28"/>
        </w:rPr>
        <w:t xml:space="preserve"> </w:t>
      </w:r>
      <w:r w:rsidR="003F0384" w:rsidRPr="003F0384">
        <w:rPr>
          <w:rFonts w:ascii="Times New Roman" w:hAnsi="Times New Roman" w:cs="Times New Roman"/>
          <w:sz w:val="24"/>
          <w:szCs w:val="24"/>
        </w:rPr>
        <w:t>План заходів є документом середньострокового планування, який сформовано із врахуванням пропозицій широкого кола представників сторін, зацікавлених у регіональному розвитку, залучених до процесу мобілізації регіональних ідей проектів, котрі групувалися у тематичні програми.</w:t>
      </w:r>
    </w:p>
    <w:p w:rsidR="00B64E62" w:rsidRDefault="00B955D6" w:rsidP="00B955D6">
      <w:pPr>
        <w:spacing w:after="0" w:line="240" w:lineRule="auto"/>
        <w:ind w:firstLine="708"/>
        <w:jc w:val="both"/>
        <w:rPr>
          <w:rFonts w:ascii="Times New Roman" w:eastAsia="Calibri" w:hAnsi="Times New Roman" w:cs="Times New Roman"/>
          <w:iCs/>
          <w:sz w:val="24"/>
          <w:szCs w:val="24"/>
        </w:rPr>
      </w:pPr>
      <w:r w:rsidRPr="00C61E56">
        <w:rPr>
          <w:rFonts w:ascii="Times New Roman" w:eastAsia="Calibri" w:hAnsi="Times New Roman" w:cs="Times New Roman"/>
          <w:iCs/>
          <w:sz w:val="24"/>
          <w:szCs w:val="24"/>
        </w:rPr>
        <w:t>План заходів розроблений відповідно до методологічних вказівок з розробки Стратегій розвитку та планів з її реалізації, а також проведення моніторингу громади та врахування думки її мешканців та пропозицій членів  Робочої групи.</w:t>
      </w:r>
    </w:p>
    <w:p w:rsidR="00FE71E1" w:rsidRPr="00FE71E1" w:rsidRDefault="00FE71E1" w:rsidP="00B955D6">
      <w:pPr>
        <w:spacing w:after="0" w:line="240" w:lineRule="auto"/>
        <w:ind w:firstLine="708"/>
        <w:jc w:val="both"/>
        <w:rPr>
          <w:rFonts w:ascii="Times New Roman" w:hAnsi="Times New Roman" w:cs="Times New Roman"/>
          <w:sz w:val="24"/>
          <w:szCs w:val="24"/>
        </w:rPr>
      </w:pPr>
      <w:r w:rsidRPr="00FE71E1">
        <w:rPr>
          <w:rFonts w:ascii="Times New Roman" w:hAnsi="Times New Roman" w:cs="Times New Roman"/>
          <w:sz w:val="24"/>
          <w:szCs w:val="24"/>
        </w:rPr>
        <w:t>В ході формування Плану заходів проведено збір проєктних ідей щодо технічних завдань на проєкти розвитку громади. Відділом економічного розвитку, підприємництва, регуляторної діяльності та міжнародного співробітництва сформовано проєктні ідеї за напрямами та у сферах, пов’язаних із досягненням відповідної стратегічної цілі з реалізації Стратегії.</w:t>
      </w:r>
    </w:p>
    <w:p w:rsidR="00520FC1" w:rsidRDefault="00520FC1" w:rsidP="003105E0">
      <w:pPr>
        <w:spacing w:after="0" w:line="240" w:lineRule="auto"/>
        <w:rPr>
          <w:rFonts w:ascii="Times New Roman" w:hAnsi="Times New Roman" w:cs="Times New Roman"/>
          <w:sz w:val="24"/>
          <w:szCs w:val="24"/>
        </w:rPr>
      </w:pPr>
    </w:p>
    <w:p w:rsidR="003105E0" w:rsidRDefault="003105E0" w:rsidP="003105E0">
      <w:pPr>
        <w:spacing w:after="0" w:line="240" w:lineRule="auto"/>
        <w:rPr>
          <w:rFonts w:ascii="Times New Roman" w:hAnsi="Times New Roman" w:cs="Times New Roman"/>
          <w:b/>
          <w:sz w:val="24"/>
          <w:szCs w:val="24"/>
        </w:rPr>
      </w:pPr>
    </w:p>
    <w:p w:rsidR="00385813" w:rsidRDefault="00385813" w:rsidP="000D1874">
      <w:pPr>
        <w:spacing w:after="0" w:line="240" w:lineRule="auto"/>
        <w:ind w:firstLine="708"/>
        <w:jc w:val="center"/>
        <w:rPr>
          <w:rFonts w:ascii="Times New Roman" w:hAnsi="Times New Roman" w:cs="Times New Roman"/>
          <w:b/>
          <w:sz w:val="24"/>
          <w:szCs w:val="24"/>
        </w:rPr>
      </w:pPr>
    </w:p>
    <w:p w:rsidR="00385813" w:rsidRDefault="00385813" w:rsidP="000D1874">
      <w:pPr>
        <w:spacing w:after="0" w:line="240" w:lineRule="auto"/>
        <w:ind w:firstLine="708"/>
        <w:jc w:val="center"/>
        <w:rPr>
          <w:rFonts w:ascii="Times New Roman" w:hAnsi="Times New Roman" w:cs="Times New Roman"/>
          <w:b/>
          <w:sz w:val="24"/>
          <w:szCs w:val="24"/>
        </w:rPr>
      </w:pPr>
    </w:p>
    <w:p w:rsidR="00D274CC" w:rsidRPr="00D274CC" w:rsidRDefault="00D274CC" w:rsidP="000D1874">
      <w:pPr>
        <w:spacing w:after="0" w:line="240" w:lineRule="auto"/>
        <w:ind w:firstLine="708"/>
        <w:jc w:val="center"/>
        <w:rPr>
          <w:rFonts w:ascii="Times New Roman" w:hAnsi="Times New Roman" w:cs="Times New Roman"/>
          <w:b/>
          <w:sz w:val="24"/>
          <w:szCs w:val="24"/>
        </w:rPr>
      </w:pPr>
      <w:r w:rsidRPr="00D274CC">
        <w:rPr>
          <w:rFonts w:ascii="Times New Roman" w:hAnsi="Times New Roman" w:cs="Times New Roman"/>
          <w:b/>
          <w:sz w:val="24"/>
          <w:szCs w:val="24"/>
        </w:rPr>
        <w:t>Принципи та інструменти розробки та впровадження Плану заходів</w:t>
      </w:r>
    </w:p>
    <w:p w:rsidR="00AA2EF6" w:rsidRPr="00AA2EF6" w:rsidRDefault="00AA2EF6" w:rsidP="000D1874">
      <w:pPr>
        <w:spacing w:before="120" w:after="0" w:line="240" w:lineRule="auto"/>
        <w:ind w:firstLine="567"/>
        <w:jc w:val="both"/>
        <w:rPr>
          <w:rFonts w:ascii="Times New Roman" w:eastAsia="Calibri" w:hAnsi="Times New Roman" w:cs="Times New Roman"/>
          <w:iCs/>
          <w:sz w:val="24"/>
          <w:szCs w:val="24"/>
        </w:rPr>
      </w:pPr>
      <w:r w:rsidRPr="00AA2EF6">
        <w:rPr>
          <w:rFonts w:ascii="Times New Roman" w:eastAsia="Calibri" w:hAnsi="Times New Roman" w:cs="Times New Roman"/>
          <w:iCs/>
          <w:sz w:val="24"/>
          <w:szCs w:val="24"/>
        </w:rPr>
        <w:t>У процесі підготовки Плану заходів застосовано наступні принципи:</w:t>
      </w:r>
    </w:p>
    <w:p w:rsidR="00AA2EF6" w:rsidRPr="00AA2EF6" w:rsidRDefault="00AA2EF6" w:rsidP="00AA2EF6">
      <w:pPr>
        <w:spacing w:before="120" w:after="0" w:line="240" w:lineRule="auto"/>
        <w:ind w:firstLine="567"/>
        <w:jc w:val="both"/>
        <w:rPr>
          <w:rFonts w:ascii="Times New Roman" w:eastAsia="Calibri" w:hAnsi="Times New Roman" w:cs="Times New Roman"/>
          <w:iCs/>
          <w:sz w:val="24"/>
          <w:szCs w:val="24"/>
        </w:rPr>
      </w:pPr>
      <w:r w:rsidRPr="00AA2EF6">
        <w:rPr>
          <w:rFonts w:ascii="Times New Roman" w:eastAsia="Calibri" w:hAnsi="Times New Roman" w:cs="Times New Roman"/>
          <w:b/>
          <w:iCs/>
          <w:color w:val="548DD4"/>
          <w:sz w:val="24"/>
          <w:szCs w:val="24"/>
        </w:rPr>
        <w:t xml:space="preserve">відкритості – </w:t>
      </w:r>
      <w:r w:rsidRPr="00AA2EF6">
        <w:rPr>
          <w:rFonts w:ascii="Times New Roman" w:eastAsia="Calibri" w:hAnsi="Times New Roman" w:cs="Times New Roman"/>
          <w:iCs/>
          <w:sz w:val="24"/>
          <w:szCs w:val="24"/>
        </w:rPr>
        <w:t xml:space="preserve">забезпечення залучення осіб від </w:t>
      </w:r>
      <w:r w:rsidRPr="00AA2EF6">
        <w:rPr>
          <w:rFonts w:ascii="Times New Roman" w:eastAsia="Calibri" w:hAnsi="Times New Roman" w:cs="Times New Roman"/>
          <w:sz w:val="24"/>
          <w:szCs w:val="24"/>
        </w:rPr>
        <w:t xml:space="preserve">управлінь та відділів </w:t>
      </w:r>
      <w:r w:rsidRPr="00225218">
        <w:rPr>
          <w:rFonts w:ascii="Times New Roman" w:eastAsia="Calibri" w:hAnsi="Times New Roman" w:cs="Times New Roman"/>
          <w:sz w:val="24"/>
          <w:szCs w:val="24"/>
        </w:rPr>
        <w:t>селищної ради, депутатів, членів виконкому</w:t>
      </w:r>
      <w:r w:rsidRPr="00AA2EF6">
        <w:rPr>
          <w:rFonts w:ascii="Times New Roman" w:eastAsia="Calibri" w:hAnsi="Times New Roman" w:cs="Times New Roman"/>
          <w:sz w:val="24"/>
          <w:szCs w:val="24"/>
        </w:rPr>
        <w:t>, керівників підприємств, установ та організацій, медиків, освітян, а також небайдужих мешканців громади;</w:t>
      </w:r>
    </w:p>
    <w:p w:rsidR="00AA2EF6" w:rsidRPr="00AA2EF6" w:rsidRDefault="00AA2EF6" w:rsidP="00AA2EF6">
      <w:pPr>
        <w:spacing w:before="120" w:after="0" w:line="240" w:lineRule="auto"/>
        <w:ind w:firstLine="567"/>
        <w:jc w:val="both"/>
        <w:rPr>
          <w:rFonts w:ascii="Times New Roman" w:eastAsia="Calibri" w:hAnsi="Times New Roman" w:cs="Times New Roman"/>
          <w:iCs/>
          <w:sz w:val="24"/>
          <w:szCs w:val="24"/>
        </w:rPr>
      </w:pPr>
      <w:r w:rsidRPr="00AA2EF6">
        <w:rPr>
          <w:rFonts w:ascii="Times New Roman" w:eastAsia="Calibri" w:hAnsi="Times New Roman" w:cs="Times New Roman"/>
          <w:b/>
          <w:iCs/>
          <w:color w:val="548DD4"/>
          <w:sz w:val="24"/>
          <w:szCs w:val="24"/>
        </w:rPr>
        <w:t xml:space="preserve">інноваційної спрямованості </w:t>
      </w:r>
      <w:r w:rsidRPr="00AA2EF6">
        <w:rPr>
          <w:rFonts w:ascii="Times New Roman" w:eastAsia="Calibri" w:hAnsi="Times New Roman" w:cs="Times New Roman"/>
          <w:iCs/>
          <w:sz w:val="24"/>
          <w:szCs w:val="24"/>
        </w:rPr>
        <w:t>– визначення окремих напрямків та завдань з метою впровадження інновацій та нових технологічних рішень в певних економічних видах діяльності;</w:t>
      </w:r>
    </w:p>
    <w:p w:rsidR="00AA2EF6" w:rsidRPr="00AA2EF6" w:rsidRDefault="00AA2EF6" w:rsidP="00AA2EF6">
      <w:pPr>
        <w:spacing w:before="120" w:after="0" w:line="240" w:lineRule="auto"/>
        <w:ind w:firstLine="567"/>
        <w:jc w:val="both"/>
        <w:rPr>
          <w:rFonts w:ascii="Times New Roman" w:eastAsia="Calibri" w:hAnsi="Times New Roman" w:cs="Times New Roman"/>
          <w:iCs/>
          <w:sz w:val="24"/>
          <w:szCs w:val="24"/>
        </w:rPr>
      </w:pPr>
      <w:r w:rsidRPr="00AA2EF6">
        <w:rPr>
          <w:rFonts w:ascii="Times New Roman" w:eastAsia="Calibri" w:hAnsi="Times New Roman" w:cs="Times New Roman"/>
          <w:b/>
          <w:iCs/>
          <w:color w:val="548DD4"/>
          <w:sz w:val="24"/>
          <w:szCs w:val="24"/>
        </w:rPr>
        <w:t xml:space="preserve">координації – </w:t>
      </w:r>
      <w:r w:rsidRPr="00AA2EF6">
        <w:rPr>
          <w:rFonts w:ascii="Times New Roman" w:eastAsia="Calibri" w:hAnsi="Times New Roman" w:cs="Times New Roman"/>
          <w:iCs/>
          <w:sz w:val="24"/>
          <w:szCs w:val="24"/>
        </w:rPr>
        <w:t>взаємоузгодженість Стратегії з довгостроковими документами регіонального та держваного розвитку;</w:t>
      </w:r>
    </w:p>
    <w:p w:rsidR="00AA2EF6" w:rsidRPr="00AA2EF6" w:rsidRDefault="00AA2EF6" w:rsidP="00AA2EF6">
      <w:pPr>
        <w:spacing w:before="120" w:after="0" w:line="240" w:lineRule="auto"/>
        <w:ind w:firstLine="567"/>
        <w:jc w:val="both"/>
        <w:rPr>
          <w:rFonts w:ascii="Times New Roman" w:eastAsia="Calibri" w:hAnsi="Times New Roman" w:cs="Times New Roman"/>
          <w:iCs/>
          <w:sz w:val="24"/>
          <w:szCs w:val="24"/>
        </w:rPr>
      </w:pPr>
      <w:r w:rsidRPr="00AA2EF6">
        <w:rPr>
          <w:rFonts w:ascii="Times New Roman" w:eastAsia="Calibri" w:hAnsi="Times New Roman" w:cs="Times New Roman"/>
          <w:b/>
          <w:iCs/>
          <w:color w:val="548DD4"/>
          <w:sz w:val="24"/>
          <w:szCs w:val="24"/>
        </w:rPr>
        <w:t xml:space="preserve">фокусуванню на пріоритетах розвитку – </w:t>
      </w:r>
      <w:r w:rsidRPr="00AA2EF6">
        <w:rPr>
          <w:rFonts w:ascii="Times New Roman" w:eastAsia="Calibri" w:hAnsi="Times New Roman" w:cs="Times New Roman"/>
          <w:iCs/>
          <w:sz w:val="24"/>
          <w:szCs w:val="24"/>
        </w:rPr>
        <w:t>що означає підтримку тих галузей, які є перспективними та тими, що надають громаді суттєві конкурентні переваги серед інших.</w:t>
      </w:r>
    </w:p>
    <w:p w:rsidR="00AA2EF6" w:rsidRPr="00AA2EF6" w:rsidRDefault="00AA2EF6" w:rsidP="00790086">
      <w:pPr>
        <w:spacing w:after="0" w:line="240" w:lineRule="auto"/>
        <w:ind w:firstLine="567"/>
        <w:jc w:val="both"/>
        <w:rPr>
          <w:rFonts w:ascii="Times New Roman" w:eastAsia="Calibri" w:hAnsi="Times New Roman" w:cs="Times New Roman"/>
          <w:sz w:val="24"/>
          <w:szCs w:val="24"/>
          <w:lang w:eastAsia="ru-RU"/>
        </w:rPr>
      </w:pPr>
      <w:r w:rsidRPr="00AA2EF6">
        <w:rPr>
          <w:rFonts w:ascii="Times New Roman" w:eastAsia="Calibri" w:hAnsi="Times New Roman" w:cs="Times New Roman"/>
          <w:sz w:val="24"/>
          <w:szCs w:val="24"/>
        </w:rPr>
        <w:t xml:space="preserve">Підготовка </w:t>
      </w:r>
      <w:r w:rsidR="00790086" w:rsidRPr="00790086">
        <w:rPr>
          <w:rFonts w:ascii="Times New Roman" w:eastAsia="Calibri" w:hAnsi="Times New Roman" w:cs="Times New Roman"/>
          <w:sz w:val="24"/>
          <w:szCs w:val="24"/>
          <w:lang w:eastAsia="ru-RU"/>
        </w:rPr>
        <w:t>та р</w:t>
      </w:r>
      <w:r w:rsidRPr="00AA2EF6">
        <w:rPr>
          <w:rFonts w:ascii="Times New Roman" w:eastAsia="Calibri" w:hAnsi="Times New Roman" w:cs="Times New Roman"/>
          <w:sz w:val="24"/>
          <w:szCs w:val="24"/>
        </w:rPr>
        <w:t xml:space="preserve">озробка Плану заходів відбувалась із залученням усіх зацікавлених </w:t>
      </w:r>
      <w:r w:rsidR="00790086" w:rsidRPr="00790086">
        <w:rPr>
          <w:rFonts w:ascii="Times New Roman" w:eastAsia="Calibri" w:hAnsi="Times New Roman" w:cs="Times New Roman"/>
          <w:sz w:val="24"/>
          <w:szCs w:val="24"/>
        </w:rPr>
        <w:t>суб’єктів розвитку громади, проє</w:t>
      </w:r>
      <w:r w:rsidRPr="00AA2EF6">
        <w:rPr>
          <w:rFonts w:ascii="Times New Roman" w:eastAsia="Calibri" w:hAnsi="Times New Roman" w:cs="Times New Roman"/>
          <w:sz w:val="24"/>
          <w:szCs w:val="24"/>
        </w:rPr>
        <w:t>ктні ідеї яких відповідали таким критеріям:</w:t>
      </w:r>
    </w:p>
    <w:p w:rsidR="00AA2EF6" w:rsidRPr="00AA2EF6" w:rsidRDefault="00AA2EF6" w:rsidP="00AA2EF6">
      <w:pPr>
        <w:spacing w:after="0" w:line="240" w:lineRule="auto"/>
        <w:jc w:val="both"/>
        <w:rPr>
          <w:rFonts w:ascii="Times New Roman" w:eastAsia="Calibri" w:hAnsi="Times New Roman" w:cs="Times New Roman"/>
          <w:sz w:val="24"/>
          <w:szCs w:val="24"/>
          <w:lang w:val="ru-RU"/>
        </w:rPr>
      </w:pPr>
      <w:r w:rsidRPr="00AA2EF6">
        <w:rPr>
          <w:rFonts w:ascii="Times New Roman" w:eastAsia="Calibri" w:hAnsi="Times New Roman" w:cs="Times New Roman"/>
          <w:sz w:val="24"/>
          <w:szCs w:val="24"/>
          <w:lang w:val="ru-RU"/>
        </w:rPr>
        <w:t>1. Отримувачем вигод від реалізації проєкту не можуть бути окрема фізична або юридична особа.</w:t>
      </w:r>
    </w:p>
    <w:p w:rsidR="00AA2EF6" w:rsidRPr="00AA2EF6" w:rsidRDefault="00AA2EF6" w:rsidP="00AA2EF6">
      <w:pPr>
        <w:spacing w:after="0" w:line="240" w:lineRule="auto"/>
        <w:jc w:val="both"/>
        <w:rPr>
          <w:rFonts w:ascii="Times New Roman" w:eastAsia="Calibri" w:hAnsi="Times New Roman" w:cs="Times New Roman"/>
          <w:sz w:val="24"/>
          <w:szCs w:val="24"/>
          <w:lang w:val="ru-RU"/>
        </w:rPr>
      </w:pPr>
      <w:r w:rsidRPr="00AA2EF6">
        <w:rPr>
          <w:rFonts w:ascii="Times New Roman" w:eastAsia="Calibri" w:hAnsi="Times New Roman" w:cs="Times New Roman"/>
          <w:sz w:val="24"/>
          <w:szCs w:val="24"/>
          <w:lang w:val="ru-RU"/>
        </w:rPr>
        <w:t>2. Термін реалізації про</w:t>
      </w:r>
      <w:r w:rsidR="00790086" w:rsidRPr="00790086">
        <w:rPr>
          <w:rFonts w:ascii="Times New Roman" w:eastAsia="Calibri" w:hAnsi="Times New Roman" w:cs="Times New Roman"/>
          <w:sz w:val="24"/>
          <w:szCs w:val="24"/>
          <w:lang w:val="ru-RU"/>
        </w:rPr>
        <w:t>єкту – не більше як 3 роки (2022-2024</w:t>
      </w:r>
      <w:r w:rsidRPr="00AA2EF6">
        <w:rPr>
          <w:rFonts w:ascii="Times New Roman" w:eastAsia="Calibri" w:hAnsi="Times New Roman" w:cs="Times New Roman"/>
          <w:sz w:val="24"/>
          <w:szCs w:val="24"/>
          <w:lang w:val="ru-RU"/>
        </w:rPr>
        <w:t xml:space="preserve"> роки).</w:t>
      </w:r>
    </w:p>
    <w:p w:rsidR="00AA2EF6" w:rsidRPr="00AA2EF6" w:rsidRDefault="00AA2EF6" w:rsidP="00AA2EF6">
      <w:pPr>
        <w:spacing w:after="0" w:line="240" w:lineRule="auto"/>
        <w:jc w:val="both"/>
        <w:rPr>
          <w:rFonts w:ascii="Times New Roman" w:eastAsia="Calibri" w:hAnsi="Times New Roman" w:cs="Times New Roman"/>
          <w:sz w:val="24"/>
          <w:szCs w:val="24"/>
          <w:lang w:val="ru-RU"/>
        </w:rPr>
      </w:pPr>
      <w:r w:rsidRPr="00AA2EF6">
        <w:rPr>
          <w:rFonts w:ascii="Times New Roman" w:eastAsia="Calibri" w:hAnsi="Times New Roman" w:cs="Times New Roman"/>
          <w:sz w:val="24"/>
          <w:szCs w:val="24"/>
          <w:lang w:val="ru-RU"/>
        </w:rPr>
        <w:t xml:space="preserve">3. Проєктні ідеї повинні відповідати стратегічним, операційним цілям та завданням Стратегії. </w:t>
      </w:r>
    </w:p>
    <w:p w:rsidR="00AA2EF6" w:rsidRPr="00AA2EF6" w:rsidRDefault="00AA2EF6" w:rsidP="00AA2EF6">
      <w:pPr>
        <w:spacing w:after="0" w:line="240" w:lineRule="auto"/>
        <w:jc w:val="both"/>
        <w:rPr>
          <w:rFonts w:ascii="Times New Roman" w:eastAsia="Calibri" w:hAnsi="Times New Roman" w:cs="Times New Roman"/>
          <w:sz w:val="24"/>
          <w:szCs w:val="24"/>
          <w:lang w:val="ru-RU"/>
        </w:rPr>
      </w:pPr>
      <w:r w:rsidRPr="00AA2EF6">
        <w:rPr>
          <w:rFonts w:ascii="Times New Roman" w:eastAsia="Calibri" w:hAnsi="Times New Roman" w:cs="Times New Roman"/>
          <w:sz w:val="24"/>
          <w:szCs w:val="24"/>
          <w:lang w:val="ru-RU"/>
        </w:rPr>
        <w:t>4. Існує людська та технічна спроможність для реалізації проєкту (досвід реалізації подібних проєктів).</w:t>
      </w:r>
    </w:p>
    <w:p w:rsidR="00031547" w:rsidRPr="00213A9E" w:rsidRDefault="00AA2EF6" w:rsidP="00213A9E">
      <w:pPr>
        <w:spacing w:after="0" w:line="240" w:lineRule="auto"/>
        <w:jc w:val="both"/>
        <w:rPr>
          <w:rFonts w:ascii="Times New Roman" w:eastAsia="Calibri" w:hAnsi="Times New Roman" w:cs="Times New Roman"/>
          <w:sz w:val="24"/>
          <w:szCs w:val="24"/>
          <w:lang w:val="ru-RU"/>
        </w:rPr>
      </w:pPr>
      <w:r w:rsidRPr="00AA2EF6">
        <w:rPr>
          <w:rFonts w:ascii="Times New Roman" w:eastAsia="Calibri" w:hAnsi="Times New Roman" w:cs="Times New Roman"/>
          <w:sz w:val="24"/>
          <w:szCs w:val="24"/>
          <w:lang w:val="ru-RU"/>
        </w:rPr>
        <w:t xml:space="preserve">5. Обґрунтованість вартості проєкту (є відповідні кошторисні розрахунки або орієнтовна вартість визначена з урахуванням вже реалізованих аналогічних проєктів в інших регіонах України чи за її межами). </w:t>
      </w:r>
    </w:p>
    <w:p w:rsidR="00C45083" w:rsidRPr="00213A9E" w:rsidRDefault="00213A9E" w:rsidP="00213A9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Запровадження проє</w:t>
      </w:r>
      <w:r w:rsidRPr="00213A9E">
        <w:rPr>
          <w:rFonts w:ascii="Times New Roman" w:hAnsi="Times New Roman" w:cs="Times New Roman"/>
          <w:sz w:val="24"/>
          <w:szCs w:val="24"/>
        </w:rPr>
        <w:t xml:space="preserve">ктного підходу забезпечує досягнення результату та максимальної відкритості і прозорості процесу </w:t>
      </w:r>
      <w:r>
        <w:rPr>
          <w:rFonts w:ascii="Times New Roman" w:hAnsi="Times New Roman" w:cs="Times New Roman"/>
          <w:sz w:val="24"/>
          <w:szCs w:val="24"/>
        </w:rPr>
        <w:t>реалізації проє</w:t>
      </w:r>
      <w:r w:rsidRPr="00213A9E">
        <w:rPr>
          <w:rFonts w:ascii="Times New Roman" w:hAnsi="Times New Roman" w:cs="Times New Roman"/>
          <w:sz w:val="24"/>
          <w:szCs w:val="24"/>
        </w:rPr>
        <w:t>ктів. Будь-яка організація, що відповідає кр</w:t>
      </w:r>
      <w:r>
        <w:rPr>
          <w:rFonts w:ascii="Times New Roman" w:hAnsi="Times New Roman" w:cs="Times New Roman"/>
          <w:sz w:val="24"/>
          <w:szCs w:val="24"/>
        </w:rPr>
        <w:t>итеріям можливих виконавців проє</w:t>
      </w:r>
      <w:r w:rsidRPr="00213A9E">
        <w:rPr>
          <w:rFonts w:ascii="Times New Roman" w:hAnsi="Times New Roman" w:cs="Times New Roman"/>
          <w:sz w:val="24"/>
          <w:szCs w:val="24"/>
        </w:rPr>
        <w:t xml:space="preserve">кту, може підготувати та подати у </w:t>
      </w:r>
      <w:r>
        <w:rPr>
          <w:rFonts w:ascii="Times New Roman" w:hAnsi="Times New Roman" w:cs="Times New Roman"/>
          <w:sz w:val="24"/>
          <w:szCs w:val="24"/>
        </w:rPr>
        <w:t>визначеному форматі власний проє</w:t>
      </w:r>
      <w:r w:rsidRPr="00213A9E">
        <w:rPr>
          <w:rFonts w:ascii="Times New Roman" w:hAnsi="Times New Roman" w:cs="Times New Roman"/>
          <w:sz w:val="24"/>
          <w:szCs w:val="24"/>
        </w:rPr>
        <w:t>кт на отримання фінансуванн</w:t>
      </w:r>
      <w:r>
        <w:rPr>
          <w:rFonts w:ascii="Times New Roman" w:hAnsi="Times New Roman" w:cs="Times New Roman"/>
          <w:sz w:val="24"/>
          <w:szCs w:val="24"/>
        </w:rPr>
        <w:t>я. Отримає фінансування той проє</w:t>
      </w:r>
      <w:r w:rsidRPr="00213A9E">
        <w:rPr>
          <w:rFonts w:ascii="Times New Roman" w:hAnsi="Times New Roman" w:cs="Times New Roman"/>
          <w:sz w:val="24"/>
          <w:szCs w:val="24"/>
        </w:rPr>
        <w:t>кт, який найбільш повно відповідатиме меті, міститиме найбільш реальні цілі і заходи з їх досягнення при більш низьких затратах.</w:t>
      </w:r>
    </w:p>
    <w:p w:rsidR="00C45083" w:rsidRDefault="00C45083" w:rsidP="003105E0">
      <w:pPr>
        <w:spacing w:after="0" w:line="240" w:lineRule="auto"/>
        <w:jc w:val="both"/>
        <w:rPr>
          <w:rFonts w:ascii="Times New Roman" w:hAnsi="Times New Roman" w:cs="Times New Roman"/>
          <w:sz w:val="24"/>
          <w:szCs w:val="24"/>
        </w:rPr>
      </w:pPr>
    </w:p>
    <w:p w:rsidR="003105E0" w:rsidRDefault="003105E0" w:rsidP="003105E0">
      <w:pPr>
        <w:spacing w:after="0" w:line="240" w:lineRule="auto"/>
        <w:jc w:val="both"/>
        <w:rPr>
          <w:rFonts w:ascii="Times New Roman" w:hAnsi="Times New Roman" w:cs="Times New Roman"/>
          <w:sz w:val="24"/>
          <w:szCs w:val="24"/>
        </w:rPr>
      </w:pPr>
    </w:p>
    <w:p w:rsidR="00715FB3" w:rsidRPr="00715FB3" w:rsidRDefault="00715FB3" w:rsidP="00715FB3">
      <w:pPr>
        <w:spacing w:after="0" w:line="240" w:lineRule="auto"/>
        <w:ind w:firstLine="708"/>
        <w:jc w:val="center"/>
        <w:rPr>
          <w:rFonts w:ascii="Times New Roman" w:hAnsi="Times New Roman" w:cs="Times New Roman"/>
          <w:b/>
          <w:sz w:val="24"/>
          <w:szCs w:val="24"/>
        </w:rPr>
      </w:pPr>
      <w:r w:rsidRPr="00715FB3">
        <w:rPr>
          <w:rFonts w:ascii="Times New Roman" w:hAnsi="Times New Roman" w:cs="Times New Roman"/>
          <w:b/>
          <w:sz w:val="24"/>
          <w:szCs w:val="24"/>
        </w:rPr>
        <w:t>Джерела фінансування плану реалізації стратегії</w:t>
      </w:r>
    </w:p>
    <w:p w:rsidR="00715FB3" w:rsidRPr="00715FB3" w:rsidRDefault="00715FB3" w:rsidP="00677842">
      <w:pPr>
        <w:numPr>
          <w:ilvl w:val="0"/>
          <w:numId w:val="24"/>
        </w:numPr>
        <w:autoSpaceDE w:val="0"/>
        <w:autoSpaceDN w:val="0"/>
        <w:adjustRightInd w:val="0"/>
        <w:spacing w:after="0"/>
        <w:ind w:left="0" w:firstLine="567"/>
        <w:contextualSpacing/>
        <w:jc w:val="both"/>
        <w:rPr>
          <w:rFonts w:ascii="Times New Roman" w:eastAsia="Calibri" w:hAnsi="Times New Roman" w:cs="Times New Roman"/>
          <w:color w:val="000000"/>
          <w:sz w:val="24"/>
          <w:szCs w:val="24"/>
        </w:rPr>
      </w:pPr>
      <w:r w:rsidRPr="00715FB3">
        <w:rPr>
          <w:rFonts w:ascii="Times New Roman" w:eastAsia="Calibri" w:hAnsi="Times New Roman" w:cs="Times New Roman"/>
          <w:color w:val="000000"/>
          <w:sz w:val="24"/>
          <w:szCs w:val="24"/>
        </w:rPr>
        <w:t xml:space="preserve">Державного бюджету України, зокрема, Державного фонду регіонального розвитку, галузевих (міжгалузевих) державних цільових програм та бюджетних програм центральних органів виконавчої влади, що спрямовуються на розвиток відповідної сфери у регіонах, субвенцій, інших трансфертів з державного бюджету місцевим бюджетам; </w:t>
      </w:r>
    </w:p>
    <w:p w:rsidR="00715FB3" w:rsidRPr="00715FB3" w:rsidRDefault="00715FB3" w:rsidP="00677842">
      <w:pPr>
        <w:numPr>
          <w:ilvl w:val="0"/>
          <w:numId w:val="24"/>
        </w:numPr>
        <w:autoSpaceDE w:val="0"/>
        <w:autoSpaceDN w:val="0"/>
        <w:adjustRightInd w:val="0"/>
        <w:spacing w:after="0" w:line="240" w:lineRule="auto"/>
        <w:ind w:left="0" w:firstLine="567"/>
        <w:contextualSpacing/>
        <w:jc w:val="both"/>
        <w:rPr>
          <w:rFonts w:ascii="Times New Roman" w:eastAsia="Calibri" w:hAnsi="Times New Roman" w:cs="Times New Roman"/>
          <w:color w:val="000000"/>
          <w:sz w:val="24"/>
          <w:szCs w:val="24"/>
          <w:lang w:val="ru-RU"/>
        </w:rPr>
      </w:pPr>
      <w:r w:rsidRPr="00715FB3">
        <w:rPr>
          <w:rFonts w:ascii="Times New Roman" w:eastAsia="Calibri" w:hAnsi="Times New Roman" w:cs="Times New Roman"/>
          <w:color w:val="000000"/>
          <w:sz w:val="24"/>
          <w:szCs w:val="24"/>
          <w:lang w:val="ru-RU"/>
        </w:rPr>
        <w:t>місцев</w:t>
      </w:r>
      <w:r w:rsidRPr="00715FB3">
        <w:rPr>
          <w:rFonts w:ascii="Times New Roman" w:eastAsia="Calibri" w:hAnsi="Times New Roman" w:cs="Times New Roman"/>
          <w:color w:val="000000"/>
          <w:sz w:val="24"/>
          <w:szCs w:val="24"/>
        </w:rPr>
        <w:t>ого</w:t>
      </w:r>
      <w:r w:rsidRPr="00715FB3">
        <w:rPr>
          <w:rFonts w:ascii="Times New Roman" w:eastAsia="Calibri" w:hAnsi="Times New Roman" w:cs="Times New Roman"/>
          <w:color w:val="000000"/>
          <w:sz w:val="24"/>
          <w:szCs w:val="24"/>
          <w:lang w:val="ru-RU"/>
        </w:rPr>
        <w:t xml:space="preserve"> бюджет</w:t>
      </w:r>
      <w:r w:rsidRPr="00715FB3">
        <w:rPr>
          <w:rFonts w:ascii="Times New Roman" w:eastAsia="Calibri" w:hAnsi="Times New Roman" w:cs="Times New Roman"/>
          <w:color w:val="000000"/>
          <w:sz w:val="24"/>
          <w:szCs w:val="24"/>
        </w:rPr>
        <w:t>у</w:t>
      </w:r>
      <w:r w:rsidRPr="00715FB3">
        <w:rPr>
          <w:rFonts w:ascii="Times New Roman" w:eastAsia="Calibri" w:hAnsi="Times New Roman" w:cs="Times New Roman"/>
          <w:color w:val="000000"/>
          <w:sz w:val="24"/>
          <w:szCs w:val="24"/>
          <w:lang w:val="ru-RU"/>
        </w:rPr>
        <w:t xml:space="preserve">; </w:t>
      </w:r>
    </w:p>
    <w:p w:rsidR="00715FB3" w:rsidRPr="00715FB3" w:rsidRDefault="00715FB3" w:rsidP="00677842">
      <w:pPr>
        <w:numPr>
          <w:ilvl w:val="0"/>
          <w:numId w:val="24"/>
        </w:numPr>
        <w:autoSpaceDE w:val="0"/>
        <w:autoSpaceDN w:val="0"/>
        <w:adjustRightInd w:val="0"/>
        <w:spacing w:after="0" w:line="240" w:lineRule="auto"/>
        <w:ind w:left="0" w:firstLine="567"/>
        <w:contextualSpacing/>
        <w:jc w:val="both"/>
        <w:rPr>
          <w:rFonts w:ascii="Times New Roman" w:eastAsia="Calibri" w:hAnsi="Times New Roman" w:cs="Times New Roman"/>
          <w:color w:val="000000"/>
          <w:sz w:val="24"/>
          <w:szCs w:val="24"/>
          <w:lang w:val="ru-RU"/>
        </w:rPr>
      </w:pPr>
      <w:r w:rsidRPr="00715FB3">
        <w:rPr>
          <w:rFonts w:ascii="Times New Roman" w:eastAsia="Calibri" w:hAnsi="Times New Roman" w:cs="Times New Roman"/>
          <w:color w:val="000000"/>
          <w:sz w:val="24"/>
          <w:szCs w:val="24"/>
          <w:lang w:val="ru-RU"/>
        </w:rPr>
        <w:t xml:space="preserve">міжнародних організацій, зокрема кошти технічної допомоги ЄС; </w:t>
      </w:r>
    </w:p>
    <w:p w:rsidR="00715FB3" w:rsidRPr="00715FB3" w:rsidRDefault="00715FB3" w:rsidP="00677842">
      <w:pPr>
        <w:numPr>
          <w:ilvl w:val="0"/>
          <w:numId w:val="24"/>
        </w:numPr>
        <w:autoSpaceDE w:val="0"/>
        <w:autoSpaceDN w:val="0"/>
        <w:adjustRightInd w:val="0"/>
        <w:spacing w:after="0" w:line="240" w:lineRule="auto"/>
        <w:ind w:left="0" w:firstLine="567"/>
        <w:contextualSpacing/>
        <w:jc w:val="both"/>
        <w:rPr>
          <w:rFonts w:ascii="Times New Roman" w:eastAsia="Calibri" w:hAnsi="Times New Roman" w:cs="Times New Roman"/>
          <w:color w:val="000000"/>
          <w:sz w:val="24"/>
          <w:szCs w:val="24"/>
          <w:lang w:val="ru-RU"/>
        </w:rPr>
      </w:pPr>
      <w:r w:rsidRPr="00715FB3">
        <w:rPr>
          <w:rFonts w:ascii="Times New Roman" w:eastAsia="Calibri" w:hAnsi="Times New Roman" w:cs="Times New Roman"/>
          <w:color w:val="000000"/>
          <w:sz w:val="24"/>
          <w:szCs w:val="24"/>
          <w:lang w:val="ru-RU"/>
        </w:rPr>
        <w:t xml:space="preserve">інвесторів, власні кошти підприємств, організацій та установ, а також кошти суб’єктів господарювання поза залежністю від їх організаційної побудови; </w:t>
      </w:r>
    </w:p>
    <w:p w:rsidR="00715FB3" w:rsidRPr="0010758C" w:rsidRDefault="00715FB3" w:rsidP="00677842">
      <w:pPr>
        <w:numPr>
          <w:ilvl w:val="0"/>
          <w:numId w:val="24"/>
        </w:numPr>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715FB3">
        <w:rPr>
          <w:rFonts w:ascii="Times New Roman" w:eastAsia="Calibri" w:hAnsi="Times New Roman" w:cs="Times New Roman"/>
          <w:color w:val="000000"/>
          <w:sz w:val="24"/>
          <w:szCs w:val="24"/>
          <w:lang w:val="ru-RU"/>
        </w:rPr>
        <w:t>з інших джерел, не заборонених законодавством</w:t>
      </w:r>
    </w:p>
    <w:p w:rsidR="0010758C" w:rsidRDefault="0010758C" w:rsidP="0010758C">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p>
    <w:p w:rsidR="0010758C" w:rsidRPr="00715FB3" w:rsidRDefault="00385813" w:rsidP="0010758C">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lang w:eastAsia="uk-UA"/>
        </w:rPr>
        <w:lastRenderedPageBreak/>
        <w:drawing>
          <wp:inline distT="0" distB="0" distL="0" distR="0" wp14:anchorId="39E55663" wp14:editId="2E2FD5D4">
            <wp:extent cx="4572635" cy="34296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105E0" w:rsidRDefault="003105E0" w:rsidP="00B955D6">
      <w:pPr>
        <w:spacing w:after="0" w:line="240" w:lineRule="auto"/>
        <w:ind w:firstLine="708"/>
        <w:jc w:val="both"/>
        <w:rPr>
          <w:rFonts w:ascii="Times New Roman" w:hAnsi="Times New Roman" w:cs="Times New Roman"/>
          <w:sz w:val="24"/>
          <w:szCs w:val="24"/>
        </w:rPr>
      </w:pPr>
    </w:p>
    <w:p w:rsidR="003105E0" w:rsidRPr="00213A9E" w:rsidRDefault="003105E0" w:rsidP="00B955D6">
      <w:pPr>
        <w:spacing w:after="0" w:line="240" w:lineRule="auto"/>
        <w:ind w:firstLine="708"/>
        <w:jc w:val="both"/>
        <w:rPr>
          <w:rFonts w:ascii="Times New Roman" w:hAnsi="Times New Roman" w:cs="Times New Roman"/>
          <w:sz w:val="24"/>
          <w:szCs w:val="24"/>
        </w:rPr>
      </w:pPr>
    </w:p>
    <w:p w:rsidR="00C45083" w:rsidRPr="00677842" w:rsidRDefault="00677842" w:rsidP="00677842">
      <w:pPr>
        <w:spacing w:after="0" w:line="240" w:lineRule="auto"/>
        <w:ind w:firstLine="708"/>
        <w:jc w:val="center"/>
        <w:rPr>
          <w:rFonts w:ascii="Times New Roman" w:hAnsi="Times New Roman" w:cs="Times New Roman"/>
          <w:b/>
          <w:sz w:val="24"/>
          <w:szCs w:val="24"/>
        </w:rPr>
      </w:pPr>
      <w:r w:rsidRPr="00D651FD">
        <w:rPr>
          <w:rFonts w:ascii="Times New Roman" w:hAnsi="Times New Roman" w:cs="Times New Roman"/>
          <w:b/>
        </w:rPr>
        <w:t>Система моніторингу та оцінки результативності реалізації Плану заходів</w:t>
      </w:r>
    </w:p>
    <w:p w:rsidR="00677842" w:rsidRDefault="00677842" w:rsidP="00B955D6">
      <w:pPr>
        <w:spacing w:after="0" w:line="240" w:lineRule="auto"/>
        <w:ind w:firstLine="708"/>
        <w:jc w:val="both"/>
        <w:rPr>
          <w:rFonts w:ascii="Times New Roman" w:hAnsi="Times New Roman" w:cs="Times New Roman"/>
          <w:sz w:val="24"/>
          <w:szCs w:val="24"/>
        </w:rPr>
      </w:pPr>
      <w:r w:rsidRPr="00677842">
        <w:rPr>
          <w:rFonts w:ascii="Times New Roman" w:hAnsi="Times New Roman" w:cs="Times New Roman"/>
          <w:sz w:val="24"/>
          <w:szCs w:val="24"/>
        </w:rPr>
        <w:t>У процесі розробки Плану заходів було наголошено на важливості впровадження моніторингу його реалізації. Для всіх можливих форм організації процесу моніторингу головним є проведення ретельного відслідковування виконання завдань та реалізації проєктів, коригування та актуалізація Плану заходів, за необхідності, з огляду на зміну ситуації, оскільки одні проєкти будуть завершені, а деякі замінено іншими. Проведення моніторингу та оцінки результативності виконання Плану заходів здійснюватиметься у порядку, визначеному Кабінетом Міністрів України. Моніторинг буде базуватися на розгляді відібраних індикаторів</w:t>
      </w:r>
      <w:r w:rsidR="005F0DF2">
        <w:rPr>
          <w:rFonts w:ascii="Times New Roman" w:hAnsi="Times New Roman" w:cs="Times New Roman"/>
          <w:sz w:val="24"/>
          <w:szCs w:val="24"/>
        </w:rPr>
        <w:t>:</w:t>
      </w:r>
    </w:p>
    <w:p w:rsidR="005F0DF2" w:rsidRPr="005F0DF2" w:rsidRDefault="00CD1625" w:rsidP="005F0DF2">
      <w:pPr>
        <w:pStyle w:val="ac"/>
        <w:numPr>
          <w:ilvl w:val="0"/>
          <w:numId w:val="25"/>
        </w:numPr>
        <w:spacing w:after="0" w:line="240" w:lineRule="auto"/>
        <w:rPr>
          <w:rFonts w:ascii="Times New Roman" w:hAnsi="Times New Roman" w:cs="Times New Roman"/>
          <w:sz w:val="24"/>
          <w:szCs w:val="24"/>
        </w:rPr>
      </w:pPr>
      <w:hyperlink r:id="rId12" w:tgtFrame="_blank" w:history="1">
        <w:r w:rsidR="00212AE3" w:rsidRPr="005F0DF2">
          <w:rPr>
            <w:rFonts w:ascii="Times New Roman" w:hAnsi="Times New Roman" w:cs="Times New Roman"/>
            <w:sz w:val="24"/>
            <w:szCs w:val="24"/>
          </w:rPr>
          <w:t>стану досягнення стратегічних цілей та завдань, виконання плану заходів шляхом порівняння фактично отриманих значень індикаторів оцінки результативності виконання завдань і їх прогнозних значень;</w:t>
        </w:r>
      </w:hyperlink>
    </w:p>
    <w:p w:rsidR="005F0DF2" w:rsidRPr="002A5F0C" w:rsidRDefault="00CD1625" w:rsidP="002A5F0C">
      <w:pPr>
        <w:pStyle w:val="ac"/>
        <w:numPr>
          <w:ilvl w:val="0"/>
          <w:numId w:val="25"/>
        </w:numPr>
        <w:spacing w:after="0" w:line="240" w:lineRule="auto"/>
        <w:rPr>
          <w:rFonts w:ascii="Times New Roman" w:hAnsi="Times New Roman" w:cs="Times New Roman"/>
          <w:sz w:val="24"/>
          <w:szCs w:val="24"/>
        </w:rPr>
      </w:pPr>
      <w:hyperlink r:id="rId13" w:tgtFrame="_blank" w:history="1">
        <w:r w:rsidR="00212AE3" w:rsidRPr="005F0DF2">
          <w:rPr>
            <w:rFonts w:ascii="Times New Roman" w:hAnsi="Times New Roman" w:cs="Times New Roman"/>
            <w:sz w:val="24"/>
            <w:szCs w:val="24"/>
          </w:rPr>
          <w:t>динаміки зміни значень показників, що застосовуються для розрахунку індексів конкурентоспроможності регіону та регіонального людського розвитку.</w:t>
        </w:r>
      </w:hyperlink>
    </w:p>
    <w:p w:rsidR="00C45083" w:rsidRPr="00677842" w:rsidRDefault="00677842" w:rsidP="002A5F0C">
      <w:pPr>
        <w:spacing w:after="0" w:line="240" w:lineRule="auto"/>
        <w:ind w:firstLine="360"/>
        <w:jc w:val="both"/>
        <w:rPr>
          <w:rFonts w:ascii="Times New Roman" w:hAnsi="Times New Roman" w:cs="Times New Roman"/>
          <w:sz w:val="24"/>
          <w:szCs w:val="24"/>
        </w:rPr>
      </w:pPr>
      <w:r w:rsidRPr="00677842">
        <w:rPr>
          <w:rFonts w:ascii="Times New Roman" w:hAnsi="Times New Roman" w:cs="Times New Roman"/>
          <w:sz w:val="24"/>
          <w:szCs w:val="24"/>
        </w:rPr>
        <w:t>Моніторингові звіти є відкритими документами і використовуються для уточнення завдань та бюджетних програм на наступний за звітним бюджетний рік.</w:t>
      </w:r>
    </w:p>
    <w:p w:rsidR="00AE3A88" w:rsidRDefault="00AE3A88" w:rsidP="00B955D6">
      <w:pPr>
        <w:spacing w:after="0" w:line="240" w:lineRule="auto"/>
        <w:ind w:firstLine="708"/>
        <w:jc w:val="both"/>
        <w:rPr>
          <w:rFonts w:ascii="Times New Roman" w:hAnsi="Times New Roman" w:cs="Times New Roman"/>
          <w:sz w:val="24"/>
          <w:szCs w:val="24"/>
        </w:rPr>
      </w:pPr>
    </w:p>
    <w:p w:rsidR="003105E0" w:rsidRDefault="003105E0" w:rsidP="00B955D6">
      <w:pPr>
        <w:spacing w:after="0" w:line="240" w:lineRule="auto"/>
        <w:ind w:firstLine="708"/>
        <w:jc w:val="both"/>
        <w:rPr>
          <w:rFonts w:ascii="Times New Roman" w:hAnsi="Times New Roman" w:cs="Times New Roman"/>
          <w:sz w:val="24"/>
          <w:szCs w:val="24"/>
        </w:rPr>
      </w:pPr>
    </w:p>
    <w:p w:rsidR="00AE3A88" w:rsidRPr="00AE3A88" w:rsidRDefault="00AE3A88" w:rsidP="00AE3A88">
      <w:pPr>
        <w:spacing w:after="0" w:line="240" w:lineRule="auto"/>
        <w:ind w:firstLine="708"/>
        <w:jc w:val="center"/>
        <w:rPr>
          <w:rFonts w:ascii="Times New Roman" w:hAnsi="Times New Roman" w:cs="Times New Roman"/>
          <w:b/>
          <w:sz w:val="24"/>
          <w:szCs w:val="24"/>
        </w:rPr>
      </w:pPr>
      <w:r w:rsidRPr="00AE3A88">
        <w:rPr>
          <w:rFonts w:ascii="Times New Roman" w:hAnsi="Times New Roman" w:cs="Times New Roman"/>
          <w:b/>
          <w:sz w:val="24"/>
          <w:szCs w:val="24"/>
        </w:rPr>
        <w:t>Програми Плану заходів</w:t>
      </w:r>
    </w:p>
    <w:p w:rsidR="00AE3A88" w:rsidRDefault="00AE3A88" w:rsidP="00B955D6">
      <w:pPr>
        <w:spacing w:after="0" w:line="240" w:lineRule="auto"/>
        <w:ind w:firstLine="708"/>
        <w:jc w:val="both"/>
        <w:rPr>
          <w:rFonts w:ascii="Times New Roman" w:hAnsi="Times New Roman" w:cs="Times New Roman"/>
          <w:sz w:val="24"/>
          <w:szCs w:val="24"/>
        </w:rPr>
      </w:pPr>
      <w:r w:rsidRPr="001807A6">
        <w:rPr>
          <w:rFonts w:ascii="Times New Roman" w:hAnsi="Times New Roman" w:cs="Times New Roman"/>
          <w:sz w:val="24"/>
          <w:szCs w:val="24"/>
        </w:rPr>
        <w:t>Програми Плану заходів повністю відповідають стратегічним цілям Стратегії. Проєкти регіонального розвитку упродовж 2022 -2024 років будуть реалізовуватися в рамках трьох програм</w:t>
      </w:r>
      <w:r w:rsidR="00C0302F">
        <w:rPr>
          <w:rFonts w:ascii="Times New Roman" w:hAnsi="Times New Roman" w:cs="Times New Roman"/>
          <w:sz w:val="24"/>
          <w:szCs w:val="24"/>
        </w:rPr>
        <w:t>.</w:t>
      </w:r>
    </w:p>
    <w:p w:rsidR="0086764F" w:rsidRDefault="0086764F" w:rsidP="00B955D6">
      <w:pPr>
        <w:spacing w:after="0" w:line="240" w:lineRule="auto"/>
        <w:ind w:firstLine="708"/>
        <w:jc w:val="both"/>
        <w:rPr>
          <w:rFonts w:ascii="Times New Roman" w:hAnsi="Times New Roman" w:cs="Times New Roman"/>
          <w:sz w:val="24"/>
          <w:szCs w:val="24"/>
        </w:rPr>
      </w:pPr>
    </w:p>
    <w:tbl>
      <w:tblPr>
        <w:tblStyle w:val="ae"/>
        <w:tblW w:w="0" w:type="auto"/>
        <w:tblLook w:val="04A0" w:firstRow="1" w:lastRow="0" w:firstColumn="1" w:lastColumn="0" w:noHBand="0" w:noVBand="1"/>
      </w:tblPr>
      <w:tblGrid>
        <w:gridCol w:w="3285"/>
        <w:gridCol w:w="3285"/>
        <w:gridCol w:w="3285"/>
      </w:tblGrid>
      <w:tr w:rsidR="0086764F" w:rsidTr="0086764F">
        <w:tc>
          <w:tcPr>
            <w:tcW w:w="3285" w:type="dxa"/>
            <w:shd w:val="clear" w:color="auto" w:fill="C6D9F1" w:themeFill="text2" w:themeFillTint="33"/>
          </w:tcPr>
          <w:p w:rsidR="0086764F" w:rsidRPr="0086764F" w:rsidRDefault="0086764F" w:rsidP="0086764F">
            <w:pPr>
              <w:jc w:val="center"/>
              <w:rPr>
                <w:rFonts w:ascii="Times New Roman" w:hAnsi="Times New Roman" w:cs="Times New Roman"/>
                <w:b/>
                <w:sz w:val="24"/>
                <w:szCs w:val="24"/>
              </w:rPr>
            </w:pPr>
            <w:r w:rsidRPr="0086764F">
              <w:rPr>
                <w:rFonts w:ascii="Times New Roman" w:hAnsi="Times New Roman" w:cs="Times New Roman"/>
                <w:b/>
                <w:sz w:val="24"/>
                <w:szCs w:val="24"/>
              </w:rPr>
              <w:t>Програма 1</w:t>
            </w:r>
          </w:p>
        </w:tc>
        <w:tc>
          <w:tcPr>
            <w:tcW w:w="3285" w:type="dxa"/>
            <w:shd w:val="clear" w:color="auto" w:fill="C6D9F1" w:themeFill="text2" w:themeFillTint="33"/>
          </w:tcPr>
          <w:p w:rsidR="0086764F" w:rsidRPr="0086764F" w:rsidRDefault="0086764F" w:rsidP="0086764F">
            <w:pPr>
              <w:jc w:val="center"/>
              <w:rPr>
                <w:rFonts w:ascii="Times New Roman" w:hAnsi="Times New Roman" w:cs="Times New Roman"/>
                <w:b/>
                <w:sz w:val="24"/>
                <w:szCs w:val="24"/>
              </w:rPr>
            </w:pPr>
            <w:r w:rsidRPr="0086764F">
              <w:rPr>
                <w:rFonts w:ascii="Times New Roman" w:hAnsi="Times New Roman" w:cs="Times New Roman"/>
                <w:b/>
                <w:sz w:val="24"/>
                <w:szCs w:val="24"/>
              </w:rPr>
              <w:t>Програма 2</w:t>
            </w:r>
          </w:p>
        </w:tc>
        <w:tc>
          <w:tcPr>
            <w:tcW w:w="3285" w:type="dxa"/>
            <w:shd w:val="clear" w:color="auto" w:fill="C6D9F1" w:themeFill="text2" w:themeFillTint="33"/>
          </w:tcPr>
          <w:p w:rsidR="0086764F" w:rsidRPr="0086764F" w:rsidRDefault="0086764F" w:rsidP="0086764F">
            <w:pPr>
              <w:jc w:val="center"/>
              <w:rPr>
                <w:rFonts w:ascii="Times New Roman" w:hAnsi="Times New Roman" w:cs="Times New Roman"/>
                <w:b/>
                <w:sz w:val="24"/>
                <w:szCs w:val="24"/>
              </w:rPr>
            </w:pPr>
            <w:r w:rsidRPr="0086764F">
              <w:rPr>
                <w:rFonts w:ascii="Times New Roman" w:hAnsi="Times New Roman" w:cs="Times New Roman"/>
                <w:b/>
                <w:sz w:val="24"/>
                <w:szCs w:val="24"/>
              </w:rPr>
              <w:t>Програма 3</w:t>
            </w:r>
          </w:p>
        </w:tc>
      </w:tr>
      <w:tr w:rsidR="0086764F" w:rsidTr="0086764F">
        <w:tc>
          <w:tcPr>
            <w:tcW w:w="3285" w:type="dxa"/>
          </w:tcPr>
          <w:p w:rsidR="0086764F" w:rsidRDefault="0086764F" w:rsidP="0086764F">
            <w:pPr>
              <w:jc w:val="center"/>
              <w:rPr>
                <w:rFonts w:ascii="Times New Roman" w:hAnsi="Times New Roman" w:cs="Times New Roman"/>
                <w:sz w:val="24"/>
                <w:szCs w:val="24"/>
              </w:rPr>
            </w:pPr>
            <w:r>
              <w:rPr>
                <w:rFonts w:ascii="Times New Roman" w:hAnsi="Times New Roman" w:cs="Times New Roman"/>
                <w:sz w:val="24"/>
                <w:szCs w:val="24"/>
              </w:rPr>
              <w:t>Підвищення економічної спроможності громади</w:t>
            </w:r>
          </w:p>
        </w:tc>
        <w:tc>
          <w:tcPr>
            <w:tcW w:w="3285" w:type="dxa"/>
          </w:tcPr>
          <w:p w:rsidR="0086764F" w:rsidRDefault="0086764F" w:rsidP="0086764F">
            <w:pPr>
              <w:jc w:val="center"/>
              <w:rPr>
                <w:rFonts w:ascii="Times New Roman" w:hAnsi="Times New Roman" w:cs="Times New Roman"/>
                <w:sz w:val="24"/>
                <w:szCs w:val="24"/>
              </w:rPr>
            </w:pPr>
            <w:r w:rsidRPr="00114287">
              <w:rPr>
                <w:rFonts w:ascii="Times New Roman" w:hAnsi="Times New Roman" w:cs="Times New Roman"/>
                <w:sz w:val="24"/>
                <w:szCs w:val="24"/>
              </w:rPr>
              <w:t xml:space="preserve">Розвиток інфраструктури </w:t>
            </w:r>
            <w:r>
              <w:rPr>
                <w:rFonts w:ascii="Times New Roman" w:hAnsi="Times New Roman" w:cs="Times New Roman"/>
                <w:sz w:val="24"/>
                <w:szCs w:val="24"/>
              </w:rPr>
              <w:t>громади</w:t>
            </w:r>
          </w:p>
        </w:tc>
        <w:tc>
          <w:tcPr>
            <w:tcW w:w="3285" w:type="dxa"/>
          </w:tcPr>
          <w:p w:rsidR="0086764F" w:rsidRDefault="0086764F" w:rsidP="0086764F">
            <w:pPr>
              <w:jc w:val="center"/>
              <w:rPr>
                <w:rFonts w:ascii="Times New Roman" w:hAnsi="Times New Roman" w:cs="Times New Roman"/>
                <w:sz w:val="24"/>
                <w:szCs w:val="24"/>
              </w:rPr>
            </w:pPr>
            <w:r w:rsidRPr="00114287">
              <w:rPr>
                <w:rFonts w:ascii="Times New Roman" w:hAnsi="Times New Roman" w:cs="Times New Roman"/>
                <w:sz w:val="24"/>
                <w:szCs w:val="24"/>
              </w:rPr>
              <w:t xml:space="preserve">Створення комфортних та безпечних умов проживання на території </w:t>
            </w:r>
            <w:r>
              <w:rPr>
                <w:rFonts w:ascii="Times New Roman" w:hAnsi="Times New Roman" w:cs="Times New Roman"/>
                <w:sz w:val="24"/>
                <w:szCs w:val="24"/>
              </w:rPr>
              <w:t>громади</w:t>
            </w:r>
          </w:p>
        </w:tc>
      </w:tr>
    </w:tbl>
    <w:p w:rsidR="00C45083" w:rsidRPr="00213A9E" w:rsidRDefault="00C45083" w:rsidP="00B955D6">
      <w:pPr>
        <w:spacing w:after="0" w:line="240" w:lineRule="auto"/>
        <w:ind w:firstLine="708"/>
        <w:jc w:val="both"/>
        <w:rPr>
          <w:rFonts w:ascii="Times New Roman" w:hAnsi="Times New Roman" w:cs="Times New Roman"/>
          <w:sz w:val="24"/>
          <w:szCs w:val="24"/>
        </w:rPr>
      </w:pPr>
    </w:p>
    <w:p w:rsidR="00C45083" w:rsidRPr="00492F79" w:rsidRDefault="00492F79" w:rsidP="00B955D6">
      <w:pPr>
        <w:spacing w:after="0" w:line="240" w:lineRule="auto"/>
        <w:ind w:firstLine="708"/>
        <w:jc w:val="both"/>
        <w:rPr>
          <w:rFonts w:ascii="Times New Roman" w:hAnsi="Times New Roman" w:cs="Times New Roman"/>
          <w:sz w:val="24"/>
          <w:szCs w:val="24"/>
        </w:rPr>
      </w:pPr>
      <w:r w:rsidRPr="00492F79">
        <w:rPr>
          <w:rFonts w:ascii="Times New Roman" w:hAnsi="Times New Roman" w:cs="Times New Roman"/>
          <w:sz w:val="24"/>
          <w:szCs w:val="24"/>
        </w:rPr>
        <w:lastRenderedPageBreak/>
        <w:t xml:space="preserve">Усі три програми взаємно </w:t>
      </w:r>
      <w:r>
        <w:rPr>
          <w:rFonts w:ascii="Times New Roman" w:hAnsi="Times New Roman" w:cs="Times New Roman"/>
          <w:sz w:val="24"/>
          <w:szCs w:val="24"/>
        </w:rPr>
        <w:t>доповнюють одна одну та всі проє</w:t>
      </w:r>
      <w:r w:rsidRPr="00492F79">
        <w:rPr>
          <w:rFonts w:ascii="Times New Roman" w:hAnsi="Times New Roman" w:cs="Times New Roman"/>
          <w:sz w:val="24"/>
          <w:szCs w:val="24"/>
        </w:rPr>
        <w:t>кти, що мають бути реалізовані у рамках кожної з прог</w:t>
      </w:r>
      <w:r>
        <w:rPr>
          <w:rFonts w:ascii="Times New Roman" w:hAnsi="Times New Roman" w:cs="Times New Roman"/>
          <w:sz w:val="24"/>
          <w:szCs w:val="24"/>
        </w:rPr>
        <w:t>рам, посилюють один одного. Проє</w:t>
      </w:r>
      <w:r w:rsidRPr="00492F79">
        <w:rPr>
          <w:rFonts w:ascii="Times New Roman" w:hAnsi="Times New Roman" w:cs="Times New Roman"/>
          <w:sz w:val="24"/>
          <w:szCs w:val="24"/>
        </w:rPr>
        <w:t>кти базуватимуться на ощадливому ставленні до навколишнього природного середовища, мінімізації шкоди для довкілля та обмежувати забруднення.</w:t>
      </w:r>
    </w:p>
    <w:p w:rsidR="00C45083" w:rsidRPr="00213A9E" w:rsidRDefault="00C45083" w:rsidP="00B955D6">
      <w:pPr>
        <w:spacing w:after="0" w:line="240" w:lineRule="auto"/>
        <w:ind w:firstLine="708"/>
        <w:jc w:val="both"/>
        <w:rPr>
          <w:rFonts w:ascii="Times New Roman" w:hAnsi="Times New Roman" w:cs="Times New Roman"/>
          <w:sz w:val="24"/>
          <w:szCs w:val="24"/>
        </w:rPr>
      </w:pPr>
    </w:p>
    <w:p w:rsidR="00C45083" w:rsidRPr="00213A9E" w:rsidRDefault="00C45083" w:rsidP="00B955D6">
      <w:pPr>
        <w:spacing w:after="0" w:line="240" w:lineRule="auto"/>
        <w:ind w:firstLine="708"/>
        <w:jc w:val="both"/>
        <w:rPr>
          <w:rFonts w:ascii="Times New Roman" w:hAnsi="Times New Roman" w:cs="Times New Roman"/>
          <w:sz w:val="24"/>
          <w:szCs w:val="24"/>
        </w:rPr>
      </w:pPr>
    </w:p>
    <w:p w:rsidR="00C45083" w:rsidRDefault="00AE3460" w:rsidP="00AE3460">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П</w:t>
      </w:r>
      <w:r w:rsidR="00CF2EBE">
        <w:rPr>
          <w:rFonts w:ascii="Times New Roman" w:hAnsi="Times New Roman" w:cs="Times New Roman"/>
          <w:b/>
          <w:sz w:val="24"/>
          <w:szCs w:val="24"/>
        </w:rPr>
        <w:t>РОГРАМА</w:t>
      </w:r>
      <w:r>
        <w:rPr>
          <w:rFonts w:ascii="Times New Roman" w:hAnsi="Times New Roman" w:cs="Times New Roman"/>
          <w:b/>
          <w:sz w:val="24"/>
          <w:szCs w:val="24"/>
        </w:rPr>
        <w:t xml:space="preserve"> 1. </w:t>
      </w:r>
      <w:r w:rsidRPr="00AE3460">
        <w:rPr>
          <w:rFonts w:ascii="Times New Roman" w:hAnsi="Times New Roman" w:cs="Times New Roman"/>
          <w:b/>
          <w:sz w:val="24"/>
          <w:szCs w:val="24"/>
        </w:rPr>
        <w:t>Підвищення економічної спроможності громади</w:t>
      </w:r>
    </w:p>
    <w:p w:rsidR="00346283" w:rsidRDefault="005E6CA3" w:rsidP="005E6CA3">
      <w:pPr>
        <w:spacing w:after="0" w:line="240" w:lineRule="auto"/>
        <w:ind w:firstLine="708"/>
        <w:jc w:val="both"/>
        <w:rPr>
          <w:rFonts w:ascii="Times New Roman" w:hAnsi="Times New Roman" w:cs="Times New Roman"/>
          <w:sz w:val="24"/>
          <w:szCs w:val="24"/>
        </w:rPr>
      </w:pPr>
      <w:r w:rsidRPr="005E6CA3">
        <w:rPr>
          <w:rFonts w:ascii="Times New Roman" w:hAnsi="Times New Roman" w:cs="Times New Roman"/>
          <w:sz w:val="24"/>
          <w:szCs w:val="24"/>
        </w:rPr>
        <w:t xml:space="preserve">Конкурентоспроможна економіка є першою стратегічною ціллю Стратегії. Вибір цілі обґрунтований соціально-економічним аналізом. Досягнення цілі передбачається через реалізацію </w:t>
      </w:r>
      <w:r>
        <w:rPr>
          <w:rFonts w:ascii="Times New Roman" w:hAnsi="Times New Roman" w:cs="Times New Roman"/>
          <w:sz w:val="24"/>
          <w:szCs w:val="24"/>
        </w:rPr>
        <w:t>чотирьох операційних цілей</w:t>
      </w:r>
      <w:r w:rsidRPr="005E6CA3">
        <w:rPr>
          <w:rFonts w:ascii="Times New Roman" w:hAnsi="Times New Roman" w:cs="Times New Roman"/>
          <w:sz w:val="24"/>
          <w:szCs w:val="24"/>
        </w:rPr>
        <w:t xml:space="preserve">. </w:t>
      </w:r>
    </w:p>
    <w:p w:rsidR="005E6CA3" w:rsidRPr="005E6CA3" w:rsidRDefault="005E6CA3" w:rsidP="005E6CA3">
      <w:pPr>
        <w:spacing w:after="0" w:line="240" w:lineRule="auto"/>
        <w:ind w:firstLine="708"/>
        <w:jc w:val="both"/>
        <w:rPr>
          <w:rFonts w:ascii="Times New Roman" w:hAnsi="Times New Roman" w:cs="Times New Roman"/>
          <w:b/>
          <w:sz w:val="24"/>
          <w:szCs w:val="24"/>
        </w:rPr>
      </w:pPr>
      <w:r w:rsidRPr="005E6CA3">
        <w:rPr>
          <w:rFonts w:ascii="Times New Roman" w:hAnsi="Times New Roman" w:cs="Times New Roman"/>
          <w:sz w:val="24"/>
          <w:szCs w:val="24"/>
        </w:rPr>
        <w:t>Операційні цілі передбачають втручання у сферу економічного зростання у таких напрямках:</w:t>
      </w:r>
    </w:p>
    <w:tbl>
      <w:tblPr>
        <w:tblStyle w:val="4"/>
        <w:tblW w:w="0" w:type="auto"/>
        <w:tblLook w:val="04A0" w:firstRow="1" w:lastRow="0" w:firstColumn="1" w:lastColumn="0" w:noHBand="0" w:noVBand="1"/>
      </w:tblPr>
      <w:tblGrid>
        <w:gridCol w:w="2463"/>
        <w:gridCol w:w="2464"/>
        <w:gridCol w:w="2464"/>
        <w:gridCol w:w="2464"/>
      </w:tblGrid>
      <w:tr w:rsidR="005E6CA3" w:rsidRPr="009B05B1" w:rsidTr="0003098A">
        <w:tc>
          <w:tcPr>
            <w:tcW w:w="9855" w:type="dxa"/>
            <w:gridSpan w:val="4"/>
          </w:tcPr>
          <w:p w:rsidR="005E6CA3" w:rsidRPr="009B05B1" w:rsidRDefault="005E6CA3" w:rsidP="0003098A">
            <w:pPr>
              <w:keepNext/>
              <w:tabs>
                <w:tab w:val="left" w:pos="284"/>
              </w:tabs>
              <w:jc w:val="center"/>
              <w:outlineLvl w:val="0"/>
              <w:rPr>
                <w:rFonts w:ascii="Times New Roman" w:eastAsia="Times New Roman" w:hAnsi="Times New Roman" w:cs="Times New Roman"/>
                <w:b/>
                <w:bCs/>
                <w:kern w:val="32"/>
                <w:sz w:val="24"/>
                <w:szCs w:val="24"/>
              </w:rPr>
            </w:pPr>
            <w:r w:rsidRPr="009B05B1">
              <w:rPr>
                <w:rFonts w:ascii="Times New Roman" w:eastAsia="Times New Roman" w:hAnsi="Times New Roman" w:cs="Times New Roman"/>
                <w:b/>
                <w:bCs/>
                <w:kern w:val="32"/>
                <w:sz w:val="24"/>
                <w:szCs w:val="24"/>
              </w:rPr>
              <w:t>Стратегічна ціль 1.</w:t>
            </w:r>
          </w:p>
          <w:p w:rsidR="005E6CA3" w:rsidRPr="009B05B1" w:rsidRDefault="005E6CA3" w:rsidP="0003098A">
            <w:pPr>
              <w:jc w:val="center"/>
              <w:rPr>
                <w:rFonts w:ascii="Times New Roman" w:eastAsia="Calibri" w:hAnsi="Times New Roman" w:cs="Times New Roman"/>
                <w:b/>
                <w:sz w:val="24"/>
                <w:szCs w:val="24"/>
              </w:rPr>
            </w:pPr>
            <w:r w:rsidRPr="009B05B1">
              <w:rPr>
                <w:rFonts w:ascii="Times New Roman" w:eastAsia="Calibri" w:hAnsi="Times New Roman" w:cs="Times New Roman"/>
                <w:b/>
                <w:sz w:val="24"/>
                <w:szCs w:val="24"/>
              </w:rPr>
              <w:t>Підвищення економічної спроможності громади</w:t>
            </w:r>
          </w:p>
        </w:tc>
      </w:tr>
      <w:tr w:rsidR="005E6CA3" w:rsidRPr="009B05B1" w:rsidTr="0003098A">
        <w:trPr>
          <w:trHeight w:val="164"/>
        </w:trPr>
        <w:tc>
          <w:tcPr>
            <w:tcW w:w="2463" w:type="dxa"/>
          </w:tcPr>
          <w:p w:rsidR="005E6CA3" w:rsidRPr="009B05B1" w:rsidRDefault="005E6CA3" w:rsidP="0003098A">
            <w:pPr>
              <w:jc w:val="center"/>
              <w:rPr>
                <w:rFonts w:ascii="Times New Roman" w:eastAsia="Calibri" w:hAnsi="Times New Roman" w:cs="Times New Roman"/>
                <w:b/>
                <w:sz w:val="24"/>
                <w:szCs w:val="24"/>
              </w:rPr>
            </w:pPr>
            <w:r w:rsidRPr="009B05B1">
              <w:rPr>
                <w:rFonts w:ascii="Times New Roman" w:eastAsia="Calibri" w:hAnsi="Times New Roman" w:cs="Times New Roman"/>
                <w:b/>
                <w:sz w:val="24"/>
                <w:szCs w:val="24"/>
              </w:rPr>
              <w:t>Операційна ціль</w:t>
            </w:r>
          </w:p>
          <w:p w:rsidR="005E6CA3" w:rsidRPr="009B05B1" w:rsidRDefault="005E6CA3" w:rsidP="0003098A">
            <w:pPr>
              <w:jc w:val="center"/>
              <w:rPr>
                <w:rFonts w:ascii="Times New Roman" w:eastAsia="Calibri" w:hAnsi="Times New Roman" w:cs="Times New Roman"/>
                <w:sz w:val="24"/>
                <w:szCs w:val="24"/>
              </w:rPr>
            </w:pPr>
            <w:r w:rsidRPr="009B05B1">
              <w:rPr>
                <w:rFonts w:ascii="Times New Roman" w:eastAsia="Calibri" w:hAnsi="Times New Roman" w:cs="Times New Roman"/>
                <w:b/>
                <w:sz w:val="24"/>
                <w:szCs w:val="24"/>
              </w:rPr>
              <w:t>1.1.</w:t>
            </w:r>
          </w:p>
        </w:tc>
        <w:tc>
          <w:tcPr>
            <w:tcW w:w="2464" w:type="dxa"/>
          </w:tcPr>
          <w:p w:rsidR="005E6CA3" w:rsidRPr="009B05B1" w:rsidRDefault="005E6CA3" w:rsidP="0003098A">
            <w:pPr>
              <w:jc w:val="center"/>
              <w:rPr>
                <w:rFonts w:ascii="Times New Roman" w:eastAsia="Calibri" w:hAnsi="Times New Roman" w:cs="Times New Roman"/>
                <w:b/>
                <w:sz w:val="24"/>
                <w:szCs w:val="24"/>
              </w:rPr>
            </w:pPr>
            <w:r w:rsidRPr="009B05B1">
              <w:rPr>
                <w:rFonts w:ascii="Times New Roman" w:eastAsia="Calibri" w:hAnsi="Times New Roman" w:cs="Times New Roman"/>
                <w:b/>
                <w:sz w:val="24"/>
                <w:szCs w:val="24"/>
              </w:rPr>
              <w:t>Операційна ціль</w:t>
            </w:r>
          </w:p>
          <w:p w:rsidR="005E6CA3" w:rsidRPr="009B05B1" w:rsidRDefault="005E6CA3" w:rsidP="0003098A">
            <w:pPr>
              <w:jc w:val="center"/>
              <w:rPr>
                <w:rFonts w:ascii="Times New Roman" w:eastAsia="Calibri" w:hAnsi="Times New Roman" w:cs="Times New Roman"/>
                <w:sz w:val="24"/>
                <w:szCs w:val="24"/>
              </w:rPr>
            </w:pPr>
            <w:r w:rsidRPr="009B05B1">
              <w:rPr>
                <w:rFonts w:ascii="Times New Roman" w:eastAsia="Calibri" w:hAnsi="Times New Roman" w:cs="Times New Roman"/>
                <w:b/>
                <w:sz w:val="24"/>
                <w:szCs w:val="24"/>
              </w:rPr>
              <w:t>1.2.</w:t>
            </w:r>
          </w:p>
        </w:tc>
        <w:tc>
          <w:tcPr>
            <w:tcW w:w="2464" w:type="dxa"/>
          </w:tcPr>
          <w:p w:rsidR="005E6CA3" w:rsidRPr="009B05B1" w:rsidRDefault="005E6CA3" w:rsidP="0003098A">
            <w:pPr>
              <w:jc w:val="center"/>
              <w:rPr>
                <w:rFonts w:ascii="Times New Roman" w:eastAsia="Calibri" w:hAnsi="Times New Roman" w:cs="Times New Roman"/>
                <w:b/>
                <w:sz w:val="24"/>
                <w:szCs w:val="24"/>
              </w:rPr>
            </w:pPr>
            <w:r w:rsidRPr="009B05B1">
              <w:rPr>
                <w:rFonts w:ascii="Times New Roman" w:eastAsia="Calibri" w:hAnsi="Times New Roman" w:cs="Times New Roman"/>
                <w:b/>
                <w:sz w:val="24"/>
                <w:szCs w:val="24"/>
              </w:rPr>
              <w:t>Операційна ціль</w:t>
            </w:r>
          </w:p>
          <w:p w:rsidR="005E6CA3" w:rsidRPr="009B05B1" w:rsidRDefault="005E6CA3" w:rsidP="0003098A">
            <w:pPr>
              <w:jc w:val="center"/>
              <w:rPr>
                <w:rFonts w:ascii="Times New Roman" w:eastAsia="Calibri" w:hAnsi="Times New Roman" w:cs="Times New Roman"/>
                <w:sz w:val="24"/>
                <w:szCs w:val="24"/>
              </w:rPr>
            </w:pPr>
            <w:r w:rsidRPr="009B05B1">
              <w:rPr>
                <w:rFonts w:ascii="Times New Roman" w:eastAsia="Calibri" w:hAnsi="Times New Roman" w:cs="Times New Roman"/>
                <w:b/>
                <w:sz w:val="24"/>
                <w:szCs w:val="24"/>
              </w:rPr>
              <w:t>1.3.</w:t>
            </w:r>
          </w:p>
        </w:tc>
        <w:tc>
          <w:tcPr>
            <w:tcW w:w="2464" w:type="dxa"/>
          </w:tcPr>
          <w:p w:rsidR="005E6CA3" w:rsidRPr="009B05B1" w:rsidRDefault="005E6CA3" w:rsidP="0003098A">
            <w:pPr>
              <w:jc w:val="center"/>
              <w:rPr>
                <w:rFonts w:ascii="Times New Roman" w:eastAsia="Calibri" w:hAnsi="Times New Roman" w:cs="Times New Roman"/>
                <w:b/>
                <w:sz w:val="24"/>
                <w:szCs w:val="24"/>
              </w:rPr>
            </w:pPr>
            <w:r w:rsidRPr="009B05B1">
              <w:rPr>
                <w:rFonts w:ascii="Times New Roman" w:eastAsia="Calibri" w:hAnsi="Times New Roman" w:cs="Times New Roman"/>
                <w:b/>
                <w:sz w:val="24"/>
                <w:szCs w:val="24"/>
              </w:rPr>
              <w:t>Операційна ціль</w:t>
            </w:r>
          </w:p>
          <w:p w:rsidR="005E6CA3" w:rsidRPr="009B05B1" w:rsidRDefault="005E6CA3" w:rsidP="0003098A">
            <w:pPr>
              <w:jc w:val="center"/>
              <w:rPr>
                <w:rFonts w:ascii="Times New Roman" w:eastAsia="Calibri" w:hAnsi="Times New Roman" w:cs="Times New Roman"/>
                <w:sz w:val="24"/>
                <w:szCs w:val="24"/>
              </w:rPr>
            </w:pPr>
            <w:r w:rsidRPr="009B05B1">
              <w:rPr>
                <w:rFonts w:ascii="Times New Roman" w:eastAsia="Calibri" w:hAnsi="Times New Roman" w:cs="Times New Roman"/>
                <w:b/>
                <w:sz w:val="24"/>
                <w:szCs w:val="24"/>
              </w:rPr>
              <w:t>1.4.</w:t>
            </w:r>
          </w:p>
        </w:tc>
      </w:tr>
      <w:tr w:rsidR="005E6CA3" w:rsidRPr="009B05B1" w:rsidTr="0003098A">
        <w:trPr>
          <w:trHeight w:val="1358"/>
        </w:trPr>
        <w:tc>
          <w:tcPr>
            <w:tcW w:w="2463" w:type="dxa"/>
          </w:tcPr>
          <w:p w:rsidR="005E6CA3" w:rsidRPr="009B05B1" w:rsidRDefault="005E6CA3" w:rsidP="0003098A">
            <w:pPr>
              <w:jc w:val="center"/>
              <w:rPr>
                <w:rFonts w:ascii="Times New Roman" w:eastAsia="Calibri" w:hAnsi="Times New Roman" w:cs="Times New Roman"/>
                <w:sz w:val="24"/>
                <w:szCs w:val="24"/>
              </w:rPr>
            </w:pPr>
            <w:r w:rsidRPr="009B05B1">
              <w:rPr>
                <w:rFonts w:ascii="Times New Roman" w:eastAsia="Calibri" w:hAnsi="Times New Roman" w:cs="Times New Roman"/>
                <w:sz w:val="24"/>
                <w:szCs w:val="24"/>
              </w:rPr>
              <w:t>Покращення можливостей для розвитку малого бізнесу та залучення інвестицій</w:t>
            </w:r>
          </w:p>
        </w:tc>
        <w:tc>
          <w:tcPr>
            <w:tcW w:w="2464" w:type="dxa"/>
          </w:tcPr>
          <w:p w:rsidR="005E6CA3" w:rsidRPr="009B05B1" w:rsidRDefault="005E6CA3" w:rsidP="0003098A">
            <w:pPr>
              <w:jc w:val="center"/>
              <w:rPr>
                <w:rFonts w:ascii="Times New Roman" w:eastAsia="Calibri" w:hAnsi="Times New Roman" w:cs="Times New Roman"/>
                <w:sz w:val="24"/>
                <w:szCs w:val="24"/>
              </w:rPr>
            </w:pPr>
            <w:r w:rsidRPr="009B05B1">
              <w:rPr>
                <w:rFonts w:ascii="Times New Roman" w:eastAsia="Calibri" w:hAnsi="Times New Roman" w:cs="Times New Roman"/>
                <w:sz w:val="24"/>
                <w:szCs w:val="24"/>
              </w:rPr>
              <w:t>Енергетична самодостатність</w:t>
            </w:r>
          </w:p>
        </w:tc>
        <w:tc>
          <w:tcPr>
            <w:tcW w:w="2464" w:type="dxa"/>
          </w:tcPr>
          <w:p w:rsidR="005E6CA3" w:rsidRPr="009B05B1" w:rsidRDefault="005E6CA3" w:rsidP="0003098A">
            <w:pPr>
              <w:jc w:val="center"/>
              <w:rPr>
                <w:rFonts w:ascii="Times New Roman" w:eastAsia="Calibri" w:hAnsi="Times New Roman" w:cs="Times New Roman"/>
                <w:sz w:val="24"/>
                <w:szCs w:val="24"/>
              </w:rPr>
            </w:pPr>
            <w:r w:rsidRPr="009B05B1">
              <w:rPr>
                <w:rFonts w:ascii="Times New Roman" w:eastAsia="Calibri" w:hAnsi="Times New Roman" w:cs="Times New Roman"/>
                <w:sz w:val="24"/>
                <w:szCs w:val="24"/>
              </w:rPr>
              <w:t>Розвиток туристично-рекреаційної сфери</w:t>
            </w:r>
          </w:p>
        </w:tc>
        <w:tc>
          <w:tcPr>
            <w:tcW w:w="2464" w:type="dxa"/>
          </w:tcPr>
          <w:p w:rsidR="005E6CA3" w:rsidRPr="009B05B1" w:rsidRDefault="005E6CA3" w:rsidP="0003098A">
            <w:pPr>
              <w:jc w:val="center"/>
              <w:rPr>
                <w:rFonts w:ascii="Times New Roman" w:eastAsia="Calibri" w:hAnsi="Times New Roman" w:cs="Times New Roman"/>
                <w:color w:val="000000"/>
                <w:sz w:val="24"/>
                <w:szCs w:val="24"/>
              </w:rPr>
            </w:pPr>
            <w:r w:rsidRPr="009B05B1">
              <w:rPr>
                <w:rFonts w:ascii="Times New Roman" w:eastAsia="Calibri" w:hAnsi="Times New Roman" w:cs="Times New Roman"/>
                <w:color w:val="000000"/>
                <w:sz w:val="24"/>
                <w:szCs w:val="24"/>
              </w:rPr>
              <w:t>Стимулювання економічного розвитку громади</w:t>
            </w:r>
          </w:p>
        </w:tc>
      </w:tr>
    </w:tbl>
    <w:p w:rsidR="00C45083" w:rsidRPr="00213A9E" w:rsidRDefault="00C45083" w:rsidP="00B955D6">
      <w:pPr>
        <w:spacing w:after="0" w:line="240" w:lineRule="auto"/>
        <w:ind w:firstLine="708"/>
        <w:jc w:val="both"/>
        <w:rPr>
          <w:rFonts w:ascii="Times New Roman" w:hAnsi="Times New Roman" w:cs="Times New Roman"/>
          <w:sz w:val="24"/>
          <w:szCs w:val="24"/>
        </w:rPr>
      </w:pPr>
    </w:p>
    <w:p w:rsidR="00C45083" w:rsidRPr="002B4821" w:rsidRDefault="002B4821" w:rsidP="00B955D6">
      <w:pPr>
        <w:spacing w:after="0" w:line="240" w:lineRule="auto"/>
        <w:ind w:firstLine="708"/>
        <w:jc w:val="both"/>
        <w:rPr>
          <w:rFonts w:ascii="Times New Roman" w:hAnsi="Times New Roman" w:cs="Times New Roman"/>
          <w:sz w:val="24"/>
          <w:szCs w:val="24"/>
        </w:rPr>
      </w:pPr>
      <w:r w:rsidRPr="002B4821">
        <w:rPr>
          <w:rFonts w:ascii="Times New Roman" w:eastAsia="Times New Roman" w:hAnsi="Times New Roman" w:cs="Times New Roman"/>
          <w:sz w:val="24"/>
          <w:szCs w:val="24"/>
          <w:lang w:eastAsia="ru-RU"/>
        </w:rPr>
        <w:t xml:space="preserve">Глобальні структурні перетворення у системі економічних відносин призвели до того, що сьогодні між собою конкурують не тільки підприємства чи галузі, а й країни та їх регіони. Підвищення рівня конкурентоспроможності громади продиктовано потребою в досягненні сталого розвитку територій та покращенні життєзабезпечення його мешканців.  В умовах конкуренції регіони намагаються створювати кращі умови для свого населення і бізнесу, ніж в інших регіонах, забезпечуючи тим самим безперервні позитивні зміни на своїх територіях. Саме тому, питання підвищення </w:t>
      </w:r>
      <w:r w:rsidRPr="002B4821">
        <w:rPr>
          <w:rFonts w:ascii="Times New Roman" w:hAnsi="Times New Roman" w:cs="Times New Roman"/>
          <w:sz w:val="24"/>
          <w:szCs w:val="24"/>
        </w:rPr>
        <w:t xml:space="preserve">економічної спроможності </w:t>
      </w:r>
      <w:r w:rsidRPr="002B4821">
        <w:rPr>
          <w:rFonts w:ascii="Times New Roman" w:eastAsia="Times New Roman" w:hAnsi="Times New Roman" w:cs="Times New Roman"/>
          <w:sz w:val="24"/>
          <w:szCs w:val="24"/>
          <w:lang w:eastAsia="ru-RU"/>
        </w:rPr>
        <w:t>Кутської територіальної громади займає перше місце серед стратегічних цілей розвитку.</w:t>
      </w:r>
    </w:p>
    <w:p w:rsidR="00C45083" w:rsidRPr="00213A9E" w:rsidRDefault="00C45083" w:rsidP="00B955D6">
      <w:pPr>
        <w:spacing w:after="0" w:line="240" w:lineRule="auto"/>
        <w:ind w:firstLine="708"/>
        <w:jc w:val="both"/>
        <w:rPr>
          <w:rFonts w:ascii="Times New Roman" w:hAnsi="Times New Roman" w:cs="Times New Roman"/>
          <w:sz w:val="24"/>
          <w:szCs w:val="24"/>
        </w:rPr>
      </w:pPr>
    </w:p>
    <w:tbl>
      <w:tblPr>
        <w:tblStyle w:val="ae"/>
        <w:tblW w:w="0" w:type="auto"/>
        <w:tblLook w:val="04A0" w:firstRow="1" w:lastRow="0" w:firstColumn="1" w:lastColumn="0" w:noHBand="0" w:noVBand="1"/>
      </w:tblPr>
      <w:tblGrid>
        <w:gridCol w:w="4785"/>
        <w:gridCol w:w="4786"/>
      </w:tblGrid>
      <w:tr w:rsidR="00842DEB" w:rsidRPr="00842DEB" w:rsidTr="0003098A">
        <w:tc>
          <w:tcPr>
            <w:tcW w:w="4785" w:type="dxa"/>
          </w:tcPr>
          <w:p w:rsidR="00842DEB" w:rsidRPr="00842DEB" w:rsidRDefault="00842DEB" w:rsidP="00842DEB">
            <w:pPr>
              <w:jc w:val="center"/>
              <w:rPr>
                <w:rFonts w:ascii="Times New Roman" w:eastAsia="Calibri" w:hAnsi="Times New Roman" w:cs="Times New Roman"/>
                <w:b/>
                <w:sz w:val="28"/>
                <w:szCs w:val="28"/>
              </w:rPr>
            </w:pPr>
            <w:r w:rsidRPr="00842DEB">
              <w:rPr>
                <w:rFonts w:ascii="Times New Roman" w:eastAsia="Calibri" w:hAnsi="Times New Roman" w:cs="Times New Roman"/>
                <w:b/>
                <w:sz w:val="28"/>
                <w:szCs w:val="28"/>
              </w:rPr>
              <w:t>Проєкт</w:t>
            </w:r>
          </w:p>
        </w:tc>
        <w:tc>
          <w:tcPr>
            <w:tcW w:w="4786" w:type="dxa"/>
          </w:tcPr>
          <w:p w:rsidR="00842DEB" w:rsidRPr="00842DEB" w:rsidRDefault="00842DEB" w:rsidP="00842DEB">
            <w:pPr>
              <w:jc w:val="center"/>
              <w:rPr>
                <w:rFonts w:ascii="Times New Roman" w:eastAsia="Calibri" w:hAnsi="Times New Roman" w:cs="Times New Roman"/>
                <w:b/>
                <w:sz w:val="28"/>
                <w:szCs w:val="28"/>
              </w:rPr>
            </w:pPr>
            <w:r w:rsidRPr="00842DEB">
              <w:rPr>
                <w:rFonts w:ascii="Times New Roman" w:eastAsia="Calibri" w:hAnsi="Times New Roman" w:cs="Times New Roman"/>
                <w:b/>
                <w:sz w:val="28"/>
                <w:szCs w:val="28"/>
              </w:rPr>
              <w:t>Територія, на яку матиме вплив</w:t>
            </w:r>
          </w:p>
        </w:tc>
      </w:tr>
      <w:tr w:rsidR="00842DEB" w:rsidRPr="00842DEB" w:rsidTr="0003098A">
        <w:tc>
          <w:tcPr>
            <w:tcW w:w="4785"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Times New Roman" w:hAnsi="Times New Roman" w:cs="Times New Roman"/>
                <w:sz w:val="24"/>
                <w:szCs w:val="24"/>
                <w:lang w:eastAsia="ru-RU"/>
              </w:rPr>
              <w:t>Модернізація систем опалення в бюджетних установах Кутської територіальної громади</w:t>
            </w:r>
          </w:p>
        </w:tc>
        <w:tc>
          <w:tcPr>
            <w:tcW w:w="4786"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Times New Roman" w:hAnsi="Times New Roman" w:cs="Times New Roman"/>
                <w:sz w:val="24"/>
                <w:szCs w:val="24"/>
                <w:lang w:eastAsia="ru-RU"/>
              </w:rPr>
              <w:t>Кутська ТГ</w:t>
            </w:r>
          </w:p>
        </w:tc>
      </w:tr>
      <w:tr w:rsidR="00842DEB" w:rsidRPr="00842DEB" w:rsidTr="0003098A">
        <w:tc>
          <w:tcPr>
            <w:tcW w:w="4785"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Calibri" w:hAnsi="Times New Roman" w:cs="Times New Roman"/>
                <w:sz w:val="24"/>
                <w:szCs w:val="24"/>
                <w:lang w:eastAsia="it-IT"/>
              </w:rPr>
              <w:t>Генеральні плани населених пунктів Кутської ТГ</w:t>
            </w:r>
          </w:p>
        </w:tc>
        <w:tc>
          <w:tcPr>
            <w:tcW w:w="4786"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Times New Roman" w:hAnsi="Times New Roman" w:cs="Times New Roman"/>
                <w:sz w:val="24"/>
                <w:szCs w:val="24"/>
                <w:lang w:eastAsia="ru-RU"/>
              </w:rPr>
              <w:t>Кутська ТГ</w:t>
            </w:r>
          </w:p>
        </w:tc>
      </w:tr>
      <w:tr w:rsidR="00842DEB" w:rsidRPr="00842DEB" w:rsidTr="0003098A">
        <w:tc>
          <w:tcPr>
            <w:tcW w:w="4785"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Times New Roman" w:hAnsi="Times New Roman" w:cs="Times New Roman"/>
                <w:iCs/>
                <w:sz w:val="24"/>
                <w:szCs w:val="24"/>
                <w:lang w:eastAsia="ru-RU"/>
              </w:rPr>
              <w:t>Капітальний ремонт центральної комунальної дороги Малий Рожин - Бабин</w:t>
            </w:r>
          </w:p>
        </w:tc>
        <w:tc>
          <w:tcPr>
            <w:tcW w:w="4786"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Times New Roman" w:hAnsi="Times New Roman" w:cs="Times New Roman"/>
                <w:iCs/>
                <w:sz w:val="24"/>
                <w:szCs w:val="24"/>
                <w:lang w:eastAsia="ru-RU"/>
              </w:rPr>
              <w:t>Кутська ТГ</w:t>
            </w:r>
          </w:p>
        </w:tc>
      </w:tr>
      <w:tr w:rsidR="00842DEB" w:rsidRPr="00842DEB" w:rsidTr="0003098A">
        <w:tc>
          <w:tcPr>
            <w:tcW w:w="4785"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Times New Roman" w:hAnsi="Times New Roman" w:cs="Times New Roman"/>
                <w:iCs/>
                <w:sz w:val="24"/>
                <w:szCs w:val="24"/>
                <w:lang w:eastAsia="ru-RU"/>
              </w:rPr>
              <w:t>Відродження, розвиток та популяризація вівчарства у гірських населених пунктах</w:t>
            </w:r>
          </w:p>
        </w:tc>
        <w:tc>
          <w:tcPr>
            <w:tcW w:w="4786"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Times New Roman" w:hAnsi="Times New Roman" w:cs="Times New Roman"/>
                <w:iCs/>
                <w:sz w:val="24"/>
                <w:szCs w:val="24"/>
                <w:lang w:eastAsia="ru-RU"/>
              </w:rPr>
              <w:t>Кутська ТГ</w:t>
            </w:r>
          </w:p>
        </w:tc>
      </w:tr>
      <w:tr w:rsidR="00842DEB" w:rsidRPr="00842DEB" w:rsidTr="0003098A">
        <w:tc>
          <w:tcPr>
            <w:tcW w:w="4785"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Times New Roman" w:hAnsi="Times New Roman" w:cs="Times New Roman"/>
                <w:sz w:val="24"/>
                <w:szCs w:val="24"/>
              </w:rPr>
              <w:t>Стимулювання економічного розвитку громади</w:t>
            </w:r>
          </w:p>
        </w:tc>
        <w:tc>
          <w:tcPr>
            <w:tcW w:w="4786"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Times New Roman" w:hAnsi="Times New Roman" w:cs="Times New Roman"/>
                <w:sz w:val="24"/>
                <w:szCs w:val="24"/>
              </w:rPr>
              <w:t>Кутська ТГ</w:t>
            </w:r>
          </w:p>
        </w:tc>
      </w:tr>
      <w:tr w:rsidR="00842DEB" w:rsidRPr="00842DEB" w:rsidTr="0003098A">
        <w:tc>
          <w:tcPr>
            <w:tcW w:w="4785"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Times New Roman" w:hAnsi="Times New Roman" w:cs="Times New Roman"/>
                <w:sz w:val="24"/>
                <w:szCs w:val="24"/>
                <w:lang w:eastAsia="ru-RU"/>
              </w:rPr>
              <w:t>Капітальний ремонт дороги місцевого значення в верхній частині села Малий Рожин (до межі з с.Бабин) з одночасним маркуванням туристичного веломаршруту</w:t>
            </w:r>
          </w:p>
        </w:tc>
        <w:tc>
          <w:tcPr>
            <w:tcW w:w="4786"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Times New Roman" w:hAnsi="Times New Roman" w:cs="Times New Roman"/>
                <w:sz w:val="24"/>
                <w:szCs w:val="24"/>
                <w:lang w:eastAsia="ru-RU"/>
              </w:rPr>
              <w:t>Кутська  ТГ, частково Косівська ТГ</w:t>
            </w:r>
          </w:p>
        </w:tc>
      </w:tr>
      <w:tr w:rsidR="00842DEB" w:rsidRPr="00842DEB" w:rsidTr="0003098A">
        <w:tc>
          <w:tcPr>
            <w:tcW w:w="4785"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Times New Roman" w:hAnsi="Times New Roman" w:cs="Times New Roman"/>
                <w:sz w:val="24"/>
                <w:szCs w:val="24"/>
                <w:lang w:eastAsia="ru-RU"/>
              </w:rPr>
              <w:t xml:space="preserve">Створення ценру спорту та туризму в с.Великий Рожин Кутської ТГ. Облаштування та будівництво </w:t>
            </w:r>
            <w:r w:rsidRPr="00842DEB">
              <w:rPr>
                <w:rFonts w:ascii="Times New Roman" w:eastAsia="Times New Roman" w:hAnsi="Times New Roman" w:cs="Times New Roman"/>
                <w:sz w:val="24"/>
                <w:szCs w:val="24"/>
                <w:lang w:eastAsia="ru-RU"/>
              </w:rPr>
              <w:lastRenderedPageBreak/>
              <w:t xml:space="preserve">відпочинкової зони «Глемпінг».  </w:t>
            </w:r>
          </w:p>
        </w:tc>
        <w:tc>
          <w:tcPr>
            <w:tcW w:w="4786"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Times New Roman" w:hAnsi="Times New Roman" w:cs="Times New Roman"/>
                <w:sz w:val="24"/>
                <w:szCs w:val="24"/>
                <w:lang w:eastAsia="ru-RU"/>
              </w:rPr>
              <w:lastRenderedPageBreak/>
              <w:t>Село Великий Рожин Кутської ТГ.</w:t>
            </w:r>
          </w:p>
        </w:tc>
      </w:tr>
      <w:tr w:rsidR="00842DEB" w:rsidRPr="00842DEB" w:rsidTr="0003098A">
        <w:tc>
          <w:tcPr>
            <w:tcW w:w="4785"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Calibri" w:hAnsi="Times New Roman" w:cs="Times New Roman"/>
                <w:sz w:val="24"/>
                <w:szCs w:val="24"/>
              </w:rPr>
              <w:lastRenderedPageBreak/>
              <w:t>"В здоровому тілі – здоровий дух!"</w:t>
            </w:r>
            <w:r w:rsidRPr="00842DEB">
              <w:rPr>
                <w:rFonts w:ascii="Times New Roman" w:eastAsia="Times New Roman" w:hAnsi="Times New Roman" w:cs="Times New Roman"/>
                <w:i/>
                <w:sz w:val="24"/>
                <w:szCs w:val="24"/>
                <w:lang w:eastAsia="ru-RU"/>
              </w:rPr>
              <w:t xml:space="preserve"> </w:t>
            </w:r>
            <w:r w:rsidRPr="00842DEB">
              <w:rPr>
                <w:rFonts w:ascii="Times New Roman" w:eastAsia="Times New Roman" w:hAnsi="Times New Roman" w:cs="Times New Roman"/>
                <w:sz w:val="24"/>
                <w:szCs w:val="24"/>
                <w:lang w:eastAsia="ru-RU"/>
              </w:rPr>
              <w:t>Облаштування мотузкового парку в селищі Кути</w:t>
            </w:r>
          </w:p>
        </w:tc>
        <w:tc>
          <w:tcPr>
            <w:tcW w:w="4786"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Calibri" w:hAnsi="Times New Roman" w:cs="Times New Roman"/>
                <w:sz w:val="24"/>
                <w:szCs w:val="24"/>
              </w:rPr>
              <w:t>Кутська ТГ</w:t>
            </w:r>
          </w:p>
        </w:tc>
      </w:tr>
      <w:tr w:rsidR="00842DEB" w:rsidRPr="00842DEB" w:rsidTr="0003098A">
        <w:tc>
          <w:tcPr>
            <w:tcW w:w="4785"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Calibri" w:hAnsi="Times New Roman" w:cs="Times New Roman"/>
                <w:sz w:val="24"/>
                <w:szCs w:val="24"/>
              </w:rPr>
              <w:t>Побудова сучасного інтерактивного візитцентру НПП «Гуцульщина»</w:t>
            </w:r>
          </w:p>
        </w:tc>
        <w:tc>
          <w:tcPr>
            <w:tcW w:w="4786"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Times New Roman" w:hAnsi="Times New Roman" w:cs="Times New Roman"/>
                <w:bCs/>
                <w:color w:val="000000"/>
                <w:sz w:val="24"/>
                <w:szCs w:val="24"/>
                <w:lang w:eastAsia="ru-RU"/>
              </w:rPr>
              <w:t>на території Кутської ТГ і Косівського району</w:t>
            </w:r>
          </w:p>
        </w:tc>
      </w:tr>
      <w:tr w:rsidR="00842DEB" w:rsidRPr="00842DEB" w:rsidTr="0003098A">
        <w:tc>
          <w:tcPr>
            <w:tcW w:w="4785"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Calibri" w:hAnsi="Times New Roman" w:cs="Times New Roman"/>
                <w:sz w:val="24"/>
                <w:szCs w:val="24"/>
              </w:rPr>
              <w:t>Відтворення гуцульської породи коней та задоволення потреб населення в гіпотуризмі та гіпотерапії шляхом залучення аборигенної для Карпат гуцульської породи коней"</w:t>
            </w:r>
          </w:p>
        </w:tc>
        <w:tc>
          <w:tcPr>
            <w:tcW w:w="4786"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Times New Roman" w:hAnsi="Times New Roman" w:cs="Times New Roman"/>
                <w:bCs/>
                <w:color w:val="000000"/>
                <w:sz w:val="24"/>
                <w:szCs w:val="24"/>
                <w:lang w:eastAsia="ru-RU"/>
              </w:rPr>
              <w:t>на території Кутської ТГ і Косівського району</w:t>
            </w:r>
          </w:p>
        </w:tc>
      </w:tr>
      <w:tr w:rsidR="00842DEB" w:rsidRPr="00842DEB" w:rsidTr="0003098A">
        <w:tc>
          <w:tcPr>
            <w:tcW w:w="4785"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Calibri" w:hAnsi="Times New Roman" w:cs="Times New Roman"/>
                <w:sz w:val="24"/>
                <w:szCs w:val="24"/>
              </w:rPr>
              <w:t>Створення мережі екологічних піших стежок НПП «Гуцульщина»</w:t>
            </w:r>
          </w:p>
        </w:tc>
        <w:tc>
          <w:tcPr>
            <w:tcW w:w="4786"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Times New Roman" w:hAnsi="Times New Roman" w:cs="Times New Roman"/>
                <w:bCs/>
                <w:color w:val="000000"/>
                <w:sz w:val="24"/>
                <w:szCs w:val="24"/>
                <w:lang w:eastAsia="ru-RU"/>
              </w:rPr>
              <w:t>Територія Кутської ТГ і Косівського району</w:t>
            </w:r>
          </w:p>
        </w:tc>
      </w:tr>
      <w:tr w:rsidR="00842DEB" w:rsidRPr="00842DEB" w:rsidTr="0003098A">
        <w:tc>
          <w:tcPr>
            <w:tcW w:w="4785" w:type="dxa"/>
          </w:tcPr>
          <w:p w:rsidR="00842DEB" w:rsidRPr="003105E0" w:rsidRDefault="00842DEB" w:rsidP="00842DEB">
            <w:pPr>
              <w:rPr>
                <w:rFonts w:ascii="Times New Roman" w:eastAsia="Calibri" w:hAnsi="Times New Roman" w:cs="Times New Roman"/>
                <w:sz w:val="28"/>
                <w:szCs w:val="28"/>
              </w:rPr>
            </w:pPr>
            <w:r w:rsidRPr="00842DEB">
              <w:rPr>
                <w:rFonts w:ascii="Times New Roman" w:eastAsia="Calibri" w:hAnsi="Times New Roman" w:cs="Times New Roman"/>
                <w:sz w:val="24"/>
                <w:szCs w:val="24"/>
              </w:rPr>
              <w:t>Заготовка лікарської сировини і виготовлення фіточаїв, переробка вторинної лісової продукції.</w:t>
            </w:r>
          </w:p>
        </w:tc>
        <w:tc>
          <w:tcPr>
            <w:tcW w:w="4786"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Times New Roman" w:hAnsi="Times New Roman" w:cs="Times New Roman"/>
                <w:bCs/>
                <w:color w:val="000000"/>
                <w:sz w:val="24"/>
                <w:szCs w:val="24"/>
                <w:lang w:eastAsia="ru-RU"/>
              </w:rPr>
              <w:t>Кутської ТГ</w:t>
            </w:r>
          </w:p>
        </w:tc>
      </w:tr>
      <w:tr w:rsidR="00842DEB" w:rsidRPr="00842DEB" w:rsidTr="0003098A">
        <w:tc>
          <w:tcPr>
            <w:tcW w:w="4785"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Calibri" w:hAnsi="Times New Roman" w:cs="Times New Roman"/>
                <w:sz w:val="24"/>
                <w:szCs w:val="24"/>
                <w:shd w:val="clear" w:color="auto" w:fill="FFFFFF"/>
              </w:rPr>
              <w:t>Будівництво стадіону з біговими доріжками</w:t>
            </w:r>
          </w:p>
        </w:tc>
        <w:tc>
          <w:tcPr>
            <w:tcW w:w="4786"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Calibri" w:hAnsi="Times New Roman" w:cs="Times New Roman"/>
                <w:sz w:val="24"/>
                <w:szCs w:val="24"/>
                <w:lang w:eastAsia="it-IT"/>
              </w:rPr>
              <w:t>Село Старі Кути</w:t>
            </w:r>
          </w:p>
        </w:tc>
      </w:tr>
      <w:tr w:rsidR="00842DEB" w:rsidRPr="00842DEB" w:rsidTr="0003098A">
        <w:tc>
          <w:tcPr>
            <w:tcW w:w="4785"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Calibri" w:hAnsi="Times New Roman" w:cs="Times New Roman"/>
                <w:bCs/>
                <w:sz w:val="24"/>
                <w:szCs w:val="24"/>
                <w:shd w:val="clear" w:color="auto" w:fill="FFFFFF"/>
              </w:rPr>
              <w:t>Встановлення альтанок в кутку Каменець</w:t>
            </w:r>
          </w:p>
        </w:tc>
        <w:tc>
          <w:tcPr>
            <w:tcW w:w="4786"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Calibri" w:hAnsi="Times New Roman" w:cs="Times New Roman"/>
                <w:sz w:val="24"/>
                <w:szCs w:val="24"/>
                <w:lang w:eastAsia="it-IT"/>
              </w:rPr>
              <w:t>Село Старі Кути.</w:t>
            </w:r>
          </w:p>
        </w:tc>
      </w:tr>
      <w:tr w:rsidR="00842DEB" w:rsidRPr="00842DEB" w:rsidTr="0003098A">
        <w:tc>
          <w:tcPr>
            <w:tcW w:w="4785"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Calibri" w:hAnsi="Times New Roman" w:cs="Times New Roman"/>
                <w:bCs/>
                <w:sz w:val="24"/>
                <w:szCs w:val="24"/>
                <w:shd w:val="clear" w:color="auto" w:fill="FFFFFF"/>
              </w:rPr>
              <w:t xml:space="preserve">Встановлення опалення та заміна </w:t>
            </w:r>
            <w:r w:rsidRPr="00842DEB">
              <w:rPr>
                <w:rFonts w:ascii="Times New Roman" w:eastAsia="Calibri" w:hAnsi="Times New Roman" w:cs="Times New Roman"/>
                <w:color w:val="000000"/>
                <w:sz w:val="24"/>
                <w:szCs w:val="24"/>
                <w:shd w:val="clear" w:color="auto" w:fill="FFFFFF"/>
              </w:rPr>
              <w:t>внутрішньої електропроводки. Капітальний ремонт на внутрішні роботи у будинку культури.</w:t>
            </w:r>
          </w:p>
        </w:tc>
        <w:tc>
          <w:tcPr>
            <w:tcW w:w="4786"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Calibri" w:hAnsi="Times New Roman" w:cs="Times New Roman"/>
                <w:sz w:val="24"/>
                <w:szCs w:val="24"/>
                <w:lang w:eastAsia="it-IT"/>
              </w:rPr>
              <w:t>Село Старі Кути</w:t>
            </w:r>
          </w:p>
        </w:tc>
      </w:tr>
      <w:tr w:rsidR="00842DEB" w:rsidRPr="00842DEB" w:rsidTr="0003098A">
        <w:tc>
          <w:tcPr>
            <w:tcW w:w="4785" w:type="dxa"/>
          </w:tcPr>
          <w:p w:rsidR="00842DEB" w:rsidRPr="003105E0" w:rsidRDefault="00842DEB" w:rsidP="00842DEB">
            <w:pPr>
              <w:rPr>
                <w:rFonts w:ascii="Times New Roman" w:eastAsia="Calibri" w:hAnsi="Times New Roman" w:cs="Times New Roman"/>
                <w:sz w:val="28"/>
                <w:szCs w:val="28"/>
              </w:rPr>
            </w:pPr>
            <w:r w:rsidRPr="00842DEB">
              <w:rPr>
                <w:rFonts w:ascii="Times New Roman" w:eastAsia="Calibri" w:hAnsi="Times New Roman" w:cs="Times New Roman"/>
                <w:bCs/>
                <w:sz w:val="24"/>
                <w:szCs w:val="24"/>
                <w:shd w:val="clear" w:color="auto" w:fill="FFFFFF"/>
              </w:rPr>
              <w:t xml:space="preserve">Заміна вікон на енергозберігаючі металопластикові у </w:t>
            </w:r>
            <w:r w:rsidRPr="00842DEB">
              <w:rPr>
                <w:rFonts w:ascii="Times New Roman" w:eastAsia="Calibri" w:hAnsi="Times New Roman" w:cs="Times New Roman"/>
                <w:sz w:val="24"/>
                <w:szCs w:val="24"/>
                <w:shd w:val="clear" w:color="auto" w:fill="FFFFFF"/>
              </w:rPr>
              <w:t>Пеньківській  НВК "загальноосвітній навчальний заклад І ступеня - дошкільний навчальний заклад"</w:t>
            </w:r>
          </w:p>
        </w:tc>
        <w:tc>
          <w:tcPr>
            <w:tcW w:w="4786"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Calibri" w:hAnsi="Times New Roman" w:cs="Times New Roman"/>
                <w:sz w:val="24"/>
                <w:szCs w:val="24"/>
                <w:lang w:eastAsia="it-IT"/>
              </w:rPr>
              <w:t>Село Старі Кути. (присілок Пеньківка)</w:t>
            </w:r>
          </w:p>
        </w:tc>
      </w:tr>
      <w:tr w:rsidR="00842DEB" w:rsidRPr="00842DEB" w:rsidTr="0003098A">
        <w:tc>
          <w:tcPr>
            <w:tcW w:w="4785"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Calibri" w:hAnsi="Times New Roman" w:cs="Times New Roman"/>
                <w:sz w:val="24"/>
                <w:szCs w:val="24"/>
              </w:rPr>
              <w:t>Енергозаощадження: сонячні панелі для Старокутського ліцею</w:t>
            </w:r>
          </w:p>
        </w:tc>
        <w:tc>
          <w:tcPr>
            <w:tcW w:w="4786"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Calibri" w:hAnsi="Times New Roman" w:cs="Times New Roman"/>
                <w:sz w:val="24"/>
                <w:szCs w:val="24"/>
                <w:lang w:eastAsia="it-IT"/>
              </w:rPr>
              <w:t>Село Старі Кути</w:t>
            </w:r>
          </w:p>
        </w:tc>
      </w:tr>
      <w:tr w:rsidR="00842DEB" w:rsidRPr="00842DEB" w:rsidTr="0003098A">
        <w:tc>
          <w:tcPr>
            <w:tcW w:w="4785"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Times New Roman" w:hAnsi="Times New Roman" w:cs="Times New Roman"/>
                <w:sz w:val="24"/>
                <w:szCs w:val="24"/>
                <w:lang w:eastAsia="ru-RU"/>
              </w:rPr>
              <w:t>«Громада – це її люди» або Підвищення економічної спроможності як визначальна умова розвитку та процвітання громади в</w:t>
            </w:r>
            <w:r w:rsidRPr="00842DEB">
              <w:rPr>
                <w:rFonts w:ascii="Times New Roman" w:eastAsia="Times New Roman" w:hAnsi="Times New Roman" w:cs="Times New Roman"/>
                <w:sz w:val="24"/>
                <w:szCs w:val="24"/>
                <w:lang w:val="ru-RU" w:eastAsia="ru-RU"/>
              </w:rPr>
              <w:t xml:space="preserve"> </w:t>
            </w:r>
            <w:r w:rsidRPr="00842DEB">
              <w:rPr>
                <w:rFonts w:ascii="Times New Roman" w:eastAsia="Times New Roman" w:hAnsi="Times New Roman" w:cs="Times New Roman"/>
                <w:sz w:val="24"/>
                <w:szCs w:val="24"/>
                <w:lang w:eastAsia="ru-RU"/>
              </w:rPr>
              <w:t>цілому та кожного її жителя</w:t>
            </w:r>
          </w:p>
        </w:tc>
        <w:tc>
          <w:tcPr>
            <w:tcW w:w="4786"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Times New Roman" w:hAnsi="Times New Roman" w:cs="Times New Roman"/>
                <w:sz w:val="24"/>
                <w:szCs w:val="24"/>
                <w:lang w:val="ru-RU" w:eastAsia="ru-RU"/>
              </w:rPr>
              <w:t xml:space="preserve">Кутська ТГ, </w:t>
            </w:r>
            <w:r w:rsidRPr="00842DEB">
              <w:rPr>
                <w:rFonts w:ascii="Times New Roman" w:eastAsia="Times New Roman" w:hAnsi="Times New Roman" w:cs="Times New Roman"/>
                <w:sz w:val="24"/>
                <w:szCs w:val="24"/>
                <w:lang w:val="en-US" w:eastAsia="ru-RU"/>
              </w:rPr>
              <w:t>c. Тюдів</w:t>
            </w:r>
          </w:p>
        </w:tc>
      </w:tr>
      <w:tr w:rsidR="00842DEB" w:rsidRPr="00842DEB" w:rsidTr="0003098A">
        <w:tc>
          <w:tcPr>
            <w:tcW w:w="4785" w:type="dxa"/>
          </w:tcPr>
          <w:p w:rsidR="00842DEB" w:rsidRPr="003105E0" w:rsidRDefault="00842DEB" w:rsidP="00842DEB">
            <w:pPr>
              <w:rPr>
                <w:rFonts w:ascii="Times New Roman" w:eastAsia="Calibri" w:hAnsi="Times New Roman" w:cs="Times New Roman"/>
                <w:sz w:val="28"/>
                <w:szCs w:val="28"/>
              </w:rPr>
            </w:pPr>
            <w:r w:rsidRPr="00842DEB">
              <w:rPr>
                <w:rFonts w:ascii="Times New Roman" w:eastAsia="Calibri" w:hAnsi="Times New Roman" w:cs="Times New Roman"/>
                <w:sz w:val="24"/>
                <w:szCs w:val="24"/>
                <w:lang w:eastAsia="it-IT"/>
              </w:rPr>
              <w:t>Відновлення та підтримання сприятливого гідрологічного режиму та санітарного стану річки Черемош з влаштуванням рекреаційних зон в її заплаві та з одночасною рекультивацією порушених земель на частині території Кутської територіальної громади с. Тюдів</w:t>
            </w:r>
          </w:p>
        </w:tc>
        <w:tc>
          <w:tcPr>
            <w:tcW w:w="4786"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Calibri" w:hAnsi="Times New Roman" w:cs="Times New Roman"/>
                <w:sz w:val="24"/>
                <w:szCs w:val="24"/>
                <w:lang w:eastAsia="it-IT"/>
              </w:rPr>
              <w:t>Кутська ТГ с.Тюдів</w:t>
            </w:r>
          </w:p>
        </w:tc>
      </w:tr>
      <w:tr w:rsidR="00842DEB" w:rsidRPr="00842DEB" w:rsidTr="0003098A">
        <w:tc>
          <w:tcPr>
            <w:tcW w:w="4785" w:type="dxa"/>
          </w:tcPr>
          <w:p w:rsidR="00842DEB" w:rsidRPr="003105E0" w:rsidRDefault="00842DEB" w:rsidP="00842DEB">
            <w:pPr>
              <w:rPr>
                <w:rFonts w:ascii="Times New Roman" w:eastAsia="Calibri" w:hAnsi="Times New Roman" w:cs="Times New Roman"/>
                <w:sz w:val="28"/>
                <w:szCs w:val="28"/>
              </w:rPr>
            </w:pPr>
            <w:r w:rsidRPr="00842DEB">
              <w:rPr>
                <w:rFonts w:ascii="Times New Roman" w:eastAsia="Calibri" w:hAnsi="Times New Roman" w:cs="Times New Roman"/>
                <w:sz w:val="24"/>
                <w:szCs w:val="24"/>
                <w:lang w:eastAsia="it-IT"/>
              </w:rPr>
              <w:t>Відновлення та підтримання сприятливого гідрологічного режиму та санітарного стану річки  Малорожинки з влаштуванням рекреаційних зон в її заплаві та з одночасною рекультивацією порушених земель на частині території Кутської територіальної громади с.Тюдів</w:t>
            </w:r>
          </w:p>
        </w:tc>
        <w:tc>
          <w:tcPr>
            <w:tcW w:w="4786"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Calibri" w:hAnsi="Times New Roman" w:cs="Times New Roman"/>
                <w:sz w:val="24"/>
                <w:szCs w:val="24"/>
                <w:lang w:eastAsia="it-IT"/>
              </w:rPr>
              <w:t>Кутська ТГ с.Тюдів</w:t>
            </w:r>
          </w:p>
        </w:tc>
      </w:tr>
      <w:tr w:rsidR="00842DEB" w:rsidRPr="00842DEB" w:rsidTr="0003098A">
        <w:tc>
          <w:tcPr>
            <w:tcW w:w="4785" w:type="dxa"/>
          </w:tcPr>
          <w:p w:rsidR="00842DEB" w:rsidRPr="003105E0" w:rsidRDefault="00842DEB" w:rsidP="00842DEB">
            <w:pPr>
              <w:rPr>
                <w:rFonts w:ascii="Times New Roman" w:eastAsia="Calibri" w:hAnsi="Times New Roman" w:cs="Times New Roman"/>
                <w:sz w:val="28"/>
                <w:szCs w:val="28"/>
              </w:rPr>
            </w:pPr>
            <w:r w:rsidRPr="00842DEB">
              <w:rPr>
                <w:rFonts w:ascii="Times New Roman" w:eastAsia="Calibri" w:hAnsi="Times New Roman" w:cs="Times New Roman"/>
                <w:sz w:val="24"/>
                <w:szCs w:val="24"/>
                <w:lang w:eastAsia="it-IT"/>
              </w:rPr>
              <w:t xml:space="preserve">Відновлення традиційної кутської кераміки та розвиток індивідуальних творчих здібностей дітей та молоді на основі </w:t>
            </w:r>
            <w:r w:rsidRPr="00842DEB">
              <w:rPr>
                <w:rFonts w:ascii="Times New Roman" w:eastAsia="Calibri" w:hAnsi="Times New Roman" w:cs="Times New Roman"/>
                <w:sz w:val="24"/>
                <w:szCs w:val="24"/>
                <w:lang w:eastAsia="it-IT"/>
              </w:rPr>
              <w:lastRenderedPageBreak/>
              <w:t>традиційних видів декоративно-вжиткового мистецтва та нових напрямів художньо-естетичної діяльності</w:t>
            </w:r>
          </w:p>
        </w:tc>
        <w:tc>
          <w:tcPr>
            <w:tcW w:w="4786" w:type="dxa"/>
          </w:tcPr>
          <w:p w:rsidR="00842DEB" w:rsidRPr="00842DEB" w:rsidRDefault="00842DEB" w:rsidP="00842DEB">
            <w:pPr>
              <w:rPr>
                <w:rFonts w:ascii="Times New Roman" w:eastAsia="Calibri" w:hAnsi="Times New Roman" w:cs="Times New Roman"/>
                <w:sz w:val="28"/>
                <w:szCs w:val="28"/>
                <w:lang w:val="ru-RU"/>
              </w:rPr>
            </w:pPr>
            <w:r w:rsidRPr="00842DEB">
              <w:rPr>
                <w:rFonts w:ascii="Times New Roman" w:eastAsia="Calibri" w:hAnsi="Times New Roman" w:cs="Times New Roman"/>
                <w:sz w:val="24"/>
                <w:szCs w:val="24"/>
                <w:lang w:eastAsia="it-IT"/>
              </w:rPr>
              <w:lastRenderedPageBreak/>
              <w:t>Кутська ТГ і за її межами</w:t>
            </w:r>
          </w:p>
        </w:tc>
      </w:tr>
    </w:tbl>
    <w:p w:rsidR="003105E0" w:rsidRDefault="003105E0" w:rsidP="008258B7">
      <w:pPr>
        <w:spacing w:after="0" w:line="240" w:lineRule="auto"/>
        <w:rPr>
          <w:rFonts w:ascii="Times New Roman" w:hAnsi="Times New Roman" w:cs="Times New Roman"/>
          <w:sz w:val="24"/>
          <w:szCs w:val="24"/>
          <w:lang w:val="ru-RU"/>
        </w:rPr>
      </w:pPr>
    </w:p>
    <w:p w:rsidR="00FF0542" w:rsidRDefault="00FF0542" w:rsidP="008258B7">
      <w:pPr>
        <w:spacing w:after="0" w:line="240" w:lineRule="auto"/>
        <w:rPr>
          <w:rFonts w:ascii="Times New Roman" w:hAnsi="Times New Roman" w:cs="Times New Roman"/>
          <w:sz w:val="24"/>
          <w:szCs w:val="24"/>
          <w:lang w:val="ru-RU"/>
        </w:rPr>
      </w:pPr>
    </w:p>
    <w:p w:rsidR="003105E0" w:rsidRDefault="00FF0542" w:rsidP="00640159">
      <w:pPr>
        <w:spacing w:after="0" w:line="240" w:lineRule="auto"/>
        <w:ind w:firstLine="708"/>
        <w:jc w:val="center"/>
        <w:rPr>
          <w:rFonts w:ascii="Times New Roman" w:hAnsi="Times New Roman" w:cs="Times New Roman"/>
          <w:sz w:val="24"/>
          <w:szCs w:val="24"/>
          <w:lang w:val="ru-RU"/>
        </w:rPr>
      </w:pPr>
      <w:r>
        <w:rPr>
          <w:rFonts w:ascii="Times New Roman" w:hAnsi="Times New Roman" w:cs="Times New Roman"/>
          <w:b/>
          <w:noProof/>
          <w:sz w:val="24"/>
          <w:szCs w:val="24"/>
          <w:lang w:eastAsia="uk-UA"/>
        </w:rPr>
        <w:drawing>
          <wp:inline distT="0" distB="0" distL="0" distR="0" wp14:anchorId="7C2AF2E4" wp14:editId="16B4FC9B">
            <wp:extent cx="4572635" cy="34296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109EF" w:rsidRDefault="003109EF" w:rsidP="00640159">
      <w:pPr>
        <w:spacing w:after="0" w:line="240" w:lineRule="auto"/>
        <w:ind w:firstLine="708"/>
        <w:jc w:val="center"/>
        <w:rPr>
          <w:rFonts w:ascii="Times New Roman" w:hAnsi="Times New Roman" w:cs="Times New Roman"/>
          <w:b/>
          <w:sz w:val="24"/>
          <w:szCs w:val="24"/>
        </w:rPr>
      </w:pPr>
    </w:p>
    <w:p w:rsidR="003109EF" w:rsidRDefault="003109EF" w:rsidP="00640159">
      <w:pPr>
        <w:spacing w:after="0" w:line="240" w:lineRule="auto"/>
        <w:ind w:firstLine="708"/>
        <w:jc w:val="center"/>
        <w:rPr>
          <w:rFonts w:ascii="Times New Roman" w:hAnsi="Times New Roman" w:cs="Times New Roman"/>
          <w:b/>
          <w:sz w:val="24"/>
          <w:szCs w:val="24"/>
        </w:rPr>
      </w:pPr>
    </w:p>
    <w:p w:rsidR="00FF0542" w:rsidRDefault="00FF0542" w:rsidP="00640159">
      <w:pPr>
        <w:spacing w:after="0" w:line="240" w:lineRule="auto"/>
        <w:ind w:firstLine="708"/>
        <w:jc w:val="center"/>
        <w:rPr>
          <w:rFonts w:ascii="Times New Roman" w:hAnsi="Times New Roman" w:cs="Times New Roman"/>
          <w:b/>
          <w:sz w:val="24"/>
          <w:szCs w:val="24"/>
        </w:rPr>
      </w:pPr>
    </w:p>
    <w:p w:rsidR="00FF0542" w:rsidRDefault="00FF0542" w:rsidP="00640159">
      <w:pPr>
        <w:spacing w:after="0" w:line="240" w:lineRule="auto"/>
        <w:ind w:firstLine="708"/>
        <w:jc w:val="center"/>
        <w:rPr>
          <w:rFonts w:ascii="Times New Roman" w:hAnsi="Times New Roman" w:cs="Times New Roman"/>
          <w:b/>
          <w:sz w:val="24"/>
          <w:szCs w:val="24"/>
        </w:rPr>
      </w:pPr>
    </w:p>
    <w:p w:rsidR="00A50BA3" w:rsidRDefault="00FF0542" w:rsidP="00640159">
      <w:pPr>
        <w:spacing w:after="0" w:line="240" w:lineRule="auto"/>
        <w:ind w:firstLine="708"/>
        <w:jc w:val="center"/>
        <w:rPr>
          <w:rFonts w:ascii="Times New Roman" w:hAnsi="Times New Roman" w:cs="Times New Roman"/>
          <w:b/>
          <w:sz w:val="24"/>
          <w:szCs w:val="24"/>
        </w:rPr>
      </w:pPr>
      <w:r>
        <w:rPr>
          <w:rFonts w:ascii="Times New Roman" w:hAnsi="Times New Roman" w:cs="Times New Roman"/>
          <w:b/>
          <w:noProof/>
          <w:sz w:val="24"/>
          <w:szCs w:val="24"/>
          <w:lang w:eastAsia="uk-UA"/>
        </w:rPr>
        <w:drawing>
          <wp:inline distT="0" distB="0" distL="0" distR="0" wp14:anchorId="384B8FD0" wp14:editId="45D8FFAB">
            <wp:extent cx="4572635" cy="34296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FF0542" w:rsidRDefault="00FF0542" w:rsidP="00640159">
      <w:pPr>
        <w:spacing w:after="0" w:line="240" w:lineRule="auto"/>
        <w:ind w:firstLine="708"/>
        <w:jc w:val="center"/>
        <w:rPr>
          <w:rFonts w:ascii="Times New Roman" w:hAnsi="Times New Roman" w:cs="Times New Roman"/>
          <w:b/>
          <w:sz w:val="24"/>
          <w:szCs w:val="24"/>
        </w:rPr>
      </w:pPr>
    </w:p>
    <w:p w:rsidR="00640159" w:rsidRPr="00640159" w:rsidRDefault="00640159" w:rsidP="00640159">
      <w:pPr>
        <w:spacing w:after="0" w:line="240" w:lineRule="auto"/>
        <w:ind w:firstLine="708"/>
        <w:jc w:val="center"/>
        <w:rPr>
          <w:rFonts w:ascii="Times New Roman" w:hAnsi="Times New Roman" w:cs="Times New Roman"/>
          <w:b/>
          <w:sz w:val="24"/>
          <w:szCs w:val="24"/>
        </w:rPr>
      </w:pPr>
      <w:r w:rsidRPr="00640159">
        <w:rPr>
          <w:rFonts w:ascii="Times New Roman" w:hAnsi="Times New Roman" w:cs="Times New Roman"/>
          <w:b/>
          <w:sz w:val="24"/>
          <w:szCs w:val="24"/>
        </w:rPr>
        <w:lastRenderedPageBreak/>
        <w:t>ПРОГРАМА 2. Розвиток інфраструктури громади</w:t>
      </w:r>
    </w:p>
    <w:p w:rsidR="00346283" w:rsidRPr="00C83323" w:rsidRDefault="00346283" w:rsidP="00B955D6">
      <w:pPr>
        <w:spacing w:after="0" w:line="240" w:lineRule="auto"/>
        <w:ind w:firstLine="708"/>
        <w:jc w:val="both"/>
        <w:rPr>
          <w:rFonts w:ascii="Times New Roman" w:hAnsi="Times New Roman" w:cs="Times New Roman"/>
          <w:sz w:val="24"/>
          <w:szCs w:val="24"/>
        </w:rPr>
      </w:pPr>
      <w:r w:rsidRPr="00C83323">
        <w:rPr>
          <w:rFonts w:ascii="Times New Roman" w:hAnsi="Times New Roman" w:cs="Times New Roman"/>
          <w:sz w:val="24"/>
          <w:szCs w:val="24"/>
        </w:rPr>
        <w:t xml:space="preserve">Складові інфраструктурного комплексу є головними елементами, що спроможні вивести громаду на новий рівень оновлення. Модернізація інфраструктури є головною передумовою розвитку громади. </w:t>
      </w:r>
    </w:p>
    <w:p w:rsidR="00346283" w:rsidRDefault="00346283" w:rsidP="00B955D6">
      <w:pPr>
        <w:spacing w:after="0" w:line="240" w:lineRule="auto"/>
        <w:ind w:firstLine="708"/>
        <w:jc w:val="both"/>
        <w:rPr>
          <w:rFonts w:ascii="Times New Roman" w:hAnsi="Times New Roman" w:cs="Times New Roman"/>
          <w:sz w:val="24"/>
          <w:szCs w:val="24"/>
        </w:rPr>
      </w:pPr>
      <w:r w:rsidRPr="00C83323">
        <w:rPr>
          <w:rFonts w:ascii="Times New Roman" w:hAnsi="Times New Roman" w:cs="Times New Roman"/>
          <w:sz w:val="24"/>
          <w:szCs w:val="24"/>
        </w:rPr>
        <w:t>Операційні цілі передбачають втручання у сферу розвитку інфраструктури у таких напрямках:</w:t>
      </w:r>
    </w:p>
    <w:tbl>
      <w:tblPr>
        <w:tblStyle w:val="4"/>
        <w:tblW w:w="0" w:type="auto"/>
        <w:tblLook w:val="04A0" w:firstRow="1" w:lastRow="0" w:firstColumn="1" w:lastColumn="0" w:noHBand="0" w:noVBand="1"/>
      </w:tblPr>
      <w:tblGrid>
        <w:gridCol w:w="4785"/>
        <w:gridCol w:w="4786"/>
      </w:tblGrid>
      <w:tr w:rsidR="003655E3" w:rsidRPr="009B05B1" w:rsidTr="00980EBE">
        <w:tc>
          <w:tcPr>
            <w:tcW w:w="9571" w:type="dxa"/>
            <w:gridSpan w:val="2"/>
          </w:tcPr>
          <w:p w:rsidR="003655E3" w:rsidRPr="009B05B1" w:rsidRDefault="003655E3" w:rsidP="00980EBE">
            <w:pPr>
              <w:keepNext/>
              <w:tabs>
                <w:tab w:val="left" w:pos="284"/>
              </w:tabs>
              <w:jc w:val="center"/>
              <w:outlineLvl w:val="0"/>
              <w:rPr>
                <w:rFonts w:ascii="Times New Roman" w:eastAsia="Times New Roman" w:hAnsi="Times New Roman" w:cs="Times New Roman"/>
                <w:b/>
                <w:bCs/>
                <w:kern w:val="32"/>
                <w:sz w:val="24"/>
                <w:szCs w:val="24"/>
              </w:rPr>
            </w:pPr>
            <w:r w:rsidRPr="009B05B1">
              <w:rPr>
                <w:rFonts w:ascii="Times New Roman" w:eastAsia="Times New Roman" w:hAnsi="Times New Roman" w:cs="Times New Roman"/>
                <w:b/>
                <w:bCs/>
                <w:kern w:val="32"/>
                <w:sz w:val="24"/>
                <w:szCs w:val="24"/>
              </w:rPr>
              <w:t>Стратегічна ціль 2.</w:t>
            </w:r>
          </w:p>
          <w:p w:rsidR="003655E3" w:rsidRPr="009B05B1" w:rsidRDefault="003655E3" w:rsidP="00980EBE">
            <w:pPr>
              <w:jc w:val="center"/>
              <w:rPr>
                <w:rFonts w:ascii="Times New Roman" w:eastAsia="Calibri" w:hAnsi="Times New Roman" w:cs="Times New Roman"/>
                <w:b/>
                <w:sz w:val="24"/>
                <w:szCs w:val="24"/>
              </w:rPr>
            </w:pPr>
            <w:r w:rsidRPr="009B05B1">
              <w:rPr>
                <w:rFonts w:ascii="Times New Roman" w:eastAsia="Calibri" w:hAnsi="Times New Roman" w:cs="Times New Roman"/>
                <w:b/>
                <w:sz w:val="24"/>
                <w:szCs w:val="24"/>
              </w:rPr>
              <w:t>Розвиток інфраструктури громади</w:t>
            </w:r>
          </w:p>
        </w:tc>
      </w:tr>
      <w:tr w:rsidR="003655E3" w:rsidRPr="009B05B1" w:rsidTr="00980EBE">
        <w:trPr>
          <w:trHeight w:val="164"/>
        </w:trPr>
        <w:tc>
          <w:tcPr>
            <w:tcW w:w="4785" w:type="dxa"/>
          </w:tcPr>
          <w:p w:rsidR="003655E3" w:rsidRPr="009B05B1" w:rsidRDefault="003655E3" w:rsidP="00980EBE">
            <w:pPr>
              <w:jc w:val="center"/>
              <w:rPr>
                <w:rFonts w:ascii="Times New Roman" w:eastAsia="Calibri" w:hAnsi="Times New Roman" w:cs="Times New Roman"/>
                <w:b/>
                <w:sz w:val="24"/>
                <w:szCs w:val="24"/>
              </w:rPr>
            </w:pPr>
            <w:r w:rsidRPr="009B05B1">
              <w:rPr>
                <w:rFonts w:ascii="Times New Roman" w:eastAsia="Calibri" w:hAnsi="Times New Roman" w:cs="Times New Roman"/>
                <w:b/>
                <w:sz w:val="24"/>
                <w:szCs w:val="24"/>
              </w:rPr>
              <w:t>Операційна ціль</w:t>
            </w:r>
          </w:p>
          <w:p w:rsidR="003655E3" w:rsidRPr="009B05B1" w:rsidRDefault="003655E3" w:rsidP="00980EBE">
            <w:pPr>
              <w:jc w:val="center"/>
              <w:rPr>
                <w:rFonts w:ascii="Times New Roman" w:eastAsia="Calibri" w:hAnsi="Times New Roman" w:cs="Times New Roman"/>
                <w:sz w:val="24"/>
                <w:szCs w:val="24"/>
              </w:rPr>
            </w:pPr>
            <w:r w:rsidRPr="009B05B1">
              <w:rPr>
                <w:rFonts w:ascii="Times New Roman" w:eastAsia="Calibri" w:hAnsi="Times New Roman" w:cs="Times New Roman"/>
                <w:b/>
                <w:sz w:val="24"/>
                <w:szCs w:val="24"/>
              </w:rPr>
              <w:t>2.1</w:t>
            </w:r>
          </w:p>
        </w:tc>
        <w:tc>
          <w:tcPr>
            <w:tcW w:w="4786" w:type="dxa"/>
          </w:tcPr>
          <w:p w:rsidR="003655E3" w:rsidRPr="009B05B1" w:rsidRDefault="003655E3" w:rsidP="00980EBE">
            <w:pPr>
              <w:jc w:val="center"/>
              <w:rPr>
                <w:rFonts w:ascii="Times New Roman" w:eastAsia="Calibri" w:hAnsi="Times New Roman" w:cs="Times New Roman"/>
                <w:b/>
                <w:sz w:val="24"/>
                <w:szCs w:val="24"/>
              </w:rPr>
            </w:pPr>
            <w:r w:rsidRPr="009B05B1">
              <w:rPr>
                <w:rFonts w:ascii="Times New Roman" w:eastAsia="Calibri" w:hAnsi="Times New Roman" w:cs="Times New Roman"/>
                <w:b/>
                <w:sz w:val="24"/>
                <w:szCs w:val="24"/>
              </w:rPr>
              <w:t>Операційна ціль</w:t>
            </w:r>
          </w:p>
          <w:p w:rsidR="003655E3" w:rsidRPr="009B05B1" w:rsidRDefault="003655E3" w:rsidP="00980EBE">
            <w:pPr>
              <w:jc w:val="center"/>
              <w:rPr>
                <w:rFonts w:ascii="Times New Roman" w:eastAsia="Calibri" w:hAnsi="Times New Roman" w:cs="Times New Roman"/>
                <w:sz w:val="24"/>
                <w:szCs w:val="24"/>
              </w:rPr>
            </w:pPr>
            <w:r w:rsidRPr="009B05B1">
              <w:rPr>
                <w:rFonts w:ascii="Times New Roman" w:eastAsia="Calibri" w:hAnsi="Times New Roman" w:cs="Times New Roman"/>
                <w:b/>
                <w:sz w:val="24"/>
                <w:szCs w:val="24"/>
              </w:rPr>
              <w:t>2.2.</w:t>
            </w:r>
          </w:p>
          <w:p w:rsidR="003655E3" w:rsidRPr="009B05B1" w:rsidRDefault="003655E3" w:rsidP="00980EBE">
            <w:pPr>
              <w:jc w:val="center"/>
              <w:rPr>
                <w:rFonts w:ascii="Times New Roman" w:eastAsia="Calibri" w:hAnsi="Times New Roman" w:cs="Times New Roman"/>
                <w:sz w:val="24"/>
                <w:szCs w:val="24"/>
              </w:rPr>
            </w:pPr>
          </w:p>
        </w:tc>
      </w:tr>
      <w:tr w:rsidR="003655E3" w:rsidRPr="009B05B1" w:rsidTr="00980EBE">
        <w:trPr>
          <w:trHeight w:val="1358"/>
        </w:trPr>
        <w:tc>
          <w:tcPr>
            <w:tcW w:w="4785" w:type="dxa"/>
            <w:shd w:val="clear" w:color="auto" w:fill="auto"/>
          </w:tcPr>
          <w:p w:rsidR="003655E3" w:rsidRPr="009B05B1" w:rsidRDefault="003655E3" w:rsidP="00980EBE">
            <w:pPr>
              <w:jc w:val="center"/>
              <w:rPr>
                <w:rFonts w:ascii="Times New Roman" w:eastAsia="Calibri" w:hAnsi="Times New Roman" w:cs="Times New Roman"/>
                <w:sz w:val="24"/>
                <w:szCs w:val="24"/>
              </w:rPr>
            </w:pPr>
            <w:r w:rsidRPr="009B05B1">
              <w:rPr>
                <w:rFonts w:ascii="Times New Roman" w:eastAsia="Calibri" w:hAnsi="Times New Roman" w:cs="Times New Roman"/>
                <w:sz w:val="24"/>
                <w:szCs w:val="24"/>
              </w:rPr>
              <w:t>Розвиток дорожньо-транспортної інфраструктури</w:t>
            </w:r>
          </w:p>
        </w:tc>
        <w:tc>
          <w:tcPr>
            <w:tcW w:w="4786" w:type="dxa"/>
          </w:tcPr>
          <w:p w:rsidR="003655E3" w:rsidRPr="009B05B1" w:rsidRDefault="003655E3" w:rsidP="00980EBE">
            <w:pPr>
              <w:jc w:val="center"/>
              <w:rPr>
                <w:rFonts w:ascii="Times New Roman" w:eastAsia="Calibri" w:hAnsi="Times New Roman" w:cs="Times New Roman"/>
                <w:color w:val="000000"/>
                <w:sz w:val="24"/>
                <w:szCs w:val="24"/>
              </w:rPr>
            </w:pPr>
            <w:r w:rsidRPr="009B05B1">
              <w:rPr>
                <w:rFonts w:ascii="Times New Roman" w:eastAsia="Calibri" w:hAnsi="Times New Roman" w:cs="Times New Roman"/>
                <w:sz w:val="24"/>
                <w:szCs w:val="24"/>
              </w:rPr>
              <w:t>Розвиток інфраструктури громади</w:t>
            </w:r>
          </w:p>
        </w:tc>
      </w:tr>
    </w:tbl>
    <w:p w:rsidR="003655E3" w:rsidRPr="00C83323" w:rsidRDefault="003655E3" w:rsidP="00B955D6">
      <w:pPr>
        <w:spacing w:after="0" w:line="240" w:lineRule="auto"/>
        <w:ind w:firstLine="708"/>
        <w:jc w:val="both"/>
        <w:rPr>
          <w:rFonts w:ascii="Times New Roman" w:hAnsi="Times New Roman" w:cs="Times New Roman"/>
          <w:sz w:val="24"/>
          <w:szCs w:val="24"/>
        </w:rPr>
      </w:pPr>
    </w:p>
    <w:p w:rsidR="00640159" w:rsidRDefault="00966FD2" w:rsidP="00B955D6">
      <w:pPr>
        <w:spacing w:after="0" w:line="240" w:lineRule="auto"/>
        <w:ind w:firstLine="708"/>
        <w:jc w:val="both"/>
        <w:rPr>
          <w:rFonts w:ascii="Times New Roman" w:hAnsi="Times New Roman" w:cs="Times New Roman"/>
          <w:sz w:val="24"/>
          <w:szCs w:val="24"/>
        </w:rPr>
      </w:pPr>
      <w:r w:rsidRPr="00966FD2">
        <w:rPr>
          <w:rFonts w:ascii="Times New Roman" w:hAnsi="Times New Roman" w:cs="Times New Roman"/>
          <w:sz w:val="24"/>
          <w:szCs w:val="24"/>
        </w:rPr>
        <w:t>Мережа існуючих доріг громади в цілому дозволяє здійснювати автотранспортне сполучення до області та району, але технічний стан її потребує проведення значних робіт з будівництва, реконструкції та ремонту. Більша частина населених пунктів громади знаходиться у гірській місцевості, які, передусім, є зоною паводкового ризику. Внаслідок стихійних лих було зруйновано значну кількість об’єктів інфраструктури (дороги, мости, штучні споруди, тощо) населених пунктів.</w:t>
      </w:r>
    </w:p>
    <w:p w:rsidR="008E296B" w:rsidRDefault="008E296B" w:rsidP="00B955D6">
      <w:pPr>
        <w:spacing w:after="0" w:line="240" w:lineRule="auto"/>
        <w:ind w:firstLine="708"/>
        <w:jc w:val="both"/>
        <w:rPr>
          <w:rFonts w:ascii="Times New Roman" w:hAnsi="Times New Roman" w:cs="Times New Roman"/>
          <w:sz w:val="24"/>
          <w:szCs w:val="24"/>
        </w:rPr>
      </w:pPr>
      <w:r w:rsidRPr="008E296B">
        <w:rPr>
          <w:rFonts w:ascii="Times New Roman" w:hAnsi="Times New Roman" w:cs="Times New Roman"/>
          <w:sz w:val="24"/>
          <w:szCs w:val="24"/>
        </w:rPr>
        <w:t>Програма «Розвиток інфраструктури громади» побудована як комплекс проєктів, спрямованих на виконання завдань стратегічної цілі 2. В основу програми лягли узагальнені проєктні ідеї. Програма складається з двох взаємопов’язаних напрямів, які охоплюють відповідні проєкти.</w:t>
      </w:r>
    </w:p>
    <w:p w:rsidR="00B6602C" w:rsidRDefault="00B6602C" w:rsidP="001340E8">
      <w:pPr>
        <w:spacing w:after="0" w:line="240" w:lineRule="auto"/>
        <w:jc w:val="both"/>
        <w:rPr>
          <w:rFonts w:ascii="Times New Roman" w:hAnsi="Times New Roman" w:cs="Times New Roman"/>
          <w:sz w:val="24"/>
          <w:szCs w:val="24"/>
        </w:rPr>
      </w:pPr>
    </w:p>
    <w:tbl>
      <w:tblPr>
        <w:tblStyle w:val="ae"/>
        <w:tblW w:w="0" w:type="auto"/>
        <w:tblLook w:val="04A0" w:firstRow="1" w:lastRow="0" w:firstColumn="1" w:lastColumn="0" w:noHBand="0" w:noVBand="1"/>
      </w:tblPr>
      <w:tblGrid>
        <w:gridCol w:w="4785"/>
        <w:gridCol w:w="4786"/>
      </w:tblGrid>
      <w:tr w:rsidR="00547EC3" w:rsidRPr="00547EC3" w:rsidTr="00980EBE">
        <w:tc>
          <w:tcPr>
            <w:tcW w:w="4785" w:type="dxa"/>
          </w:tcPr>
          <w:p w:rsidR="00547EC3" w:rsidRPr="00547EC3" w:rsidRDefault="00547EC3" w:rsidP="00547EC3">
            <w:pPr>
              <w:jc w:val="center"/>
              <w:rPr>
                <w:rFonts w:ascii="Times New Roman" w:eastAsia="Calibri" w:hAnsi="Times New Roman" w:cs="Times New Roman"/>
                <w:b/>
                <w:sz w:val="28"/>
                <w:szCs w:val="28"/>
              </w:rPr>
            </w:pPr>
            <w:r w:rsidRPr="00547EC3">
              <w:rPr>
                <w:rFonts w:ascii="Times New Roman" w:eastAsia="Calibri" w:hAnsi="Times New Roman" w:cs="Times New Roman"/>
                <w:b/>
                <w:sz w:val="28"/>
                <w:szCs w:val="28"/>
              </w:rPr>
              <w:t>Проєкт</w:t>
            </w:r>
          </w:p>
        </w:tc>
        <w:tc>
          <w:tcPr>
            <w:tcW w:w="4786" w:type="dxa"/>
          </w:tcPr>
          <w:p w:rsidR="00547EC3" w:rsidRPr="00547EC3" w:rsidRDefault="00547EC3" w:rsidP="00547EC3">
            <w:pPr>
              <w:jc w:val="center"/>
              <w:rPr>
                <w:rFonts w:ascii="Times New Roman" w:eastAsia="Calibri" w:hAnsi="Times New Roman" w:cs="Times New Roman"/>
                <w:b/>
                <w:sz w:val="28"/>
                <w:szCs w:val="28"/>
              </w:rPr>
            </w:pPr>
            <w:r w:rsidRPr="00547EC3">
              <w:rPr>
                <w:rFonts w:ascii="Times New Roman" w:eastAsia="Calibri" w:hAnsi="Times New Roman" w:cs="Times New Roman"/>
                <w:b/>
                <w:sz w:val="28"/>
                <w:szCs w:val="28"/>
              </w:rPr>
              <w:t>Територія, на яку матиме вплив</w:t>
            </w:r>
          </w:p>
        </w:tc>
      </w:tr>
      <w:tr w:rsidR="00547EC3" w:rsidRPr="00547EC3" w:rsidTr="00980EBE">
        <w:tc>
          <w:tcPr>
            <w:tcW w:w="4785" w:type="dxa"/>
          </w:tcPr>
          <w:p w:rsidR="00547EC3" w:rsidRPr="00547EC3" w:rsidRDefault="00547EC3" w:rsidP="00547EC3">
            <w:pPr>
              <w:rPr>
                <w:rFonts w:ascii="Times New Roman" w:eastAsia="Calibri" w:hAnsi="Times New Roman" w:cs="Times New Roman"/>
                <w:sz w:val="28"/>
                <w:szCs w:val="28"/>
                <w:lang w:val="ru-RU"/>
              </w:rPr>
            </w:pPr>
            <w:r w:rsidRPr="00547EC3">
              <w:rPr>
                <w:rFonts w:ascii="Times New Roman" w:eastAsia="Calibri" w:hAnsi="Times New Roman" w:cs="Times New Roman"/>
                <w:bCs/>
                <w:color w:val="000000"/>
                <w:sz w:val="24"/>
                <w:szCs w:val="24"/>
                <w:shd w:val="clear" w:color="auto" w:fill="FFFFFF"/>
              </w:rPr>
              <w:t>Дитячий ігровий простір</w:t>
            </w:r>
          </w:p>
        </w:tc>
        <w:tc>
          <w:tcPr>
            <w:tcW w:w="4786" w:type="dxa"/>
          </w:tcPr>
          <w:p w:rsidR="00547EC3" w:rsidRPr="00547EC3" w:rsidRDefault="00547EC3" w:rsidP="00547EC3">
            <w:pPr>
              <w:rPr>
                <w:rFonts w:ascii="Times New Roman" w:eastAsia="Calibri" w:hAnsi="Times New Roman" w:cs="Times New Roman"/>
                <w:sz w:val="28"/>
                <w:szCs w:val="28"/>
                <w:lang w:val="ru-RU"/>
              </w:rPr>
            </w:pPr>
            <w:r w:rsidRPr="00547EC3">
              <w:rPr>
                <w:rFonts w:ascii="Times New Roman" w:eastAsia="Calibri" w:hAnsi="Times New Roman" w:cs="Times New Roman"/>
                <w:sz w:val="24"/>
                <w:szCs w:val="24"/>
                <w:lang w:eastAsia="it-IT"/>
              </w:rPr>
              <w:t>Жителі Кутської ТГ</w:t>
            </w:r>
          </w:p>
        </w:tc>
      </w:tr>
      <w:tr w:rsidR="00547EC3" w:rsidRPr="00547EC3" w:rsidTr="00980EBE">
        <w:tc>
          <w:tcPr>
            <w:tcW w:w="4785" w:type="dxa"/>
          </w:tcPr>
          <w:p w:rsidR="00547EC3" w:rsidRPr="00547EC3" w:rsidRDefault="00547EC3" w:rsidP="00547EC3">
            <w:pPr>
              <w:rPr>
                <w:rFonts w:ascii="Times New Roman" w:eastAsia="Calibri" w:hAnsi="Times New Roman" w:cs="Times New Roman"/>
                <w:sz w:val="28"/>
                <w:szCs w:val="28"/>
                <w:lang w:val="ru-RU"/>
              </w:rPr>
            </w:pPr>
            <w:r w:rsidRPr="00547EC3">
              <w:rPr>
                <w:rFonts w:ascii="Times New Roman" w:eastAsia="Arial" w:hAnsi="Times New Roman" w:cs="Times New Roman"/>
                <w:color w:val="000000"/>
                <w:sz w:val="24"/>
                <w:szCs w:val="24"/>
                <w:lang w:eastAsia="uk-UA"/>
              </w:rPr>
              <w:t>Розвиток електротранспорту на території Кутської ТГ</w:t>
            </w:r>
          </w:p>
        </w:tc>
        <w:tc>
          <w:tcPr>
            <w:tcW w:w="4786" w:type="dxa"/>
          </w:tcPr>
          <w:p w:rsidR="00547EC3" w:rsidRPr="00547EC3" w:rsidRDefault="00547EC3" w:rsidP="00547EC3">
            <w:pPr>
              <w:rPr>
                <w:rFonts w:ascii="Times New Roman" w:eastAsia="Calibri" w:hAnsi="Times New Roman" w:cs="Times New Roman"/>
                <w:sz w:val="28"/>
                <w:szCs w:val="28"/>
                <w:lang w:val="ru-RU"/>
              </w:rPr>
            </w:pPr>
            <w:r w:rsidRPr="00547EC3">
              <w:rPr>
                <w:rFonts w:ascii="Times New Roman" w:eastAsia="Times New Roman" w:hAnsi="Times New Roman" w:cs="Times New Roman"/>
                <w:sz w:val="24"/>
                <w:szCs w:val="24"/>
                <w:lang w:eastAsia="ru-RU"/>
              </w:rPr>
              <w:t>Кутська ТГ</w:t>
            </w:r>
          </w:p>
        </w:tc>
      </w:tr>
      <w:tr w:rsidR="00547EC3" w:rsidRPr="00547EC3" w:rsidTr="00980EBE">
        <w:tc>
          <w:tcPr>
            <w:tcW w:w="4785" w:type="dxa"/>
          </w:tcPr>
          <w:p w:rsidR="00547EC3" w:rsidRPr="00547EC3" w:rsidRDefault="00547EC3" w:rsidP="00547EC3">
            <w:pPr>
              <w:rPr>
                <w:rFonts w:ascii="Times New Roman" w:eastAsia="Calibri" w:hAnsi="Times New Roman" w:cs="Times New Roman"/>
                <w:sz w:val="28"/>
                <w:szCs w:val="28"/>
                <w:lang w:val="ru-RU"/>
              </w:rPr>
            </w:pPr>
            <w:r w:rsidRPr="00547EC3">
              <w:rPr>
                <w:rFonts w:ascii="Times New Roman" w:eastAsia="Times New Roman" w:hAnsi="Times New Roman" w:cs="Times New Roman"/>
                <w:sz w:val="24"/>
                <w:szCs w:val="24"/>
                <w:lang w:eastAsia="ru-RU"/>
              </w:rPr>
              <w:t>Будівництво мостового переходу через річку Черемош в селищі Кути Косівського району Івано-Франківської області</w:t>
            </w:r>
          </w:p>
        </w:tc>
        <w:tc>
          <w:tcPr>
            <w:tcW w:w="4786" w:type="dxa"/>
          </w:tcPr>
          <w:p w:rsidR="00547EC3" w:rsidRPr="00547EC3" w:rsidRDefault="00547EC3" w:rsidP="00547EC3">
            <w:pPr>
              <w:rPr>
                <w:rFonts w:ascii="Times New Roman" w:eastAsia="Calibri" w:hAnsi="Times New Roman" w:cs="Times New Roman"/>
                <w:sz w:val="28"/>
                <w:szCs w:val="28"/>
                <w:lang w:val="ru-RU"/>
              </w:rPr>
            </w:pPr>
            <w:r w:rsidRPr="00547EC3">
              <w:rPr>
                <w:rFonts w:ascii="Times New Roman" w:eastAsia="Times New Roman" w:hAnsi="Times New Roman" w:cs="Times New Roman"/>
                <w:sz w:val="24"/>
                <w:szCs w:val="24"/>
                <w:lang w:eastAsia="ru-RU"/>
              </w:rPr>
              <w:t>на територію Кутської та Вижницької територіальних громад</w:t>
            </w:r>
          </w:p>
        </w:tc>
      </w:tr>
      <w:tr w:rsidR="00547EC3" w:rsidRPr="00547EC3" w:rsidTr="00980EBE">
        <w:tc>
          <w:tcPr>
            <w:tcW w:w="4785" w:type="dxa"/>
          </w:tcPr>
          <w:p w:rsidR="00547EC3" w:rsidRPr="00547EC3" w:rsidRDefault="00547EC3" w:rsidP="00547EC3">
            <w:pPr>
              <w:rPr>
                <w:rFonts w:ascii="Times New Roman" w:eastAsia="Calibri" w:hAnsi="Times New Roman" w:cs="Times New Roman"/>
                <w:sz w:val="28"/>
                <w:szCs w:val="28"/>
                <w:lang w:val="ru-RU"/>
              </w:rPr>
            </w:pPr>
            <w:r w:rsidRPr="00547EC3">
              <w:rPr>
                <w:rFonts w:ascii="Times New Roman" w:eastAsia="Times New Roman" w:hAnsi="Times New Roman" w:cs="Times New Roman"/>
                <w:sz w:val="24"/>
                <w:szCs w:val="24"/>
                <w:lang w:eastAsia="uk-UA"/>
              </w:rPr>
              <w:t>Капітальний ремонт  центральної частини селища (площа Вічевий Майдан) в смт. Кути</w:t>
            </w:r>
          </w:p>
        </w:tc>
        <w:tc>
          <w:tcPr>
            <w:tcW w:w="4786" w:type="dxa"/>
          </w:tcPr>
          <w:p w:rsidR="00547EC3" w:rsidRPr="00547EC3" w:rsidRDefault="00547EC3" w:rsidP="00547EC3">
            <w:pPr>
              <w:rPr>
                <w:rFonts w:ascii="Times New Roman" w:eastAsia="Calibri" w:hAnsi="Times New Roman" w:cs="Times New Roman"/>
                <w:sz w:val="28"/>
                <w:szCs w:val="28"/>
                <w:lang w:val="ru-RU"/>
              </w:rPr>
            </w:pPr>
            <w:r w:rsidRPr="00547EC3">
              <w:rPr>
                <w:rFonts w:ascii="Times New Roman" w:eastAsia="Times New Roman" w:hAnsi="Times New Roman" w:cs="Times New Roman"/>
                <w:sz w:val="24"/>
                <w:szCs w:val="24"/>
                <w:lang w:eastAsia="ru-RU"/>
              </w:rPr>
              <w:t xml:space="preserve"> Кутська ТГ</w:t>
            </w:r>
          </w:p>
        </w:tc>
      </w:tr>
      <w:tr w:rsidR="00547EC3" w:rsidRPr="00547EC3" w:rsidTr="00980EBE">
        <w:tc>
          <w:tcPr>
            <w:tcW w:w="4785" w:type="dxa"/>
          </w:tcPr>
          <w:p w:rsidR="00547EC3" w:rsidRPr="00547EC3" w:rsidRDefault="00547EC3" w:rsidP="00547EC3">
            <w:pPr>
              <w:rPr>
                <w:rFonts w:ascii="Times New Roman" w:eastAsia="Calibri" w:hAnsi="Times New Roman" w:cs="Times New Roman"/>
                <w:sz w:val="28"/>
                <w:szCs w:val="28"/>
                <w:lang w:val="ru-RU"/>
              </w:rPr>
            </w:pPr>
            <w:r w:rsidRPr="00547EC3">
              <w:rPr>
                <w:rFonts w:ascii="Times New Roman" w:eastAsia="Calibri" w:hAnsi="Times New Roman" w:cs="Times New Roman"/>
                <w:color w:val="000000"/>
                <w:sz w:val="24"/>
                <w:szCs w:val="24"/>
                <w:shd w:val="clear" w:color="auto" w:fill="FFFFFF"/>
              </w:rPr>
              <w:t>Будівництво світлофорного об’єкту на перехресті вулиць І.Франка – Снятинська – Павлика -  пл..Шевченка в смт. Кути Косівського району Івано-Франківської обл.</w:t>
            </w:r>
          </w:p>
        </w:tc>
        <w:tc>
          <w:tcPr>
            <w:tcW w:w="4786" w:type="dxa"/>
          </w:tcPr>
          <w:p w:rsidR="00547EC3" w:rsidRPr="00547EC3" w:rsidRDefault="00547EC3" w:rsidP="00547EC3">
            <w:pPr>
              <w:rPr>
                <w:rFonts w:ascii="Times New Roman" w:eastAsia="Calibri" w:hAnsi="Times New Roman" w:cs="Times New Roman"/>
                <w:sz w:val="28"/>
                <w:szCs w:val="28"/>
                <w:lang w:val="ru-RU"/>
              </w:rPr>
            </w:pPr>
            <w:r w:rsidRPr="00547EC3">
              <w:rPr>
                <w:rFonts w:ascii="Times New Roman" w:eastAsia="Calibri" w:hAnsi="Times New Roman" w:cs="Times New Roman"/>
                <w:sz w:val="24"/>
                <w:szCs w:val="24"/>
                <w:lang w:eastAsia="it-IT"/>
              </w:rPr>
              <w:t>Кутська ТГ</w:t>
            </w:r>
          </w:p>
        </w:tc>
      </w:tr>
      <w:tr w:rsidR="00547EC3" w:rsidRPr="00547EC3" w:rsidTr="00980EBE">
        <w:tc>
          <w:tcPr>
            <w:tcW w:w="4785" w:type="dxa"/>
          </w:tcPr>
          <w:p w:rsidR="00547EC3" w:rsidRPr="00547EC3" w:rsidRDefault="00547EC3" w:rsidP="00547EC3">
            <w:pPr>
              <w:rPr>
                <w:rFonts w:ascii="Times New Roman" w:eastAsia="Calibri" w:hAnsi="Times New Roman" w:cs="Times New Roman"/>
                <w:sz w:val="28"/>
                <w:szCs w:val="28"/>
                <w:lang w:val="ru-RU"/>
              </w:rPr>
            </w:pPr>
            <w:r w:rsidRPr="00547EC3">
              <w:rPr>
                <w:rFonts w:ascii="Times New Roman" w:eastAsia="Times New Roman" w:hAnsi="Times New Roman" w:cs="Times New Roman"/>
                <w:sz w:val="24"/>
                <w:szCs w:val="24"/>
                <w:lang w:eastAsia="ru-RU"/>
              </w:rPr>
              <w:t>Капітальний ремонт Кутської ратуші</w:t>
            </w:r>
          </w:p>
        </w:tc>
        <w:tc>
          <w:tcPr>
            <w:tcW w:w="4786" w:type="dxa"/>
          </w:tcPr>
          <w:p w:rsidR="00547EC3" w:rsidRPr="00547EC3" w:rsidRDefault="00547EC3" w:rsidP="00547EC3">
            <w:pPr>
              <w:rPr>
                <w:rFonts w:ascii="Times New Roman" w:eastAsia="Calibri" w:hAnsi="Times New Roman" w:cs="Times New Roman"/>
                <w:sz w:val="28"/>
                <w:szCs w:val="28"/>
                <w:lang w:val="ru-RU"/>
              </w:rPr>
            </w:pPr>
            <w:r w:rsidRPr="00547EC3">
              <w:rPr>
                <w:rFonts w:ascii="Times New Roman" w:eastAsia="Times New Roman" w:hAnsi="Times New Roman" w:cs="Times New Roman"/>
                <w:sz w:val="24"/>
                <w:szCs w:val="24"/>
                <w:lang w:eastAsia="ru-RU"/>
              </w:rPr>
              <w:t>Кутська ТГ</w:t>
            </w:r>
          </w:p>
        </w:tc>
      </w:tr>
      <w:tr w:rsidR="00547EC3" w:rsidRPr="00547EC3" w:rsidTr="00980EBE">
        <w:tc>
          <w:tcPr>
            <w:tcW w:w="4785" w:type="dxa"/>
          </w:tcPr>
          <w:p w:rsidR="00547EC3" w:rsidRPr="00547EC3" w:rsidRDefault="00547EC3" w:rsidP="00547EC3">
            <w:pPr>
              <w:rPr>
                <w:rFonts w:ascii="Times New Roman" w:eastAsia="Calibri" w:hAnsi="Times New Roman" w:cs="Times New Roman"/>
                <w:sz w:val="28"/>
                <w:szCs w:val="28"/>
                <w:lang w:val="ru-RU"/>
              </w:rPr>
            </w:pPr>
            <w:r w:rsidRPr="00547EC3">
              <w:rPr>
                <w:rFonts w:ascii="Times New Roman" w:eastAsia="Calibri" w:hAnsi="Times New Roman" w:cs="Times New Roman"/>
                <w:color w:val="000000"/>
                <w:sz w:val="24"/>
                <w:szCs w:val="24"/>
                <w:shd w:val="clear" w:color="auto" w:fill="FFFFFF"/>
              </w:rPr>
              <w:t>Капітальний ремонт парку</w:t>
            </w:r>
            <w:r w:rsidRPr="00547EC3">
              <w:rPr>
                <w:rFonts w:ascii="Calibri" w:eastAsia="Calibri" w:hAnsi="Calibri" w:cs="Times New Roman"/>
                <w:sz w:val="24"/>
                <w:szCs w:val="24"/>
                <w:shd w:val="clear" w:color="auto" w:fill="FFFFFF"/>
              </w:rPr>
              <w:t xml:space="preserve"> та </w:t>
            </w:r>
            <w:r w:rsidRPr="00547EC3">
              <w:rPr>
                <w:rFonts w:ascii="Times New Roman" w:eastAsia="Calibri" w:hAnsi="Times New Roman" w:cs="Times New Roman"/>
                <w:sz w:val="24"/>
                <w:szCs w:val="24"/>
                <w:shd w:val="clear" w:color="auto" w:fill="FFFFFF"/>
              </w:rPr>
              <w:t>пам’ятника «Братська могила Радянських воїнів»</w:t>
            </w:r>
            <w:r w:rsidRPr="00547EC3">
              <w:rPr>
                <w:rFonts w:ascii="Times New Roman" w:eastAsia="Calibri" w:hAnsi="Times New Roman" w:cs="Times New Roman"/>
                <w:color w:val="000000"/>
                <w:sz w:val="24"/>
                <w:szCs w:val="24"/>
                <w:shd w:val="clear" w:color="auto" w:fill="FFFFFF"/>
              </w:rPr>
              <w:t xml:space="preserve"> в смт Кути</w:t>
            </w:r>
          </w:p>
        </w:tc>
        <w:tc>
          <w:tcPr>
            <w:tcW w:w="4786" w:type="dxa"/>
          </w:tcPr>
          <w:p w:rsidR="00547EC3" w:rsidRPr="00547EC3" w:rsidRDefault="00547EC3" w:rsidP="00547EC3">
            <w:pPr>
              <w:rPr>
                <w:rFonts w:ascii="Times New Roman" w:eastAsia="Calibri" w:hAnsi="Times New Roman" w:cs="Times New Roman"/>
                <w:sz w:val="28"/>
                <w:szCs w:val="28"/>
                <w:lang w:val="ru-RU"/>
              </w:rPr>
            </w:pPr>
            <w:r w:rsidRPr="00547EC3">
              <w:rPr>
                <w:rFonts w:ascii="Times New Roman" w:eastAsia="Calibri" w:hAnsi="Times New Roman" w:cs="Times New Roman"/>
                <w:color w:val="000000"/>
                <w:sz w:val="24"/>
                <w:szCs w:val="24"/>
                <w:shd w:val="clear" w:color="auto" w:fill="FFFFFF"/>
              </w:rPr>
              <w:t>Капітальний ремонт парку матиме позитивний вплив на соціальне середовище смт Кути та прилеглих населених пунктів</w:t>
            </w:r>
          </w:p>
        </w:tc>
      </w:tr>
      <w:tr w:rsidR="00547EC3" w:rsidRPr="00547EC3" w:rsidTr="00980EBE">
        <w:tc>
          <w:tcPr>
            <w:tcW w:w="4785" w:type="dxa"/>
          </w:tcPr>
          <w:p w:rsidR="00547EC3" w:rsidRPr="00547EC3" w:rsidRDefault="00547EC3" w:rsidP="00547EC3">
            <w:pPr>
              <w:rPr>
                <w:rFonts w:ascii="Times New Roman" w:eastAsia="Calibri" w:hAnsi="Times New Roman" w:cs="Times New Roman"/>
                <w:sz w:val="28"/>
                <w:szCs w:val="28"/>
                <w:lang w:val="ru-RU"/>
              </w:rPr>
            </w:pPr>
            <w:r w:rsidRPr="00547EC3">
              <w:rPr>
                <w:rFonts w:ascii="Times New Roman" w:eastAsia="Times New Roman" w:hAnsi="Times New Roman" w:cs="Times New Roman"/>
                <w:sz w:val="24"/>
                <w:szCs w:val="24"/>
                <w:lang w:eastAsia="ru-RU"/>
              </w:rPr>
              <w:t>Покращення транспортної доступності.</w:t>
            </w:r>
          </w:p>
        </w:tc>
        <w:tc>
          <w:tcPr>
            <w:tcW w:w="4786" w:type="dxa"/>
          </w:tcPr>
          <w:p w:rsidR="00547EC3" w:rsidRPr="00547EC3" w:rsidRDefault="00547EC3" w:rsidP="00547EC3">
            <w:pPr>
              <w:rPr>
                <w:rFonts w:ascii="Times New Roman" w:eastAsia="Calibri" w:hAnsi="Times New Roman" w:cs="Times New Roman"/>
                <w:sz w:val="28"/>
                <w:szCs w:val="28"/>
                <w:lang w:val="ru-RU"/>
              </w:rPr>
            </w:pPr>
            <w:r w:rsidRPr="00547EC3">
              <w:rPr>
                <w:rFonts w:ascii="Times New Roman" w:eastAsia="Calibri" w:hAnsi="Times New Roman" w:cs="Times New Roman"/>
                <w:sz w:val="24"/>
                <w:szCs w:val="24"/>
                <w:lang w:eastAsia="it-IT"/>
              </w:rPr>
              <w:t>Кутська ТГ</w:t>
            </w:r>
          </w:p>
        </w:tc>
      </w:tr>
      <w:tr w:rsidR="00547EC3" w:rsidRPr="00547EC3" w:rsidTr="00980EBE">
        <w:tc>
          <w:tcPr>
            <w:tcW w:w="4785" w:type="dxa"/>
          </w:tcPr>
          <w:p w:rsidR="00547EC3" w:rsidRPr="003105E0" w:rsidRDefault="00547EC3" w:rsidP="00547EC3">
            <w:pPr>
              <w:rPr>
                <w:rFonts w:ascii="Times New Roman" w:eastAsia="Calibri" w:hAnsi="Times New Roman" w:cs="Times New Roman"/>
                <w:sz w:val="28"/>
                <w:szCs w:val="28"/>
              </w:rPr>
            </w:pPr>
            <w:r w:rsidRPr="00547EC3">
              <w:rPr>
                <w:rFonts w:ascii="Times New Roman" w:eastAsia="Times New Roman" w:hAnsi="Times New Roman" w:cs="Times New Roman"/>
                <w:sz w:val="24"/>
                <w:szCs w:val="24"/>
                <w:lang w:eastAsia="ru-RU"/>
              </w:rPr>
              <w:t xml:space="preserve">Відновлення  автомобільних мостів зруйнованих внаслідок стихії (повені) </w:t>
            </w:r>
            <w:r w:rsidRPr="00547EC3">
              <w:rPr>
                <w:rFonts w:ascii="Times New Roman" w:eastAsia="Times New Roman" w:hAnsi="Times New Roman" w:cs="Times New Roman"/>
                <w:sz w:val="24"/>
                <w:szCs w:val="24"/>
                <w:lang w:eastAsia="ru-RU"/>
              </w:rPr>
              <w:lastRenderedPageBreak/>
              <w:t>13.06.2020 року в селі Великий Рожин  Косівського району Івано-Франківської області, вул..Шевченка Т.Г.</w:t>
            </w:r>
          </w:p>
        </w:tc>
        <w:tc>
          <w:tcPr>
            <w:tcW w:w="4786" w:type="dxa"/>
          </w:tcPr>
          <w:p w:rsidR="00547EC3" w:rsidRPr="00547EC3" w:rsidRDefault="00547EC3" w:rsidP="00547EC3">
            <w:pPr>
              <w:rPr>
                <w:rFonts w:ascii="Times New Roman" w:eastAsia="Times New Roman" w:hAnsi="Times New Roman" w:cs="Times New Roman"/>
                <w:sz w:val="24"/>
                <w:szCs w:val="24"/>
                <w:lang w:eastAsia="ru-RU"/>
              </w:rPr>
            </w:pPr>
            <w:r w:rsidRPr="00547EC3">
              <w:rPr>
                <w:rFonts w:ascii="Times New Roman" w:eastAsia="Times New Roman" w:hAnsi="Times New Roman" w:cs="Times New Roman"/>
                <w:sz w:val="24"/>
                <w:szCs w:val="24"/>
                <w:lang w:eastAsia="ru-RU"/>
              </w:rPr>
              <w:lastRenderedPageBreak/>
              <w:t>Кутська ТГ, Білоберізька ОТГ, Косівська ТГ.</w:t>
            </w:r>
          </w:p>
          <w:p w:rsidR="00547EC3" w:rsidRPr="00547EC3" w:rsidRDefault="00547EC3" w:rsidP="00547EC3">
            <w:pPr>
              <w:rPr>
                <w:rFonts w:ascii="Times New Roman" w:eastAsia="Calibri" w:hAnsi="Times New Roman" w:cs="Times New Roman"/>
                <w:sz w:val="28"/>
                <w:szCs w:val="28"/>
              </w:rPr>
            </w:pPr>
          </w:p>
        </w:tc>
      </w:tr>
      <w:tr w:rsidR="00547EC3" w:rsidRPr="00547EC3" w:rsidTr="00980EBE">
        <w:tc>
          <w:tcPr>
            <w:tcW w:w="4785" w:type="dxa"/>
          </w:tcPr>
          <w:p w:rsidR="00547EC3" w:rsidRPr="00547EC3" w:rsidRDefault="00547EC3" w:rsidP="00547EC3">
            <w:pPr>
              <w:rPr>
                <w:rFonts w:ascii="Times New Roman" w:eastAsia="Calibri" w:hAnsi="Times New Roman" w:cs="Times New Roman"/>
                <w:sz w:val="28"/>
                <w:szCs w:val="28"/>
                <w:lang w:val="ru-RU"/>
              </w:rPr>
            </w:pPr>
            <w:r w:rsidRPr="00547EC3">
              <w:rPr>
                <w:rFonts w:ascii="Times New Roman" w:eastAsia="Times New Roman" w:hAnsi="Times New Roman" w:cs="Times New Roman"/>
                <w:sz w:val="24"/>
                <w:szCs w:val="24"/>
                <w:lang w:eastAsia="ru-RU"/>
              </w:rPr>
              <w:lastRenderedPageBreak/>
              <w:t>Встановлення ліхтарів вуличного освітлення, які працюють на сонячній відновлювальній енергії</w:t>
            </w:r>
          </w:p>
        </w:tc>
        <w:tc>
          <w:tcPr>
            <w:tcW w:w="4786" w:type="dxa"/>
          </w:tcPr>
          <w:p w:rsidR="00547EC3" w:rsidRPr="00547EC3" w:rsidRDefault="00547EC3" w:rsidP="00547EC3">
            <w:pPr>
              <w:rPr>
                <w:rFonts w:ascii="Times New Roman" w:eastAsia="Calibri" w:hAnsi="Times New Roman" w:cs="Times New Roman"/>
                <w:sz w:val="28"/>
                <w:szCs w:val="28"/>
                <w:lang w:val="ru-RU"/>
              </w:rPr>
            </w:pPr>
            <w:r w:rsidRPr="00547EC3">
              <w:rPr>
                <w:rFonts w:ascii="Times New Roman" w:eastAsia="Times New Roman" w:hAnsi="Times New Roman" w:cs="Times New Roman"/>
                <w:sz w:val="24"/>
                <w:szCs w:val="24"/>
                <w:lang w:eastAsia="ru-RU"/>
              </w:rPr>
              <w:t>Село Великий Рожин</w:t>
            </w:r>
          </w:p>
        </w:tc>
      </w:tr>
      <w:tr w:rsidR="00547EC3" w:rsidRPr="00547EC3" w:rsidTr="00980EBE">
        <w:tc>
          <w:tcPr>
            <w:tcW w:w="4785" w:type="dxa"/>
          </w:tcPr>
          <w:p w:rsidR="00547EC3" w:rsidRPr="00547EC3" w:rsidRDefault="00547EC3" w:rsidP="00547EC3">
            <w:pPr>
              <w:rPr>
                <w:rFonts w:ascii="Times New Roman" w:eastAsia="Times New Roman" w:hAnsi="Times New Roman" w:cs="Times New Roman"/>
                <w:sz w:val="24"/>
                <w:szCs w:val="24"/>
                <w:lang w:eastAsia="ru-RU"/>
              </w:rPr>
            </w:pPr>
            <w:r w:rsidRPr="00547EC3">
              <w:rPr>
                <w:rFonts w:ascii="Times New Roman" w:eastAsia="Times New Roman" w:hAnsi="Times New Roman" w:cs="Times New Roman"/>
                <w:sz w:val="24"/>
                <w:szCs w:val="24"/>
                <w:lang w:eastAsia="ru-RU"/>
              </w:rPr>
              <w:t xml:space="preserve">Ремонт та облаштування  місцевої дороги </w:t>
            </w:r>
          </w:p>
          <w:p w:rsidR="00547EC3" w:rsidRPr="00547EC3" w:rsidRDefault="00547EC3" w:rsidP="00547EC3">
            <w:pPr>
              <w:rPr>
                <w:rFonts w:ascii="Times New Roman" w:eastAsia="Calibri" w:hAnsi="Times New Roman" w:cs="Times New Roman"/>
                <w:sz w:val="28"/>
                <w:szCs w:val="28"/>
              </w:rPr>
            </w:pPr>
            <w:r w:rsidRPr="00547EC3">
              <w:rPr>
                <w:rFonts w:ascii="Times New Roman" w:eastAsia="Times New Roman" w:hAnsi="Times New Roman" w:cs="Times New Roman"/>
                <w:sz w:val="24"/>
                <w:szCs w:val="24"/>
                <w:lang w:eastAsia="ru-RU"/>
              </w:rPr>
              <w:t xml:space="preserve"> (вул. Яремчука Н.) вздовж    якої ( на узбіччі) збудовані стації Хресної Дороги.</w:t>
            </w:r>
          </w:p>
        </w:tc>
        <w:tc>
          <w:tcPr>
            <w:tcW w:w="4786" w:type="dxa"/>
          </w:tcPr>
          <w:p w:rsidR="00547EC3" w:rsidRPr="00547EC3" w:rsidRDefault="00547EC3" w:rsidP="00547EC3">
            <w:pPr>
              <w:rPr>
                <w:rFonts w:ascii="Times New Roman" w:eastAsia="Calibri" w:hAnsi="Times New Roman" w:cs="Times New Roman"/>
                <w:sz w:val="28"/>
                <w:szCs w:val="28"/>
              </w:rPr>
            </w:pPr>
            <w:r w:rsidRPr="00547EC3">
              <w:rPr>
                <w:rFonts w:ascii="Times New Roman" w:eastAsia="Times New Roman" w:hAnsi="Times New Roman" w:cs="Times New Roman"/>
                <w:sz w:val="24"/>
                <w:szCs w:val="24"/>
                <w:lang w:eastAsia="ru-RU"/>
              </w:rPr>
              <w:t>Село Великий Рожин, Кутської ТГ</w:t>
            </w:r>
          </w:p>
        </w:tc>
      </w:tr>
      <w:tr w:rsidR="00547EC3" w:rsidRPr="00547EC3" w:rsidTr="00980EBE">
        <w:tc>
          <w:tcPr>
            <w:tcW w:w="4785" w:type="dxa"/>
          </w:tcPr>
          <w:p w:rsidR="00547EC3" w:rsidRPr="00547EC3" w:rsidRDefault="00547EC3" w:rsidP="00547EC3">
            <w:pPr>
              <w:rPr>
                <w:rFonts w:ascii="Times New Roman" w:eastAsia="Calibri" w:hAnsi="Times New Roman" w:cs="Times New Roman"/>
                <w:sz w:val="28"/>
                <w:szCs w:val="28"/>
              </w:rPr>
            </w:pPr>
            <w:r w:rsidRPr="00547EC3">
              <w:rPr>
                <w:rFonts w:ascii="Times New Roman" w:eastAsia="Calibri" w:hAnsi="Times New Roman" w:cs="Times New Roman"/>
                <w:sz w:val="24"/>
                <w:szCs w:val="24"/>
              </w:rPr>
              <w:t>"Дошкільний заклад майбутнього (комп'ютерна техніка)"</w:t>
            </w:r>
          </w:p>
        </w:tc>
        <w:tc>
          <w:tcPr>
            <w:tcW w:w="4786" w:type="dxa"/>
          </w:tcPr>
          <w:p w:rsidR="00547EC3" w:rsidRPr="00547EC3" w:rsidRDefault="00547EC3" w:rsidP="00547EC3">
            <w:pPr>
              <w:rPr>
                <w:rFonts w:ascii="Times New Roman" w:eastAsia="Calibri" w:hAnsi="Times New Roman" w:cs="Times New Roman"/>
                <w:sz w:val="28"/>
                <w:szCs w:val="28"/>
              </w:rPr>
            </w:pPr>
            <w:r w:rsidRPr="00547EC3">
              <w:rPr>
                <w:rFonts w:ascii="Times New Roman" w:eastAsia="Calibri" w:hAnsi="Times New Roman" w:cs="Times New Roman"/>
                <w:sz w:val="24"/>
                <w:szCs w:val="24"/>
              </w:rPr>
              <w:t>Кутська ТГ (смт Кути, с.Ст.Кути)</w:t>
            </w:r>
          </w:p>
        </w:tc>
      </w:tr>
      <w:tr w:rsidR="00547EC3" w:rsidRPr="00547EC3" w:rsidTr="00980EBE">
        <w:tc>
          <w:tcPr>
            <w:tcW w:w="4785" w:type="dxa"/>
          </w:tcPr>
          <w:p w:rsidR="00547EC3" w:rsidRPr="00547EC3" w:rsidRDefault="00547EC3" w:rsidP="00547EC3">
            <w:pPr>
              <w:rPr>
                <w:rFonts w:ascii="Times New Roman" w:eastAsia="Calibri" w:hAnsi="Times New Roman" w:cs="Times New Roman"/>
                <w:sz w:val="28"/>
                <w:szCs w:val="28"/>
              </w:rPr>
            </w:pPr>
            <w:r w:rsidRPr="00547EC3">
              <w:rPr>
                <w:rFonts w:ascii="Times New Roman" w:eastAsia="Calibri" w:hAnsi="Times New Roman" w:cs="Times New Roman"/>
                <w:sz w:val="24"/>
                <w:szCs w:val="24"/>
              </w:rPr>
              <w:t>"Садочок моєї мрії"</w:t>
            </w:r>
            <w:r w:rsidRPr="00547EC3">
              <w:rPr>
                <w:rFonts w:ascii="Times New Roman" w:eastAsia="Times New Roman" w:hAnsi="Times New Roman" w:cs="Times New Roman"/>
                <w:i/>
                <w:sz w:val="24"/>
                <w:szCs w:val="24"/>
                <w:lang w:eastAsia="ru-RU"/>
              </w:rPr>
              <w:t xml:space="preserve"> </w:t>
            </w:r>
            <w:r w:rsidRPr="00547EC3">
              <w:rPr>
                <w:rFonts w:ascii="Times New Roman" w:eastAsia="Times New Roman" w:hAnsi="Times New Roman" w:cs="Times New Roman"/>
                <w:sz w:val="24"/>
                <w:szCs w:val="24"/>
                <w:lang w:eastAsia="ru-RU"/>
              </w:rPr>
              <w:t>Організація розвивального середовища в ЗДО.</w:t>
            </w:r>
          </w:p>
        </w:tc>
        <w:tc>
          <w:tcPr>
            <w:tcW w:w="4786" w:type="dxa"/>
          </w:tcPr>
          <w:p w:rsidR="00547EC3" w:rsidRPr="00547EC3" w:rsidRDefault="00547EC3" w:rsidP="00547EC3">
            <w:pPr>
              <w:rPr>
                <w:rFonts w:ascii="Times New Roman" w:eastAsia="Calibri" w:hAnsi="Times New Roman" w:cs="Times New Roman"/>
                <w:sz w:val="28"/>
                <w:szCs w:val="28"/>
              </w:rPr>
            </w:pPr>
            <w:r w:rsidRPr="00547EC3">
              <w:rPr>
                <w:rFonts w:ascii="Times New Roman" w:eastAsia="Calibri" w:hAnsi="Times New Roman" w:cs="Times New Roman"/>
                <w:sz w:val="24"/>
                <w:szCs w:val="24"/>
              </w:rPr>
              <w:t>Кутська ТГ (смт Кути, с.Ст.Кути)</w:t>
            </w:r>
          </w:p>
        </w:tc>
      </w:tr>
      <w:tr w:rsidR="00547EC3" w:rsidRPr="00547EC3" w:rsidTr="00980EBE">
        <w:tc>
          <w:tcPr>
            <w:tcW w:w="4785" w:type="dxa"/>
          </w:tcPr>
          <w:p w:rsidR="00547EC3" w:rsidRPr="00547EC3" w:rsidRDefault="00547EC3" w:rsidP="00547EC3">
            <w:pPr>
              <w:tabs>
                <w:tab w:val="left" w:pos="1668"/>
              </w:tabs>
              <w:rPr>
                <w:rFonts w:ascii="Times New Roman" w:eastAsia="Times New Roman" w:hAnsi="Times New Roman" w:cs="Times New Roman"/>
                <w:sz w:val="24"/>
                <w:szCs w:val="24"/>
                <w:lang w:val="ru-RU" w:eastAsia="uk-UA"/>
              </w:rPr>
            </w:pPr>
            <w:r w:rsidRPr="00547EC3">
              <w:rPr>
                <w:rFonts w:ascii="Times New Roman" w:eastAsia="Times New Roman" w:hAnsi="Times New Roman" w:cs="Times New Roman"/>
                <w:sz w:val="24"/>
                <w:szCs w:val="24"/>
                <w:lang w:val="ru-RU" w:eastAsia="uk-UA"/>
              </w:rPr>
              <w:t>Будівництво берегоукріплення на річці Черемош</w:t>
            </w:r>
          </w:p>
          <w:p w:rsidR="00547EC3" w:rsidRPr="00547EC3" w:rsidRDefault="00547EC3" w:rsidP="00547EC3">
            <w:pPr>
              <w:tabs>
                <w:tab w:val="left" w:pos="1668"/>
              </w:tabs>
              <w:rPr>
                <w:rFonts w:ascii="Times New Roman" w:eastAsia="Times New Roman" w:hAnsi="Times New Roman" w:cs="Times New Roman"/>
                <w:sz w:val="24"/>
                <w:szCs w:val="24"/>
                <w:lang w:val="ru-RU" w:eastAsia="uk-UA"/>
              </w:rPr>
            </w:pPr>
            <w:r w:rsidRPr="00547EC3">
              <w:rPr>
                <w:rFonts w:ascii="Times New Roman" w:eastAsia="Times New Roman" w:hAnsi="Times New Roman" w:cs="Times New Roman"/>
                <w:sz w:val="24"/>
                <w:szCs w:val="24"/>
                <w:lang w:val="ru-RU" w:eastAsia="uk-UA"/>
              </w:rPr>
              <w:t>участок Луги</w:t>
            </w:r>
          </w:p>
          <w:p w:rsidR="00547EC3" w:rsidRPr="00547EC3" w:rsidRDefault="00547EC3" w:rsidP="00547EC3">
            <w:pPr>
              <w:rPr>
                <w:rFonts w:ascii="Times New Roman" w:eastAsia="Calibri" w:hAnsi="Times New Roman" w:cs="Times New Roman"/>
                <w:sz w:val="28"/>
                <w:szCs w:val="28"/>
                <w:lang w:val="ru-RU"/>
              </w:rPr>
            </w:pPr>
          </w:p>
        </w:tc>
        <w:tc>
          <w:tcPr>
            <w:tcW w:w="4786" w:type="dxa"/>
          </w:tcPr>
          <w:p w:rsidR="00547EC3" w:rsidRPr="00547EC3" w:rsidRDefault="00547EC3" w:rsidP="00547EC3">
            <w:pPr>
              <w:rPr>
                <w:rFonts w:ascii="Times New Roman" w:eastAsia="Calibri" w:hAnsi="Times New Roman" w:cs="Times New Roman"/>
                <w:sz w:val="28"/>
                <w:szCs w:val="28"/>
              </w:rPr>
            </w:pPr>
            <w:r w:rsidRPr="00547EC3">
              <w:rPr>
                <w:rFonts w:ascii="Times New Roman" w:eastAsia="Calibri" w:hAnsi="Times New Roman" w:cs="Times New Roman"/>
                <w:sz w:val="24"/>
                <w:szCs w:val="24"/>
                <w:lang w:val="ru-RU"/>
              </w:rPr>
              <w:t>Кутська територіальна громада с. Розтоки</w:t>
            </w:r>
          </w:p>
        </w:tc>
      </w:tr>
      <w:tr w:rsidR="00547EC3" w:rsidRPr="00547EC3" w:rsidTr="00980EBE">
        <w:tc>
          <w:tcPr>
            <w:tcW w:w="4785" w:type="dxa"/>
          </w:tcPr>
          <w:p w:rsidR="00547EC3" w:rsidRPr="00547EC3" w:rsidRDefault="00547EC3" w:rsidP="00547EC3">
            <w:pPr>
              <w:tabs>
                <w:tab w:val="left" w:pos="1668"/>
              </w:tabs>
              <w:rPr>
                <w:rFonts w:ascii="Times New Roman" w:eastAsia="Times New Roman" w:hAnsi="Times New Roman" w:cs="Times New Roman"/>
                <w:sz w:val="24"/>
                <w:szCs w:val="24"/>
                <w:lang w:val="ru-RU" w:eastAsia="uk-UA"/>
              </w:rPr>
            </w:pPr>
            <w:r w:rsidRPr="00547EC3">
              <w:rPr>
                <w:rFonts w:ascii="Times New Roman" w:eastAsia="Times New Roman" w:hAnsi="Times New Roman" w:cs="Times New Roman"/>
                <w:sz w:val="24"/>
                <w:szCs w:val="24"/>
                <w:lang w:val="ru-RU" w:eastAsia="uk-UA"/>
              </w:rPr>
              <w:t>Будівництво берегоукріплення на річці Черемош</w:t>
            </w:r>
          </w:p>
          <w:p w:rsidR="00547EC3" w:rsidRPr="00547EC3" w:rsidRDefault="00547EC3" w:rsidP="00547EC3">
            <w:pPr>
              <w:tabs>
                <w:tab w:val="left" w:pos="1668"/>
              </w:tabs>
              <w:rPr>
                <w:rFonts w:ascii="Times New Roman" w:eastAsia="Times New Roman" w:hAnsi="Times New Roman" w:cs="Times New Roman"/>
                <w:sz w:val="24"/>
                <w:szCs w:val="24"/>
                <w:lang w:val="ru-RU" w:eastAsia="uk-UA"/>
              </w:rPr>
            </w:pPr>
            <w:r w:rsidRPr="00547EC3">
              <w:rPr>
                <w:rFonts w:ascii="Times New Roman" w:eastAsia="Times New Roman" w:hAnsi="Times New Roman" w:cs="Times New Roman"/>
                <w:sz w:val="24"/>
                <w:szCs w:val="24"/>
                <w:lang w:val="ru-RU" w:eastAsia="uk-UA"/>
              </w:rPr>
              <w:t>участок Губки</w:t>
            </w:r>
          </w:p>
          <w:p w:rsidR="00547EC3" w:rsidRPr="00547EC3" w:rsidRDefault="00547EC3" w:rsidP="00547EC3">
            <w:pPr>
              <w:rPr>
                <w:rFonts w:ascii="Times New Roman" w:eastAsia="Calibri" w:hAnsi="Times New Roman" w:cs="Times New Roman"/>
                <w:sz w:val="28"/>
                <w:szCs w:val="28"/>
                <w:lang w:val="ru-RU"/>
              </w:rPr>
            </w:pPr>
          </w:p>
        </w:tc>
        <w:tc>
          <w:tcPr>
            <w:tcW w:w="4786" w:type="dxa"/>
          </w:tcPr>
          <w:p w:rsidR="00547EC3" w:rsidRPr="00547EC3" w:rsidRDefault="00547EC3" w:rsidP="00547EC3">
            <w:pPr>
              <w:rPr>
                <w:rFonts w:ascii="Times New Roman" w:eastAsia="Calibri" w:hAnsi="Times New Roman" w:cs="Times New Roman"/>
                <w:sz w:val="28"/>
                <w:szCs w:val="28"/>
              </w:rPr>
            </w:pPr>
            <w:r w:rsidRPr="00547EC3">
              <w:rPr>
                <w:rFonts w:ascii="Times New Roman" w:eastAsia="Calibri" w:hAnsi="Times New Roman" w:cs="Times New Roman"/>
                <w:sz w:val="24"/>
                <w:szCs w:val="24"/>
                <w:lang w:val="ru-RU"/>
              </w:rPr>
              <w:t>Кутська територіальна громада с. Розтоки.</w:t>
            </w:r>
          </w:p>
        </w:tc>
      </w:tr>
      <w:tr w:rsidR="00547EC3" w:rsidRPr="00547EC3" w:rsidTr="00980EBE">
        <w:tc>
          <w:tcPr>
            <w:tcW w:w="4785" w:type="dxa"/>
          </w:tcPr>
          <w:p w:rsidR="00547EC3" w:rsidRPr="00547EC3" w:rsidRDefault="00547EC3" w:rsidP="00547EC3">
            <w:pPr>
              <w:rPr>
                <w:rFonts w:ascii="Times New Roman" w:eastAsia="Calibri" w:hAnsi="Times New Roman" w:cs="Times New Roman"/>
                <w:sz w:val="28"/>
                <w:szCs w:val="28"/>
              </w:rPr>
            </w:pPr>
            <w:r w:rsidRPr="00547EC3">
              <w:rPr>
                <w:rFonts w:ascii="Times New Roman" w:eastAsia="Calibri" w:hAnsi="Times New Roman" w:cs="Times New Roman"/>
                <w:sz w:val="24"/>
                <w:szCs w:val="24"/>
                <w:lang w:eastAsia="it-IT"/>
              </w:rPr>
              <w:t>Капітальний ремонт адміністративної  будівлі  в селі Слобідка</w:t>
            </w:r>
          </w:p>
        </w:tc>
        <w:tc>
          <w:tcPr>
            <w:tcW w:w="4786" w:type="dxa"/>
          </w:tcPr>
          <w:p w:rsidR="00547EC3" w:rsidRPr="00547EC3" w:rsidRDefault="00547EC3" w:rsidP="00547EC3">
            <w:pPr>
              <w:rPr>
                <w:rFonts w:ascii="Times New Roman" w:eastAsia="Calibri" w:hAnsi="Times New Roman" w:cs="Times New Roman"/>
                <w:sz w:val="28"/>
                <w:szCs w:val="28"/>
              </w:rPr>
            </w:pPr>
            <w:r w:rsidRPr="00547EC3">
              <w:rPr>
                <w:rFonts w:ascii="Times New Roman" w:eastAsia="Calibri" w:hAnsi="Times New Roman" w:cs="Times New Roman"/>
                <w:sz w:val="24"/>
                <w:szCs w:val="24"/>
                <w:lang w:eastAsia="it-IT"/>
              </w:rPr>
              <w:t>на території Кутської селищної ради села Слобідка Косівського району Івано-Франківської області</w:t>
            </w:r>
          </w:p>
        </w:tc>
      </w:tr>
      <w:tr w:rsidR="00547EC3" w:rsidRPr="00547EC3" w:rsidTr="00980EBE">
        <w:tc>
          <w:tcPr>
            <w:tcW w:w="4785" w:type="dxa"/>
          </w:tcPr>
          <w:p w:rsidR="00547EC3" w:rsidRPr="00547EC3" w:rsidRDefault="00547EC3" w:rsidP="00547EC3">
            <w:pPr>
              <w:rPr>
                <w:rFonts w:ascii="Times New Roman" w:eastAsia="Calibri" w:hAnsi="Times New Roman" w:cs="Times New Roman"/>
                <w:sz w:val="28"/>
                <w:szCs w:val="28"/>
              </w:rPr>
            </w:pPr>
            <w:r w:rsidRPr="00547EC3">
              <w:rPr>
                <w:rFonts w:ascii="Times New Roman" w:eastAsia="Calibri" w:hAnsi="Times New Roman" w:cs="Times New Roman"/>
                <w:color w:val="000000"/>
                <w:sz w:val="24"/>
                <w:szCs w:val="24"/>
                <w:shd w:val="clear" w:color="auto" w:fill="FFFFFF"/>
              </w:rPr>
              <w:t>« Берегоукріплення  потічка «Каменець» та «Гнилиця» в с.Старі Кути</w:t>
            </w:r>
          </w:p>
        </w:tc>
        <w:tc>
          <w:tcPr>
            <w:tcW w:w="4786" w:type="dxa"/>
          </w:tcPr>
          <w:p w:rsidR="00547EC3" w:rsidRPr="00547EC3" w:rsidRDefault="00547EC3" w:rsidP="00547EC3">
            <w:pPr>
              <w:rPr>
                <w:rFonts w:ascii="Times New Roman" w:eastAsia="Calibri" w:hAnsi="Times New Roman" w:cs="Times New Roman"/>
                <w:sz w:val="28"/>
                <w:szCs w:val="28"/>
              </w:rPr>
            </w:pPr>
            <w:r w:rsidRPr="00547EC3">
              <w:rPr>
                <w:rFonts w:ascii="Times New Roman" w:eastAsia="Calibri" w:hAnsi="Times New Roman" w:cs="Times New Roman"/>
                <w:sz w:val="24"/>
                <w:szCs w:val="24"/>
                <w:lang w:eastAsia="it-IT"/>
              </w:rPr>
              <w:t>Село Старі Кути.</w:t>
            </w:r>
          </w:p>
        </w:tc>
      </w:tr>
      <w:tr w:rsidR="00547EC3" w:rsidRPr="00547EC3" w:rsidTr="00980EBE">
        <w:tc>
          <w:tcPr>
            <w:tcW w:w="4785" w:type="dxa"/>
          </w:tcPr>
          <w:p w:rsidR="00547EC3" w:rsidRPr="00547EC3" w:rsidRDefault="00547EC3" w:rsidP="00547EC3">
            <w:pPr>
              <w:rPr>
                <w:rFonts w:ascii="Times New Roman" w:eastAsia="Calibri" w:hAnsi="Times New Roman" w:cs="Times New Roman"/>
                <w:sz w:val="28"/>
                <w:szCs w:val="28"/>
              </w:rPr>
            </w:pPr>
            <w:r w:rsidRPr="00547EC3">
              <w:rPr>
                <w:rFonts w:ascii="Times New Roman" w:eastAsia="Calibri" w:hAnsi="Times New Roman" w:cs="Times New Roman"/>
                <w:color w:val="000000"/>
                <w:sz w:val="24"/>
                <w:szCs w:val="24"/>
                <w:shd w:val="clear" w:color="auto" w:fill="FFFFFF"/>
              </w:rPr>
              <w:t>Дитячий майданчик - місце щасливого дитинства</w:t>
            </w:r>
          </w:p>
        </w:tc>
        <w:tc>
          <w:tcPr>
            <w:tcW w:w="4786" w:type="dxa"/>
          </w:tcPr>
          <w:p w:rsidR="00547EC3" w:rsidRPr="00547EC3" w:rsidRDefault="00547EC3" w:rsidP="00547EC3">
            <w:pPr>
              <w:rPr>
                <w:rFonts w:ascii="Times New Roman" w:eastAsia="Calibri" w:hAnsi="Times New Roman" w:cs="Times New Roman"/>
                <w:sz w:val="28"/>
                <w:szCs w:val="28"/>
              </w:rPr>
            </w:pPr>
            <w:r w:rsidRPr="00547EC3">
              <w:rPr>
                <w:rFonts w:ascii="Times New Roman" w:eastAsia="Calibri" w:hAnsi="Times New Roman" w:cs="Times New Roman"/>
                <w:sz w:val="24"/>
                <w:szCs w:val="24"/>
                <w:lang w:eastAsia="it-IT"/>
              </w:rPr>
              <w:t>Село Старі Кути. (будинок культури)</w:t>
            </w:r>
          </w:p>
        </w:tc>
      </w:tr>
      <w:tr w:rsidR="00547EC3" w:rsidRPr="00547EC3" w:rsidTr="00980EBE">
        <w:tc>
          <w:tcPr>
            <w:tcW w:w="4785" w:type="dxa"/>
          </w:tcPr>
          <w:p w:rsidR="00547EC3" w:rsidRPr="00547EC3" w:rsidRDefault="00547EC3" w:rsidP="00547EC3">
            <w:pPr>
              <w:rPr>
                <w:rFonts w:ascii="Times New Roman" w:eastAsia="Calibri" w:hAnsi="Times New Roman" w:cs="Times New Roman"/>
                <w:sz w:val="28"/>
                <w:szCs w:val="28"/>
              </w:rPr>
            </w:pPr>
            <w:r w:rsidRPr="00547EC3">
              <w:rPr>
                <w:rFonts w:ascii="Times New Roman" w:eastAsia="Calibri" w:hAnsi="Times New Roman" w:cs="Times New Roman"/>
                <w:sz w:val="24"/>
                <w:szCs w:val="24"/>
              </w:rPr>
              <w:t>Проведення капітального ремонту будинку культури присілку Пеньківка</w:t>
            </w:r>
          </w:p>
        </w:tc>
        <w:tc>
          <w:tcPr>
            <w:tcW w:w="4786" w:type="dxa"/>
          </w:tcPr>
          <w:p w:rsidR="00547EC3" w:rsidRPr="00547EC3" w:rsidRDefault="00547EC3" w:rsidP="00547EC3">
            <w:pPr>
              <w:rPr>
                <w:rFonts w:ascii="Times New Roman" w:eastAsia="Calibri" w:hAnsi="Times New Roman" w:cs="Times New Roman"/>
                <w:sz w:val="28"/>
                <w:szCs w:val="28"/>
              </w:rPr>
            </w:pPr>
            <w:r w:rsidRPr="00547EC3">
              <w:rPr>
                <w:rFonts w:ascii="Times New Roman" w:eastAsia="Calibri" w:hAnsi="Times New Roman" w:cs="Times New Roman"/>
                <w:sz w:val="24"/>
                <w:szCs w:val="24"/>
                <w:lang w:eastAsia="it-IT"/>
              </w:rPr>
              <w:t>Село Старі Кути. (присілок Пеньківка)</w:t>
            </w:r>
          </w:p>
        </w:tc>
      </w:tr>
      <w:tr w:rsidR="00547EC3" w:rsidRPr="00547EC3" w:rsidTr="00980EBE">
        <w:tc>
          <w:tcPr>
            <w:tcW w:w="4785" w:type="dxa"/>
          </w:tcPr>
          <w:p w:rsidR="00547EC3" w:rsidRPr="00547EC3" w:rsidRDefault="00547EC3" w:rsidP="00547EC3">
            <w:pPr>
              <w:rPr>
                <w:rFonts w:ascii="Times New Roman" w:eastAsia="Calibri" w:hAnsi="Times New Roman" w:cs="Times New Roman"/>
                <w:sz w:val="28"/>
                <w:szCs w:val="28"/>
              </w:rPr>
            </w:pPr>
            <w:r w:rsidRPr="00547EC3">
              <w:rPr>
                <w:rFonts w:ascii="Times New Roman" w:eastAsia="Calibri" w:hAnsi="Times New Roman" w:cs="Times New Roman"/>
                <w:bCs/>
                <w:color w:val="000000"/>
                <w:sz w:val="24"/>
                <w:szCs w:val="24"/>
                <w:shd w:val="clear" w:color="auto" w:fill="FFFFFF"/>
              </w:rPr>
              <w:t>Встановлення зупинок громадського транспорту у с. Старі Кути</w:t>
            </w:r>
          </w:p>
        </w:tc>
        <w:tc>
          <w:tcPr>
            <w:tcW w:w="4786" w:type="dxa"/>
          </w:tcPr>
          <w:p w:rsidR="00547EC3" w:rsidRPr="00547EC3" w:rsidRDefault="00547EC3" w:rsidP="00547EC3">
            <w:pPr>
              <w:rPr>
                <w:rFonts w:ascii="Times New Roman" w:eastAsia="Calibri" w:hAnsi="Times New Roman" w:cs="Times New Roman"/>
                <w:sz w:val="28"/>
                <w:szCs w:val="28"/>
              </w:rPr>
            </w:pPr>
            <w:r w:rsidRPr="00547EC3">
              <w:rPr>
                <w:rFonts w:ascii="Times New Roman" w:eastAsia="Calibri" w:hAnsi="Times New Roman" w:cs="Times New Roman"/>
                <w:sz w:val="24"/>
                <w:szCs w:val="24"/>
                <w:lang w:eastAsia="it-IT"/>
              </w:rPr>
              <w:t>Село Старі Кути. Вул..Косівська (Перехрестя, Шкільна, Банська, Пеньківка)</w:t>
            </w:r>
          </w:p>
        </w:tc>
      </w:tr>
      <w:tr w:rsidR="00547EC3" w:rsidRPr="00547EC3" w:rsidTr="00980EBE">
        <w:tc>
          <w:tcPr>
            <w:tcW w:w="4785" w:type="dxa"/>
          </w:tcPr>
          <w:p w:rsidR="00547EC3" w:rsidRPr="00547EC3" w:rsidRDefault="00547EC3" w:rsidP="00547EC3">
            <w:pPr>
              <w:rPr>
                <w:rFonts w:ascii="Times New Roman" w:eastAsia="Calibri" w:hAnsi="Times New Roman" w:cs="Times New Roman"/>
                <w:sz w:val="28"/>
                <w:szCs w:val="28"/>
              </w:rPr>
            </w:pPr>
            <w:r w:rsidRPr="00547EC3">
              <w:rPr>
                <w:rFonts w:ascii="Times New Roman" w:eastAsia="Calibri" w:hAnsi="Times New Roman" w:cs="Times New Roman"/>
                <w:color w:val="000000"/>
                <w:sz w:val="24"/>
                <w:szCs w:val="24"/>
                <w:shd w:val="clear" w:color="auto" w:fill="FFFFFF"/>
              </w:rPr>
              <w:t>Реконструкція будівлі Старокутського старостату</w:t>
            </w:r>
          </w:p>
        </w:tc>
        <w:tc>
          <w:tcPr>
            <w:tcW w:w="4786" w:type="dxa"/>
          </w:tcPr>
          <w:p w:rsidR="00547EC3" w:rsidRPr="00547EC3" w:rsidRDefault="00547EC3" w:rsidP="00547EC3">
            <w:pPr>
              <w:rPr>
                <w:rFonts w:ascii="Times New Roman" w:eastAsia="Calibri" w:hAnsi="Times New Roman" w:cs="Times New Roman"/>
                <w:sz w:val="28"/>
                <w:szCs w:val="28"/>
              </w:rPr>
            </w:pPr>
            <w:r w:rsidRPr="00547EC3">
              <w:rPr>
                <w:rFonts w:ascii="Times New Roman" w:eastAsia="Calibri" w:hAnsi="Times New Roman" w:cs="Times New Roman"/>
                <w:sz w:val="24"/>
                <w:szCs w:val="24"/>
                <w:lang w:eastAsia="it-IT"/>
              </w:rPr>
              <w:t>Село Старі Кути</w:t>
            </w:r>
          </w:p>
        </w:tc>
      </w:tr>
      <w:tr w:rsidR="00547EC3" w:rsidRPr="00547EC3" w:rsidTr="00980EBE">
        <w:tc>
          <w:tcPr>
            <w:tcW w:w="4785" w:type="dxa"/>
          </w:tcPr>
          <w:p w:rsidR="00547EC3" w:rsidRPr="00547EC3" w:rsidRDefault="00547EC3" w:rsidP="00547EC3">
            <w:pPr>
              <w:rPr>
                <w:rFonts w:ascii="Times New Roman" w:eastAsia="Calibri" w:hAnsi="Times New Roman" w:cs="Times New Roman"/>
                <w:color w:val="000000"/>
                <w:sz w:val="24"/>
                <w:szCs w:val="24"/>
                <w:shd w:val="clear" w:color="auto" w:fill="FFFFFF"/>
              </w:rPr>
            </w:pPr>
            <w:r w:rsidRPr="00547EC3">
              <w:rPr>
                <w:rFonts w:ascii="Times New Roman" w:eastAsia="Calibri" w:hAnsi="Times New Roman" w:cs="Times New Roman"/>
                <w:sz w:val="24"/>
                <w:szCs w:val="24"/>
              </w:rPr>
              <w:t>Реконструкція фасаду закладу з  естетики громадсь-кого простору закладу освіти та покращення матеріально-технічної бази закладів освіти</w:t>
            </w:r>
          </w:p>
        </w:tc>
        <w:tc>
          <w:tcPr>
            <w:tcW w:w="4786" w:type="dxa"/>
          </w:tcPr>
          <w:p w:rsidR="00547EC3" w:rsidRPr="00547EC3" w:rsidRDefault="00547EC3" w:rsidP="00547EC3">
            <w:pPr>
              <w:rPr>
                <w:rFonts w:ascii="Times New Roman" w:eastAsia="Calibri" w:hAnsi="Times New Roman" w:cs="Times New Roman"/>
                <w:sz w:val="24"/>
                <w:szCs w:val="24"/>
                <w:lang w:eastAsia="it-IT"/>
              </w:rPr>
            </w:pPr>
            <w:r w:rsidRPr="00547EC3">
              <w:rPr>
                <w:rFonts w:ascii="Times New Roman" w:eastAsia="Times New Roman" w:hAnsi="Times New Roman" w:cs="Times New Roman"/>
                <w:sz w:val="24"/>
                <w:szCs w:val="24"/>
                <w:lang w:eastAsia="ru-RU"/>
              </w:rPr>
              <w:t>Кутська ОТГ</w:t>
            </w:r>
          </w:p>
        </w:tc>
      </w:tr>
    </w:tbl>
    <w:p w:rsidR="00514860" w:rsidRDefault="00514860" w:rsidP="00B955D6">
      <w:pPr>
        <w:spacing w:after="0" w:line="240" w:lineRule="auto"/>
        <w:ind w:firstLine="708"/>
        <w:jc w:val="both"/>
        <w:rPr>
          <w:rFonts w:ascii="Times New Roman" w:hAnsi="Times New Roman" w:cs="Times New Roman"/>
          <w:sz w:val="24"/>
          <w:szCs w:val="24"/>
        </w:rPr>
      </w:pPr>
    </w:p>
    <w:p w:rsidR="001340E8" w:rsidRDefault="00B349FE" w:rsidP="001340E8">
      <w:pPr>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uk-UA"/>
        </w:rPr>
        <w:lastRenderedPageBreak/>
        <w:drawing>
          <wp:inline distT="0" distB="0" distL="0" distR="0" wp14:anchorId="30D52C8C" wp14:editId="7D1AC023">
            <wp:extent cx="4572635" cy="34296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105E0" w:rsidRDefault="003105E0" w:rsidP="006B44BE">
      <w:pPr>
        <w:spacing w:after="0" w:line="240" w:lineRule="auto"/>
        <w:ind w:firstLine="708"/>
        <w:jc w:val="center"/>
        <w:rPr>
          <w:rFonts w:ascii="Times New Roman" w:hAnsi="Times New Roman" w:cs="Times New Roman"/>
          <w:b/>
          <w:sz w:val="24"/>
          <w:szCs w:val="24"/>
        </w:rPr>
      </w:pPr>
    </w:p>
    <w:p w:rsidR="004D0C2A" w:rsidRDefault="004D0C2A" w:rsidP="006B44BE">
      <w:pPr>
        <w:spacing w:after="0" w:line="240" w:lineRule="auto"/>
        <w:ind w:firstLine="708"/>
        <w:jc w:val="center"/>
        <w:rPr>
          <w:rFonts w:ascii="Times New Roman" w:hAnsi="Times New Roman" w:cs="Times New Roman"/>
          <w:b/>
          <w:sz w:val="24"/>
          <w:szCs w:val="24"/>
        </w:rPr>
      </w:pPr>
    </w:p>
    <w:p w:rsidR="004D0C2A" w:rsidRDefault="004D0C2A" w:rsidP="006B44BE">
      <w:pPr>
        <w:spacing w:after="0" w:line="240" w:lineRule="auto"/>
        <w:ind w:firstLine="708"/>
        <w:jc w:val="center"/>
        <w:rPr>
          <w:rFonts w:ascii="Times New Roman" w:hAnsi="Times New Roman" w:cs="Times New Roman"/>
          <w:b/>
          <w:sz w:val="24"/>
          <w:szCs w:val="24"/>
        </w:rPr>
      </w:pPr>
    </w:p>
    <w:p w:rsidR="006B44BE" w:rsidRPr="006B44BE" w:rsidRDefault="006B44BE" w:rsidP="006B44BE">
      <w:pPr>
        <w:spacing w:after="0" w:line="240" w:lineRule="auto"/>
        <w:ind w:firstLine="708"/>
        <w:jc w:val="center"/>
        <w:rPr>
          <w:rFonts w:ascii="Times New Roman" w:hAnsi="Times New Roman" w:cs="Times New Roman"/>
          <w:b/>
          <w:sz w:val="24"/>
          <w:szCs w:val="24"/>
        </w:rPr>
      </w:pPr>
      <w:r w:rsidRPr="006B44BE">
        <w:rPr>
          <w:rFonts w:ascii="Times New Roman" w:hAnsi="Times New Roman" w:cs="Times New Roman"/>
          <w:b/>
          <w:sz w:val="24"/>
          <w:szCs w:val="24"/>
        </w:rPr>
        <w:t>ПРОГРАМА 3. Створення комфортних та безпечних умов проживання на території громади</w:t>
      </w:r>
    </w:p>
    <w:p w:rsidR="00BF6932" w:rsidRPr="0017159D" w:rsidRDefault="00E332CA" w:rsidP="00B955D6">
      <w:pPr>
        <w:spacing w:after="0" w:line="240" w:lineRule="auto"/>
        <w:ind w:firstLine="708"/>
        <w:jc w:val="both"/>
        <w:rPr>
          <w:rFonts w:ascii="Times New Roman" w:hAnsi="Times New Roman" w:cs="Times New Roman"/>
          <w:sz w:val="24"/>
          <w:szCs w:val="24"/>
        </w:rPr>
      </w:pPr>
      <w:r w:rsidRPr="0017159D">
        <w:rPr>
          <w:rFonts w:ascii="Times New Roman" w:hAnsi="Times New Roman" w:cs="Times New Roman"/>
          <w:sz w:val="24"/>
          <w:szCs w:val="24"/>
        </w:rPr>
        <w:t xml:space="preserve">Якість життя – це оцінка певного набору умов та характеристик життя людини, а також ступінь задоволеності людини тими умовами та характеристиками. Основними складовими якості життя виступає рівень їх доходів, комфортність житлових умов, якість послуг охорони здоров’я, освіти, культури, а також соціальний захист та безпека. </w:t>
      </w:r>
    </w:p>
    <w:p w:rsidR="00BF6932" w:rsidRPr="0017159D" w:rsidRDefault="00BF6932" w:rsidP="00B955D6">
      <w:pPr>
        <w:spacing w:after="0" w:line="240" w:lineRule="auto"/>
        <w:ind w:firstLine="708"/>
        <w:jc w:val="both"/>
        <w:rPr>
          <w:rFonts w:ascii="Times New Roman" w:hAnsi="Times New Roman" w:cs="Times New Roman"/>
          <w:sz w:val="24"/>
          <w:szCs w:val="24"/>
        </w:rPr>
      </w:pPr>
      <w:r w:rsidRPr="0017159D">
        <w:rPr>
          <w:rFonts w:ascii="Times New Roman" w:hAnsi="Times New Roman" w:cs="Times New Roman"/>
          <w:sz w:val="24"/>
          <w:szCs w:val="24"/>
        </w:rPr>
        <w:t>Кутська ТГ достатньо забезпечена трудовими ресурсами, а також освітніми та медичним закладом, має низький рівень злочинності, мононаціональний склад населення. Поряд з цим, для регіону характерний високий рівень безробіття та трудової міграції, скорочення впродовж останніх років чисельності населення, тощо.</w:t>
      </w:r>
    </w:p>
    <w:p w:rsidR="00BF6932" w:rsidRPr="0017159D" w:rsidRDefault="00E332CA" w:rsidP="00B955D6">
      <w:pPr>
        <w:spacing w:after="0" w:line="240" w:lineRule="auto"/>
        <w:ind w:firstLine="708"/>
        <w:jc w:val="both"/>
        <w:rPr>
          <w:rFonts w:ascii="Times New Roman" w:hAnsi="Times New Roman" w:cs="Times New Roman"/>
          <w:sz w:val="24"/>
          <w:szCs w:val="24"/>
        </w:rPr>
      </w:pPr>
      <w:r w:rsidRPr="0017159D">
        <w:rPr>
          <w:rFonts w:ascii="Times New Roman" w:hAnsi="Times New Roman" w:cs="Times New Roman"/>
          <w:sz w:val="24"/>
          <w:szCs w:val="24"/>
        </w:rPr>
        <w:t>Комфортні та безпечні умови проживання населення є головною передумовою розвитку людського капіталу та одночасно засобом і метою посилення конкурентоспроможності на рівні громади, регіону та країни. Підвищення якості життя населення є одним із ключових чинників конкурентоспроможності території, оскільки є фактором залучення інвестиційних та трудових ресурсів, інтелектуального капіталу та, з іншого боку, стримує відтік людського і фінансового капіталу закордон. Безумовно, більшість позицій, за якими визначається рівень якості життя, залишаються під впливом політики національного рівня. В останні роки продовжується очевидна тенденція занепаду традиційного села. Найважливішою причиною такого становища є низька якість життя, особливо у сільській місцевості, яке, поряд із низьким рівнем доходів населення й обмеженими економічними можливостями, характеризується також низьким рівнем якості й доступності різноманітних послуг, в</w:t>
      </w:r>
      <w:r w:rsidR="00BF6932" w:rsidRPr="0017159D">
        <w:rPr>
          <w:rFonts w:ascii="Times New Roman" w:hAnsi="Times New Roman" w:cs="Times New Roman"/>
          <w:sz w:val="24"/>
          <w:szCs w:val="24"/>
        </w:rPr>
        <w:t>ажливих для повсякденного життя.</w:t>
      </w:r>
    </w:p>
    <w:p w:rsidR="00514860" w:rsidRDefault="00E332CA" w:rsidP="00B955D6">
      <w:pPr>
        <w:spacing w:after="0" w:line="240" w:lineRule="auto"/>
        <w:ind w:firstLine="708"/>
        <w:jc w:val="both"/>
        <w:rPr>
          <w:rFonts w:ascii="Times New Roman" w:hAnsi="Times New Roman" w:cs="Times New Roman"/>
          <w:sz w:val="24"/>
          <w:szCs w:val="24"/>
        </w:rPr>
      </w:pPr>
      <w:r w:rsidRPr="0017159D">
        <w:rPr>
          <w:rFonts w:ascii="Times New Roman" w:hAnsi="Times New Roman" w:cs="Times New Roman"/>
          <w:sz w:val="24"/>
          <w:szCs w:val="24"/>
        </w:rPr>
        <w:t xml:space="preserve">План заходів Стратегії розвитку </w:t>
      </w:r>
      <w:r w:rsidR="00BF6932" w:rsidRPr="0017159D">
        <w:rPr>
          <w:rFonts w:ascii="Times New Roman" w:hAnsi="Times New Roman" w:cs="Times New Roman"/>
          <w:sz w:val="24"/>
          <w:szCs w:val="24"/>
        </w:rPr>
        <w:t>Кутської територіальної</w:t>
      </w:r>
      <w:r w:rsidRPr="0017159D">
        <w:rPr>
          <w:rFonts w:ascii="Times New Roman" w:hAnsi="Times New Roman" w:cs="Times New Roman"/>
          <w:sz w:val="24"/>
          <w:szCs w:val="24"/>
        </w:rPr>
        <w:t xml:space="preserve"> громади передбачає реалізацію ряду проєктів, які суттєвим чином вплинуть на покращення зазначеної інфраструктури в ТГ.</w:t>
      </w:r>
    </w:p>
    <w:p w:rsidR="004D0C2A" w:rsidRDefault="004D0C2A" w:rsidP="00B955D6">
      <w:pPr>
        <w:spacing w:after="0" w:line="240" w:lineRule="auto"/>
        <w:ind w:firstLine="708"/>
        <w:jc w:val="both"/>
        <w:rPr>
          <w:rFonts w:ascii="Times New Roman" w:hAnsi="Times New Roman" w:cs="Times New Roman"/>
          <w:sz w:val="24"/>
          <w:szCs w:val="24"/>
        </w:rPr>
      </w:pPr>
    </w:p>
    <w:p w:rsidR="004D0C2A" w:rsidRDefault="004D0C2A" w:rsidP="00B955D6">
      <w:pPr>
        <w:spacing w:after="0" w:line="240" w:lineRule="auto"/>
        <w:ind w:firstLine="708"/>
        <w:jc w:val="both"/>
        <w:rPr>
          <w:rFonts w:ascii="Times New Roman" w:hAnsi="Times New Roman" w:cs="Times New Roman"/>
          <w:sz w:val="24"/>
          <w:szCs w:val="24"/>
        </w:rPr>
      </w:pPr>
    </w:p>
    <w:tbl>
      <w:tblPr>
        <w:tblStyle w:val="ae"/>
        <w:tblW w:w="0" w:type="auto"/>
        <w:tblLook w:val="04A0" w:firstRow="1" w:lastRow="0" w:firstColumn="1" w:lastColumn="0" w:noHBand="0" w:noVBand="1"/>
      </w:tblPr>
      <w:tblGrid>
        <w:gridCol w:w="4785"/>
        <w:gridCol w:w="4786"/>
      </w:tblGrid>
      <w:tr w:rsidR="0017159D" w:rsidRPr="0017159D" w:rsidTr="00980EBE">
        <w:tc>
          <w:tcPr>
            <w:tcW w:w="4785" w:type="dxa"/>
          </w:tcPr>
          <w:p w:rsidR="0017159D" w:rsidRPr="0017159D" w:rsidRDefault="0017159D" w:rsidP="0017159D">
            <w:pPr>
              <w:jc w:val="center"/>
              <w:rPr>
                <w:rFonts w:ascii="Times New Roman" w:eastAsia="Calibri" w:hAnsi="Times New Roman" w:cs="Times New Roman"/>
                <w:b/>
                <w:sz w:val="28"/>
                <w:szCs w:val="28"/>
              </w:rPr>
            </w:pPr>
            <w:r w:rsidRPr="0017159D">
              <w:rPr>
                <w:rFonts w:ascii="Times New Roman" w:eastAsia="Calibri" w:hAnsi="Times New Roman" w:cs="Times New Roman"/>
                <w:b/>
                <w:sz w:val="28"/>
                <w:szCs w:val="28"/>
              </w:rPr>
              <w:lastRenderedPageBreak/>
              <w:t>Проєкт</w:t>
            </w:r>
          </w:p>
        </w:tc>
        <w:tc>
          <w:tcPr>
            <w:tcW w:w="4786" w:type="dxa"/>
          </w:tcPr>
          <w:p w:rsidR="0017159D" w:rsidRPr="0017159D" w:rsidRDefault="0017159D" w:rsidP="0017159D">
            <w:pPr>
              <w:jc w:val="center"/>
              <w:rPr>
                <w:rFonts w:ascii="Times New Roman" w:eastAsia="Calibri" w:hAnsi="Times New Roman" w:cs="Times New Roman"/>
                <w:b/>
                <w:sz w:val="28"/>
                <w:szCs w:val="28"/>
              </w:rPr>
            </w:pPr>
            <w:r w:rsidRPr="0017159D">
              <w:rPr>
                <w:rFonts w:ascii="Times New Roman" w:eastAsia="Calibri" w:hAnsi="Times New Roman" w:cs="Times New Roman"/>
                <w:b/>
                <w:sz w:val="28"/>
                <w:szCs w:val="28"/>
              </w:rPr>
              <w:t>Територія, на яку матиме вплив</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8"/>
                <w:szCs w:val="28"/>
              </w:rPr>
            </w:pPr>
            <w:r w:rsidRPr="003105E0">
              <w:rPr>
                <w:rFonts w:ascii="Times New Roman" w:eastAsia="Calibri" w:hAnsi="Times New Roman" w:cs="Times New Roman"/>
                <w:bCs/>
                <w:sz w:val="24"/>
                <w:szCs w:val="24"/>
                <w:bdr w:val="none" w:sz="0" w:space="0" w:color="auto" w:frame="1"/>
              </w:rPr>
              <w:t>Розвиток пожежної охорони, забезпечення пожежної безпеки та підтримки місцевої пожежної охорони Кутської  ТГ на 2022-2027 рік.</w:t>
            </w:r>
          </w:p>
        </w:tc>
        <w:tc>
          <w:tcPr>
            <w:tcW w:w="4786" w:type="dxa"/>
          </w:tcPr>
          <w:p w:rsidR="0017159D" w:rsidRPr="0017159D" w:rsidRDefault="0017159D" w:rsidP="0017159D">
            <w:pPr>
              <w:rPr>
                <w:rFonts w:ascii="Times New Roman" w:eastAsia="Calibri" w:hAnsi="Times New Roman" w:cs="Times New Roman"/>
                <w:sz w:val="28"/>
                <w:szCs w:val="28"/>
                <w:lang w:val="ru-RU"/>
              </w:rPr>
            </w:pPr>
            <w:r w:rsidRPr="0017159D">
              <w:rPr>
                <w:rFonts w:ascii="Times New Roman" w:eastAsia="Calibri" w:hAnsi="Times New Roman" w:cs="Times New Roman"/>
                <w:sz w:val="24"/>
                <w:szCs w:val="24"/>
              </w:rPr>
              <w:t>Кутська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8"/>
                <w:szCs w:val="28"/>
                <w:lang w:val="ru-RU"/>
              </w:rPr>
            </w:pPr>
            <w:r w:rsidRPr="0017159D">
              <w:rPr>
                <w:rFonts w:ascii="Times New Roman" w:eastAsia="Times New Roman" w:hAnsi="Times New Roman" w:cs="Times New Roman"/>
                <w:sz w:val="24"/>
                <w:szCs w:val="24"/>
                <w:lang w:eastAsia="ru-RU"/>
              </w:rPr>
              <w:t>Створення мережі пожежних водойм та пожежних гідрантів.</w:t>
            </w:r>
          </w:p>
        </w:tc>
        <w:tc>
          <w:tcPr>
            <w:tcW w:w="4786" w:type="dxa"/>
          </w:tcPr>
          <w:p w:rsidR="0017159D" w:rsidRPr="0017159D" w:rsidRDefault="0017159D" w:rsidP="0017159D">
            <w:pPr>
              <w:rPr>
                <w:rFonts w:ascii="Times New Roman" w:eastAsia="Calibri" w:hAnsi="Times New Roman" w:cs="Times New Roman"/>
                <w:sz w:val="28"/>
                <w:szCs w:val="28"/>
                <w:lang w:val="ru-RU"/>
              </w:rPr>
            </w:pPr>
            <w:r w:rsidRPr="0017159D">
              <w:rPr>
                <w:rFonts w:ascii="Times New Roman" w:eastAsia="Times New Roman" w:hAnsi="Times New Roman" w:cs="Times New Roman"/>
                <w:sz w:val="24"/>
                <w:szCs w:val="24"/>
                <w:lang w:eastAsia="ru-RU"/>
              </w:rPr>
              <w:t>Кутська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8"/>
                <w:szCs w:val="28"/>
                <w:lang w:val="ru-RU"/>
              </w:rPr>
            </w:pPr>
            <w:r w:rsidRPr="0017159D">
              <w:rPr>
                <w:rFonts w:ascii="Times New Roman" w:eastAsia="Calibri" w:hAnsi="Times New Roman" w:cs="Times New Roman"/>
                <w:bCs/>
                <w:color w:val="000000"/>
                <w:sz w:val="24"/>
                <w:szCs w:val="24"/>
                <w:shd w:val="clear" w:color="auto" w:fill="FFFFFF"/>
              </w:rPr>
              <w:t>Сучасний спортивний зал Кутської загальноостньої школи І-ІІІ ст. (вул.. Косівська, вул.. Шкільна)</w:t>
            </w:r>
          </w:p>
        </w:tc>
        <w:tc>
          <w:tcPr>
            <w:tcW w:w="4786" w:type="dxa"/>
          </w:tcPr>
          <w:p w:rsidR="0017159D" w:rsidRPr="0017159D" w:rsidRDefault="0017159D" w:rsidP="0017159D">
            <w:pPr>
              <w:rPr>
                <w:rFonts w:ascii="Times New Roman" w:eastAsia="Calibri" w:hAnsi="Times New Roman" w:cs="Times New Roman"/>
                <w:sz w:val="28"/>
                <w:szCs w:val="28"/>
                <w:lang w:val="ru-RU"/>
              </w:rPr>
            </w:pPr>
            <w:r w:rsidRPr="0017159D">
              <w:rPr>
                <w:rFonts w:ascii="Times New Roman" w:eastAsia="Calibri" w:hAnsi="Times New Roman" w:cs="Times New Roman"/>
                <w:sz w:val="24"/>
                <w:szCs w:val="24"/>
                <w:lang w:eastAsia="it-IT"/>
              </w:rPr>
              <w:t>Кутська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8"/>
                <w:szCs w:val="28"/>
                <w:lang w:val="ru-RU"/>
              </w:rPr>
            </w:pPr>
            <w:r w:rsidRPr="0017159D">
              <w:rPr>
                <w:rFonts w:ascii="Times New Roman" w:eastAsia="Calibri" w:hAnsi="Times New Roman" w:cs="Times New Roman"/>
                <w:sz w:val="24"/>
                <w:szCs w:val="24"/>
                <w:lang w:eastAsia="it-IT"/>
              </w:rPr>
              <w:t>Сучасне спортивне мультимедійне табло для стадіону «Авангард» в смт. Кути</w:t>
            </w:r>
          </w:p>
        </w:tc>
        <w:tc>
          <w:tcPr>
            <w:tcW w:w="4786" w:type="dxa"/>
          </w:tcPr>
          <w:p w:rsidR="0017159D" w:rsidRPr="0017159D" w:rsidRDefault="0017159D" w:rsidP="0017159D">
            <w:pPr>
              <w:rPr>
                <w:rFonts w:ascii="Times New Roman" w:eastAsia="Calibri" w:hAnsi="Times New Roman" w:cs="Times New Roman"/>
                <w:sz w:val="28"/>
                <w:szCs w:val="28"/>
                <w:lang w:val="ru-RU"/>
              </w:rPr>
            </w:pPr>
            <w:r w:rsidRPr="0017159D">
              <w:rPr>
                <w:rFonts w:ascii="Times New Roman" w:eastAsia="Times New Roman" w:hAnsi="Times New Roman" w:cs="Times New Roman"/>
                <w:sz w:val="24"/>
                <w:szCs w:val="24"/>
                <w:lang w:eastAsia="ru-RU"/>
              </w:rPr>
              <w:t>Кутська ТГ та гості громади</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8"/>
                <w:szCs w:val="28"/>
                <w:lang w:val="ru-RU"/>
              </w:rPr>
            </w:pPr>
            <w:r w:rsidRPr="0017159D">
              <w:rPr>
                <w:rFonts w:ascii="Times New Roman" w:eastAsia="Calibri" w:hAnsi="Times New Roman" w:cs="Times New Roman"/>
                <w:sz w:val="24"/>
                <w:szCs w:val="24"/>
              </w:rPr>
              <w:t>Будівництво, реконструкція, капітальний ремонт, добудова закладів загальної середньої освіти Кутської ТГ</w:t>
            </w:r>
          </w:p>
        </w:tc>
        <w:tc>
          <w:tcPr>
            <w:tcW w:w="4786" w:type="dxa"/>
          </w:tcPr>
          <w:p w:rsidR="0017159D" w:rsidRPr="0017159D" w:rsidRDefault="0017159D" w:rsidP="0017159D">
            <w:pPr>
              <w:rPr>
                <w:rFonts w:ascii="Times New Roman" w:eastAsia="Calibri" w:hAnsi="Times New Roman" w:cs="Times New Roman"/>
                <w:sz w:val="28"/>
                <w:szCs w:val="28"/>
                <w:lang w:val="ru-RU"/>
              </w:rPr>
            </w:pPr>
            <w:r w:rsidRPr="0017159D">
              <w:rPr>
                <w:rFonts w:ascii="Times New Roman" w:eastAsia="Times New Roman" w:hAnsi="Times New Roman" w:cs="Times New Roman"/>
                <w:lang w:eastAsia="ru-RU"/>
              </w:rPr>
              <w:t>Кутська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8"/>
                <w:szCs w:val="28"/>
                <w:lang w:val="ru-RU"/>
              </w:rPr>
            </w:pPr>
            <w:r w:rsidRPr="0017159D">
              <w:rPr>
                <w:rFonts w:ascii="Times New Roman" w:eastAsia="Calibri" w:hAnsi="Times New Roman" w:cs="Times New Roman"/>
                <w:sz w:val="24"/>
                <w:szCs w:val="24"/>
                <w:lang w:eastAsia="it-IT"/>
              </w:rPr>
              <w:t>Відновлення та підтримання сприятливого гідрологічного режиму та санітарного стану річки Малороженки</w:t>
            </w:r>
          </w:p>
        </w:tc>
        <w:tc>
          <w:tcPr>
            <w:tcW w:w="4786" w:type="dxa"/>
          </w:tcPr>
          <w:p w:rsidR="0017159D" w:rsidRPr="0017159D" w:rsidRDefault="0017159D" w:rsidP="0017159D">
            <w:pPr>
              <w:rPr>
                <w:rFonts w:ascii="Times New Roman" w:eastAsia="Calibri" w:hAnsi="Times New Roman" w:cs="Times New Roman"/>
                <w:sz w:val="28"/>
                <w:szCs w:val="28"/>
                <w:lang w:val="ru-RU"/>
              </w:rPr>
            </w:pPr>
            <w:r w:rsidRPr="0017159D">
              <w:rPr>
                <w:rFonts w:ascii="Times New Roman" w:eastAsia="Calibri" w:hAnsi="Times New Roman" w:cs="Times New Roman"/>
                <w:sz w:val="24"/>
                <w:szCs w:val="24"/>
                <w:lang w:eastAsia="it-IT"/>
              </w:rPr>
              <w:t>Кутська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8"/>
                <w:szCs w:val="28"/>
                <w:lang w:val="ru-RU"/>
              </w:rPr>
            </w:pPr>
            <w:r w:rsidRPr="0017159D">
              <w:rPr>
                <w:rFonts w:ascii="Times New Roman" w:eastAsia="Times New Roman" w:hAnsi="Times New Roman" w:cs="Times New Roman"/>
                <w:iCs/>
                <w:sz w:val="24"/>
                <w:szCs w:val="24"/>
                <w:lang w:eastAsia="ru-RU"/>
              </w:rPr>
              <w:t>Ми всі за здоров’ям…!</w:t>
            </w:r>
          </w:p>
        </w:tc>
        <w:tc>
          <w:tcPr>
            <w:tcW w:w="4786" w:type="dxa"/>
          </w:tcPr>
          <w:p w:rsidR="0017159D" w:rsidRPr="0017159D" w:rsidRDefault="0017159D" w:rsidP="0017159D">
            <w:pPr>
              <w:rPr>
                <w:rFonts w:ascii="Times New Roman" w:eastAsia="Calibri" w:hAnsi="Times New Roman" w:cs="Times New Roman"/>
                <w:sz w:val="28"/>
                <w:szCs w:val="28"/>
                <w:lang w:val="ru-RU"/>
              </w:rPr>
            </w:pPr>
            <w:r w:rsidRPr="0017159D">
              <w:rPr>
                <w:rFonts w:ascii="Times New Roman" w:eastAsia="Times New Roman" w:hAnsi="Times New Roman" w:cs="Times New Roman"/>
                <w:iCs/>
                <w:sz w:val="24"/>
                <w:szCs w:val="24"/>
                <w:lang w:eastAsia="ru-RU"/>
              </w:rPr>
              <w:t>Кутська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8"/>
                <w:szCs w:val="28"/>
                <w:lang w:val="ru-RU"/>
              </w:rPr>
            </w:pPr>
            <w:r w:rsidRPr="0017159D">
              <w:rPr>
                <w:rFonts w:ascii="Times New Roman" w:eastAsia="Times New Roman" w:hAnsi="Times New Roman" w:cs="Times New Roman"/>
                <w:sz w:val="24"/>
                <w:szCs w:val="24"/>
                <w:lang w:val="ru-RU" w:eastAsia="ru-RU"/>
              </w:rPr>
              <w:t>Музей , як комерційно успішний простір.</w:t>
            </w:r>
          </w:p>
        </w:tc>
        <w:tc>
          <w:tcPr>
            <w:tcW w:w="4786" w:type="dxa"/>
          </w:tcPr>
          <w:p w:rsidR="0017159D" w:rsidRPr="0017159D" w:rsidRDefault="0017159D" w:rsidP="0017159D">
            <w:pPr>
              <w:rPr>
                <w:rFonts w:ascii="Times New Roman" w:eastAsia="Calibri" w:hAnsi="Times New Roman" w:cs="Times New Roman"/>
                <w:sz w:val="28"/>
                <w:szCs w:val="28"/>
                <w:lang w:val="ru-RU"/>
              </w:rPr>
            </w:pPr>
            <w:r w:rsidRPr="0017159D">
              <w:rPr>
                <w:rFonts w:ascii="Times New Roman" w:eastAsia="Times New Roman" w:hAnsi="Times New Roman" w:cs="Times New Roman"/>
                <w:sz w:val="24"/>
                <w:szCs w:val="24"/>
                <w:lang w:eastAsia="ru-RU"/>
              </w:rPr>
              <w:t>Кутська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8"/>
                <w:szCs w:val="28"/>
                <w:lang w:val="ru-RU"/>
              </w:rPr>
            </w:pPr>
            <w:r w:rsidRPr="0017159D">
              <w:rPr>
                <w:rFonts w:ascii="Times New Roman" w:eastAsia="Times New Roman" w:hAnsi="Times New Roman" w:cs="Times New Roman"/>
                <w:sz w:val="24"/>
                <w:szCs w:val="24"/>
              </w:rPr>
              <w:t xml:space="preserve">Придбання музичних інструментів </w:t>
            </w:r>
            <w:r w:rsidRPr="0017159D">
              <w:rPr>
                <w:rFonts w:ascii="Times New Roman" w:eastAsia="Calibri" w:hAnsi="Times New Roman" w:cs="Times New Roman"/>
                <w:sz w:val="24"/>
                <w:szCs w:val="24"/>
              </w:rPr>
              <w:t>для Кутської школи мистецтв</w:t>
            </w:r>
          </w:p>
        </w:tc>
        <w:tc>
          <w:tcPr>
            <w:tcW w:w="4786" w:type="dxa"/>
          </w:tcPr>
          <w:p w:rsidR="0017159D" w:rsidRPr="0017159D" w:rsidRDefault="0017159D" w:rsidP="0017159D">
            <w:pPr>
              <w:rPr>
                <w:rFonts w:ascii="Times New Roman" w:eastAsia="Calibri" w:hAnsi="Times New Roman" w:cs="Times New Roman"/>
                <w:sz w:val="28"/>
                <w:szCs w:val="28"/>
              </w:rPr>
            </w:pPr>
            <w:r w:rsidRPr="0017159D">
              <w:rPr>
                <w:rFonts w:ascii="Times New Roman" w:eastAsia="Times New Roman" w:hAnsi="Times New Roman" w:cs="Times New Roman"/>
                <w:sz w:val="24"/>
                <w:szCs w:val="24"/>
                <w:lang w:eastAsia="ru-RU"/>
              </w:rPr>
              <w:t>Кутська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8"/>
                <w:szCs w:val="28"/>
                <w:lang w:val="ru-RU"/>
              </w:rPr>
            </w:pPr>
            <w:r w:rsidRPr="0017159D">
              <w:rPr>
                <w:rFonts w:ascii="Times New Roman" w:eastAsia="Times New Roman" w:hAnsi="Times New Roman" w:cs="Times New Roman"/>
                <w:sz w:val="24"/>
                <w:szCs w:val="24"/>
                <w:lang w:eastAsia="ru-RU"/>
              </w:rPr>
              <w:t>Сучасна бібліотека  -  центр громадського життя</w:t>
            </w:r>
            <w:r w:rsidRPr="0017159D">
              <w:rPr>
                <w:rFonts w:ascii="Times New Roman" w:eastAsia="Times New Roman" w:hAnsi="Times New Roman" w:cs="Times New Roman"/>
                <w:i/>
                <w:sz w:val="24"/>
                <w:szCs w:val="24"/>
                <w:lang w:eastAsia="ru-RU"/>
              </w:rPr>
              <w:t>. (</w:t>
            </w:r>
            <w:r w:rsidRPr="0017159D">
              <w:rPr>
                <w:rFonts w:ascii="Times New Roman" w:eastAsia="Times New Roman" w:hAnsi="Times New Roman" w:cs="Times New Roman"/>
                <w:sz w:val="24"/>
                <w:szCs w:val="24"/>
                <w:lang w:eastAsia="ru-RU"/>
              </w:rPr>
              <w:t>Створення новітньої, сучасної бібліотеки , інформаційного простору, медіа-центру зі своїм сайтом. З новим дизайном та комфортністю.)</w:t>
            </w:r>
          </w:p>
        </w:tc>
        <w:tc>
          <w:tcPr>
            <w:tcW w:w="4786" w:type="dxa"/>
          </w:tcPr>
          <w:p w:rsidR="0017159D" w:rsidRPr="0017159D" w:rsidRDefault="0017159D" w:rsidP="0017159D">
            <w:pPr>
              <w:rPr>
                <w:rFonts w:ascii="Times New Roman" w:eastAsia="Calibri" w:hAnsi="Times New Roman" w:cs="Times New Roman"/>
                <w:sz w:val="28"/>
                <w:szCs w:val="28"/>
                <w:lang w:val="ru-RU"/>
              </w:rPr>
            </w:pPr>
            <w:r w:rsidRPr="0017159D">
              <w:rPr>
                <w:rFonts w:ascii="Times New Roman" w:eastAsia="Times New Roman" w:hAnsi="Times New Roman" w:cs="Times New Roman"/>
                <w:sz w:val="24"/>
                <w:szCs w:val="24"/>
                <w:lang w:eastAsia="ru-RU"/>
              </w:rPr>
              <w:t>Кутська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8"/>
                <w:szCs w:val="28"/>
              </w:rPr>
            </w:pPr>
            <w:r w:rsidRPr="0017159D">
              <w:rPr>
                <w:rFonts w:ascii="Times New Roman" w:eastAsia="Tahoma" w:hAnsi="Times New Roman" w:cs="Times New Roman"/>
                <w:bCs/>
                <w:color w:val="000000"/>
                <w:sz w:val="24"/>
                <w:szCs w:val="24"/>
                <w:lang w:eastAsia="uk-UA" w:bidi="uk-UA"/>
              </w:rPr>
              <w:t>Проведення капітального ремонту будинків культури селища Кути, с.Розтоки.</w:t>
            </w:r>
          </w:p>
        </w:tc>
        <w:tc>
          <w:tcPr>
            <w:tcW w:w="4786" w:type="dxa"/>
          </w:tcPr>
          <w:p w:rsidR="0017159D" w:rsidRPr="0017159D" w:rsidRDefault="0017159D" w:rsidP="0017159D">
            <w:pPr>
              <w:rPr>
                <w:rFonts w:ascii="Times New Roman" w:eastAsia="Calibri" w:hAnsi="Times New Roman" w:cs="Times New Roman"/>
                <w:sz w:val="28"/>
                <w:szCs w:val="28"/>
              </w:rPr>
            </w:pPr>
            <w:r w:rsidRPr="0017159D">
              <w:rPr>
                <w:rFonts w:ascii="Times New Roman" w:eastAsia="Tahoma" w:hAnsi="Times New Roman" w:cs="Times New Roman"/>
                <w:bCs/>
                <w:color w:val="000000"/>
                <w:sz w:val="24"/>
                <w:szCs w:val="24"/>
                <w:lang w:eastAsia="uk-UA" w:bidi="uk-UA"/>
              </w:rPr>
              <w:t>Кутська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8"/>
                <w:szCs w:val="28"/>
              </w:rPr>
            </w:pPr>
            <w:r w:rsidRPr="0017159D">
              <w:rPr>
                <w:rFonts w:ascii="Times New Roman" w:eastAsia="Calibri" w:hAnsi="Times New Roman" w:cs="Times New Roman"/>
                <w:sz w:val="24"/>
                <w:szCs w:val="24"/>
              </w:rPr>
              <w:t>Придбання вуличних тренажерів для облаштування спортивного майданчика</w:t>
            </w:r>
            <w:r w:rsidRPr="0017159D">
              <w:rPr>
                <w:rFonts w:ascii="Times New Roman" w:eastAsia="Calibri" w:hAnsi="Times New Roman" w:cs="Times New Roman"/>
                <w:sz w:val="24"/>
                <w:szCs w:val="24"/>
                <w:lang w:val="ru-RU"/>
              </w:rPr>
              <w:t xml:space="preserve"> </w:t>
            </w:r>
            <w:r w:rsidRPr="0017159D">
              <w:rPr>
                <w:rFonts w:ascii="Times New Roman" w:eastAsia="Calibri" w:hAnsi="Times New Roman" w:cs="Times New Roman"/>
                <w:sz w:val="24"/>
                <w:szCs w:val="24"/>
              </w:rPr>
              <w:t>в селі Тюдів Кутської ТГ</w:t>
            </w:r>
          </w:p>
        </w:tc>
        <w:tc>
          <w:tcPr>
            <w:tcW w:w="4786" w:type="dxa"/>
          </w:tcPr>
          <w:p w:rsidR="0017159D" w:rsidRPr="0017159D" w:rsidRDefault="0017159D" w:rsidP="0017159D">
            <w:pPr>
              <w:rPr>
                <w:rFonts w:ascii="Times New Roman" w:eastAsia="Calibri" w:hAnsi="Times New Roman" w:cs="Times New Roman"/>
                <w:sz w:val="28"/>
                <w:szCs w:val="28"/>
              </w:rPr>
            </w:pPr>
            <w:r w:rsidRPr="0017159D">
              <w:rPr>
                <w:rFonts w:ascii="Times New Roman" w:eastAsia="Times New Roman" w:hAnsi="Times New Roman" w:cs="Times New Roman"/>
                <w:sz w:val="24"/>
                <w:szCs w:val="24"/>
                <w:lang w:eastAsia="ru-RU"/>
              </w:rPr>
              <w:t>Кутська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8"/>
                <w:szCs w:val="28"/>
              </w:rPr>
            </w:pPr>
            <w:r w:rsidRPr="0017159D">
              <w:rPr>
                <w:rFonts w:ascii="Times New Roman" w:eastAsia="Times New Roman" w:hAnsi="Times New Roman" w:cs="Times New Roman"/>
                <w:sz w:val="24"/>
                <w:szCs w:val="24"/>
                <w:lang w:eastAsia="ru-RU"/>
              </w:rPr>
              <w:t>Створення візит-центру в приміщенні будівлі бібліотеки,  будинку культури та проведення ремонту в даних приміщеннях.</w:t>
            </w:r>
          </w:p>
        </w:tc>
        <w:tc>
          <w:tcPr>
            <w:tcW w:w="4786" w:type="dxa"/>
          </w:tcPr>
          <w:p w:rsidR="0017159D" w:rsidRPr="0017159D" w:rsidRDefault="0017159D" w:rsidP="0017159D">
            <w:pPr>
              <w:rPr>
                <w:rFonts w:ascii="Times New Roman" w:eastAsia="Calibri" w:hAnsi="Times New Roman" w:cs="Times New Roman"/>
                <w:sz w:val="28"/>
                <w:szCs w:val="28"/>
              </w:rPr>
            </w:pPr>
            <w:r w:rsidRPr="0017159D">
              <w:rPr>
                <w:rFonts w:ascii="Times New Roman" w:eastAsia="Times New Roman" w:hAnsi="Times New Roman" w:cs="Times New Roman"/>
                <w:sz w:val="24"/>
                <w:szCs w:val="24"/>
                <w:lang w:eastAsia="ru-RU"/>
              </w:rPr>
              <w:t>Село Великий Рожин Кутської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8"/>
                <w:szCs w:val="28"/>
                <w:lang w:val="ru-RU"/>
              </w:rPr>
            </w:pPr>
            <w:r w:rsidRPr="0017159D">
              <w:rPr>
                <w:rFonts w:ascii="Times New Roman" w:eastAsia="Times New Roman" w:hAnsi="Times New Roman" w:cs="Times New Roman"/>
                <w:sz w:val="24"/>
                <w:szCs w:val="24"/>
                <w:lang w:eastAsia="ru-RU"/>
              </w:rPr>
              <w:t>Реконструкція господарського приміщення під пожежне депо та створення добровільної пожежної дружини.</w:t>
            </w:r>
          </w:p>
        </w:tc>
        <w:tc>
          <w:tcPr>
            <w:tcW w:w="4786" w:type="dxa"/>
          </w:tcPr>
          <w:p w:rsidR="0017159D" w:rsidRPr="0017159D" w:rsidRDefault="0017159D" w:rsidP="0017159D">
            <w:pPr>
              <w:rPr>
                <w:rFonts w:ascii="Times New Roman" w:eastAsia="Calibri" w:hAnsi="Times New Roman" w:cs="Times New Roman"/>
                <w:sz w:val="28"/>
                <w:szCs w:val="28"/>
              </w:rPr>
            </w:pPr>
            <w:r w:rsidRPr="0017159D">
              <w:rPr>
                <w:rFonts w:ascii="Times New Roman" w:eastAsia="Times New Roman" w:hAnsi="Times New Roman" w:cs="Times New Roman"/>
                <w:sz w:val="24"/>
                <w:szCs w:val="24"/>
                <w:lang w:eastAsia="ru-RU"/>
              </w:rPr>
              <w:t>Кутська ТГ, населені пункти: с. Великий Рожин, с. Розтоки та с. Тюдів.</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8"/>
                <w:szCs w:val="28"/>
                <w:lang w:val="ru-RU"/>
              </w:rPr>
            </w:pPr>
            <w:r w:rsidRPr="0017159D">
              <w:rPr>
                <w:rFonts w:ascii="Times New Roman" w:eastAsia="Calibri" w:hAnsi="Times New Roman" w:cs="Times New Roman"/>
                <w:sz w:val="24"/>
                <w:szCs w:val="24"/>
              </w:rPr>
              <w:t>„Адаптація й соціалізація дітей з особливими освітніми потребами”. Наповнення необхідними засобами навчання та обладнанням ЗДО відповідно до вимог НУШ</w:t>
            </w:r>
          </w:p>
        </w:tc>
        <w:tc>
          <w:tcPr>
            <w:tcW w:w="4786" w:type="dxa"/>
          </w:tcPr>
          <w:p w:rsidR="0017159D" w:rsidRPr="0017159D" w:rsidRDefault="0017159D" w:rsidP="0017159D">
            <w:pPr>
              <w:rPr>
                <w:rFonts w:ascii="Times New Roman" w:eastAsia="Calibri" w:hAnsi="Times New Roman" w:cs="Times New Roman"/>
                <w:sz w:val="28"/>
                <w:szCs w:val="28"/>
              </w:rPr>
            </w:pPr>
            <w:r w:rsidRPr="0017159D">
              <w:rPr>
                <w:rFonts w:ascii="Times New Roman" w:eastAsia="Calibri" w:hAnsi="Times New Roman" w:cs="Times New Roman"/>
                <w:sz w:val="24"/>
                <w:szCs w:val="24"/>
              </w:rPr>
              <w:t>смт. Кути та с. Старі Кути</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8"/>
                <w:szCs w:val="28"/>
              </w:rPr>
            </w:pPr>
            <w:r w:rsidRPr="0017159D">
              <w:rPr>
                <w:rFonts w:ascii="Times New Roman" w:eastAsia="Calibri" w:hAnsi="Times New Roman" w:cs="Times New Roman"/>
                <w:sz w:val="24"/>
                <w:szCs w:val="24"/>
              </w:rPr>
              <w:t>«Наші діти мають бути здорові» Добудова спортзалу та басейну до ЗДО «Покутянка» в Кутській ТГ.</w:t>
            </w:r>
          </w:p>
        </w:tc>
        <w:tc>
          <w:tcPr>
            <w:tcW w:w="4786" w:type="dxa"/>
          </w:tcPr>
          <w:p w:rsidR="0017159D" w:rsidRPr="0017159D" w:rsidRDefault="0017159D" w:rsidP="0017159D">
            <w:pPr>
              <w:rPr>
                <w:rFonts w:ascii="Times New Roman" w:eastAsia="Calibri" w:hAnsi="Times New Roman" w:cs="Times New Roman"/>
                <w:sz w:val="28"/>
                <w:szCs w:val="28"/>
              </w:rPr>
            </w:pPr>
            <w:r w:rsidRPr="0017159D">
              <w:rPr>
                <w:rFonts w:ascii="Times New Roman" w:eastAsia="Calibri" w:hAnsi="Times New Roman" w:cs="Times New Roman"/>
                <w:sz w:val="24"/>
                <w:szCs w:val="24"/>
              </w:rPr>
              <w:t>Кутська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8"/>
                <w:szCs w:val="28"/>
              </w:rPr>
            </w:pPr>
            <w:r w:rsidRPr="0017159D">
              <w:rPr>
                <w:rFonts w:ascii="Times New Roman" w:eastAsia="Times New Roman" w:hAnsi="Times New Roman" w:cs="Times New Roman"/>
                <w:sz w:val="24"/>
                <w:szCs w:val="24"/>
              </w:rPr>
              <w:t xml:space="preserve">«Веселкова мрія»   Облаштування спортивного майданчика, ігрових споруд та тіньових навісів на дитячих майданчиках </w:t>
            </w:r>
            <w:r w:rsidRPr="0017159D">
              <w:rPr>
                <w:rFonts w:ascii="Times New Roman" w:eastAsia="Times New Roman" w:hAnsi="Times New Roman" w:cs="Times New Roman"/>
                <w:sz w:val="24"/>
                <w:szCs w:val="24"/>
              </w:rPr>
              <w:lastRenderedPageBreak/>
              <w:t>Кутського ЗДО «Покутянка»</w:t>
            </w:r>
          </w:p>
        </w:tc>
        <w:tc>
          <w:tcPr>
            <w:tcW w:w="4786" w:type="dxa"/>
          </w:tcPr>
          <w:p w:rsidR="0017159D" w:rsidRPr="0017159D" w:rsidRDefault="0017159D" w:rsidP="0017159D">
            <w:pPr>
              <w:rPr>
                <w:rFonts w:ascii="Times New Roman" w:eastAsia="Calibri" w:hAnsi="Times New Roman" w:cs="Times New Roman"/>
                <w:sz w:val="28"/>
                <w:szCs w:val="28"/>
              </w:rPr>
            </w:pPr>
            <w:r w:rsidRPr="0017159D">
              <w:rPr>
                <w:rFonts w:ascii="Times New Roman" w:eastAsia="Times New Roman" w:hAnsi="Times New Roman" w:cs="Times New Roman"/>
                <w:sz w:val="24"/>
                <w:szCs w:val="24"/>
              </w:rPr>
              <w:lastRenderedPageBreak/>
              <w:t>смт. Кути</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8"/>
                <w:szCs w:val="28"/>
              </w:rPr>
            </w:pPr>
            <w:r w:rsidRPr="0017159D">
              <w:rPr>
                <w:rFonts w:ascii="Times New Roman" w:eastAsia="Calibri" w:hAnsi="Times New Roman" w:cs="Times New Roman"/>
                <w:sz w:val="24"/>
                <w:szCs w:val="24"/>
              </w:rPr>
              <w:lastRenderedPageBreak/>
              <w:t>«Кутське ОТГ сортує»</w:t>
            </w:r>
          </w:p>
        </w:tc>
        <w:tc>
          <w:tcPr>
            <w:tcW w:w="4786" w:type="dxa"/>
          </w:tcPr>
          <w:p w:rsidR="0017159D" w:rsidRPr="0017159D" w:rsidRDefault="0017159D" w:rsidP="0017159D">
            <w:pPr>
              <w:rPr>
                <w:rFonts w:ascii="Times New Roman" w:eastAsia="Calibri" w:hAnsi="Times New Roman" w:cs="Times New Roman"/>
                <w:sz w:val="28"/>
                <w:szCs w:val="28"/>
              </w:rPr>
            </w:pPr>
            <w:r w:rsidRPr="0017159D">
              <w:rPr>
                <w:rFonts w:ascii="Times New Roman" w:eastAsia="Calibri" w:hAnsi="Times New Roman" w:cs="Times New Roman"/>
                <w:sz w:val="24"/>
                <w:szCs w:val="24"/>
                <w:lang w:eastAsia="it-IT"/>
              </w:rPr>
              <w:t>Кутська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8"/>
                <w:szCs w:val="28"/>
              </w:rPr>
            </w:pPr>
            <w:r w:rsidRPr="0017159D">
              <w:rPr>
                <w:rFonts w:ascii="Times New Roman" w:eastAsia="Calibri" w:hAnsi="Times New Roman" w:cs="Times New Roman"/>
                <w:sz w:val="24"/>
                <w:szCs w:val="24"/>
              </w:rPr>
              <w:t>«Ми не залишемо вас у біді» Створення моделі інклюзивно-ресурсної кімнати та інклюзивно-ресурсного майданчику  для якісної дошкільної освіти дітей з особливими освітніми потребами.</w:t>
            </w:r>
          </w:p>
        </w:tc>
        <w:tc>
          <w:tcPr>
            <w:tcW w:w="4786" w:type="dxa"/>
          </w:tcPr>
          <w:p w:rsidR="0017159D" w:rsidRPr="0017159D" w:rsidRDefault="0017159D" w:rsidP="0017159D">
            <w:pPr>
              <w:rPr>
                <w:rFonts w:ascii="Times New Roman" w:eastAsia="Calibri" w:hAnsi="Times New Roman" w:cs="Times New Roman"/>
                <w:sz w:val="28"/>
                <w:szCs w:val="28"/>
              </w:rPr>
            </w:pPr>
            <w:r w:rsidRPr="0017159D">
              <w:rPr>
                <w:rFonts w:ascii="Times New Roman" w:eastAsia="Calibri" w:hAnsi="Times New Roman" w:cs="Times New Roman"/>
                <w:sz w:val="24"/>
                <w:szCs w:val="24"/>
              </w:rPr>
              <w:t>Кутська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8"/>
                <w:szCs w:val="28"/>
              </w:rPr>
            </w:pPr>
            <w:r w:rsidRPr="0017159D">
              <w:rPr>
                <w:rFonts w:ascii="Times New Roman" w:eastAsia="Calibri" w:hAnsi="Times New Roman" w:cs="Times New Roman"/>
                <w:sz w:val="24"/>
                <w:szCs w:val="24"/>
              </w:rPr>
              <w:t>Придбання нового сучасного звукового та музичного обладнання для Кутської ШМ.</w:t>
            </w:r>
          </w:p>
        </w:tc>
        <w:tc>
          <w:tcPr>
            <w:tcW w:w="4786" w:type="dxa"/>
          </w:tcPr>
          <w:p w:rsidR="0017159D" w:rsidRPr="0017159D" w:rsidRDefault="0017159D" w:rsidP="0017159D">
            <w:pPr>
              <w:rPr>
                <w:rFonts w:ascii="Times New Roman" w:eastAsia="Calibri" w:hAnsi="Times New Roman" w:cs="Times New Roman"/>
                <w:sz w:val="28"/>
                <w:szCs w:val="28"/>
              </w:rPr>
            </w:pPr>
            <w:r w:rsidRPr="0017159D">
              <w:rPr>
                <w:rFonts w:ascii="Times New Roman" w:eastAsia="Calibri" w:hAnsi="Times New Roman" w:cs="Times New Roman"/>
                <w:sz w:val="24"/>
                <w:szCs w:val="24"/>
                <w:lang w:eastAsia="it-IT"/>
              </w:rPr>
              <w:t>Кутська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4"/>
                <w:szCs w:val="24"/>
                <w:lang w:eastAsia="it-IT"/>
              </w:rPr>
            </w:pPr>
            <w:r w:rsidRPr="0017159D">
              <w:rPr>
                <w:rFonts w:ascii="Times New Roman" w:eastAsia="Calibri" w:hAnsi="Times New Roman" w:cs="Times New Roman"/>
                <w:sz w:val="24"/>
                <w:szCs w:val="24"/>
                <w:lang w:eastAsia="it-IT"/>
              </w:rPr>
              <w:t>Впровадження новітніх технологій на уроках з теоретичних дисциплін</w:t>
            </w:r>
          </w:p>
          <w:p w:rsidR="0017159D" w:rsidRPr="0017159D" w:rsidRDefault="0017159D" w:rsidP="0017159D">
            <w:pPr>
              <w:rPr>
                <w:rFonts w:ascii="Times New Roman" w:eastAsia="Calibri" w:hAnsi="Times New Roman" w:cs="Times New Roman"/>
                <w:sz w:val="28"/>
                <w:szCs w:val="28"/>
              </w:rPr>
            </w:pPr>
          </w:p>
        </w:tc>
        <w:tc>
          <w:tcPr>
            <w:tcW w:w="4786" w:type="dxa"/>
          </w:tcPr>
          <w:p w:rsidR="0017159D" w:rsidRPr="0017159D" w:rsidRDefault="0017159D" w:rsidP="0017159D">
            <w:pPr>
              <w:rPr>
                <w:rFonts w:ascii="Times New Roman" w:eastAsia="Calibri" w:hAnsi="Times New Roman" w:cs="Times New Roman"/>
                <w:sz w:val="28"/>
                <w:szCs w:val="28"/>
              </w:rPr>
            </w:pPr>
            <w:r w:rsidRPr="0017159D">
              <w:rPr>
                <w:rFonts w:ascii="Times New Roman" w:eastAsia="Calibri" w:hAnsi="Times New Roman" w:cs="Times New Roman"/>
                <w:sz w:val="24"/>
                <w:szCs w:val="24"/>
                <w:lang w:eastAsia="it-IT"/>
              </w:rPr>
              <w:t>Кутська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4"/>
                <w:szCs w:val="24"/>
                <w:lang w:eastAsia="it-IT"/>
              </w:rPr>
            </w:pPr>
            <w:r w:rsidRPr="0017159D">
              <w:rPr>
                <w:rFonts w:ascii="Times New Roman" w:eastAsia="Calibri" w:hAnsi="Times New Roman" w:cs="Times New Roman"/>
                <w:sz w:val="24"/>
                <w:szCs w:val="24"/>
                <w:lang w:eastAsia="it-IT"/>
              </w:rPr>
              <w:t>Впровадження новітніх технологій на уроках з теоретичних дисциплін</w:t>
            </w:r>
          </w:p>
          <w:p w:rsidR="0017159D" w:rsidRPr="0017159D" w:rsidRDefault="0017159D" w:rsidP="0017159D">
            <w:pPr>
              <w:rPr>
                <w:rFonts w:ascii="Times New Roman" w:eastAsia="Calibri" w:hAnsi="Times New Roman" w:cs="Times New Roman"/>
                <w:color w:val="000000"/>
                <w:sz w:val="24"/>
                <w:szCs w:val="24"/>
                <w:shd w:val="clear" w:color="auto" w:fill="FFFFFF"/>
              </w:rPr>
            </w:pPr>
          </w:p>
        </w:tc>
        <w:tc>
          <w:tcPr>
            <w:tcW w:w="4786" w:type="dxa"/>
          </w:tcPr>
          <w:p w:rsidR="0017159D" w:rsidRPr="0017159D" w:rsidRDefault="0017159D" w:rsidP="0017159D">
            <w:pPr>
              <w:rPr>
                <w:rFonts w:ascii="Times New Roman" w:eastAsia="Calibri" w:hAnsi="Times New Roman" w:cs="Times New Roman"/>
                <w:sz w:val="24"/>
                <w:szCs w:val="24"/>
                <w:lang w:eastAsia="it-IT"/>
              </w:rPr>
            </w:pPr>
            <w:r w:rsidRPr="0017159D">
              <w:rPr>
                <w:rFonts w:ascii="Times New Roman" w:eastAsia="Calibri" w:hAnsi="Times New Roman" w:cs="Times New Roman"/>
                <w:sz w:val="24"/>
                <w:szCs w:val="24"/>
                <w:lang w:eastAsia="it-IT"/>
              </w:rPr>
              <w:t>Кутська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4"/>
                <w:szCs w:val="24"/>
                <w:lang w:eastAsia="it-IT"/>
              </w:rPr>
            </w:pPr>
            <w:r w:rsidRPr="0017159D">
              <w:rPr>
                <w:rFonts w:ascii="Times New Roman" w:eastAsia="Calibri" w:hAnsi="Times New Roman" w:cs="Times New Roman"/>
                <w:sz w:val="24"/>
                <w:szCs w:val="24"/>
                <w:lang w:eastAsia="it-IT"/>
              </w:rPr>
              <w:t>Хореографічна освіта - дітям Кутської ТГ</w:t>
            </w:r>
          </w:p>
          <w:p w:rsidR="0017159D" w:rsidRPr="0017159D" w:rsidRDefault="0017159D" w:rsidP="0017159D">
            <w:pPr>
              <w:rPr>
                <w:rFonts w:ascii="Times New Roman" w:eastAsia="Calibri" w:hAnsi="Times New Roman" w:cs="Times New Roman"/>
                <w:color w:val="000000"/>
                <w:sz w:val="24"/>
                <w:szCs w:val="24"/>
                <w:shd w:val="clear" w:color="auto" w:fill="FFFFFF"/>
              </w:rPr>
            </w:pPr>
          </w:p>
        </w:tc>
        <w:tc>
          <w:tcPr>
            <w:tcW w:w="4786" w:type="dxa"/>
          </w:tcPr>
          <w:p w:rsidR="0017159D" w:rsidRPr="0017159D" w:rsidRDefault="0017159D" w:rsidP="0017159D">
            <w:pPr>
              <w:rPr>
                <w:rFonts w:ascii="Times New Roman" w:eastAsia="Calibri" w:hAnsi="Times New Roman" w:cs="Times New Roman"/>
                <w:sz w:val="24"/>
                <w:szCs w:val="24"/>
                <w:lang w:eastAsia="it-IT"/>
              </w:rPr>
            </w:pPr>
            <w:r w:rsidRPr="0017159D">
              <w:rPr>
                <w:rFonts w:ascii="Times New Roman" w:eastAsia="Calibri" w:hAnsi="Times New Roman" w:cs="Times New Roman"/>
                <w:sz w:val="24"/>
                <w:szCs w:val="24"/>
                <w:lang w:eastAsia="it-IT"/>
              </w:rPr>
              <w:t>Кутська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color w:val="000000"/>
                <w:sz w:val="24"/>
                <w:szCs w:val="24"/>
                <w:shd w:val="clear" w:color="auto" w:fill="FFFFFF"/>
              </w:rPr>
            </w:pPr>
            <w:r w:rsidRPr="0017159D">
              <w:rPr>
                <w:rFonts w:ascii="Times New Roman" w:eastAsia="Calibri" w:hAnsi="Times New Roman" w:cs="Times New Roman"/>
                <w:sz w:val="24"/>
                <w:szCs w:val="24"/>
              </w:rPr>
              <w:t>Збереження карпатських пралісів</w:t>
            </w:r>
          </w:p>
        </w:tc>
        <w:tc>
          <w:tcPr>
            <w:tcW w:w="4786" w:type="dxa"/>
          </w:tcPr>
          <w:p w:rsidR="0017159D" w:rsidRPr="0017159D" w:rsidRDefault="0017159D" w:rsidP="0017159D">
            <w:pPr>
              <w:rPr>
                <w:rFonts w:ascii="Times New Roman" w:eastAsia="Calibri" w:hAnsi="Times New Roman" w:cs="Times New Roman"/>
                <w:sz w:val="24"/>
                <w:szCs w:val="24"/>
                <w:lang w:eastAsia="it-IT"/>
              </w:rPr>
            </w:pPr>
            <w:r w:rsidRPr="0017159D">
              <w:rPr>
                <w:rFonts w:ascii="Times New Roman" w:eastAsia="Times New Roman" w:hAnsi="Times New Roman" w:cs="Times New Roman"/>
                <w:bCs/>
                <w:color w:val="000000"/>
                <w:sz w:val="24"/>
                <w:szCs w:val="24"/>
                <w:lang w:eastAsia="ru-RU"/>
              </w:rPr>
              <w:t>Кутська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4"/>
                <w:szCs w:val="24"/>
              </w:rPr>
            </w:pPr>
            <w:r w:rsidRPr="0017159D">
              <w:rPr>
                <w:rFonts w:ascii="Times New Roman" w:eastAsia="Calibri" w:hAnsi="Times New Roman" w:cs="Times New Roman"/>
                <w:sz w:val="24"/>
                <w:szCs w:val="24"/>
              </w:rPr>
              <w:t>Створення мережі відтворювальних ділянок рідкісних видів на території ПЗФ регіону. Долучитися до створення першого в Україні "Всеукраїнського центру репродукції грибів" та території Косівської ТГ.</w:t>
            </w:r>
          </w:p>
        </w:tc>
        <w:tc>
          <w:tcPr>
            <w:tcW w:w="4786" w:type="dxa"/>
          </w:tcPr>
          <w:p w:rsidR="0017159D" w:rsidRPr="0017159D" w:rsidRDefault="0017159D" w:rsidP="0017159D">
            <w:pPr>
              <w:rPr>
                <w:rFonts w:ascii="Times New Roman" w:eastAsia="Times New Roman" w:hAnsi="Times New Roman" w:cs="Times New Roman"/>
                <w:bCs/>
                <w:color w:val="000000"/>
                <w:sz w:val="24"/>
                <w:szCs w:val="24"/>
                <w:lang w:eastAsia="ru-RU"/>
              </w:rPr>
            </w:pPr>
            <w:r w:rsidRPr="0017159D">
              <w:rPr>
                <w:rFonts w:ascii="Times New Roman" w:eastAsia="Times New Roman" w:hAnsi="Times New Roman" w:cs="Times New Roman"/>
                <w:color w:val="000000"/>
                <w:sz w:val="24"/>
                <w:szCs w:val="24"/>
                <w:lang w:eastAsia="it-IT"/>
              </w:rPr>
              <w:t>Кутської та  Косівської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4"/>
                <w:szCs w:val="24"/>
              </w:rPr>
            </w:pPr>
            <w:r w:rsidRPr="0017159D">
              <w:rPr>
                <w:rFonts w:ascii="Times New Roman" w:eastAsia="Calibri" w:hAnsi="Times New Roman" w:cs="Times New Roman"/>
                <w:sz w:val="24"/>
                <w:szCs w:val="24"/>
                <w:lang w:eastAsia="it-IT"/>
              </w:rPr>
              <w:t>Будівництво  берегоукріплення</w:t>
            </w:r>
          </w:p>
        </w:tc>
        <w:tc>
          <w:tcPr>
            <w:tcW w:w="4786" w:type="dxa"/>
          </w:tcPr>
          <w:p w:rsidR="0017159D" w:rsidRPr="0017159D" w:rsidRDefault="0017159D" w:rsidP="0017159D">
            <w:pPr>
              <w:rPr>
                <w:rFonts w:ascii="Times New Roman" w:eastAsia="Times New Roman" w:hAnsi="Times New Roman" w:cs="Times New Roman"/>
                <w:bCs/>
                <w:color w:val="000000"/>
                <w:sz w:val="24"/>
                <w:szCs w:val="24"/>
                <w:lang w:eastAsia="ru-RU"/>
              </w:rPr>
            </w:pPr>
            <w:r w:rsidRPr="0017159D">
              <w:rPr>
                <w:rFonts w:ascii="Times New Roman" w:eastAsia="Calibri" w:hAnsi="Times New Roman" w:cs="Times New Roman"/>
                <w:sz w:val="24"/>
                <w:szCs w:val="24"/>
                <w:lang w:eastAsia="it-IT"/>
              </w:rPr>
              <w:t>на території Кутської ТГ села Слобідка Косівського району Івано-Франківської області</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4"/>
                <w:szCs w:val="24"/>
              </w:rPr>
            </w:pPr>
            <w:r w:rsidRPr="0017159D">
              <w:rPr>
                <w:rFonts w:ascii="Times New Roman" w:eastAsia="Calibri" w:hAnsi="Times New Roman" w:cs="Times New Roman"/>
                <w:sz w:val="24"/>
                <w:szCs w:val="24"/>
                <w:lang w:eastAsia="it-IT"/>
              </w:rPr>
              <w:t>Дитячий ігровий майданчик</w:t>
            </w:r>
          </w:p>
        </w:tc>
        <w:tc>
          <w:tcPr>
            <w:tcW w:w="4786" w:type="dxa"/>
          </w:tcPr>
          <w:p w:rsidR="0017159D" w:rsidRPr="0017159D" w:rsidRDefault="0017159D" w:rsidP="0017159D">
            <w:pPr>
              <w:rPr>
                <w:rFonts w:ascii="Times New Roman" w:eastAsia="Times New Roman" w:hAnsi="Times New Roman" w:cs="Times New Roman"/>
                <w:bCs/>
                <w:color w:val="000000"/>
                <w:sz w:val="24"/>
                <w:szCs w:val="24"/>
                <w:lang w:eastAsia="ru-RU"/>
              </w:rPr>
            </w:pPr>
            <w:r w:rsidRPr="0017159D">
              <w:rPr>
                <w:rFonts w:ascii="Times New Roman" w:eastAsia="Calibri" w:hAnsi="Times New Roman" w:cs="Times New Roman"/>
                <w:sz w:val="24"/>
                <w:szCs w:val="24"/>
                <w:lang w:eastAsia="it-IT"/>
              </w:rPr>
              <w:t>на території Кутської ТГ села Слобідка Косівського району Івано-Франківської області</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4"/>
                <w:szCs w:val="24"/>
                <w:lang w:eastAsia="it-IT"/>
              </w:rPr>
            </w:pPr>
            <w:r w:rsidRPr="0017159D">
              <w:rPr>
                <w:rFonts w:ascii="Times New Roman" w:eastAsia="Calibri" w:hAnsi="Times New Roman" w:cs="Times New Roman"/>
                <w:sz w:val="24"/>
                <w:szCs w:val="24"/>
                <w:lang w:eastAsia="it-IT"/>
              </w:rPr>
              <w:t>Проведення  капітального ремонту будинку культури в селі Слобідка</w:t>
            </w:r>
          </w:p>
        </w:tc>
        <w:tc>
          <w:tcPr>
            <w:tcW w:w="4786" w:type="dxa"/>
          </w:tcPr>
          <w:p w:rsidR="0017159D" w:rsidRPr="0017159D" w:rsidRDefault="0017159D" w:rsidP="0017159D">
            <w:pPr>
              <w:rPr>
                <w:rFonts w:ascii="Times New Roman" w:eastAsia="Calibri" w:hAnsi="Times New Roman" w:cs="Times New Roman"/>
                <w:sz w:val="24"/>
                <w:szCs w:val="24"/>
                <w:lang w:eastAsia="it-IT"/>
              </w:rPr>
            </w:pPr>
            <w:r w:rsidRPr="0017159D">
              <w:rPr>
                <w:rFonts w:ascii="Times New Roman" w:eastAsia="Calibri" w:hAnsi="Times New Roman" w:cs="Times New Roman"/>
                <w:sz w:val="24"/>
                <w:szCs w:val="24"/>
                <w:lang w:eastAsia="it-IT"/>
              </w:rPr>
              <w:t>на території Кутської ТГ села Слобідка Косівського району Івано-Франківської області</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4"/>
                <w:szCs w:val="24"/>
                <w:lang w:eastAsia="it-IT"/>
              </w:rPr>
            </w:pPr>
            <w:r w:rsidRPr="0017159D">
              <w:rPr>
                <w:rFonts w:ascii="Times New Roman" w:eastAsia="Calibri" w:hAnsi="Times New Roman" w:cs="Times New Roman"/>
                <w:sz w:val="24"/>
                <w:szCs w:val="24"/>
                <w:lang w:eastAsia="it-IT"/>
              </w:rPr>
              <w:t>Спортивний антивандальний майданчик</w:t>
            </w:r>
          </w:p>
        </w:tc>
        <w:tc>
          <w:tcPr>
            <w:tcW w:w="4786" w:type="dxa"/>
          </w:tcPr>
          <w:p w:rsidR="0017159D" w:rsidRPr="0017159D" w:rsidRDefault="0017159D" w:rsidP="0017159D">
            <w:pPr>
              <w:rPr>
                <w:rFonts w:ascii="Times New Roman" w:eastAsia="Calibri" w:hAnsi="Times New Roman" w:cs="Times New Roman"/>
                <w:sz w:val="24"/>
                <w:szCs w:val="24"/>
                <w:lang w:eastAsia="it-IT"/>
              </w:rPr>
            </w:pPr>
            <w:r w:rsidRPr="0017159D">
              <w:rPr>
                <w:rFonts w:ascii="Times New Roman" w:eastAsia="Calibri" w:hAnsi="Times New Roman" w:cs="Times New Roman"/>
                <w:sz w:val="24"/>
                <w:szCs w:val="24"/>
                <w:lang w:eastAsia="it-IT"/>
              </w:rPr>
              <w:t>на території Кутської ТГ села Слобідка Косівського району Івано-Франківської області</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4"/>
                <w:szCs w:val="24"/>
                <w:lang w:eastAsia="it-IT"/>
              </w:rPr>
            </w:pPr>
            <w:r w:rsidRPr="0017159D">
              <w:rPr>
                <w:rFonts w:ascii="Times New Roman" w:eastAsia="Calibri" w:hAnsi="Times New Roman" w:cs="Times New Roman"/>
                <w:color w:val="000000"/>
                <w:sz w:val="24"/>
                <w:szCs w:val="24"/>
                <w:shd w:val="clear" w:color="auto" w:fill="FFFFFF"/>
              </w:rPr>
              <w:t>Реконструкція будівлі кінотеатру</w:t>
            </w:r>
          </w:p>
        </w:tc>
        <w:tc>
          <w:tcPr>
            <w:tcW w:w="4786" w:type="dxa"/>
          </w:tcPr>
          <w:p w:rsidR="0017159D" w:rsidRPr="0017159D" w:rsidRDefault="0017159D" w:rsidP="0017159D">
            <w:pPr>
              <w:rPr>
                <w:rFonts w:ascii="Times New Roman" w:eastAsia="Calibri" w:hAnsi="Times New Roman" w:cs="Times New Roman"/>
                <w:sz w:val="24"/>
                <w:szCs w:val="24"/>
                <w:lang w:eastAsia="it-IT"/>
              </w:rPr>
            </w:pPr>
            <w:r w:rsidRPr="0017159D">
              <w:rPr>
                <w:rFonts w:ascii="Times New Roman" w:eastAsia="Calibri" w:hAnsi="Times New Roman" w:cs="Times New Roman"/>
                <w:sz w:val="24"/>
                <w:szCs w:val="24"/>
                <w:lang w:eastAsia="it-IT"/>
              </w:rPr>
              <w:t>Кутська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color w:val="000000"/>
                <w:sz w:val="24"/>
                <w:szCs w:val="24"/>
                <w:shd w:val="clear" w:color="auto" w:fill="FFFFFF"/>
              </w:rPr>
            </w:pPr>
            <w:r w:rsidRPr="0017159D">
              <w:rPr>
                <w:rFonts w:ascii="Times New Roman" w:eastAsia="Calibri" w:hAnsi="Times New Roman" w:cs="Times New Roman"/>
                <w:sz w:val="24"/>
                <w:szCs w:val="24"/>
              </w:rPr>
              <w:t>Реконструкція фасаду закладу з  естетики громадсь-кого простору закладу освіти та покращення матеріально-технічної бази закладів освіти</w:t>
            </w:r>
          </w:p>
        </w:tc>
        <w:tc>
          <w:tcPr>
            <w:tcW w:w="4786" w:type="dxa"/>
          </w:tcPr>
          <w:p w:rsidR="0017159D" w:rsidRPr="0017159D" w:rsidRDefault="0017159D" w:rsidP="0017159D">
            <w:pPr>
              <w:rPr>
                <w:rFonts w:ascii="Times New Roman" w:eastAsia="Calibri" w:hAnsi="Times New Roman" w:cs="Times New Roman"/>
                <w:sz w:val="24"/>
                <w:szCs w:val="24"/>
                <w:lang w:eastAsia="it-IT"/>
              </w:rPr>
            </w:pPr>
            <w:r w:rsidRPr="0017159D">
              <w:rPr>
                <w:rFonts w:ascii="Times New Roman" w:eastAsia="Times New Roman" w:hAnsi="Times New Roman" w:cs="Times New Roman"/>
                <w:sz w:val="24"/>
                <w:szCs w:val="24"/>
                <w:lang w:eastAsia="ru-RU"/>
              </w:rPr>
              <w:t>Кутська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color w:val="000000"/>
                <w:sz w:val="24"/>
                <w:szCs w:val="24"/>
                <w:shd w:val="clear" w:color="auto" w:fill="FFFFFF"/>
              </w:rPr>
            </w:pPr>
            <w:r w:rsidRPr="0017159D">
              <w:rPr>
                <w:rFonts w:ascii="Times New Roman" w:eastAsia="Times New Roman" w:hAnsi="Times New Roman" w:cs="Times New Roman"/>
                <w:sz w:val="24"/>
                <w:szCs w:val="24"/>
                <w:lang w:eastAsia="ru-RU"/>
              </w:rPr>
              <w:t>Створення кооперативу з вирощування і заготівлі лікарських рослин на приватних земельних ділянках селян</w:t>
            </w:r>
          </w:p>
        </w:tc>
        <w:tc>
          <w:tcPr>
            <w:tcW w:w="4786" w:type="dxa"/>
          </w:tcPr>
          <w:p w:rsidR="0017159D" w:rsidRPr="0017159D" w:rsidRDefault="0017159D" w:rsidP="0017159D">
            <w:pPr>
              <w:rPr>
                <w:rFonts w:ascii="Times New Roman" w:eastAsia="Calibri" w:hAnsi="Times New Roman" w:cs="Times New Roman"/>
                <w:sz w:val="24"/>
                <w:szCs w:val="24"/>
                <w:lang w:eastAsia="it-IT"/>
              </w:rPr>
            </w:pPr>
            <w:r w:rsidRPr="0017159D">
              <w:rPr>
                <w:rFonts w:ascii="Times New Roman" w:eastAsia="Times New Roman" w:hAnsi="Times New Roman" w:cs="Times New Roman"/>
                <w:sz w:val="24"/>
                <w:szCs w:val="24"/>
                <w:lang w:eastAsia="ru-RU"/>
              </w:rPr>
              <w:t>Село Тюдів, при розширенні можливо охопити всі гірські населені пункти громади</w:t>
            </w:r>
          </w:p>
        </w:tc>
      </w:tr>
      <w:tr w:rsidR="0017159D" w:rsidRPr="0017159D" w:rsidTr="00980EBE">
        <w:tc>
          <w:tcPr>
            <w:tcW w:w="4785" w:type="dxa"/>
          </w:tcPr>
          <w:p w:rsidR="0017159D" w:rsidRPr="0017159D" w:rsidRDefault="0017159D" w:rsidP="0017159D">
            <w:pPr>
              <w:rPr>
                <w:rFonts w:ascii="Times New Roman" w:eastAsia="Times New Roman" w:hAnsi="Times New Roman" w:cs="Times New Roman"/>
                <w:sz w:val="24"/>
                <w:szCs w:val="24"/>
                <w:lang w:eastAsia="ru-RU"/>
              </w:rPr>
            </w:pPr>
            <w:r w:rsidRPr="0017159D">
              <w:rPr>
                <w:rFonts w:ascii="Times New Roman" w:eastAsia="Times New Roman" w:hAnsi="Times New Roman" w:cs="Times New Roman"/>
                <w:sz w:val="24"/>
                <w:szCs w:val="24"/>
                <w:lang w:eastAsia="ru-RU"/>
              </w:rPr>
              <w:t>Безпечне та комфортне середовище</w:t>
            </w:r>
          </w:p>
        </w:tc>
        <w:tc>
          <w:tcPr>
            <w:tcW w:w="4786" w:type="dxa"/>
          </w:tcPr>
          <w:p w:rsidR="0017159D" w:rsidRPr="0017159D" w:rsidRDefault="0017159D" w:rsidP="0017159D">
            <w:pPr>
              <w:rPr>
                <w:rFonts w:ascii="Times New Roman" w:eastAsia="Times New Roman" w:hAnsi="Times New Roman" w:cs="Times New Roman"/>
                <w:sz w:val="24"/>
                <w:szCs w:val="24"/>
                <w:lang w:eastAsia="ru-RU"/>
              </w:rPr>
            </w:pPr>
            <w:r w:rsidRPr="0017159D">
              <w:rPr>
                <w:rFonts w:ascii="Times New Roman" w:eastAsia="Calibri" w:hAnsi="Times New Roman" w:cs="Times New Roman"/>
                <w:sz w:val="24"/>
                <w:szCs w:val="24"/>
                <w:lang w:eastAsia="it-IT"/>
              </w:rPr>
              <w:t>Кутська ТГ</w:t>
            </w:r>
          </w:p>
        </w:tc>
      </w:tr>
      <w:tr w:rsidR="0017159D" w:rsidRPr="0017159D" w:rsidTr="00980EBE">
        <w:tc>
          <w:tcPr>
            <w:tcW w:w="4785" w:type="dxa"/>
          </w:tcPr>
          <w:p w:rsidR="0017159D" w:rsidRPr="0017159D" w:rsidRDefault="0017159D" w:rsidP="0017159D">
            <w:pPr>
              <w:rPr>
                <w:rFonts w:ascii="Times New Roman" w:eastAsia="Times New Roman" w:hAnsi="Times New Roman" w:cs="Times New Roman"/>
                <w:sz w:val="24"/>
                <w:szCs w:val="24"/>
                <w:lang w:eastAsia="ru-RU"/>
              </w:rPr>
            </w:pPr>
            <w:r w:rsidRPr="0017159D">
              <w:rPr>
                <w:rFonts w:ascii="Times New Roman" w:eastAsia="Calibri" w:hAnsi="Times New Roman" w:cs="Times New Roman"/>
                <w:sz w:val="24"/>
                <w:szCs w:val="24"/>
              </w:rPr>
              <w:t>Подих творчості крізь призму арт-терапії на уроках трудового навчання</w:t>
            </w:r>
          </w:p>
        </w:tc>
        <w:tc>
          <w:tcPr>
            <w:tcW w:w="4786" w:type="dxa"/>
          </w:tcPr>
          <w:p w:rsidR="0017159D" w:rsidRPr="0017159D" w:rsidRDefault="0017159D" w:rsidP="0017159D">
            <w:pPr>
              <w:rPr>
                <w:rFonts w:ascii="Times New Roman" w:eastAsia="Calibri" w:hAnsi="Times New Roman" w:cs="Times New Roman"/>
                <w:sz w:val="24"/>
                <w:szCs w:val="24"/>
                <w:lang w:eastAsia="it-IT"/>
              </w:rPr>
            </w:pPr>
            <w:r w:rsidRPr="0017159D">
              <w:rPr>
                <w:rFonts w:ascii="Times New Roman" w:eastAsia="Calibri" w:hAnsi="Times New Roman" w:cs="Times New Roman"/>
                <w:sz w:val="24"/>
                <w:szCs w:val="24"/>
                <w:lang w:eastAsia="it-IT"/>
              </w:rPr>
              <w:t>Кутський ліцей ,Кутська ТГ</w:t>
            </w:r>
          </w:p>
        </w:tc>
      </w:tr>
      <w:tr w:rsidR="0017159D" w:rsidRPr="0017159D" w:rsidTr="00980EBE">
        <w:tc>
          <w:tcPr>
            <w:tcW w:w="4785" w:type="dxa"/>
          </w:tcPr>
          <w:p w:rsidR="0017159D" w:rsidRPr="0017159D" w:rsidRDefault="0017159D" w:rsidP="0017159D">
            <w:pPr>
              <w:rPr>
                <w:rFonts w:ascii="Times New Roman" w:eastAsia="Calibri" w:hAnsi="Times New Roman" w:cs="Times New Roman"/>
                <w:sz w:val="24"/>
                <w:szCs w:val="24"/>
              </w:rPr>
            </w:pPr>
            <w:r w:rsidRPr="0017159D">
              <w:rPr>
                <w:rFonts w:ascii="Times New Roman" w:eastAsia="Times New Roman" w:hAnsi="Times New Roman" w:cs="Times New Roman"/>
                <w:i/>
                <w:sz w:val="24"/>
                <w:szCs w:val="24"/>
                <w:lang w:eastAsia="ru-RU"/>
              </w:rPr>
              <w:t xml:space="preserve">« </w:t>
            </w:r>
            <w:r w:rsidRPr="0017159D">
              <w:rPr>
                <w:rFonts w:ascii="Times New Roman" w:eastAsia="Times New Roman" w:hAnsi="Times New Roman" w:cs="Times New Roman"/>
                <w:sz w:val="24"/>
                <w:szCs w:val="24"/>
                <w:lang w:eastAsia="ru-RU"/>
              </w:rPr>
              <w:t>Надійний захист» . Капітальний ремонт даху</w:t>
            </w:r>
          </w:p>
        </w:tc>
        <w:tc>
          <w:tcPr>
            <w:tcW w:w="4786" w:type="dxa"/>
          </w:tcPr>
          <w:p w:rsidR="0017159D" w:rsidRPr="0017159D" w:rsidRDefault="0017159D" w:rsidP="0017159D">
            <w:pPr>
              <w:rPr>
                <w:rFonts w:ascii="Times New Roman" w:eastAsia="Calibri" w:hAnsi="Times New Roman" w:cs="Times New Roman"/>
                <w:sz w:val="24"/>
                <w:szCs w:val="24"/>
                <w:lang w:eastAsia="it-IT"/>
              </w:rPr>
            </w:pPr>
            <w:r w:rsidRPr="0017159D">
              <w:rPr>
                <w:rFonts w:ascii="Times New Roman" w:eastAsia="Calibri" w:hAnsi="Times New Roman" w:cs="Times New Roman"/>
                <w:sz w:val="24"/>
                <w:szCs w:val="24"/>
                <w:lang w:eastAsia="it-IT"/>
              </w:rPr>
              <w:t>Кутська ТГ</w:t>
            </w:r>
          </w:p>
        </w:tc>
      </w:tr>
    </w:tbl>
    <w:p w:rsidR="00B349FE" w:rsidRDefault="00B349FE" w:rsidP="004D0C2A">
      <w:pPr>
        <w:spacing w:after="0" w:line="240" w:lineRule="auto"/>
        <w:ind w:firstLine="708"/>
        <w:rPr>
          <w:rFonts w:ascii="Times New Roman" w:hAnsi="Times New Roman" w:cs="Times New Roman"/>
          <w:sz w:val="24"/>
          <w:szCs w:val="24"/>
        </w:rPr>
      </w:pPr>
    </w:p>
    <w:p w:rsidR="00B349FE" w:rsidRDefault="00B349FE" w:rsidP="00F16057">
      <w:pPr>
        <w:spacing w:after="0" w:line="240" w:lineRule="auto"/>
        <w:ind w:firstLine="708"/>
        <w:jc w:val="center"/>
        <w:rPr>
          <w:rFonts w:ascii="Times New Roman" w:hAnsi="Times New Roman" w:cs="Times New Roman"/>
          <w:sz w:val="24"/>
          <w:szCs w:val="24"/>
        </w:rPr>
      </w:pPr>
    </w:p>
    <w:p w:rsidR="001340E8" w:rsidRPr="00F16057" w:rsidRDefault="00B349FE" w:rsidP="00F16057">
      <w:pPr>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14:anchorId="0649F149" wp14:editId="5DBA26A7">
            <wp:extent cx="4572635" cy="34296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258B7" w:rsidRDefault="008258B7" w:rsidP="00F82831">
      <w:pPr>
        <w:spacing w:after="0" w:line="240" w:lineRule="auto"/>
        <w:ind w:firstLine="708"/>
        <w:jc w:val="center"/>
        <w:rPr>
          <w:rFonts w:ascii="Times New Roman" w:hAnsi="Times New Roman" w:cs="Times New Roman"/>
          <w:b/>
          <w:sz w:val="24"/>
          <w:szCs w:val="24"/>
        </w:rPr>
      </w:pPr>
    </w:p>
    <w:p w:rsidR="008258B7" w:rsidRDefault="008258B7" w:rsidP="00F82831">
      <w:pPr>
        <w:spacing w:after="0" w:line="240" w:lineRule="auto"/>
        <w:ind w:firstLine="708"/>
        <w:jc w:val="center"/>
        <w:rPr>
          <w:rFonts w:ascii="Times New Roman" w:hAnsi="Times New Roman" w:cs="Times New Roman"/>
          <w:b/>
          <w:sz w:val="24"/>
          <w:szCs w:val="24"/>
        </w:rPr>
      </w:pPr>
    </w:p>
    <w:p w:rsidR="00B349FE" w:rsidRDefault="00B349FE" w:rsidP="00F82831">
      <w:pPr>
        <w:spacing w:after="0" w:line="240" w:lineRule="auto"/>
        <w:ind w:firstLine="708"/>
        <w:jc w:val="center"/>
        <w:rPr>
          <w:rFonts w:ascii="Times New Roman" w:hAnsi="Times New Roman" w:cs="Times New Roman"/>
          <w:b/>
          <w:sz w:val="24"/>
          <w:szCs w:val="24"/>
        </w:rPr>
      </w:pPr>
    </w:p>
    <w:p w:rsidR="00B349FE" w:rsidRDefault="00B349FE" w:rsidP="00F82831">
      <w:pPr>
        <w:spacing w:after="0" w:line="240" w:lineRule="auto"/>
        <w:ind w:firstLine="708"/>
        <w:jc w:val="center"/>
        <w:rPr>
          <w:rFonts w:ascii="Times New Roman" w:hAnsi="Times New Roman" w:cs="Times New Roman"/>
          <w:b/>
          <w:sz w:val="24"/>
          <w:szCs w:val="24"/>
        </w:rPr>
      </w:pPr>
    </w:p>
    <w:p w:rsidR="008258B7" w:rsidRDefault="00B349FE" w:rsidP="00F82831">
      <w:pPr>
        <w:spacing w:after="0" w:line="240" w:lineRule="auto"/>
        <w:ind w:firstLine="708"/>
        <w:jc w:val="center"/>
        <w:rPr>
          <w:rFonts w:ascii="Times New Roman" w:hAnsi="Times New Roman" w:cs="Times New Roman"/>
          <w:b/>
          <w:sz w:val="24"/>
          <w:szCs w:val="24"/>
        </w:rPr>
      </w:pPr>
      <w:r>
        <w:rPr>
          <w:rFonts w:ascii="Times New Roman" w:hAnsi="Times New Roman" w:cs="Times New Roman"/>
          <w:b/>
          <w:noProof/>
          <w:sz w:val="24"/>
          <w:szCs w:val="24"/>
          <w:lang w:eastAsia="uk-UA"/>
        </w:rPr>
        <w:drawing>
          <wp:inline distT="0" distB="0" distL="0" distR="0" wp14:anchorId="4969CA28" wp14:editId="7A7D332D">
            <wp:extent cx="4572635" cy="34296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8258B7" w:rsidRDefault="008258B7" w:rsidP="00F82831">
      <w:pPr>
        <w:spacing w:after="0" w:line="240" w:lineRule="auto"/>
        <w:ind w:firstLine="708"/>
        <w:jc w:val="center"/>
        <w:rPr>
          <w:rFonts w:ascii="Times New Roman" w:hAnsi="Times New Roman" w:cs="Times New Roman"/>
          <w:b/>
          <w:sz w:val="24"/>
          <w:szCs w:val="24"/>
        </w:rPr>
      </w:pPr>
    </w:p>
    <w:p w:rsidR="008258B7" w:rsidRDefault="008258B7" w:rsidP="00F82831">
      <w:pPr>
        <w:spacing w:after="0" w:line="240" w:lineRule="auto"/>
        <w:ind w:firstLine="708"/>
        <w:jc w:val="center"/>
        <w:rPr>
          <w:rFonts w:ascii="Times New Roman" w:hAnsi="Times New Roman" w:cs="Times New Roman"/>
          <w:b/>
          <w:sz w:val="24"/>
          <w:szCs w:val="24"/>
        </w:rPr>
      </w:pPr>
    </w:p>
    <w:p w:rsidR="008258B7" w:rsidRDefault="008258B7" w:rsidP="00F82831">
      <w:pPr>
        <w:spacing w:after="0" w:line="240" w:lineRule="auto"/>
        <w:ind w:firstLine="708"/>
        <w:jc w:val="center"/>
        <w:rPr>
          <w:rFonts w:ascii="Times New Roman" w:hAnsi="Times New Roman" w:cs="Times New Roman"/>
          <w:b/>
          <w:sz w:val="24"/>
          <w:szCs w:val="24"/>
        </w:rPr>
      </w:pPr>
    </w:p>
    <w:p w:rsidR="008258B7" w:rsidRDefault="008258B7" w:rsidP="00F82831">
      <w:pPr>
        <w:spacing w:after="0" w:line="240" w:lineRule="auto"/>
        <w:ind w:firstLine="708"/>
        <w:jc w:val="center"/>
        <w:rPr>
          <w:rFonts w:ascii="Times New Roman" w:hAnsi="Times New Roman" w:cs="Times New Roman"/>
          <w:b/>
          <w:sz w:val="24"/>
          <w:szCs w:val="24"/>
        </w:rPr>
      </w:pPr>
    </w:p>
    <w:p w:rsidR="00F82831" w:rsidRPr="00F82831" w:rsidRDefault="00F82831" w:rsidP="00F82831">
      <w:pPr>
        <w:spacing w:after="0" w:line="240" w:lineRule="auto"/>
        <w:ind w:firstLine="708"/>
        <w:jc w:val="center"/>
        <w:rPr>
          <w:rFonts w:ascii="Times New Roman" w:hAnsi="Times New Roman" w:cs="Times New Roman"/>
          <w:b/>
          <w:sz w:val="24"/>
          <w:szCs w:val="24"/>
        </w:rPr>
      </w:pPr>
      <w:r w:rsidRPr="00F82831">
        <w:rPr>
          <w:rFonts w:ascii="Times New Roman" w:hAnsi="Times New Roman" w:cs="Times New Roman"/>
          <w:b/>
          <w:sz w:val="24"/>
          <w:szCs w:val="24"/>
        </w:rPr>
        <w:lastRenderedPageBreak/>
        <w:t>Каталог технічних завдань на проекти регіонального розвитку</w:t>
      </w:r>
    </w:p>
    <w:p w:rsidR="00F82831" w:rsidRDefault="00F82831" w:rsidP="00F82831">
      <w:pPr>
        <w:spacing w:after="0" w:line="240" w:lineRule="auto"/>
        <w:ind w:firstLine="708"/>
        <w:jc w:val="center"/>
        <w:rPr>
          <w:rFonts w:ascii="Times New Roman" w:hAnsi="Times New Roman" w:cs="Times New Roman"/>
          <w:b/>
          <w:sz w:val="24"/>
          <w:szCs w:val="24"/>
        </w:rPr>
      </w:pPr>
      <w:r w:rsidRPr="00F82831">
        <w:rPr>
          <w:rFonts w:ascii="Times New Roman" w:hAnsi="Times New Roman" w:cs="Times New Roman"/>
          <w:b/>
          <w:sz w:val="24"/>
          <w:szCs w:val="24"/>
        </w:rPr>
        <w:t xml:space="preserve">Технічні завдання на проєкти місцевого розвитку, включені </w:t>
      </w:r>
      <w:r>
        <w:rPr>
          <w:rFonts w:ascii="Times New Roman" w:hAnsi="Times New Roman" w:cs="Times New Roman"/>
          <w:b/>
          <w:sz w:val="24"/>
          <w:szCs w:val="24"/>
        </w:rPr>
        <w:t>до</w:t>
      </w:r>
    </w:p>
    <w:p w:rsidR="00364EAA" w:rsidRDefault="00364EAA" w:rsidP="00F82831">
      <w:pPr>
        <w:spacing w:after="0" w:line="240" w:lineRule="auto"/>
        <w:ind w:firstLine="708"/>
        <w:jc w:val="center"/>
        <w:rPr>
          <w:rFonts w:ascii="Times New Roman" w:hAnsi="Times New Roman" w:cs="Times New Roman"/>
          <w:b/>
          <w:sz w:val="24"/>
          <w:szCs w:val="24"/>
        </w:rPr>
      </w:pPr>
    </w:p>
    <w:p w:rsidR="00F82831" w:rsidRPr="00F82831" w:rsidRDefault="00F82831" w:rsidP="00F82831">
      <w:pPr>
        <w:spacing w:after="0" w:line="240" w:lineRule="auto"/>
        <w:ind w:firstLine="708"/>
        <w:jc w:val="center"/>
        <w:rPr>
          <w:rFonts w:ascii="Times New Roman" w:hAnsi="Times New Roman" w:cs="Times New Roman"/>
          <w:b/>
          <w:sz w:val="24"/>
          <w:szCs w:val="24"/>
        </w:rPr>
      </w:pPr>
      <w:r w:rsidRPr="00F82831">
        <w:rPr>
          <w:rFonts w:ascii="Times New Roman" w:hAnsi="Times New Roman" w:cs="Times New Roman"/>
          <w:b/>
          <w:sz w:val="24"/>
          <w:szCs w:val="24"/>
        </w:rPr>
        <w:t>Програми 1 «</w:t>
      </w:r>
      <w:r w:rsidRPr="00F82831">
        <w:rPr>
          <w:rFonts w:ascii="Times New Roman" w:eastAsia="Calibri" w:hAnsi="Times New Roman" w:cs="Times New Roman"/>
          <w:b/>
          <w:sz w:val="24"/>
          <w:szCs w:val="24"/>
        </w:rPr>
        <w:t>Підвищення економічної спроможності громади</w:t>
      </w:r>
      <w:r w:rsidRPr="00F82831">
        <w:rPr>
          <w:rFonts w:ascii="Times New Roman" w:hAnsi="Times New Roman" w:cs="Times New Roman"/>
          <w:b/>
          <w:sz w:val="24"/>
          <w:szCs w:val="24"/>
        </w:rPr>
        <w:t>»</w:t>
      </w:r>
    </w:p>
    <w:p w:rsidR="00483630" w:rsidRDefault="00483630" w:rsidP="00483630">
      <w:pPr>
        <w:spacing w:after="0" w:line="240" w:lineRule="auto"/>
        <w:jc w:val="center"/>
        <w:rPr>
          <w:rFonts w:ascii="Times New Roman" w:eastAsia="Calibri" w:hAnsi="Times New Roman" w:cs="Times New Roman"/>
          <w:b/>
          <w:color w:val="000000"/>
          <w:sz w:val="24"/>
          <w:szCs w:val="24"/>
        </w:rPr>
      </w:pPr>
      <w:r w:rsidRPr="00483630">
        <w:rPr>
          <w:rFonts w:ascii="Times New Roman" w:eastAsia="Calibri" w:hAnsi="Times New Roman" w:cs="Times New Roman"/>
          <w:b/>
          <w:color w:val="000000"/>
          <w:sz w:val="24"/>
          <w:szCs w:val="24"/>
        </w:rPr>
        <w:t xml:space="preserve">Технічні завдання на проєкти місцевого розвитку напряму </w:t>
      </w:r>
    </w:p>
    <w:p w:rsidR="00483630" w:rsidRPr="00483630" w:rsidRDefault="00483630" w:rsidP="00483630">
      <w:pPr>
        <w:spacing w:after="0" w:line="240" w:lineRule="auto"/>
        <w:jc w:val="center"/>
        <w:rPr>
          <w:rFonts w:ascii="Times New Roman" w:eastAsia="Calibri" w:hAnsi="Times New Roman" w:cs="Times New Roman"/>
          <w:b/>
          <w:color w:val="000000"/>
          <w:sz w:val="24"/>
          <w:szCs w:val="24"/>
        </w:rPr>
      </w:pPr>
    </w:p>
    <w:p w:rsidR="00C46710" w:rsidRPr="006F669C" w:rsidRDefault="00483630" w:rsidP="006F669C">
      <w:pPr>
        <w:numPr>
          <w:ilvl w:val="1"/>
          <w:numId w:val="26"/>
        </w:numPr>
        <w:spacing w:after="0" w:line="240" w:lineRule="auto"/>
        <w:contextualSpacing/>
        <w:jc w:val="center"/>
        <w:rPr>
          <w:rFonts w:ascii="Times New Roman" w:eastAsia="Calibri" w:hAnsi="Times New Roman" w:cs="Times New Roman"/>
          <w:b/>
          <w:sz w:val="24"/>
          <w:szCs w:val="24"/>
        </w:rPr>
      </w:pPr>
      <w:r w:rsidRPr="00483630">
        <w:rPr>
          <w:rFonts w:ascii="Times New Roman" w:eastAsia="Calibri" w:hAnsi="Times New Roman" w:cs="Times New Roman"/>
          <w:b/>
          <w:sz w:val="24"/>
          <w:szCs w:val="24"/>
        </w:rPr>
        <w:t>Покращення можливостей для розвитку малого бізнесу та залучення інвестицій</w:t>
      </w: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697224" w:rsidRPr="00C45083"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jc w:val="center"/>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697224" w:rsidRPr="00C46710" w:rsidRDefault="00697224" w:rsidP="00862FF5">
            <w:pPr>
              <w:spacing w:after="0" w:line="240" w:lineRule="auto"/>
              <w:rPr>
                <w:rFonts w:ascii="Times New Roman" w:eastAsia="Times New Roman" w:hAnsi="Times New Roman" w:cs="Times New Roman"/>
                <w:b/>
                <w:i/>
                <w:sz w:val="24"/>
                <w:szCs w:val="24"/>
                <w:lang w:eastAsia="ru-RU"/>
              </w:rPr>
            </w:pPr>
            <w:r w:rsidRPr="00C46710">
              <w:rPr>
                <w:rFonts w:ascii="Times New Roman" w:eastAsia="Calibri" w:hAnsi="Times New Roman" w:cs="Times New Roman"/>
                <w:b/>
                <w:sz w:val="24"/>
                <w:szCs w:val="24"/>
                <w:lang w:eastAsia="it-IT"/>
              </w:rPr>
              <w:t>Генеральні плани населених пунктів Кутської ТГ</w:t>
            </w:r>
          </w:p>
        </w:tc>
      </w:tr>
      <w:tr w:rsidR="00697224" w:rsidRPr="00C45083"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697224" w:rsidRPr="00C45083" w:rsidRDefault="00697224" w:rsidP="00342D5A">
            <w:pPr>
              <w:spacing w:after="0" w:line="240" w:lineRule="auto"/>
              <w:jc w:val="both"/>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rPr>
              <w:t>1.1.4. Виготовлення генеральних планів населених пунктів, їх зонінгу, покращення інструментів просторового планування та проведення інвентаризації земель</w:t>
            </w:r>
          </w:p>
        </w:tc>
      </w:tr>
      <w:tr w:rsidR="00697224" w:rsidRPr="00C45083"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697224" w:rsidRPr="00C45083" w:rsidRDefault="00354140" w:rsidP="00342D5A">
            <w:pPr>
              <w:spacing w:after="0" w:line="240" w:lineRule="auto"/>
              <w:jc w:val="both"/>
              <w:rPr>
                <w:rFonts w:ascii="Times New Roman" w:eastAsia="Times New Roman" w:hAnsi="Times New Roman" w:cs="Times New Roman"/>
                <w:i/>
                <w:sz w:val="24"/>
                <w:szCs w:val="24"/>
                <w:lang w:eastAsia="ru-RU"/>
              </w:rPr>
            </w:pPr>
            <w:r>
              <w:rPr>
                <w:rFonts w:ascii="Times New Roman" w:eastAsia="Calibri" w:hAnsi="Times New Roman" w:cs="Times New Roman"/>
                <w:sz w:val="24"/>
                <w:szCs w:val="24"/>
              </w:rPr>
              <w:t xml:space="preserve">         </w:t>
            </w:r>
            <w:r w:rsidR="00697224" w:rsidRPr="00C45083">
              <w:rPr>
                <w:rFonts w:ascii="Times New Roman" w:eastAsia="Calibri" w:hAnsi="Times New Roman" w:cs="Times New Roman"/>
                <w:sz w:val="24"/>
                <w:szCs w:val="24"/>
              </w:rPr>
              <w:t>Мет</w:t>
            </w:r>
            <w:r w:rsidR="00697224" w:rsidRPr="00C45083">
              <w:rPr>
                <w:rFonts w:ascii="Times New Roman" w:eastAsia="Calibri" w:hAnsi="Times New Roman" w:cs="Times New Roman"/>
                <w:sz w:val="24"/>
                <w:szCs w:val="24"/>
                <w:lang w:val="ru-RU"/>
              </w:rPr>
              <w:t xml:space="preserve">а та завдання - </w:t>
            </w:r>
            <w:r w:rsidR="00697224" w:rsidRPr="00C45083">
              <w:rPr>
                <w:rFonts w:ascii="Times New Roman" w:eastAsia="Calibri" w:hAnsi="Times New Roman" w:cs="Times New Roman"/>
                <w:sz w:val="24"/>
                <w:szCs w:val="24"/>
              </w:rPr>
              <w:t>виготовлення генеральних планів населених пунктів Кутської ТГ, що має провідну роль у довгостроковому соціально-економічному та просторовому плануванні розвитку території на сучасному етапі</w:t>
            </w:r>
          </w:p>
        </w:tc>
      </w:tr>
      <w:tr w:rsidR="00697224" w:rsidRPr="00C45083"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697224" w:rsidRPr="00C45083" w:rsidRDefault="00697224" w:rsidP="00342D5A">
            <w:pPr>
              <w:spacing w:after="0" w:line="240" w:lineRule="auto"/>
              <w:jc w:val="both"/>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 xml:space="preserve">Кутська ТГ </w:t>
            </w:r>
          </w:p>
        </w:tc>
      </w:tr>
      <w:tr w:rsidR="00697224" w:rsidRPr="00C45083"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697224" w:rsidRPr="00C45083" w:rsidRDefault="00697224" w:rsidP="00342D5A">
            <w:pPr>
              <w:spacing w:after="0" w:line="240" w:lineRule="auto"/>
              <w:jc w:val="both"/>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 xml:space="preserve">16039 населення Кутської ТГ які будуть отримувачами вигоду від реалізації проекту </w:t>
            </w:r>
          </w:p>
        </w:tc>
      </w:tr>
      <w:tr w:rsidR="00697224" w:rsidRPr="00C45083"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697224" w:rsidRPr="00C45083" w:rsidRDefault="00354140" w:rsidP="00342D5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97224" w:rsidRPr="00C45083">
              <w:rPr>
                <w:rFonts w:ascii="Times New Roman" w:eastAsia="Calibri" w:hAnsi="Times New Roman" w:cs="Times New Roman"/>
                <w:sz w:val="24"/>
                <w:szCs w:val="24"/>
              </w:rPr>
              <w:t xml:space="preserve">Планування території Кутської ТГ- це визначення передумов використання територій, які створюють сприятливі умови для її соціально-економічного розвитку. </w:t>
            </w:r>
          </w:p>
          <w:p w:rsidR="00697224" w:rsidRPr="00C45083" w:rsidRDefault="00697224" w:rsidP="00342D5A">
            <w:pPr>
              <w:spacing w:after="0" w:line="240" w:lineRule="auto"/>
              <w:jc w:val="both"/>
              <w:rPr>
                <w:rFonts w:ascii="Times New Roman" w:eastAsia="Calibri" w:hAnsi="Times New Roman" w:cs="Times New Roman"/>
                <w:sz w:val="24"/>
                <w:szCs w:val="24"/>
              </w:rPr>
            </w:pPr>
            <w:r w:rsidRPr="00C45083">
              <w:rPr>
                <w:rFonts w:ascii="Times New Roman" w:eastAsia="Calibri" w:hAnsi="Times New Roman" w:cs="Times New Roman"/>
                <w:color w:val="4F4F4F"/>
                <w:sz w:val="24"/>
                <w:szCs w:val="24"/>
              </w:rPr>
              <w:t xml:space="preserve">        </w:t>
            </w:r>
            <w:r w:rsidRPr="00C45083">
              <w:rPr>
                <w:rFonts w:ascii="Times New Roman" w:eastAsia="Calibri" w:hAnsi="Times New Roman" w:cs="Times New Roman"/>
                <w:sz w:val="24"/>
                <w:szCs w:val="24"/>
              </w:rPr>
              <w:t>Без схеми планування території громади не можуть бути розроблені та підготовлені програми з питань:створення резерву територій, призначених для містобудівних потреб;</w:t>
            </w:r>
            <w:r w:rsidRPr="00C45083">
              <w:rPr>
                <w:rFonts w:ascii="Times New Roman" w:eastAsia="Calibri" w:hAnsi="Times New Roman" w:cs="Times New Roman"/>
                <w:sz w:val="24"/>
                <w:szCs w:val="24"/>
                <w:lang w:val="ru-RU"/>
              </w:rPr>
              <w:t xml:space="preserve"> </w:t>
            </w:r>
            <w:r w:rsidRPr="00C45083">
              <w:rPr>
                <w:rFonts w:ascii="Times New Roman" w:eastAsia="Calibri" w:hAnsi="Times New Roman" w:cs="Times New Roman"/>
                <w:sz w:val="24"/>
                <w:szCs w:val="24"/>
              </w:rPr>
              <w:t>визначення режиму використання земель;</w:t>
            </w:r>
            <w:r w:rsidRPr="00C45083">
              <w:rPr>
                <w:rFonts w:ascii="Times New Roman" w:eastAsia="Calibri" w:hAnsi="Times New Roman" w:cs="Times New Roman"/>
                <w:sz w:val="24"/>
                <w:szCs w:val="24"/>
                <w:lang w:val="ru-RU"/>
              </w:rPr>
              <w:t xml:space="preserve"> </w:t>
            </w:r>
            <w:r w:rsidRPr="00C45083">
              <w:rPr>
                <w:rFonts w:ascii="Times New Roman" w:eastAsia="Calibri" w:hAnsi="Times New Roman" w:cs="Times New Roman"/>
                <w:sz w:val="24"/>
                <w:szCs w:val="24"/>
              </w:rPr>
              <w:t>охорони земель;</w:t>
            </w:r>
            <w:r w:rsidRPr="00C45083">
              <w:rPr>
                <w:rFonts w:ascii="Times New Roman" w:eastAsia="Calibri" w:hAnsi="Times New Roman" w:cs="Times New Roman"/>
                <w:sz w:val="24"/>
                <w:szCs w:val="24"/>
                <w:lang w:val="ru-RU"/>
              </w:rPr>
              <w:t xml:space="preserve"> </w:t>
            </w:r>
            <w:r w:rsidRPr="00C45083">
              <w:rPr>
                <w:rFonts w:ascii="Times New Roman" w:eastAsia="Calibri" w:hAnsi="Times New Roman" w:cs="Times New Roman"/>
                <w:sz w:val="24"/>
                <w:szCs w:val="24"/>
              </w:rPr>
              <w:t>охорони довкілля; розвитку туризму;</w:t>
            </w:r>
            <w:r w:rsidRPr="00C45083">
              <w:rPr>
                <w:rFonts w:ascii="Times New Roman" w:eastAsia="Calibri" w:hAnsi="Times New Roman" w:cs="Times New Roman"/>
                <w:sz w:val="24"/>
                <w:szCs w:val="24"/>
                <w:lang w:val="ru-RU"/>
              </w:rPr>
              <w:t xml:space="preserve"> </w:t>
            </w:r>
            <w:r w:rsidRPr="00C45083">
              <w:rPr>
                <w:rFonts w:ascii="Times New Roman" w:eastAsia="Calibri" w:hAnsi="Times New Roman" w:cs="Times New Roman"/>
                <w:sz w:val="24"/>
                <w:szCs w:val="24"/>
              </w:rPr>
              <w:t>проектування найважливіших транспортних, енергетичних та інших інженерних комунікацій;</w:t>
            </w:r>
            <w:r w:rsidRPr="00C45083">
              <w:rPr>
                <w:rFonts w:ascii="Times New Roman" w:eastAsia="Calibri" w:hAnsi="Times New Roman" w:cs="Times New Roman"/>
                <w:sz w:val="24"/>
                <w:szCs w:val="24"/>
                <w:lang w:val="ru-RU"/>
              </w:rPr>
              <w:t xml:space="preserve"> </w:t>
            </w:r>
            <w:r w:rsidRPr="00C45083">
              <w:rPr>
                <w:rFonts w:ascii="Times New Roman" w:eastAsia="Calibri" w:hAnsi="Times New Roman" w:cs="Times New Roman"/>
                <w:sz w:val="24"/>
                <w:szCs w:val="24"/>
              </w:rPr>
              <w:t>підготовки пропозицій щодо адміністративно-територіального</w:t>
            </w:r>
            <w:r w:rsidRPr="00C45083">
              <w:rPr>
                <w:rFonts w:ascii="Times New Roman" w:eastAsia="Calibri" w:hAnsi="Times New Roman" w:cs="Times New Roman"/>
                <w:color w:val="4F4F4F"/>
                <w:sz w:val="24"/>
                <w:szCs w:val="24"/>
              </w:rPr>
              <w:t xml:space="preserve"> </w:t>
            </w:r>
            <w:r w:rsidRPr="00C45083">
              <w:rPr>
                <w:rFonts w:ascii="Times New Roman" w:eastAsia="Calibri" w:hAnsi="Times New Roman" w:cs="Times New Roman"/>
                <w:sz w:val="24"/>
                <w:szCs w:val="24"/>
              </w:rPr>
              <w:t>устрою</w:t>
            </w:r>
            <w:r w:rsidRPr="00C45083">
              <w:rPr>
                <w:rFonts w:ascii="Times New Roman" w:eastAsia="Calibri" w:hAnsi="Times New Roman" w:cs="Times New Roman"/>
                <w:color w:val="4F4F4F"/>
                <w:sz w:val="24"/>
                <w:szCs w:val="24"/>
              </w:rPr>
              <w:t xml:space="preserve"> </w:t>
            </w:r>
            <w:r w:rsidRPr="00C45083">
              <w:rPr>
                <w:rFonts w:ascii="Times New Roman" w:eastAsia="Calibri" w:hAnsi="Times New Roman" w:cs="Times New Roman"/>
                <w:sz w:val="24"/>
                <w:szCs w:val="24"/>
              </w:rPr>
              <w:t>громади.</w:t>
            </w:r>
          </w:p>
          <w:p w:rsidR="00697224" w:rsidRPr="00C45083" w:rsidRDefault="00697224" w:rsidP="00342D5A">
            <w:pPr>
              <w:spacing w:after="0" w:line="240" w:lineRule="auto"/>
              <w:jc w:val="both"/>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rPr>
              <w:t xml:space="preserve">        Отже, і в загальнодержавному, і в місцевому відношенні розвиток територій Кутської ТГ без цього містобудівного документу стає проблематичним. </w:t>
            </w:r>
          </w:p>
        </w:tc>
      </w:tr>
      <w:tr w:rsidR="00697224" w:rsidRPr="00C45083"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697224" w:rsidRPr="00C45083" w:rsidRDefault="00697224" w:rsidP="00342D5A">
            <w:pPr>
              <w:spacing w:after="0" w:line="240" w:lineRule="auto"/>
              <w:jc w:val="both"/>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rPr>
              <w:t xml:space="preserve">        Розроблення генеральних планів сіл Кутської ТГ дасть можливість  визначити особливості та напрямки використання територіальних ресурсів, режими забудови територій та землекористування, прогнозувати інвестиційну спроможність територій, встановлювати функціональне призначення територій, передачу (надання) земельних ділянок із </w:t>
            </w:r>
            <w:r w:rsidRPr="00C45083">
              <w:rPr>
                <w:rFonts w:ascii="Times New Roman" w:eastAsia="Calibri" w:hAnsi="Times New Roman" w:cs="Times New Roman"/>
                <w:sz w:val="24"/>
                <w:szCs w:val="24"/>
              </w:rPr>
              <w:lastRenderedPageBreak/>
              <w:t>земель комунальної власності у власність чи користування фізичним та юридичним особам для містобудівних потреб тощо.</w:t>
            </w:r>
          </w:p>
        </w:tc>
      </w:tr>
      <w:tr w:rsidR="00697224" w:rsidRPr="00C45083"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8</w:t>
            </w:r>
          </w:p>
        </w:tc>
        <w:tc>
          <w:tcPr>
            <w:tcW w:w="2060"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697224" w:rsidRPr="00C45083" w:rsidRDefault="00697224" w:rsidP="00342D5A">
            <w:pPr>
              <w:spacing w:after="0" w:line="240" w:lineRule="auto"/>
              <w:jc w:val="both"/>
              <w:rPr>
                <w:rFonts w:ascii="Times New Roman" w:eastAsia="Calibri" w:hAnsi="Times New Roman" w:cs="Times New Roman"/>
                <w:sz w:val="24"/>
                <w:szCs w:val="24"/>
              </w:rPr>
            </w:pPr>
            <w:r w:rsidRPr="00C45083">
              <w:rPr>
                <w:rFonts w:ascii="Times New Roman" w:eastAsia="Calibri" w:hAnsi="Times New Roman" w:cs="Times New Roman"/>
                <w:sz w:val="24"/>
                <w:szCs w:val="24"/>
              </w:rPr>
              <w:t>- Визначення чітких меж кожної адміністративно-територіальної одиниці;</w:t>
            </w:r>
          </w:p>
          <w:p w:rsidR="00697224" w:rsidRPr="00C45083" w:rsidRDefault="00697224" w:rsidP="00342D5A">
            <w:pPr>
              <w:spacing w:after="0" w:line="240" w:lineRule="auto"/>
              <w:jc w:val="both"/>
              <w:rPr>
                <w:rFonts w:ascii="Times New Roman" w:eastAsia="Calibri" w:hAnsi="Times New Roman" w:cs="Times New Roman"/>
                <w:sz w:val="24"/>
                <w:szCs w:val="24"/>
              </w:rPr>
            </w:pPr>
            <w:r w:rsidRPr="00C45083">
              <w:rPr>
                <w:rFonts w:ascii="Times New Roman" w:eastAsia="Calibri" w:hAnsi="Times New Roman" w:cs="Times New Roman"/>
                <w:sz w:val="24"/>
                <w:szCs w:val="24"/>
              </w:rPr>
              <w:t xml:space="preserve">- планування розвитку території громади; </w:t>
            </w:r>
          </w:p>
          <w:p w:rsidR="00697224" w:rsidRPr="00C45083" w:rsidRDefault="00697224" w:rsidP="00342D5A">
            <w:pPr>
              <w:spacing w:after="0" w:line="240" w:lineRule="auto"/>
              <w:jc w:val="both"/>
              <w:rPr>
                <w:rFonts w:ascii="Times New Roman" w:eastAsia="Calibri" w:hAnsi="Times New Roman" w:cs="Times New Roman"/>
                <w:sz w:val="24"/>
                <w:szCs w:val="24"/>
              </w:rPr>
            </w:pPr>
            <w:r w:rsidRPr="00C45083">
              <w:rPr>
                <w:rFonts w:ascii="Times New Roman" w:eastAsia="Calibri" w:hAnsi="Times New Roman" w:cs="Times New Roman"/>
                <w:sz w:val="24"/>
                <w:szCs w:val="24"/>
              </w:rPr>
              <w:t xml:space="preserve">- вирішення питань забудови території; </w:t>
            </w:r>
          </w:p>
          <w:p w:rsidR="00697224" w:rsidRPr="00C45083" w:rsidRDefault="00697224" w:rsidP="00342D5A">
            <w:pPr>
              <w:spacing w:after="0" w:line="240" w:lineRule="auto"/>
              <w:jc w:val="both"/>
              <w:rPr>
                <w:rFonts w:ascii="Times New Roman" w:eastAsia="Calibri" w:hAnsi="Times New Roman" w:cs="Times New Roman"/>
                <w:sz w:val="24"/>
                <w:szCs w:val="24"/>
              </w:rPr>
            </w:pPr>
            <w:r w:rsidRPr="00C45083">
              <w:rPr>
                <w:rFonts w:ascii="Times New Roman" w:eastAsia="Calibri" w:hAnsi="Times New Roman" w:cs="Times New Roman"/>
                <w:sz w:val="24"/>
                <w:szCs w:val="24"/>
              </w:rPr>
              <w:t xml:space="preserve">- створення повноцінного життєвого середовища для громадян, та умов для надання високоякісних та доступних публічних послуг; </w:t>
            </w:r>
          </w:p>
          <w:p w:rsidR="00697224" w:rsidRPr="00C45083" w:rsidRDefault="00697224" w:rsidP="00342D5A">
            <w:pPr>
              <w:spacing w:after="0" w:line="240" w:lineRule="auto"/>
              <w:jc w:val="both"/>
              <w:rPr>
                <w:rFonts w:ascii="Times New Roman" w:eastAsia="Calibri" w:hAnsi="Times New Roman" w:cs="Times New Roman"/>
                <w:sz w:val="24"/>
                <w:szCs w:val="24"/>
              </w:rPr>
            </w:pPr>
            <w:r w:rsidRPr="00C45083">
              <w:rPr>
                <w:rFonts w:ascii="Times New Roman" w:eastAsia="Calibri" w:hAnsi="Times New Roman" w:cs="Times New Roman"/>
                <w:sz w:val="24"/>
                <w:szCs w:val="24"/>
              </w:rPr>
              <w:t>- забезпечення сталого соціально-економічного розвитку відповідних адміністративно-територіальних одиниць.</w:t>
            </w:r>
          </w:p>
          <w:p w:rsidR="00697224" w:rsidRPr="00C45083" w:rsidRDefault="00697224" w:rsidP="00342D5A">
            <w:pPr>
              <w:spacing w:after="0" w:line="240" w:lineRule="auto"/>
              <w:jc w:val="both"/>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rPr>
              <w:t>Організація промоцій них заходів.</w:t>
            </w:r>
          </w:p>
        </w:tc>
      </w:tr>
      <w:tr w:rsidR="00697224" w:rsidRPr="00C45083" w:rsidTr="00862FF5">
        <w:tc>
          <w:tcPr>
            <w:tcW w:w="276"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 2024 роки:</w:t>
            </w:r>
          </w:p>
        </w:tc>
      </w:tr>
      <w:tr w:rsidR="00697224" w:rsidRPr="00C45083" w:rsidTr="00862FF5">
        <w:tc>
          <w:tcPr>
            <w:tcW w:w="276"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Орієнтовний обсяг фінансування проєкту, </w:t>
            </w:r>
            <w:r w:rsidRPr="00C45083">
              <w:rPr>
                <w:rFonts w:ascii="Times New Roman" w:eastAsia="Times New Roman" w:hAnsi="Times New Roman" w:cs="Times New Roman"/>
                <w:b/>
                <w:sz w:val="18"/>
                <w:szCs w:val="18"/>
                <w:u w:val="single"/>
                <w:lang w:eastAsia="ru-RU"/>
              </w:rPr>
              <w:t>тис. грн</w:t>
            </w:r>
            <w:r w:rsidRPr="00C45083">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697224" w:rsidRPr="00C45083" w:rsidRDefault="00697224"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697224" w:rsidRPr="00C45083" w:rsidRDefault="00697224"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697224" w:rsidRPr="00C45083" w:rsidRDefault="00697224"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697224" w:rsidRPr="00C45083" w:rsidRDefault="00697224"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Усього</w:t>
            </w:r>
          </w:p>
        </w:tc>
      </w:tr>
      <w:tr w:rsidR="00697224" w:rsidRPr="00C45083" w:rsidTr="00862FF5">
        <w:tc>
          <w:tcPr>
            <w:tcW w:w="276"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val="en-US" w:eastAsia="ru-RU"/>
              </w:rPr>
              <w:t>5000</w:t>
            </w:r>
            <w:r w:rsidRPr="00C45083">
              <w:rPr>
                <w:rFonts w:ascii="Times New Roman" w:eastAsia="Times New Roman" w:hAnsi="Times New Roman" w:cs="Times New Roman"/>
                <w:sz w:val="24"/>
                <w:szCs w:val="24"/>
                <w:lang w:eastAsia="ru-RU"/>
              </w:rPr>
              <w:t>,0</w:t>
            </w:r>
          </w:p>
        </w:tc>
        <w:tc>
          <w:tcPr>
            <w:tcW w:w="666"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val="en-US" w:eastAsia="ru-RU"/>
              </w:rPr>
              <w:t>5000</w:t>
            </w:r>
            <w:r w:rsidRPr="00C45083">
              <w:rPr>
                <w:rFonts w:ascii="Times New Roman" w:eastAsia="Times New Roman" w:hAnsi="Times New Roman" w:cs="Times New Roman"/>
                <w:sz w:val="24"/>
                <w:szCs w:val="24"/>
                <w:lang w:eastAsia="ru-RU"/>
              </w:rPr>
              <w:t>,0</w:t>
            </w:r>
          </w:p>
        </w:tc>
        <w:tc>
          <w:tcPr>
            <w:tcW w:w="666" w:type="pct"/>
            <w:tcBorders>
              <w:top w:val="single" w:sz="6" w:space="0" w:color="000000"/>
              <w:left w:val="single" w:sz="6" w:space="0" w:color="000000"/>
              <w:bottom w:val="single" w:sz="6" w:space="0" w:color="000000"/>
              <w:right w:val="single" w:sz="4" w:space="0" w:color="auto"/>
            </w:tcBorders>
          </w:tcPr>
          <w:p w:rsidR="00697224" w:rsidRPr="00C45083" w:rsidRDefault="00697224"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val="en-US" w:eastAsia="ru-RU"/>
              </w:rPr>
              <w:t>5000</w:t>
            </w:r>
            <w:r w:rsidRPr="00C45083">
              <w:rPr>
                <w:rFonts w:ascii="Times New Roman" w:eastAsia="Times New Roman" w:hAnsi="Times New Roman" w:cs="Times New Roman"/>
                <w:sz w:val="24"/>
                <w:szCs w:val="24"/>
                <w:lang w:eastAsia="ru-RU"/>
              </w:rPr>
              <w:t>,0</w:t>
            </w:r>
          </w:p>
        </w:tc>
        <w:tc>
          <w:tcPr>
            <w:tcW w:w="666" w:type="pct"/>
            <w:tcBorders>
              <w:top w:val="single" w:sz="6" w:space="0" w:color="000000"/>
              <w:left w:val="single" w:sz="4" w:space="0" w:color="auto"/>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color w:val="000000"/>
                <w:sz w:val="24"/>
                <w:szCs w:val="24"/>
                <w:lang w:val="en-US" w:eastAsia="it-IT"/>
              </w:rPr>
              <w:t>15000</w:t>
            </w:r>
            <w:r w:rsidRPr="00C45083">
              <w:rPr>
                <w:rFonts w:ascii="Times New Roman" w:eastAsia="Calibri" w:hAnsi="Times New Roman" w:cs="Times New Roman"/>
                <w:color w:val="000000"/>
                <w:sz w:val="24"/>
                <w:szCs w:val="24"/>
                <w:lang w:eastAsia="it-IT"/>
              </w:rPr>
              <w:t>,0</w:t>
            </w:r>
          </w:p>
        </w:tc>
      </w:tr>
      <w:tr w:rsidR="00697224" w:rsidRPr="00C45083" w:rsidTr="00862FF5">
        <w:tc>
          <w:tcPr>
            <w:tcW w:w="276"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697224" w:rsidRPr="00C45083" w:rsidRDefault="00697224"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sz w:val="18"/>
                <w:szCs w:val="18"/>
                <w:lang w:eastAsia="ru-RU"/>
              </w:rPr>
            </w:pPr>
          </w:p>
        </w:tc>
      </w:tr>
      <w:tr w:rsidR="00697224" w:rsidRPr="00C45083" w:rsidTr="00862FF5">
        <w:tc>
          <w:tcPr>
            <w:tcW w:w="276"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val="en-US" w:eastAsia="ru-RU"/>
              </w:rPr>
              <w:t>1000</w:t>
            </w:r>
            <w:r w:rsidRPr="00C45083">
              <w:rPr>
                <w:rFonts w:ascii="Times New Roman" w:eastAsia="Times New Roman" w:hAnsi="Times New Roman" w:cs="Times New Roman"/>
                <w:sz w:val="24"/>
                <w:szCs w:val="24"/>
                <w:lang w:eastAsia="ru-RU"/>
              </w:rPr>
              <w:t>,0</w:t>
            </w:r>
          </w:p>
        </w:tc>
        <w:tc>
          <w:tcPr>
            <w:tcW w:w="666"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val="en-US" w:eastAsia="ru-RU"/>
              </w:rPr>
              <w:t>1000</w:t>
            </w:r>
            <w:r w:rsidRPr="00C45083">
              <w:rPr>
                <w:rFonts w:ascii="Times New Roman" w:eastAsia="Times New Roman" w:hAnsi="Times New Roman" w:cs="Times New Roman"/>
                <w:sz w:val="24"/>
                <w:szCs w:val="24"/>
                <w:lang w:eastAsia="ru-RU"/>
              </w:rPr>
              <w:t>,0</w:t>
            </w:r>
          </w:p>
        </w:tc>
        <w:tc>
          <w:tcPr>
            <w:tcW w:w="666" w:type="pct"/>
            <w:tcBorders>
              <w:top w:val="single" w:sz="6" w:space="0" w:color="000000"/>
              <w:left w:val="single" w:sz="6" w:space="0" w:color="000000"/>
              <w:bottom w:val="single" w:sz="6" w:space="0" w:color="000000"/>
              <w:right w:val="single" w:sz="4" w:space="0" w:color="auto"/>
            </w:tcBorders>
          </w:tcPr>
          <w:p w:rsidR="00697224" w:rsidRPr="00C45083" w:rsidRDefault="00697224"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val="en-US" w:eastAsia="ru-RU"/>
              </w:rPr>
              <w:t>1000</w:t>
            </w:r>
            <w:r w:rsidRPr="00C45083">
              <w:rPr>
                <w:rFonts w:ascii="Times New Roman" w:eastAsia="Times New Roman" w:hAnsi="Times New Roman" w:cs="Times New Roman"/>
                <w:sz w:val="24"/>
                <w:szCs w:val="24"/>
                <w:lang w:eastAsia="ru-RU"/>
              </w:rPr>
              <w:t>,0</w:t>
            </w:r>
          </w:p>
        </w:tc>
        <w:tc>
          <w:tcPr>
            <w:tcW w:w="666" w:type="pct"/>
            <w:tcBorders>
              <w:top w:val="single" w:sz="6" w:space="0" w:color="000000"/>
              <w:left w:val="single" w:sz="4" w:space="0" w:color="auto"/>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3000,0</w:t>
            </w:r>
          </w:p>
        </w:tc>
      </w:tr>
      <w:tr w:rsidR="00697224" w:rsidRPr="00C45083" w:rsidTr="00862FF5">
        <w:trPr>
          <w:trHeight w:val="784"/>
        </w:trPr>
        <w:tc>
          <w:tcPr>
            <w:tcW w:w="276" w:type="pct"/>
            <w:tcBorders>
              <w:top w:val="single" w:sz="6" w:space="0" w:color="000000"/>
              <w:left w:val="single" w:sz="6" w:space="0" w:color="000000"/>
              <w:bottom w:val="nil"/>
              <w:right w:val="single" w:sz="6" w:space="0" w:color="000000"/>
            </w:tcBorders>
          </w:tcPr>
          <w:p w:rsidR="00697224" w:rsidRPr="00C45083" w:rsidRDefault="00697224"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4000,0</w:t>
            </w:r>
          </w:p>
        </w:tc>
        <w:tc>
          <w:tcPr>
            <w:tcW w:w="666" w:type="pct"/>
            <w:tcBorders>
              <w:top w:val="single" w:sz="6" w:space="0" w:color="000000"/>
              <w:left w:val="single" w:sz="6" w:space="0" w:color="000000"/>
              <w:bottom w:val="nil"/>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4000,0</w:t>
            </w:r>
          </w:p>
        </w:tc>
        <w:tc>
          <w:tcPr>
            <w:tcW w:w="666" w:type="pct"/>
            <w:tcBorders>
              <w:top w:val="single" w:sz="6" w:space="0" w:color="000000"/>
              <w:left w:val="single" w:sz="6" w:space="0" w:color="000000"/>
              <w:bottom w:val="nil"/>
              <w:right w:val="single" w:sz="4" w:space="0" w:color="auto"/>
            </w:tcBorders>
          </w:tcPr>
          <w:p w:rsidR="00697224" w:rsidRPr="00C45083" w:rsidRDefault="00697224"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4000,0</w:t>
            </w:r>
          </w:p>
        </w:tc>
        <w:tc>
          <w:tcPr>
            <w:tcW w:w="666" w:type="pct"/>
            <w:tcBorders>
              <w:top w:val="single" w:sz="4" w:space="0" w:color="auto"/>
              <w:left w:val="single" w:sz="4" w:space="0" w:color="auto"/>
              <w:bottom w:val="nil"/>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12000,0</w:t>
            </w:r>
          </w:p>
        </w:tc>
      </w:tr>
      <w:tr w:rsidR="00697224" w:rsidRPr="00C45083" w:rsidTr="00862FF5">
        <w:tc>
          <w:tcPr>
            <w:tcW w:w="276"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Calibri" w:hAnsi="Times New Roman" w:cs="Times New Roman"/>
                <w:color w:val="000000"/>
                <w:sz w:val="24"/>
                <w:szCs w:val="24"/>
                <w:lang w:eastAsia="it-IT"/>
              </w:rPr>
              <w:t>Кутська селищна рада, проектна організація</w:t>
            </w:r>
          </w:p>
        </w:tc>
      </w:tr>
      <w:tr w:rsidR="00697224" w:rsidRPr="00C45083" w:rsidTr="00862FF5">
        <w:tc>
          <w:tcPr>
            <w:tcW w:w="276"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697224" w:rsidRPr="00C45083" w:rsidRDefault="00697224" w:rsidP="00862FF5">
            <w:pPr>
              <w:spacing w:after="0" w:line="240" w:lineRule="auto"/>
              <w:rPr>
                <w:rFonts w:ascii="Times New Roman" w:eastAsia="Times New Roman" w:hAnsi="Times New Roman" w:cs="Times New Roman"/>
                <w:i/>
                <w:sz w:val="18"/>
                <w:szCs w:val="18"/>
                <w:lang w:eastAsia="ru-RU"/>
              </w:rPr>
            </w:pPr>
          </w:p>
        </w:tc>
      </w:tr>
    </w:tbl>
    <w:p w:rsidR="00697224" w:rsidRDefault="00697224" w:rsidP="00697224">
      <w:pPr>
        <w:spacing w:after="0" w:line="240" w:lineRule="auto"/>
        <w:ind w:left="720"/>
        <w:contextualSpacing/>
        <w:rPr>
          <w:rFonts w:ascii="Times New Roman" w:eastAsia="Calibri" w:hAnsi="Times New Roman" w:cs="Times New Roman"/>
          <w:b/>
          <w:sz w:val="24"/>
          <w:szCs w:val="24"/>
        </w:rPr>
      </w:pPr>
    </w:p>
    <w:p w:rsidR="00C46710" w:rsidRDefault="00C46710" w:rsidP="00697224">
      <w:pPr>
        <w:spacing w:after="0" w:line="240" w:lineRule="auto"/>
        <w:ind w:left="720"/>
        <w:contextualSpacing/>
        <w:rPr>
          <w:rFonts w:ascii="Times New Roman" w:eastAsia="Calibri" w:hAnsi="Times New Roman" w:cs="Times New Roman"/>
          <w:b/>
          <w:sz w:val="24"/>
          <w:szCs w:val="24"/>
        </w:rPr>
      </w:pPr>
    </w:p>
    <w:p w:rsidR="00C46710" w:rsidRDefault="00C46710" w:rsidP="00C46710">
      <w:pPr>
        <w:spacing w:after="0" w:line="240" w:lineRule="auto"/>
        <w:ind w:left="720"/>
        <w:contextualSpacing/>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4C3B7A" w:rsidRPr="00C45083"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jc w:val="center"/>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Calibri" w:hAnsi="Times New Roman" w:cs="Times New Roman"/>
                <w:b/>
                <w:sz w:val="24"/>
                <w:szCs w:val="24"/>
                <w:lang w:eastAsia="it-IT"/>
              </w:rPr>
              <w:t>Відновлення традиційної кутської кераміки та розвиток індивідуальних творчих здібностей дітей та молоді на основі традиційних видів декоративно-вжиткового мистецтва та нових напрямів художньо-естетичної діяльності</w:t>
            </w:r>
          </w:p>
        </w:tc>
      </w:tr>
      <w:tr w:rsidR="004C3B7A" w:rsidRPr="00C45083"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pBdr>
                <w:left w:val="single" w:sz="18" w:space="4" w:color="auto"/>
              </w:pBdr>
              <w:spacing w:after="0" w:line="240" w:lineRule="auto"/>
              <w:jc w:val="both"/>
              <w:rPr>
                <w:rFonts w:ascii="Times New Roman" w:eastAsia="Calibri" w:hAnsi="Times New Roman" w:cs="Times New Roman"/>
                <w:sz w:val="24"/>
                <w:szCs w:val="24"/>
                <w:lang w:eastAsia="it-IT"/>
              </w:rPr>
            </w:pPr>
            <w:r w:rsidRPr="00C45083">
              <w:rPr>
                <w:rFonts w:ascii="Times New Roman" w:eastAsia="Calibri" w:hAnsi="Times New Roman" w:cs="Times New Roman"/>
                <w:bCs/>
                <w:sz w:val="24"/>
                <w:szCs w:val="24"/>
                <w:lang w:eastAsia="uk-UA"/>
              </w:rPr>
              <w:t>1.1.3. Розробка бренду громади</w:t>
            </w:r>
            <w:r w:rsidRPr="00C45083">
              <w:rPr>
                <w:rFonts w:ascii="Times New Roman" w:eastAsia="Calibri" w:hAnsi="Times New Roman" w:cs="Times New Roman"/>
                <w:sz w:val="24"/>
                <w:szCs w:val="24"/>
                <w:lang w:eastAsia="it-IT"/>
              </w:rPr>
              <w:t xml:space="preserve"> </w:t>
            </w:r>
          </w:p>
          <w:p w:rsidR="004C3B7A" w:rsidRPr="00C45083" w:rsidRDefault="004C3B7A"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Calibri" w:hAnsi="Times New Roman" w:cs="Times New Roman"/>
                <w:sz w:val="24"/>
                <w:szCs w:val="24"/>
              </w:rPr>
              <w:t>1.1.7. Розвиток традиційних та автентичних ремесел/промислів</w:t>
            </w:r>
          </w:p>
        </w:tc>
      </w:tr>
      <w:tr w:rsidR="004C3B7A" w:rsidRPr="00C45083"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C3B7A" w:rsidRPr="00A94D3F" w:rsidRDefault="00A94D3F" w:rsidP="00862FF5">
            <w:pPr>
              <w:spacing w:after="0" w:line="240" w:lineRule="auto"/>
              <w:jc w:val="both"/>
              <w:rPr>
                <w:rFonts w:ascii="Times New Roman" w:eastAsia="Calibri" w:hAnsi="Times New Roman" w:cs="Times New Roman"/>
                <w:sz w:val="24"/>
                <w:szCs w:val="24"/>
                <w:lang w:eastAsia="it-IT"/>
              </w:rPr>
            </w:pPr>
            <w:r>
              <w:rPr>
                <w:rFonts w:ascii="Times New Roman" w:eastAsia="Times New Roman" w:hAnsi="Times New Roman" w:cs="Times New Roman"/>
                <w:sz w:val="24"/>
                <w:szCs w:val="24"/>
                <w:lang w:eastAsia="ru-RU"/>
              </w:rPr>
              <w:t xml:space="preserve">      </w:t>
            </w:r>
            <w:r w:rsidR="004C3B7A" w:rsidRPr="00A94D3F">
              <w:rPr>
                <w:rFonts w:ascii="Times New Roman" w:eastAsia="Times New Roman" w:hAnsi="Times New Roman" w:cs="Times New Roman"/>
                <w:sz w:val="24"/>
                <w:szCs w:val="24"/>
                <w:lang w:eastAsia="ru-RU"/>
              </w:rPr>
              <w:t>Мета проєкту</w:t>
            </w:r>
            <w:r w:rsidR="004C3B7A" w:rsidRPr="00A94D3F">
              <w:rPr>
                <w:rFonts w:ascii="Times New Roman" w:eastAsia="Calibri" w:hAnsi="Times New Roman" w:cs="Times New Roman"/>
                <w:sz w:val="24"/>
                <w:szCs w:val="24"/>
                <w:lang w:eastAsia="it-IT"/>
              </w:rPr>
              <w:t xml:space="preserve"> – дослідження й відновлення та розвиток кутської кераміки, як невід’ємної частини саме кутської ідентичності;</w:t>
            </w:r>
          </w:p>
          <w:p w:rsidR="004C3B7A" w:rsidRPr="00A94D3F" w:rsidRDefault="004C3B7A" w:rsidP="00862FF5">
            <w:pPr>
              <w:spacing w:after="0" w:line="240" w:lineRule="auto"/>
              <w:jc w:val="both"/>
              <w:rPr>
                <w:rFonts w:ascii="Times New Roman" w:eastAsia="Calibri" w:hAnsi="Times New Roman" w:cs="Times New Roman"/>
                <w:sz w:val="24"/>
                <w:szCs w:val="24"/>
                <w:lang w:eastAsia="it-IT"/>
              </w:rPr>
            </w:pPr>
            <w:r w:rsidRPr="00A94D3F">
              <w:rPr>
                <w:rFonts w:ascii="Times New Roman" w:eastAsia="Calibri" w:hAnsi="Times New Roman" w:cs="Times New Roman"/>
                <w:sz w:val="24"/>
                <w:szCs w:val="24"/>
                <w:lang w:eastAsia="it-IT"/>
              </w:rPr>
              <w:t xml:space="preserve">популяризація традиційних народних ремесел, традицій та особливостей звичаїв нашого покутського краю. </w:t>
            </w:r>
          </w:p>
          <w:p w:rsidR="00A94D3F" w:rsidRDefault="00A94D3F" w:rsidP="00862FF5">
            <w:pPr>
              <w:pBdr>
                <w:left w:val="single" w:sz="18" w:space="4" w:color="auto"/>
              </w:pBdr>
              <w:spacing w:after="0" w:line="240" w:lineRule="auto"/>
              <w:jc w:val="both"/>
              <w:rPr>
                <w:rFonts w:ascii="Times New Roman" w:eastAsia="Calibri" w:hAnsi="Times New Roman" w:cs="Times New Roman"/>
                <w:sz w:val="24"/>
                <w:szCs w:val="24"/>
                <w:lang w:eastAsia="it-IT"/>
              </w:rPr>
            </w:pPr>
            <w:r>
              <w:rPr>
                <w:rFonts w:ascii="Times New Roman" w:eastAsia="Calibri" w:hAnsi="Times New Roman" w:cs="Times New Roman"/>
                <w:sz w:val="24"/>
                <w:szCs w:val="24"/>
                <w:lang w:eastAsia="it-IT"/>
              </w:rPr>
              <w:t xml:space="preserve">      </w:t>
            </w:r>
            <w:r w:rsidR="004C3B7A" w:rsidRPr="00A94D3F">
              <w:rPr>
                <w:rFonts w:ascii="Times New Roman" w:eastAsia="Calibri" w:hAnsi="Times New Roman" w:cs="Times New Roman"/>
                <w:sz w:val="24"/>
                <w:szCs w:val="24"/>
                <w:lang w:eastAsia="it-IT"/>
              </w:rPr>
              <w:t>Завдання проєкту – створення етнобренду нашої громади, облаштування рекреаційних зон в художній школі та на частині території Кутської територіальної громади. . Облаштування творчої керамічної майстерні</w:t>
            </w:r>
            <w:r>
              <w:rPr>
                <w:rFonts w:ascii="Times New Roman" w:eastAsia="Calibri" w:hAnsi="Times New Roman" w:cs="Times New Roman"/>
                <w:sz w:val="24"/>
                <w:szCs w:val="24"/>
                <w:lang w:eastAsia="it-IT"/>
              </w:rPr>
              <w:t xml:space="preserve"> </w:t>
            </w:r>
            <w:r w:rsidR="004C3B7A" w:rsidRPr="00C45083">
              <w:rPr>
                <w:rFonts w:ascii="Times New Roman" w:eastAsia="Calibri" w:hAnsi="Times New Roman" w:cs="Times New Roman"/>
                <w:sz w:val="24"/>
                <w:szCs w:val="24"/>
                <w:lang w:eastAsia="it-IT"/>
              </w:rPr>
              <w:t xml:space="preserve">для занять з кераміки: </w:t>
            </w:r>
          </w:p>
          <w:p w:rsidR="00A94D3F" w:rsidRDefault="004C3B7A" w:rsidP="00764E99">
            <w:pPr>
              <w:pBdr>
                <w:left w:val="single" w:sz="18" w:space="4" w:color="auto"/>
              </w:pBdr>
              <w:spacing w:after="0" w:line="240" w:lineRule="auto"/>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lastRenderedPageBreak/>
              <w:t xml:space="preserve">гончарне коло; </w:t>
            </w:r>
          </w:p>
          <w:p w:rsidR="004C3B7A" w:rsidRPr="00C45083" w:rsidRDefault="004C3B7A" w:rsidP="00764E99">
            <w:pPr>
              <w:pBdr>
                <w:left w:val="single" w:sz="18" w:space="4" w:color="auto"/>
              </w:pBdr>
              <w:spacing w:after="0" w:line="240" w:lineRule="auto"/>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муфельна піч середнього об’єму з автоматикою, автоматика до муфельної печі малого об`єму та місць проведення масових творчих заходів.</w:t>
            </w:r>
          </w:p>
          <w:p w:rsidR="004C3B7A" w:rsidRPr="00C45083" w:rsidRDefault="005949D3" w:rsidP="00764E99">
            <w:pPr>
              <w:spacing w:after="0" w:line="240" w:lineRule="auto"/>
              <w:jc w:val="both"/>
              <w:rPr>
                <w:rFonts w:ascii="Times New Roman" w:eastAsia="Calibri" w:hAnsi="Times New Roman" w:cs="Times New Roman"/>
                <w:sz w:val="24"/>
                <w:szCs w:val="24"/>
                <w:lang w:eastAsia="it-IT"/>
              </w:rPr>
            </w:pPr>
            <w:r>
              <w:rPr>
                <w:rFonts w:ascii="Times New Roman" w:eastAsia="Calibri" w:hAnsi="Times New Roman" w:cs="Times New Roman"/>
                <w:sz w:val="24"/>
                <w:szCs w:val="24"/>
                <w:lang w:eastAsia="it-IT"/>
              </w:rPr>
              <w:t xml:space="preserve">        </w:t>
            </w:r>
            <w:r w:rsidR="004C3B7A" w:rsidRPr="00C45083">
              <w:rPr>
                <w:rFonts w:ascii="Times New Roman" w:eastAsia="Calibri" w:hAnsi="Times New Roman" w:cs="Times New Roman"/>
                <w:sz w:val="24"/>
                <w:szCs w:val="24"/>
                <w:lang w:eastAsia="it-IT"/>
              </w:rPr>
              <w:t xml:space="preserve"> Покращення умов класу для підготовчих занять   з кераміки, а саме: парти учнівські одномісні із регулюванням висоти; </w:t>
            </w:r>
          </w:p>
          <w:p w:rsidR="004C3B7A" w:rsidRPr="00C45083" w:rsidRDefault="004C3B7A" w:rsidP="00764E99">
            <w:pPr>
              <w:spacing w:after="0" w:line="240" w:lineRule="auto"/>
              <w:jc w:val="both"/>
              <w:rPr>
                <w:rFonts w:ascii="Times New Roman" w:eastAsia="Times New Roman" w:hAnsi="Times New Roman" w:cs="Times New Roman"/>
                <w:i/>
                <w:sz w:val="18"/>
                <w:szCs w:val="18"/>
                <w:lang w:eastAsia="ru-RU"/>
              </w:rPr>
            </w:pPr>
            <w:r w:rsidRPr="00C45083">
              <w:rPr>
                <w:rFonts w:ascii="Times New Roman" w:eastAsia="Calibri" w:hAnsi="Times New Roman" w:cs="Times New Roman"/>
                <w:sz w:val="24"/>
                <w:szCs w:val="24"/>
                <w:lang w:eastAsia="it-IT"/>
              </w:rPr>
              <w:t xml:space="preserve"> </w:t>
            </w:r>
            <w:r w:rsidR="005949D3">
              <w:rPr>
                <w:rFonts w:ascii="Times New Roman" w:eastAsia="Calibri" w:hAnsi="Times New Roman" w:cs="Times New Roman"/>
                <w:sz w:val="24"/>
                <w:szCs w:val="24"/>
                <w:lang w:eastAsia="it-IT"/>
              </w:rPr>
              <w:t xml:space="preserve">       </w:t>
            </w:r>
            <w:r w:rsidRPr="00C45083">
              <w:rPr>
                <w:rFonts w:ascii="Times New Roman" w:eastAsia="Calibri" w:hAnsi="Times New Roman" w:cs="Times New Roman"/>
                <w:sz w:val="24"/>
                <w:szCs w:val="24"/>
                <w:lang w:eastAsia="it-IT"/>
              </w:rPr>
              <w:t>Столи для колективної роботи з учнями.</w:t>
            </w:r>
          </w:p>
        </w:tc>
      </w:tr>
      <w:tr w:rsidR="004C3B7A" w:rsidRPr="00C45083"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4</w:t>
            </w:r>
          </w:p>
        </w:tc>
        <w:tc>
          <w:tcPr>
            <w:tcW w:w="2060"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Calibri" w:hAnsi="Times New Roman" w:cs="Times New Roman"/>
                <w:sz w:val="24"/>
                <w:szCs w:val="24"/>
                <w:lang w:eastAsia="it-IT"/>
              </w:rPr>
              <w:t>Кутська ТГ і за її межами.</w:t>
            </w:r>
          </w:p>
        </w:tc>
      </w:tr>
      <w:tr w:rsidR="004C3B7A" w:rsidRPr="00C45083"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4C3B7A" w:rsidRPr="00C45083" w:rsidRDefault="004C3B7A" w:rsidP="00764E99">
            <w:pPr>
              <w:spacing w:after="0" w:line="240" w:lineRule="auto"/>
              <w:jc w:val="both"/>
              <w:rPr>
                <w:rFonts w:ascii="Times New Roman" w:eastAsia="Times New Roman" w:hAnsi="Times New Roman" w:cs="Times New Roman"/>
                <w:i/>
                <w:sz w:val="18"/>
                <w:szCs w:val="18"/>
                <w:lang w:eastAsia="ru-RU"/>
              </w:rPr>
            </w:pPr>
            <w:r w:rsidRPr="00C45083">
              <w:rPr>
                <w:rFonts w:ascii="Times New Roman" w:eastAsia="Calibri" w:hAnsi="Times New Roman" w:cs="Times New Roman"/>
                <w:sz w:val="24"/>
                <w:szCs w:val="24"/>
                <w:lang w:eastAsia="it-IT"/>
              </w:rPr>
              <w:t>16039 осіб, які проживають на території Кутської ТГ, а осіб, що будуть відвідувати</w:t>
            </w:r>
            <w:r w:rsidRPr="00C45083">
              <w:rPr>
                <w:rFonts w:ascii="Times New Roman" w:eastAsia="Calibri" w:hAnsi="Times New Roman" w:cs="Times New Roman"/>
                <w:sz w:val="24"/>
                <w:szCs w:val="24"/>
              </w:rPr>
              <w:t xml:space="preserve"> громаду.</w:t>
            </w:r>
          </w:p>
        </w:tc>
      </w:tr>
      <w:tr w:rsidR="004C3B7A" w:rsidRPr="00C45083"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4C3B7A" w:rsidRPr="00C45083" w:rsidRDefault="005949D3" w:rsidP="00764E99">
            <w:pPr>
              <w:widowControl w:val="0"/>
              <w:spacing w:after="0" w:line="240" w:lineRule="auto"/>
              <w:ind w:left="-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C3B7A" w:rsidRPr="00C45083">
              <w:rPr>
                <w:rFonts w:ascii="Times New Roman" w:eastAsia="Times New Roman" w:hAnsi="Times New Roman" w:cs="Times New Roman"/>
                <w:color w:val="000000"/>
                <w:sz w:val="24"/>
                <w:szCs w:val="24"/>
              </w:rPr>
              <w:t xml:space="preserve">Історичні відомості початку ХХ ст. свідчать про те, що у Кутах на той час працювало понад 60 майстрів кераміки, вироби яких користувалися попитом і визнанням та великою популярністю. Та з часом історичних подій першої та другої світових воєн, важким післявоєнним часом та в силу непереборних історичних і економічних обставин, кутська кераміка занепала. А згодом її виробництво й зовсім зникає з поля зору і осідає в приватних колекціях в країнах Західної Європи, Канаді, США, Австралії. </w:t>
            </w:r>
          </w:p>
          <w:p w:rsidR="004C3B7A" w:rsidRPr="00C45083" w:rsidRDefault="004C3B7A" w:rsidP="00764E99">
            <w:pPr>
              <w:spacing w:after="0" w:line="240" w:lineRule="auto"/>
              <w:jc w:val="both"/>
              <w:rPr>
                <w:rFonts w:ascii="Times New Roman" w:eastAsia="Times New Roman" w:hAnsi="Times New Roman" w:cs="Times New Roman"/>
                <w:i/>
                <w:sz w:val="18"/>
                <w:szCs w:val="18"/>
                <w:lang w:eastAsia="ru-RU"/>
              </w:rPr>
            </w:pPr>
          </w:p>
        </w:tc>
      </w:tr>
      <w:tr w:rsidR="004C3B7A" w:rsidRPr="00C45083"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5949D3" w:rsidRDefault="005949D3" w:rsidP="00862F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C3B7A" w:rsidRPr="00C45083">
              <w:rPr>
                <w:rFonts w:ascii="Times New Roman" w:eastAsia="Times New Roman" w:hAnsi="Times New Roman" w:cs="Times New Roman"/>
                <w:sz w:val="24"/>
                <w:szCs w:val="24"/>
                <w:lang w:eastAsia="ru-RU"/>
              </w:rPr>
              <w:t xml:space="preserve">Та народним традиціям жити, розвиватися і край свій прославляти. А тому відновлення і розвиток кутської мальованої кераміки дасть поштовх економічному і соціальному зростанню і приваблення туристів, а значить покращення інвестиційного мікроклімату громади. </w:t>
            </w:r>
          </w:p>
          <w:p w:rsidR="004C3B7A" w:rsidRPr="00C45083" w:rsidRDefault="004C3B7A" w:rsidP="00862FF5">
            <w:pPr>
              <w:spacing w:after="0" w:line="240" w:lineRule="auto"/>
              <w:jc w:val="both"/>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 xml:space="preserve">А також: </w:t>
            </w:r>
          </w:p>
          <w:p w:rsidR="004C3B7A" w:rsidRPr="00C45083" w:rsidRDefault="004C3B7A" w:rsidP="00862FF5">
            <w:pPr>
              <w:spacing w:after="0" w:line="240" w:lineRule="auto"/>
              <w:jc w:val="both"/>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 xml:space="preserve">-Популяризація традиційних видів декоративно -вжиткового мистецтва і особливо кераміки; </w:t>
            </w:r>
          </w:p>
          <w:p w:rsidR="004C3B7A" w:rsidRPr="00C45083" w:rsidRDefault="004C3B7A" w:rsidP="00862FF5">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Times New Roman" w:hAnsi="Times New Roman" w:cs="Times New Roman"/>
                <w:sz w:val="24"/>
                <w:szCs w:val="24"/>
                <w:lang w:eastAsia="ru-RU"/>
              </w:rPr>
              <w:t>-</w:t>
            </w:r>
            <w:r w:rsidRPr="00C45083">
              <w:rPr>
                <w:rFonts w:ascii="Times New Roman" w:eastAsia="Calibri" w:hAnsi="Times New Roman" w:cs="Times New Roman"/>
                <w:sz w:val="24"/>
                <w:szCs w:val="24"/>
                <w:lang w:eastAsia="it-IT"/>
              </w:rPr>
              <w:t>Капітальний ремонт сходової площадки на ІІ-й поверх у вхідному коридорі;</w:t>
            </w:r>
          </w:p>
          <w:p w:rsidR="004C3B7A" w:rsidRPr="00C45083" w:rsidRDefault="004C3B7A" w:rsidP="00862FF5">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-Ремонт і облаштування виставкової зали для творчих робіт вихованців художньої школи;</w:t>
            </w:r>
          </w:p>
          <w:p w:rsidR="004C3B7A" w:rsidRPr="00C45083" w:rsidRDefault="004C3B7A" w:rsidP="00862FF5">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-Ремонт і облаштування вже створеного Музею при Кутській  художній школі;</w:t>
            </w:r>
          </w:p>
          <w:p w:rsidR="004C3B7A" w:rsidRPr="00C45083" w:rsidRDefault="004C3B7A" w:rsidP="00862FF5">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-Дизайн середовища та малі скульптурні форми  на прибудинковій території;</w:t>
            </w:r>
          </w:p>
          <w:p w:rsidR="004C3B7A" w:rsidRPr="00C45083" w:rsidRDefault="004C3B7A" w:rsidP="00862FF5">
            <w:pPr>
              <w:spacing w:after="0" w:line="240" w:lineRule="auto"/>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-Капітальний ремонт вхідної брами з вулиці Снятинської;</w:t>
            </w:r>
          </w:p>
          <w:p w:rsidR="004C3B7A" w:rsidRPr="00C45083" w:rsidRDefault="004C3B7A" w:rsidP="00862FF5">
            <w:pPr>
              <w:spacing w:after="0" w:line="240" w:lineRule="auto"/>
              <w:jc w:val="both"/>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Проведено благоустрій прибудинкової території.</w:t>
            </w:r>
          </w:p>
          <w:p w:rsidR="004C3B7A" w:rsidRPr="00C45083" w:rsidRDefault="004C3B7A" w:rsidP="00862FF5">
            <w:pPr>
              <w:spacing w:after="0" w:line="240" w:lineRule="auto"/>
              <w:rPr>
                <w:rFonts w:ascii="Times New Roman" w:eastAsia="Times New Roman" w:hAnsi="Times New Roman" w:cs="Times New Roman"/>
                <w:i/>
                <w:sz w:val="18"/>
                <w:szCs w:val="18"/>
                <w:lang w:eastAsia="ru-RU"/>
              </w:rPr>
            </w:pPr>
          </w:p>
        </w:tc>
      </w:tr>
      <w:tr w:rsidR="004C3B7A" w:rsidRPr="00C45083"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8</w:t>
            </w:r>
          </w:p>
        </w:tc>
        <w:tc>
          <w:tcPr>
            <w:tcW w:w="2060"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Проєктом передбачається:</w:t>
            </w:r>
          </w:p>
          <w:p w:rsidR="004C3B7A" w:rsidRPr="00C45083" w:rsidRDefault="004C3B7A" w:rsidP="00862FF5">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 xml:space="preserve">-Мистецькі конкурси, проекти та акції, рекламна промоція; </w:t>
            </w:r>
          </w:p>
          <w:p w:rsidR="004C3B7A" w:rsidRPr="00C45083" w:rsidRDefault="004C3B7A" w:rsidP="00862FF5">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Ремонт і облаштування виставкової зали для творчих робіт вихованців художньої школи;</w:t>
            </w:r>
          </w:p>
          <w:p w:rsidR="004C3B7A" w:rsidRPr="00C45083" w:rsidRDefault="004C3B7A" w:rsidP="00862FF5">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-Ремонт і облаштування вже створеного Музею при Кутській  художній школі;</w:t>
            </w:r>
          </w:p>
          <w:p w:rsidR="004C3B7A" w:rsidRPr="00C45083" w:rsidRDefault="004C3B7A" w:rsidP="00862FF5">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-Капітальний ремонт сходової площадки в коридорі у вхідному коридорі на ІІ-й поверх;</w:t>
            </w:r>
          </w:p>
          <w:p w:rsidR="004C3B7A" w:rsidRPr="00C45083" w:rsidRDefault="004C3B7A" w:rsidP="00862FF5">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-Дизайн середовища та малі скульптурні форми  на прибудинковій території;</w:t>
            </w:r>
          </w:p>
          <w:p w:rsidR="004C3B7A" w:rsidRPr="00C45083" w:rsidRDefault="004C3B7A" w:rsidP="00862FF5">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-Капітальний ремонт вхідної брами з вулиці Снятинської;</w:t>
            </w:r>
          </w:p>
          <w:p w:rsidR="004C3B7A" w:rsidRPr="00C45083" w:rsidRDefault="004C3B7A" w:rsidP="00862FF5">
            <w:pPr>
              <w:spacing w:after="0" w:line="240" w:lineRule="auto"/>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-Благоустрій в межах прибудинкової території.</w:t>
            </w:r>
          </w:p>
          <w:p w:rsidR="004C3B7A" w:rsidRPr="00C45083" w:rsidRDefault="004C3B7A"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Calibri" w:hAnsi="Times New Roman" w:cs="Times New Roman"/>
                <w:sz w:val="24"/>
                <w:szCs w:val="24"/>
                <w:lang w:eastAsia="it-IT"/>
              </w:rPr>
              <w:t>Організація промоцій них заходів.</w:t>
            </w:r>
          </w:p>
        </w:tc>
      </w:tr>
      <w:tr w:rsidR="004C3B7A" w:rsidRPr="00C45083" w:rsidTr="00862FF5">
        <w:tc>
          <w:tcPr>
            <w:tcW w:w="276"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b/>
                <w:color w:val="000000"/>
                <w:sz w:val="24"/>
                <w:szCs w:val="24"/>
              </w:rPr>
              <w:t>2022 – 2024 роки:</w:t>
            </w:r>
          </w:p>
        </w:tc>
      </w:tr>
      <w:tr w:rsidR="004C3B7A" w:rsidRPr="00C45083" w:rsidTr="00862FF5">
        <w:tc>
          <w:tcPr>
            <w:tcW w:w="276"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Орієнтовний обсяг фінансування проєкту, </w:t>
            </w:r>
            <w:r w:rsidRPr="00C45083">
              <w:rPr>
                <w:rFonts w:ascii="Times New Roman" w:eastAsia="Times New Roman" w:hAnsi="Times New Roman" w:cs="Times New Roman"/>
                <w:b/>
                <w:sz w:val="18"/>
                <w:szCs w:val="18"/>
                <w:u w:val="single"/>
                <w:lang w:eastAsia="ru-RU"/>
              </w:rPr>
              <w:t>тис. грн</w:t>
            </w:r>
            <w:r w:rsidRPr="00C45083">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4C3B7A" w:rsidRPr="00C45083" w:rsidRDefault="004C3B7A"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4C3B7A" w:rsidRPr="00C45083" w:rsidRDefault="004C3B7A"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4C3B7A" w:rsidRPr="00C45083" w:rsidRDefault="004C3B7A"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4C3B7A" w:rsidRPr="00C45083" w:rsidRDefault="004C3B7A"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Усього</w:t>
            </w:r>
          </w:p>
        </w:tc>
      </w:tr>
      <w:tr w:rsidR="004C3B7A" w:rsidRPr="00C45083" w:rsidTr="00862FF5">
        <w:tc>
          <w:tcPr>
            <w:tcW w:w="276"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80,0</w:t>
            </w:r>
          </w:p>
        </w:tc>
        <w:tc>
          <w:tcPr>
            <w:tcW w:w="666"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150,0</w:t>
            </w:r>
          </w:p>
        </w:tc>
        <w:tc>
          <w:tcPr>
            <w:tcW w:w="666" w:type="pct"/>
            <w:tcBorders>
              <w:top w:val="single" w:sz="6" w:space="0" w:color="000000"/>
              <w:left w:val="single" w:sz="6" w:space="0" w:color="000000"/>
              <w:bottom w:val="single" w:sz="6" w:space="0" w:color="000000"/>
              <w:right w:val="single" w:sz="4" w:space="0" w:color="auto"/>
            </w:tcBorders>
          </w:tcPr>
          <w:p w:rsidR="004C3B7A" w:rsidRPr="00C45083" w:rsidRDefault="004C3B7A"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150,0</w:t>
            </w:r>
          </w:p>
        </w:tc>
        <w:tc>
          <w:tcPr>
            <w:tcW w:w="666" w:type="pct"/>
            <w:tcBorders>
              <w:top w:val="single" w:sz="6" w:space="0" w:color="000000"/>
              <w:left w:val="single" w:sz="4" w:space="0" w:color="auto"/>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380,0</w:t>
            </w:r>
          </w:p>
        </w:tc>
      </w:tr>
      <w:tr w:rsidR="004C3B7A" w:rsidRPr="00C45083" w:rsidTr="00862FF5">
        <w:tc>
          <w:tcPr>
            <w:tcW w:w="276"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80,0</w:t>
            </w:r>
          </w:p>
        </w:tc>
        <w:tc>
          <w:tcPr>
            <w:tcW w:w="666" w:type="pct"/>
            <w:tcBorders>
              <w:top w:val="single" w:sz="6" w:space="0" w:color="000000"/>
              <w:left w:val="single" w:sz="6" w:space="0" w:color="000000"/>
              <w:bottom w:val="single" w:sz="6" w:space="0" w:color="000000"/>
              <w:right w:val="single" w:sz="4" w:space="0" w:color="auto"/>
            </w:tcBorders>
          </w:tcPr>
          <w:p w:rsidR="004C3B7A" w:rsidRPr="00C45083" w:rsidRDefault="004C3B7A"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80,0</w:t>
            </w:r>
          </w:p>
        </w:tc>
        <w:tc>
          <w:tcPr>
            <w:tcW w:w="666" w:type="pct"/>
            <w:tcBorders>
              <w:top w:val="single" w:sz="6" w:space="0" w:color="000000"/>
              <w:left w:val="single" w:sz="4" w:space="0" w:color="auto"/>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160,0</w:t>
            </w:r>
          </w:p>
        </w:tc>
      </w:tr>
      <w:tr w:rsidR="004C3B7A" w:rsidRPr="00C45083" w:rsidTr="00862FF5">
        <w:tc>
          <w:tcPr>
            <w:tcW w:w="276"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80,0</w:t>
            </w:r>
          </w:p>
        </w:tc>
        <w:tc>
          <w:tcPr>
            <w:tcW w:w="666"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70,0</w:t>
            </w:r>
          </w:p>
        </w:tc>
        <w:tc>
          <w:tcPr>
            <w:tcW w:w="666" w:type="pct"/>
            <w:tcBorders>
              <w:top w:val="single" w:sz="6" w:space="0" w:color="000000"/>
              <w:left w:val="single" w:sz="6" w:space="0" w:color="000000"/>
              <w:bottom w:val="single" w:sz="6" w:space="0" w:color="000000"/>
              <w:right w:val="single" w:sz="4" w:space="0" w:color="auto"/>
            </w:tcBorders>
          </w:tcPr>
          <w:p w:rsidR="004C3B7A" w:rsidRPr="00C45083" w:rsidRDefault="004C3B7A"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70,0</w:t>
            </w:r>
          </w:p>
        </w:tc>
        <w:tc>
          <w:tcPr>
            <w:tcW w:w="666" w:type="pct"/>
            <w:tcBorders>
              <w:top w:val="single" w:sz="6" w:space="0" w:color="000000"/>
              <w:left w:val="single" w:sz="4" w:space="0" w:color="auto"/>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220,0</w:t>
            </w:r>
          </w:p>
        </w:tc>
      </w:tr>
      <w:tr w:rsidR="004C3B7A" w:rsidRPr="00C45083" w:rsidTr="00862FF5">
        <w:trPr>
          <w:trHeight w:val="784"/>
        </w:trPr>
        <w:tc>
          <w:tcPr>
            <w:tcW w:w="276" w:type="pct"/>
            <w:tcBorders>
              <w:top w:val="single" w:sz="6" w:space="0" w:color="000000"/>
              <w:left w:val="single" w:sz="6" w:space="0" w:color="000000"/>
              <w:bottom w:val="nil"/>
              <w:right w:val="single" w:sz="6" w:space="0" w:color="000000"/>
            </w:tcBorders>
          </w:tcPr>
          <w:p w:rsidR="004C3B7A" w:rsidRPr="00C45083" w:rsidRDefault="004C3B7A"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4C3B7A" w:rsidRPr="00C45083" w:rsidRDefault="004C3B7A"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sz w:val="18"/>
                <w:szCs w:val="18"/>
                <w:lang w:eastAsia="ru-RU"/>
              </w:rPr>
            </w:pPr>
          </w:p>
        </w:tc>
      </w:tr>
      <w:tr w:rsidR="004C3B7A" w:rsidRPr="00C45083" w:rsidTr="00862FF5">
        <w:tc>
          <w:tcPr>
            <w:tcW w:w="276"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Calibri" w:hAnsi="Times New Roman" w:cs="Times New Roman"/>
                <w:color w:val="000000"/>
                <w:sz w:val="24"/>
                <w:szCs w:val="24"/>
                <w:lang w:eastAsia="it-IT"/>
              </w:rPr>
              <w:t>Кутська селищна рада; підрядні організації.</w:t>
            </w:r>
          </w:p>
        </w:tc>
      </w:tr>
      <w:tr w:rsidR="004C3B7A" w:rsidRPr="00C45083" w:rsidTr="00862FF5">
        <w:tc>
          <w:tcPr>
            <w:tcW w:w="276"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4C3B7A" w:rsidRPr="00C45083" w:rsidRDefault="004C3B7A" w:rsidP="00862FF5">
            <w:pPr>
              <w:spacing w:after="0" w:line="240" w:lineRule="auto"/>
              <w:rPr>
                <w:rFonts w:ascii="Times New Roman" w:eastAsia="Times New Roman" w:hAnsi="Times New Roman" w:cs="Times New Roman"/>
                <w:i/>
                <w:sz w:val="18"/>
                <w:szCs w:val="18"/>
                <w:lang w:eastAsia="ru-RU"/>
              </w:rPr>
            </w:pPr>
          </w:p>
        </w:tc>
      </w:tr>
    </w:tbl>
    <w:p w:rsidR="004C3B7A" w:rsidRDefault="004C3B7A" w:rsidP="00697224">
      <w:pPr>
        <w:spacing w:after="0" w:line="240" w:lineRule="auto"/>
        <w:ind w:left="720"/>
        <w:contextualSpacing/>
        <w:rPr>
          <w:rFonts w:ascii="Times New Roman" w:eastAsia="Calibri" w:hAnsi="Times New Roman" w:cs="Times New Roman"/>
          <w:b/>
          <w:sz w:val="24"/>
          <w:szCs w:val="24"/>
        </w:rPr>
      </w:pPr>
    </w:p>
    <w:p w:rsidR="00C46710" w:rsidRDefault="00C46710" w:rsidP="00697224">
      <w:pPr>
        <w:spacing w:after="0" w:line="240" w:lineRule="auto"/>
        <w:ind w:left="720"/>
        <w:contextualSpacing/>
        <w:rPr>
          <w:rFonts w:ascii="Times New Roman" w:eastAsia="Calibri" w:hAnsi="Times New Roman" w:cs="Times New Roman"/>
          <w:b/>
          <w:sz w:val="24"/>
          <w:szCs w:val="24"/>
        </w:rPr>
      </w:pPr>
    </w:p>
    <w:p w:rsidR="00C46710" w:rsidRPr="00483630" w:rsidRDefault="00C46710" w:rsidP="00697224">
      <w:pPr>
        <w:spacing w:after="0" w:line="240" w:lineRule="auto"/>
        <w:ind w:left="720"/>
        <w:contextualSpacing/>
        <w:rPr>
          <w:rFonts w:ascii="Times New Roman" w:eastAsia="Calibri" w:hAnsi="Times New Roman" w:cs="Times New Roman"/>
          <w:b/>
          <w:sz w:val="24"/>
          <w:szCs w:val="24"/>
        </w:rPr>
      </w:pPr>
    </w:p>
    <w:p w:rsidR="00C46710" w:rsidRPr="006F669C" w:rsidRDefault="00A773D6" w:rsidP="006F669C">
      <w:pPr>
        <w:pStyle w:val="ac"/>
        <w:numPr>
          <w:ilvl w:val="1"/>
          <w:numId w:val="26"/>
        </w:numPr>
        <w:jc w:val="center"/>
        <w:rPr>
          <w:rFonts w:ascii="Times New Roman" w:hAnsi="Times New Roman"/>
          <w:b/>
          <w:color w:val="000000"/>
          <w:sz w:val="24"/>
          <w:szCs w:val="24"/>
        </w:rPr>
      </w:pPr>
      <w:r w:rsidRPr="00A773D6">
        <w:rPr>
          <w:rFonts w:ascii="Times New Roman" w:hAnsi="Times New Roman"/>
          <w:b/>
          <w:color w:val="000000"/>
          <w:sz w:val="24"/>
          <w:szCs w:val="24"/>
        </w:rPr>
        <w:t>Енергетична самодостатність</w:t>
      </w: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9671DE" w:rsidRPr="00C45083"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jc w:val="center"/>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9671DE" w:rsidRPr="00C46710" w:rsidRDefault="009671DE" w:rsidP="00862FF5">
            <w:pPr>
              <w:spacing w:after="0" w:line="240" w:lineRule="auto"/>
              <w:rPr>
                <w:rFonts w:ascii="Times New Roman" w:eastAsia="Times New Roman" w:hAnsi="Times New Roman" w:cs="Times New Roman"/>
                <w:b/>
                <w:sz w:val="24"/>
                <w:szCs w:val="24"/>
                <w:lang w:eastAsia="ru-RU"/>
              </w:rPr>
            </w:pPr>
            <w:r w:rsidRPr="00C46710">
              <w:rPr>
                <w:rFonts w:ascii="Times New Roman" w:eastAsia="Times New Roman" w:hAnsi="Times New Roman" w:cs="Times New Roman"/>
                <w:b/>
                <w:sz w:val="24"/>
                <w:szCs w:val="24"/>
                <w:lang w:eastAsia="ru-RU"/>
              </w:rPr>
              <w:t>Модернізація систем опалення в бюджетних установах Кутської територіальної громади</w:t>
            </w:r>
          </w:p>
        </w:tc>
      </w:tr>
      <w:tr w:rsidR="009671DE" w:rsidRPr="00C45083"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jc w:val="both"/>
              <w:rPr>
                <w:rFonts w:ascii="Times New Roman" w:eastAsia="Calibri" w:hAnsi="Times New Roman" w:cs="Times New Roman"/>
                <w:sz w:val="24"/>
                <w:szCs w:val="24"/>
              </w:rPr>
            </w:pPr>
            <w:r w:rsidRPr="00C45083">
              <w:rPr>
                <w:rFonts w:ascii="Times New Roman" w:eastAsia="Calibri" w:hAnsi="Times New Roman" w:cs="Times New Roman"/>
                <w:sz w:val="24"/>
                <w:szCs w:val="24"/>
              </w:rPr>
              <w:t>1.2.1. Підтримка та розвиток альтернативної енергетики, проведення енергоаудиту.</w:t>
            </w:r>
          </w:p>
        </w:tc>
      </w:tr>
      <w:tr w:rsidR="009671DE" w:rsidRPr="00C45083"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9671DE" w:rsidRPr="00C46710" w:rsidRDefault="009640E9" w:rsidP="009640E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671DE" w:rsidRPr="00C46710">
              <w:rPr>
                <w:rFonts w:ascii="Times New Roman" w:eastAsia="Times New Roman" w:hAnsi="Times New Roman" w:cs="Times New Roman"/>
                <w:sz w:val="24"/>
                <w:szCs w:val="24"/>
                <w:lang w:eastAsia="ru-RU"/>
              </w:rPr>
              <w:t xml:space="preserve">Мета проєкту – підвищення рівня енергонезалежності, газо-залежності. </w:t>
            </w:r>
          </w:p>
          <w:p w:rsidR="009671DE" w:rsidRPr="00C45083" w:rsidRDefault="009640E9" w:rsidP="009640E9">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 xml:space="preserve">         </w:t>
            </w:r>
            <w:r w:rsidR="009671DE" w:rsidRPr="00C46710">
              <w:rPr>
                <w:rFonts w:ascii="Times New Roman" w:eastAsia="Times New Roman" w:hAnsi="Times New Roman" w:cs="Times New Roman"/>
                <w:sz w:val="24"/>
                <w:szCs w:val="24"/>
                <w:lang w:eastAsia="ru-RU"/>
              </w:rPr>
              <w:t>Завдання проєкту –встановлення додаткових піролізних котлів в установи опалення яких фінансується з місцевого бюджету</w:t>
            </w:r>
          </w:p>
        </w:tc>
      </w:tr>
      <w:tr w:rsidR="009671DE" w:rsidRPr="00C45083"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Кутська ТГ з чисельністю 16089</w:t>
            </w:r>
          </w:p>
        </w:tc>
      </w:tr>
      <w:tr w:rsidR="009671DE" w:rsidRPr="00C45083"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Населення Кутської ТГ</w:t>
            </w:r>
          </w:p>
        </w:tc>
      </w:tr>
      <w:tr w:rsidR="009671DE" w:rsidRPr="00C45083"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9671DE" w:rsidRPr="00C45083" w:rsidRDefault="009640E9" w:rsidP="00862FF5">
            <w:pPr>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9671DE" w:rsidRPr="00C45083">
              <w:rPr>
                <w:rFonts w:ascii="Times New Roman" w:eastAsia="Times New Roman" w:hAnsi="Times New Roman" w:cs="Times New Roman"/>
                <w:sz w:val="24"/>
                <w:szCs w:val="24"/>
                <w:lang w:eastAsia="ru-RU"/>
              </w:rPr>
              <w:t xml:space="preserve">11.10.2021 року в Україні сталася надзвичайна ситуація. На Території більшості областей держави та у  м. Києві виникли складні ситуації пов’язані з </w:t>
            </w:r>
            <w:r w:rsidR="009671DE" w:rsidRPr="00C45083">
              <w:rPr>
                <w:rFonts w:ascii="Times New Roman" w:eastAsia="Times New Roman" w:hAnsi="Times New Roman" w:cs="Times New Roman"/>
                <w:sz w:val="24"/>
                <w:szCs w:val="24"/>
                <w:lang w:eastAsia="ru-RU"/>
              </w:rPr>
              <w:lastRenderedPageBreak/>
              <w:t>відсутністю постачання природного газу бюджетним установам на осінньо-зимового періоду, що могло спричинити порушення нормальних умов життєдіяльності мешканців громади та припинення роботи органів місцевого самоврядування, деяких закладів освіти, культури, закладів охорони здоров’я. Газо залежні заклади: п’ять закладів освіти, два приміщення селищної ради. Кутська міська лікарня.</w:t>
            </w:r>
          </w:p>
        </w:tc>
      </w:tr>
      <w:tr w:rsidR="009671DE" w:rsidRPr="00C45083"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Ліквідація газо залежності, диверсифікація способів обігріву установ.</w:t>
            </w:r>
          </w:p>
        </w:tc>
      </w:tr>
      <w:tr w:rsidR="009671DE" w:rsidRPr="00C45083"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i/>
                <w:sz w:val="24"/>
                <w:szCs w:val="24"/>
                <w:lang w:eastAsia="ru-RU"/>
              </w:rPr>
              <w:t xml:space="preserve"> - </w:t>
            </w:r>
            <w:r w:rsidRPr="00C45083">
              <w:rPr>
                <w:rFonts w:ascii="Times New Roman" w:eastAsia="Times New Roman" w:hAnsi="Times New Roman" w:cs="Times New Roman"/>
                <w:sz w:val="24"/>
                <w:szCs w:val="24"/>
                <w:lang w:eastAsia="ru-RU"/>
              </w:rPr>
              <w:t>Розрахунок альтернативних потужності потрібної для обігріву.</w:t>
            </w:r>
          </w:p>
          <w:p w:rsidR="009671DE" w:rsidRPr="00C45083" w:rsidRDefault="009671DE"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 xml:space="preserve"> - Закупівля та встановлення альтернативних(піролізних) котлів. </w:t>
            </w:r>
          </w:p>
          <w:p w:rsidR="009671DE" w:rsidRPr="00C45083" w:rsidRDefault="009671DE"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 xml:space="preserve"> - Модернізація вже встановлених котлів.</w:t>
            </w:r>
          </w:p>
          <w:p w:rsidR="009671DE" w:rsidRPr="00C45083" w:rsidRDefault="009671DE" w:rsidP="00862FF5">
            <w:pPr>
              <w:spacing w:after="0" w:line="240" w:lineRule="auto"/>
              <w:rPr>
                <w:rFonts w:ascii="Times New Roman" w:eastAsia="Times New Roman" w:hAnsi="Times New Roman" w:cs="Times New Roman"/>
                <w:i/>
                <w:sz w:val="24"/>
                <w:szCs w:val="24"/>
                <w:lang w:eastAsia="ru-RU"/>
              </w:rPr>
            </w:pPr>
            <w:r w:rsidRPr="00C45083">
              <w:rPr>
                <w:rFonts w:ascii="Times New Roman" w:eastAsia="Times New Roman" w:hAnsi="Times New Roman" w:cs="Times New Roman"/>
                <w:sz w:val="24"/>
                <w:szCs w:val="24"/>
                <w:lang w:eastAsia="ru-RU"/>
              </w:rPr>
              <w:t>Організація промоцій них заходів.</w:t>
            </w:r>
          </w:p>
        </w:tc>
      </w:tr>
      <w:tr w:rsidR="009671DE" w:rsidRPr="00C45083" w:rsidTr="00862FF5">
        <w:tc>
          <w:tcPr>
            <w:tcW w:w="276"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 2024 роки:</w:t>
            </w:r>
          </w:p>
        </w:tc>
      </w:tr>
      <w:tr w:rsidR="009671DE" w:rsidRPr="00C45083" w:rsidTr="00862FF5">
        <w:tc>
          <w:tcPr>
            <w:tcW w:w="276"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Орієнтовний обсяг фінансування проєкту, </w:t>
            </w:r>
            <w:r w:rsidRPr="00C45083">
              <w:rPr>
                <w:rFonts w:ascii="Times New Roman" w:eastAsia="Times New Roman" w:hAnsi="Times New Roman" w:cs="Times New Roman"/>
                <w:b/>
                <w:sz w:val="18"/>
                <w:szCs w:val="18"/>
                <w:u w:val="single"/>
                <w:lang w:eastAsia="ru-RU"/>
              </w:rPr>
              <w:t>тис. грн</w:t>
            </w:r>
            <w:r w:rsidRPr="00C45083">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9671DE" w:rsidRPr="00C45083" w:rsidRDefault="009671DE"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9671DE" w:rsidRPr="00C45083" w:rsidRDefault="009671DE"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9671DE" w:rsidRPr="00C45083" w:rsidRDefault="009671DE"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9671DE" w:rsidRPr="00C45083" w:rsidRDefault="009671DE"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Усього</w:t>
            </w:r>
          </w:p>
        </w:tc>
      </w:tr>
      <w:tr w:rsidR="009671DE" w:rsidRPr="00C45083" w:rsidTr="00862FF5">
        <w:tc>
          <w:tcPr>
            <w:tcW w:w="276"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300,0</w:t>
            </w:r>
          </w:p>
        </w:tc>
        <w:tc>
          <w:tcPr>
            <w:tcW w:w="666"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300,0</w:t>
            </w:r>
          </w:p>
        </w:tc>
        <w:tc>
          <w:tcPr>
            <w:tcW w:w="666" w:type="pct"/>
            <w:tcBorders>
              <w:top w:val="single" w:sz="6" w:space="0" w:color="000000"/>
              <w:left w:val="single" w:sz="6" w:space="0" w:color="000000"/>
              <w:bottom w:val="single" w:sz="6" w:space="0" w:color="000000"/>
              <w:right w:val="single" w:sz="4" w:space="0" w:color="auto"/>
            </w:tcBorders>
          </w:tcPr>
          <w:p w:rsidR="009671DE" w:rsidRPr="00C45083" w:rsidRDefault="009671DE"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300,0</w:t>
            </w:r>
          </w:p>
        </w:tc>
        <w:tc>
          <w:tcPr>
            <w:tcW w:w="666" w:type="pct"/>
            <w:tcBorders>
              <w:top w:val="single" w:sz="6" w:space="0" w:color="000000"/>
              <w:left w:val="single" w:sz="4" w:space="0" w:color="auto"/>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900,0</w:t>
            </w:r>
          </w:p>
        </w:tc>
      </w:tr>
      <w:tr w:rsidR="009671DE" w:rsidRPr="00C45083" w:rsidTr="00862FF5">
        <w:tc>
          <w:tcPr>
            <w:tcW w:w="276"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250,0</w:t>
            </w:r>
          </w:p>
        </w:tc>
        <w:tc>
          <w:tcPr>
            <w:tcW w:w="666"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250,0</w:t>
            </w:r>
          </w:p>
        </w:tc>
        <w:tc>
          <w:tcPr>
            <w:tcW w:w="666" w:type="pct"/>
            <w:tcBorders>
              <w:top w:val="single" w:sz="6" w:space="0" w:color="000000"/>
              <w:left w:val="single" w:sz="6" w:space="0" w:color="000000"/>
              <w:bottom w:val="single" w:sz="6" w:space="0" w:color="000000"/>
              <w:right w:val="single" w:sz="4" w:space="0" w:color="auto"/>
            </w:tcBorders>
          </w:tcPr>
          <w:p w:rsidR="009671DE" w:rsidRPr="00C45083" w:rsidRDefault="009671DE"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250,0</w:t>
            </w:r>
          </w:p>
        </w:tc>
        <w:tc>
          <w:tcPr>
            <w:tcW w:w="666" w:type="pct"/>
            <w:tcBorders>
              <w:top w:val="single" w:sz="6" w:space="0" w:color="000000"/>
              <w:left w:val="single" w:sz="4" w:space="0" w:color="auto"/>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750,0</w:t>
            </w:r>
          </w:p>
        </w:tc>
      </w:tr>
      <w:tr w:rsidR="009671DE" w:rsidRPr="00C45083" w:rsidTr="00862FF5">
        <w:tc>
          <w:tcPr>
            <w:tcW w:w="276"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50,0</w:t>
            </w:r>
          </w:p>
        </w:tc>
        <w:tc>
          <w:tcPr>
            <w:tcW w:w="666"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50,0</w:t>
            </w:r>
          </w:p>
        </w:tc>
        <w:tc>
          <w:tcPr>
            <w:tcW w:w="666" w:type="pct"/>
            <w:tcBorders>
              <w:top w:val="single" w:sz="6" w:space="0" w:color="000000"/>
              <w:left w:val="single" w:sz="6" w:space="0" w:color="000000"/>
              <w:bottom w:val="single" w:sz="6" w:space="0" w:color="000000"/>
              <w:right w:val="single" w:sz="4" w:space="0" w:color="auto"/>
            </w:tcBorders>
          </w:tcPr>
          <w:p w:rsidR="009671DE" w:rsidRPr="00C45083" w:rsidRDefault="009671DE"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50,0</w:t>
            </w:r>
          </w:p>
        </w:tc>
        <w:tc>
          <w:tcPr>
            <w:tcW w:w="666" w:type="pct"/>
            <w:tcBorders>
              <w:top w:val="single" w:sz="6" w:space="0" w:color="000000"/>
              <w:left w:val="single" w:sz="4" w:space="0" w:color="auto"/>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150,0</w:t>
            </w:r>
          </w:p>
        </w:tc>
      </w:tr>
      <w:tr w:rsidR="009671DE" w:rsidRPr="00C45083" w:rsidTr="00862FF5">
        <w:trPr>
          <w:trHeight w:val="784"/>
        </w:trPr>
        <w:tc>
          <w:tcPr>
            <w:tcW w:w="276" w:type="pct"/>
            <w:tcBorders>
              <w:top w:val="single" w:sz="6" w:space="0" w:color="000000"/>
              <w:left w:val="single" w:sz="6" w:space="0" w:color="000000"/>
              <w:bottom w:val="nil"/>
              <w:right w:val="single" w:sz="6" w:space="0" w:color="000000"/>
            </w:tcBorders>
          </w:tcPr>
          <w:p w:rsidR="009671DE" w:rsidRPr="00C45083" w:rsidRDefault="009671DE"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9671DE" w:rsidRPr="00C45083" w:rsidRDefault="009671DE"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sz w:val="18"/>
                <w:szCs w:val="18"/>
                <w:lang w:eastAsia="ru-RU"/>
              </w:rPr>
            </w:pPr>
          </w:p>
        </w:tc>
      </w:tr>
      <w:tr w:rsidR="009671DE" w:rsidRPr="00C45083" w:rsidTr="00862FF5">
        <w:tc>
          <w:tcPr>
            <w:tcW w:w="276"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i/>
                <w:sz w:val="18"/>
                <w:szCs w:val="18"/>
                <w:lang w:eastAsia="ru-RU"/>
              </w:rPr>
            </w:pPr>
          </w:p>
        </w:tc>
      </w:tr>
      <w:tr w:rsidR="009671DE" w:rsidRPr="00C45083" w:rsidTr="00862FF5">
        <w:tc>
          <w:tcPr>
            <w:tcW w:w="276"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9671DE" w:rsidRPr="00C45083" w:rsidRDefault="009671DE" w:rsidP="00862FF5">
            <w:pPr>
              <w:spacing w:after="0" w:line="240" w:lineRule="auto"/>
              <w:rPr>
                <w:rFonts w:ascii="Times New Roman" w:eastAsia="Times New Roman" w:hAnsi="Times New Roman" w:cs="Times New Roman"/>
                <w:i/>
                <w:sz w:val="18"/>
                <w:szCs w:val="18"/>
                <w:lang w:eastAsia="ru-RU"/>
              </w:rPr>
            </w:pPr>
          </w:p>
        </w:tc>
      </w:tr>
    </w:tbl>
    <w:p w:rsidR="009671DE" w:rsidRDefault="009671DE" w:rsidP="009671DE">
      <w:pPr>
        <w:pStyle w:val="ac"/>
        <w:rPr>
          <w:rFonts w:ascii="Times New Roman" w:hAnsi="Times New Roman"/>
          <w:b/>
          <w:color w:val="000000"/>
          <w:sz w:val="24"/>
          <w:szCs w:val="24"/>
        </w:rPr>
      </w:pPr>
    </w:p>
    <w:p w:rsidR="00C46710" w:rsidRDefault="00C46710" w:rsidP="009671DE">
      <w:pPr>
        <w:pStyle w:val="ac"/>
        <w:rPr>
          <w:rFonts w:ascii="Times New Roman" w:hAnsi="Times New Roman"/>
          <w:b/>
          <w:color w:val="000000"/>
          <w:sz w:val="24"/>
          <w:szCs w:val="24"/>
        </w:rPr>
      </w:pPr>
    </w:p>
    <w:p w:rsidR="00C46710" w:rsidRDefault="00C46710" w:rsidP="00C46710">
      <w:pPr>
        <w:pStyle w:val="ac"/>
        <w:jc w:val="center"/>
        <w:rPr>
          <w:rFonts w:ascii="Times New Roman" w:hAnsi="Times New Roman"/>
          <w:b/>
          <w:color w:val="000000"/>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1B5B93" w:rsidRPr="00C45083"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jc w:val="center"/>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1B5B93" w:rsidRPr="00C46710" w:rsidRDefault="001B5B93" w:rsidP="00862FF5">
            <w:pPr>
              <w:spacing w:after="0" w:line="240" w:lineRule="auto"/>
              <w:rPr>
                <w:rFonts w:ascii="Times New Roman" w:eastAsia="Times New Roman" w:hAnsi="Times New Roman" w:cs="Times New Roman"/>
                <w:b/>
                <w:i/>
                <w:sz w:val="24"/>
                <w:szCs w:val="24"/>
                <w:lang w:eastAsia="ru-RU"/>
              </w:rPr>
            </w:pPr>
            <w:r w:rsidRPr="00C46710">
              <w:rPr>
                <w:rFonts w:ascii="Times New Roman" w:eastAsia="Calibri" w:hAnsi="Times New Roman" w:cs="Times New Roman"/>
                <w:b/>
                <w:bCs/>
                <w:sz w:val="24"/>
                <w:szCs w:val="24"/>
                <w:shd w:val="clear" w:color="auto" w:fill="FFFFFF"/>
              </w:rPr>
              <w:t xml:space="preserve">Заміна вікон на енергозберігаючі металопластикові у </w:t>
            </w:r>
            <w:r w:rsidRPr="00C46710">
              <w:rPr>
                <w:rFonts w:ascii="Times New Roman" w:eastAsia="Calibri" w:hAnsi="Times New Roman" w:cs="Times New Roman"/>
                <w:b/>
                <w:sz w:val="24"/>
                <w:szCs w:val="24"/>
                <w:shd w:val="clear" w:color="auto" w:fill="FFFFFF"/>
              </w:rPr>
              <w:t>Пеньківській  НВК "загальноосвітній навчальний заклад І ступеня - дошкільний навчальний заклад"</w:t>
            </w:r>
          </w:p>
        </w:tc>
      </w:tr>
      <w:tr w:rsidR="001B5B93" w:rsidRPr="00C45083"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1B5B93" w:rsidRPr="00C45083" w:rsidRDefault="001B5B93" w:rsidP="0040522A">
            <w:pPr>
              <w:spacing w:after="0" w:line="240" w:lineRule="auto"/>
              <w:jc w:val="both"/>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rPr>
              <w:t>1.2.1. Підтримка та розвиток альтернативної енергетики, проведення енергоаудиту</w:t>
            </w:r>
          </w:p>
        </w:tc>
      </w:tr>
      <w:tr w:rsidR="001B5B93" w:rsidRPr="00C45083"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1B5B93" w:rsidRPr="00C45083" w:rsidRDefault="00FB1F4C" w:rsidP="00862FF5">
            <w:pPr>
              <w:spacing w:after="0" w:line="240" w:lineRule="auto"/>
              <w:jc w:val="both"/>
              <w:rPr>
                <w:rFonts w:ascii="Times New Roman" w:eastAsia="Calibri" w:hAnsi="Times New Roman" w:cs="Times New Roman"/>
                <w:sz w:val="24"/>
                <w:szCs w:val="24"/>
                <w:lang w:eastAsia="it-IT"/>
              </w:rPr>
            </w:pPr>
            <w:r>
              <w:rPr>
                <w:rFonts w:ascii="Times New Roman" w:eastAsia="Calibri" w:hAnsi="Times New Roman" w:cs="Times New Roman"/>
                <w:sz w:val="24"/>
                <w:szCs w:val="24"/>
                <w:shd w:val="clear" w:color="auto" w:fill="FFFFFF"/>
              </w:rPr>
              <w:t xml:space="preserve">       Метою проє</w:t>
            </w:r>
            <w:r w:rsidR="001B5B93" w:rsidRPr="00C45083">
              <w:rPr>
                <w:rFonts w:ascii="Times New Roman" w:eastAsia="Calibri" w:hAnsi="Times New Roman" w:cs="Times New Roman"/>
                <w:sz w:val="24"/>
                <w:szCs w:val="24"/>
                <w:shd w:val="clear" w:color="auto" w:fill="FFFFFF"/>
              </w:rPr>
              <w:t>кту є створення належних умов для навчання вихованців, забезпечивши комфортний мікроклімат шкільним приміщенням та належні санітарно-гігієничниі умови перебування дітей у школі, дозволить суттєво змінити використання енергоресурсів під час опалювального процесу</w:t>
            </w:r>
          </w:p>
        </w:tc>
      </w:tr>
      <w:tr w:rsidR="001B5B93" w:rsidRPr="00C45083"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lang w:eastAsia="it-IT"/>
              </w:rPr>
              <w:t>Село Старі Кути. (присілок Пеньківка)</w:t>
            </w:r>
          </w:p>
        </w:tc>
      </w:tr>
      <w:tr w:rsidR="001B5B93" w:rsidRPr="00C45083"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5</w:t>
            </w:r>
          </w:p>
        </w:tc>
        <w:tc>
          <w:tcPr>
            <w:tcW w:w="2060"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lang w:eastAsia="it-IT"/>
              </w:rPr>
              <w:t>100 дітей, які навчаються у навчальному закладі</w:t>
            </w:r>
          </w:p>
        </w:tc>
      </w:tr>
      <w:tr w:rsidR="001B5B93" w:rsidRPr="00C45083"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1B5B93" w:rsidRPr="00C45083" w:rsidRDefault="001B5B93" w:rsidP="0040522A">
            <w:pPr>
              <w:shd w:val="clear" w:color="auto" w:fill="FFFFFF"/>
              <w:spacing w:after="0" w:line="240" w:lineRule="auto"/>
              <w:jc w:val="both"/>
              <w:rPr>
                <w:rFonts w:ascii="Times New Roman" w:eastAsia="Calibri" w:hAnsi="Times New Roman" w:cs="Times New Roman"/>
                <w:sz w:val="24"/>
                <w:szCs w:val="24"/>
              </w:rPr>
            </w:pPr>
            <w:r w:rsidRPr="00C45083">
              <w:rPr>
                <w:rFonts w:ascii="Times New Roman" w:eastAsia="Calibri" w:hAnsi="Times New Roman" w:cs="Times New Roman"/>
                <w:sz w:val="24"/>
                <w:szCs w:val="24"/>
                <w:shd w:val="clear" w:color="auto" w:fill="FFFFFF"/>
              </w:rPr>
              <w:t>- некомфортні для здоров'я дітей умови в холодну пору року</w:t>
            </w:r>
            <w:r w:rsidRPr="00C45083">
              <w:rPr>
                <w:rFonts w:ascii="Times New Roman" w:eastAsia="Calibri" w:hAnsi="Times New Roman" w:cs="Times New Roman"/>
                <w:sz w:val="24"/>
                <w:szCs w:val="24"/>
              </w:rPr>
              <w:br/>
            </w:r>
            <w:r w:rsidRPr="00C45083">
              <w:rPr>
                <w:rFonts w:ascii="Times New Roman" w:eastAsia="Calibri" w:hAnsi="Times New Roman" w:cs="Times New Roman"/>
                <w:sz w:val="24"/>
                <w:szCs w:val="24"/>
                <w:shd w:val="clear" w:color="auto" w:fill="FFFFFF"/>
              </w:rPr>
              <w:t>- невідповідність приміщення школи вимогам енергоефективності та тепло збереження</w:t>
            </w:r>
            <w:r w:rsidRPr="00C45083">
              <w:rPr>
                <w:rFonts w:ascii="Times New Roman" w:eastAsia="Calibri" w:hAnsi="Times New Roman" w:cs="Times New Roman"/>
                <w:sz w:val="24"/>
                <w:szCs w:val="24"/>
              </w:rPr>
              <w:t>.</w:t>
            </w:r>
          </w:p>
          <w:p w:rsidR="001B5B93" w:rsidRPr="00C45083" w:rsidRDefault="001B5B93" w:rsidP="0040522A">
            <w:pPr>
              <w:shd w:val="clear" w:color="auto" w:fill="FFFFFF"/>
              <w:spacing w:after="0" w:line="240" w:lineRule="auto"/>
              <w:jc w:val="both"/>
              <w:rPr>
                <w:rFonts w:ascii="Times New Roman" w:eastAsia="Times New Roman" w:hAnsi="Times New Roman" w:cs="Times New Roman"/>
                <w:color w:val="050505"/>
                <w:sz w:val="24"/>
                <w:szCs w:val="24"/>
                <w:lang w:val="ru-RU" w:eastAsia="ru-RU"/>
              </w:rPr>
            </w:pPr>
            <w:r w:rsidRPr="00C45083">
              <w:rPr>
                <w:rFonts w:ascii="Times New Roman" w:eastAsia="Times New Roman" w:hAnsi="Times New Roman" w:cs="Times New Roman"/>
                <w:color w:val="050505"/>
                <w:sz w:val="24"/>
                <w:szCs w:val="24"/>
                <w:lang w:val="ru-RU" w:eastAsia="ru-RU"/>
              </w:rPr>
              <w:t>«В Старих Кутахв 1852 р. на присілку Пеньківка відкрилася початкова школа</w:t>
            </w:r>
            <w:r w:rsidR="00975B6F">
              <w:rPr>
                <w:rFonts w:ascii="Times New Roman" w:eastAsia="Times New Roman" w:hAnsi="Times New Roman" w:cs="Times New Roman"/>
                <w:color w:val="050505"/>
                <w:sz w:val="24"/>
                <w:szCs w:val="24"/>
                <w:lang w:val="ru-RU" w:eastAsia="ru-RU"/>
              </w:rPr>
              <w:t>.</w:t>
            </w:r>
          </w:p>
          <w:p w:rsidR="001B5B93" w:rsidRPr="00C45083" w:rsidRDefault="00975B6F" w:rsidP="0040522A">
            <w:pPr>
              <w:shd w:val="clear" w:color="auto" w:fill="FFFFFF"/>
              <w:spacing w:after="0" w:line="240" w:lineRule="auto"/>
              <w:jc w:val="both"/>
              <w:rPr>
                <w:rFonts w:ascii="Times New Roman" w:eastAsia="Times New Roman" w:hAnsi="Times New Roman" w:cs="Times New Roman"/>
                <w:color w:val="050505"/>
                <w:sz w:val="24"/>
                <w:szCs w:val="24"/>
                <w:lang w:val="ru-RU" w:eastAsia="ru-RU"/>
              </w:rPr>
            </w:pPr>
            <w:r>
              <w:rPr>
                <w:rFonts w:ascii="Times New Roman" w:eastAsia="Times New Roman" w:hAnsi="Times New Roman" w:cs="Times New Roman"/>
                <w:color w:val="050505"/>
                <w:sz w:val="24"/>
                <w:szCs w:val="24"/>
                <w:lang w:val="ru-RU" w:eastAsia="ru-RU"/>
              </w:rPr>
              <w:t xml:space="preserve">        </w:t>
            </w:r>
            <w:r w:rsidR="001B5B93" w:rsidRPr="00C45083">
              <w:rPr>
                <w:rFonts w:ascii="Times New Roman" w:eastAsia="Times New Roman" w:hAnsi="Times New Roman" w:cs="Times New Roman"/>
                <w:color w:val="050505"/>
                <w:sz w:val="24"/>
                <w:szCs w:val="24"/>
                <w:lang w:val="ru-RU" w:eastAsia="ru-RU"/>
              </w:rPr>
              <w:t>Це була трикласна школа, яка містилася в селянській хаті. Цю хату винаймала гміна (сільрада). Хата була на тому місці, де проживав Полатайчук Василь Кузьмич. Старенька хата була з маленькими вікнами і дерев’яними дверима. Столи і лавки були змайстровані сільськими майстрами.</w:t>
            </w:r>
          </w:p>
          <w:p w:rsidR="001B5B93" w:rsidRPr="00C45083" w:rsidRDefault="00975B6F" w:rsidP="0040522A">
            <w:pPr>
              <w:shd w:val="clear" w:color="auto" w:fill="FFFFFF"/>
              <w:spacing w:after="0" w:line="240" w:lineRule="auto"/>
              <w:jc w:val="both"/>
              <w:rPr>
                <w:rFonts w:ascii="Times New Roman" w:eastAsia="Times New Roman" w:hAnsi="Times New Roman" w:cs="Times New Roman"/>
                <w:color w:val="050505"/>
                <w:sz w:val="24"/>
                <w:szCs w:val="24"/>
                <w:lang w:val="ru-RU" w:eastAsia="ru-RU"/>
              </w:rPr>
            </w:pPr>
            <w:r>
              <w:rPr>
                <w:rFonts w:ascii="Times New Roman" w:eastAsia="Times New Roman" w:hAnsi="Times New Roman" w:cs="Times New Roman"/>
                <w:color w:val="050505"/>
                <w:sz w:val="24"/>
                <w:szCs w:val="24"/>
                <w:lang w:val="ru-RU" w:eastAsia="ru-RU"/>
              </w:rPr>
              <w:t xml:space="preserve">        </w:t>
            </w:r>
            <w:r w:rsidR="001B5B93" w:rsidRPr="00C45083">
              <w:rPr>
                <w:rFonts w:ascii="Times New Roman" w:eastAsia="Times New Roman" w:hAnsi="Times New Roman" w:cs="Times New Roman"/>
                <w:color w:val="050505"/>
                <w:sz w:val="24"/>
                <w:szCs w:val="24"/>
                <w:lang w:val="ru-RU" w:eastAsia="ru-RU"/>
              </w:rPr>
              <w:t>В 1934 р. Єпископський Ординаріят направив п. Йосифа Федоровича Лозовського на Пеньківку в школу для навчання греко-католицької релігії 1 класу.</w:t>
            </w:r>
          </w:p>
          <w:p w:rsidR="001B5B93" w:rsidRPr="00C45083" w:rsidRDefault="00975B6F" w:rsidP="0040522A">
            <w:pPr>
              <w:shd w:val="clear" w:color="auto" w:fill="FFFFFF"/>
              <w:spacing w:after="0" w:line="240" w:lineRule="auto"/>
              <w:jc w:val="both"/>
              <w:rPr>
                <w:rFonts w:ascii="Times New Roman" w:eastAsia="Times New Roman" w:hAnsi="Times New Roman" w:cs="Times New Roman"/>
                <w:color w:val="050505"/>
                <w:sz w:val="24"/>
                <w:szCs w:val="24"/>
                <w:lang w:val="ru-RU" w:eastAsia="ru-RU"/>
              </w:rPr>
            </w:pPr>
            <w:r>
              <w:rPr>
                <w:rFonts w:ascii="Times New Roman" w:eastAsia="Times New Roman" w:hAnsi="Times New Roman" w:cs="Times New Roman"/>
                <w:color w:val="050505"/>
                <w:sz w:val="24"/>
                <w:szCs w:val="24"/>
                <w:lang w:val="ru-RU" w:eastAsia="ru-RU"/>
              </w:rPr>
              <w:t xml:space="preserve">        </w:t>
            </w:r>
            <w:r w:rsidR="001B5B93" w:rsidRPr="00C45083">
              <w:rPr>
                <w:rFonts w:ascii="Times New Roman" w:eastAsia="Times New Roman" w:hAnsi="Times New Roman" w:cs="Times New Roman"/>
                <w:color w:val="050505"/>
                <w:sz w:val="24"/>
                <w:szCs w:val="24"/>
                <w:lang w:val="ru-RU" w:eastAsia="ru-RU"/>
              </w:rPr>
              <w:t>Сільські радні (депутати) зібрали віче, на якому вирішили, щоб гуртом, общиною, збудувати школу. Гміна виділила дерево, люди возили каміння з Покрівської гори – гуртом будували школу. В 1936 р. школу було побудовано.</w:t>
            </w:r>
          </w:p>
          <w:p w:rsidR="001B5B93" w:rsidRPr="00C45083" w:rsidRDefault="00975B6F" w:rsidP="0040522A">
            <w:pPr>
              <w:shd w:val="clear" w:color="auto" w:fill="FFFFFF"/>
              <w:spacing w:after="0" w:line="240" w:lineRule="auto"/>
              <w:jc w:val="both"/>
              <w:rPr>
                <w:rFonts w:ascii="Times New Roman" w:eastAsia="Times New Roman" w:hAnsi="Times New Roman" w:cs="Times New Roman"/>
                <w:i/>
                <w:sz w:val="24"/>
                <w:szCs w:val="24"/>
                <w:lang w:val="ru-RU" w:eastAsia="ru-RU"/>
              </w:rPr>
            </w:pPr>
            <w:r>
              <w:rPr>
                <w:rFonts w:ascii="Times New Roman" w:eastAsia="Calibri" w:hAnsi="Times New Roman" w:cs="Times New Roman"/>
                <w:sz w:val="24"/>
                <w:szCs w:val="24"/>
                <w:shd w:val="clear" w:color="auto" w:fill="FFFFFF"/>
              </w:rPr>
              <w:t xml:space="preserve">        </w:t>
            </w:r>
            <w:r w:rsidR="001B5B93" w:rsidRPr="00C45083">
              <w:rPr>
                <w:rFonts w:ascii="Times New Roman" w:eastAsia="Calibri" w:hAnsi="Times New Roman" w:cs="Times New Roman"/>
                <w:sz w:val="24"/>
                <w:szCs w:val="24"/>
                <w:shd w:val="clear" w:color="auto" w:fill="FFFFFF"/>
              </w:rPr>
              <w:t xml:space="preserve">З кожним роком, в період опалювального сезону, все більш гостро стає питання, щодо створення комфортних умов навчання наших дітей, а саме - їх перебування в затишних теплих умовах. </w:t>
            </w:r>
          </w:p>
        </w:tc>
      </w:tr>
      <w:tr w:rsidR="001B5B93" w:rsidRPr="00C45083"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1B5B93" w:rsidRPr="00C45083" w:rsidRDefault="001B5B93" w:rsidP="0040522A">
            <w:pPr>
              <w:spacing w:after="0" w:line="240" w:lineRule="auto"/>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shd w:val="clear" w:color="auto" w:fill="FFFFFF"/>
              </w:rPr>
              <w:t>1. Забезпечення належних санітарно-гігієнічних умов та температурного режиму у шкільній будівлі.</w:t>
            </w:r>
            <w:r w:rsidRPr="00C45083">
              <w:rPr>
                <w:rFonts w:ascii="Times New Roman" w:eastAsia="Calibri" w:hAnsi="Times New Roman" w:cs="Times New Roman"/>
                <w:sz w:val="24"/>
                <w:szCs w:val="24"/>
              </w:rPr>
              <w:br/>
            </w:r>
            <w:r w:rsidRPr="00C45083">
              <w:rPr>
                <w:rFonts w:ascii="Times New Roman" w:eastAsia="Calibri" w:hAnsi="Times New Roman" w:cs="Times New Roman"/>
                <w:sz w:val="24"/>
                <w:szCs w:val="24"/>
                <w:shd w:val="clear" w:color="auto" w:fill="FFFFFF"/>
              </w:rPr>
              <w:t>2. Економія місцевого бюджету під час опалювального сезону до 25-30%.</w:t>
            </w:r>
            <w:r w:rsidRPr="00C45083">
              <w:rPr>
                <w:rFonts w:ascii="Times New Roman" w:eastAsia="Calibri" w:hAnsi="Times New Roman" w:cs="Times New Roman"/>
                <w:sz w:val="24"/>
                <w:szCs w:val="24"/>
              </w:rPr>
              <w:br/>
            </w:r>
            <w:r w:rsidRPr="00C45083">
              <w:rPr>
                <w:rFonts w:ascii="Times New Roman" w:eastAsia="Calibri" w:hAnsi="Times New Roman" w:cs="Times New Roman"/>
                <w:sz w:val="24"/>
                <w:szCs w:val="24"/>
                <w:shd w:val="clear" w:color="auto" w:fill="FFFFFF"/>
              </w:rPr>
              <w:t>3. Збереження будівлі від руйнування.</w:t>
            </w:r>
            <w:r w:rsidRPr="00C45083">
              <w:rPr>
                <w:rFonts w:ascii="Times New Roman" w:eastAsia="Calibri" w:hAnsi="Times New Roman" w:cs="Times New Roman"/>
                <w:sz w:val="24"/>
                <w:szCs w:val="24"/>
              </w:rPr>
              <w:br/>
            </w:r>
            <w:r w:rsidRPr="00C45083">
              <w:rPr>
                <w:rFonts w:ascii="Times New Roman" w:eastAsia="Calibri" w:hAnsi="Times New Roman" w:cs="Times New Roman"/>
                <w:sz w:val="24"/>
                <w:szCs w:val="24"/>
                <w:shd w:val="clear" w:color="auto" w:fill="FFFFFF"/>
              </w:rPr>
              <w:t>4. Покращення естетичного вигляду всього навчального комплексу у цілому</w:t>
            </w:r>
            <w:r w:rsidRPr="00C45083">
              <w:rPr>
                <w:rFonts w:ascii="Times New Roman" w:eastAsia="Calibri" w:hAnsi="Times New Roman" w:cs="Times New Roman"/>
                <w:color w:val="99A2AA"/>
                <w:sz w:val="24"/>
                <w:szCs w:val="24"/>
                <w:shd w:val="clear" w:color="auto" w:fill="FFFFFF"/>
              </w:rPr>
              <w:t>.</w:t>
            </w:r>
          </w:p>
        </w:tc>
      </w:tr>
      <w:tr w:rsidR="001B5B93" w:rsidRPr="00C45083"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1B5B93" w:rsidRPr="00C45083" w:rsidRDefault="001B5B93" w:rsidP="0040522A">
            <w:pPr>
              <w:spacing w:after="0" w:line="240" w:lineRule="auto"/>
              <w:rPr>
                <w:rFonts w:ascii="Times New Roman" w:eastAsia="Calibri" w:hAnsi="Times New Roman" w:cs="Times New Roman"/>
                <w:sz w:val="24"/>
                <w:szCs w:val="24"/>
                <w:shd w:val="clear" w:color="auto" w:fill="FFFFFF"/>
              </w:rPr>
            </w:pPr>
            <w:r w:rsidRPr="00C45083">
              <w:rPr>
                <w:rFonts w:ascii="Times New Roman" w:eastAsia="Calibri" w:hAnsi="Times New Roman" w:cs="Times New Roman"/>
                <w:sz w:val="24"/>
                <w:szCs w:val="24"/>
                <w:shd w:val="clear" w:color="auto" w:fill="FFFFFF"/>
              </w:rPr>
              <w:t>1. Демонтаж існуючих деревяних віконних блоків</w:t>
            </w:r>
            <w:r w:rsidRPr="00C45083">
              <w:rPr>
                <w:rFonts w:ascii="Times New Roman" w:eastAsia="Calibri" w:hAnsi="Times New Roman" w:cs="Times New Roman"/>
                <w:sz w:val="24"/>
                <w:szCs w:val="24"/>
              </w:rPr>
              <w:br/>
            </w:r>
            <w:r w:rsidRPr="00C45083">
              <w:rPr>
                <w:rFonts w:ascii="Times New Roman" w:eastAsia="Calibri" w:hAnsi="Times New Roman" w:cs="Times New Roman"/>
                <w:sz w:val="24"/>
                <w:szCs w:val="24"/>
                <w:shd w:val="clear" w:color="auto" w:fill="FFFFFF"/>
              </w:rPr>
              <w:t>2. Встановлення енергозберігаючих металопластикових вікон, підвіконня, зливів</w:t>
            </w:r>
            <w:r w:rsidRPr="00C45083">
              <w:rPr>
                <w:rFonts w:ascii="Times New Roman" w:eastAsia="Calibri" w:hAnsi="Times New Roman" w:cs="Times New Roman"/>
                <w:sz w:val="24"/>
                <w:szCs w:val="24"/>
              </w:rPr>
              <w:br/>
            </w:r>
            <w:r w:rsidRPr="00C45083">
              <w:rPr>
                <w:rFonts w:ascii="Times New Roman" w:eastAsia="Calibri" w:hAnsi="Times New Roman" w:cs="Times New Roman"/>
                <w:sz w:val="24"/>
                <w:szCs w:val="24"/>
                <w:shd w:val="clear" w:color="auto" w:fill="FFFFFF"/>
              </w:rPr>
              <w:t>3. Облаштування відкосів</w:t>
            </w:r>
            <w:r w:rsidRPr="00C45083">
              <w:rPr>
                <w:rFonts w:ascii="Times New Roman" w:eastAsia="Calibri" w:hAnsi="Times New Roman" w:cs="Times New Roman"/>
                <w:sz w:val="24"/>
                <w:szCs w:val="24"/>
              </w:rPr>
              <w:br/>
            </w:r>
            <w:r w:rsidRPr="00C45083">
              <w:rPr>
                <w:rFonts w:ascii="Times New Roman" w:eastAsia="Calibri" w:hAnsi="Times New Roman" w:cs="Times New Roman"/>
                <w:sz w:val="24"/>
                <w:szCs w:val="24"/>
                <w:shd w:val="clear" w:color="auto" w:fill="FFFFFF"/>
              </w:rPr>
              <w:t>4. Вивіз демонтованих вікон</w:t>
            </w:r>
          </w:p>
          <w:p w:rsidR="001B5B93" w:rsidRPr="00C45083" w:rsidRDefault="001B5B93" w:rsidP="0040522A">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Організація промоцій них заходів.</w:t>
            </w:r>
          </w:p>
        </w:tc>
      </w:tr>
      <w:tr w:rsidR="001B5B93" w:rsidRPr="00C45083" w:rsidTr="00862FF5">
        <w:tc>
          <w:tcPr>
            <w:tcW w:w="276"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 2024 роки:</w:t>
            </w:r>
          </w:p>
        </w:tc>
      </w:tr>
      <w:tr w:rsidR="001B5B93" w:rsidRPr="00C45083" w:rsidTr="00862FF5">
        <w:tc>
          <w:tcPr>
            <w:tcW w:w="276"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Орієнтовний обсяг фінансування проєкту, </w:t>
            </w:r>
            <w:r w:rsidRPr="00C45083">
              <w:rPr>
                <w:rFonts w:ascii="Times New Roman" w:eastAsia="Times New Roman" w:hAnsi="Times New Roman" w:cs="Times New Roman"/>
                <w:b/>
                <w:sz w:val="18"/>
                <w:szCs w:val="18"/>
                <w:u w:val="single"/>
                <w:lang w:eastAsia="ru-RU"/>
              </w:rPr>
              <w:t>тис. грн</w:t>
            </w:r>
            <w:r w:rsidRPr="00C45083">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1B5B93" w:rsidRPr="00C45083" w:rsidRDefault="001B5B93"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1B5B93" w:rsidRPr="00C45083" w:rsidRDefault="001B5B93"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1B5B93" w:rsidRPr="00C45083" w:rsidRDefault="001B5B93"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1B5B93" w:rsidRPr="00C45083" w:rsidRDefault="001B5B93"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Усього</w:t>
            </w:r>
          </w:p>
        </w:tc>
      </w:tr>
      <w:tr w:rsidR="001B5B93" w:rsidRPr="00C45083" w:rsidTr="00862FF5">
        <w:tc>
          <w:tcPr>
            <w:tcW w:w="276"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700,0</w:t>
            </w:r>
          </w:p>
        </w:tc>
        <w:tc>
          <w:tcPr>
            <w:tcW w:w="666"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1B5B93" w:rsidRPr="00C45083" w:rsidRDefault="001B5B93"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700,0</w:t>
            </w:r>
          </w:p>
        </w:tc>
      </w:tr>
      <w:tr w:rsidR="001B5B93" w:rsidRPr="00C45083" w:rsidTr="00862FF5">
        <w:tc>
          <w:tcPr>
            <w:tcW w:w="276"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680,0</w:t>
            </w:r>
          </w:p>
        </w:tc>
        <w:tc>
          <w:tcPr>
            <w:tcW w:w="666"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1B5B93" w:rsidRPr="00C45083" w:rsidRDefault="001B5B93"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680,0</w:t>
            </w:r>
          </w:p>
        </w:tc>
      </w:tr>
      <w:tr w:rsidR="001B5B93" w:rsidRPr="00C45083" w:rsidTr="00862FF5">
        <w:tc>
          <w:tcPr>
            <w:tcW w:w="276"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20,0</w:t>
            </w:r>
          </w:p>
        </w:tc>
        <w:tc>
          <w:tcPr>
            <w:tcW w:w="666"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1B5B93" w:rsidRPr="00C45083" w:rsidRDefault="001B5B93" w:rsidP="00862FF5">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20,0</w:t>
            </w:r>
          </w:p>
        </w:tc>
      </w:tr>
      <w:tr w:rsidR="001B5B93" w:rsidRPr="00C45083" w:rsidTr="00862FF5">
        <w:trPr>
          <w:trHeight w:val="784"/>
        </w:trPr>
        <w:tc>
          <w:tcPr>
            <w:tcW w:w="276" w:type="pct"/>
            <w:tcBorders>
              <w:top w:val="single" w:sz="6" w:space="0" w:color="000000"/>
              <w:left w:val="single" w:sz="6" w:space="0" w:color="000000"/>
              <w:bottom w:val="nil"/>
              <w:right w:val="single" w:sz="6" w:space="0" w:color="000000"/>
            </w:tcBorders>
          </w:tcPr>
          <w:p w:rsidR="001B5B93" w:rsidRPr="00C45083" w:rsidRDefault="001B5B93"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lastRenderedPageBreak/>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1B5B93" w:rsidRPr="00C45083" w:rsidRDefault="001B5B93"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sz w:val="18"/>
                <w:szCs w:val="18"/>
                <w:lang w:eastAsia="ru-RU"/>
              </w:rPr>
            </w:pPr>
          </w:p>
        </w:tc>
      </w:tr>
      <w:tr w:rsidR="001B5B93" w:rsidRPr="00C45083" w:rsidTr="00862FF5">
        <w:tc>
          <w:tcPr>
            <w:tcW w:w="276"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Calibri" w:hAnsi="Times New Roman" w:cs="Times New Roman"/>
                <w:color w:val="000000"/>
                <w:sz w:val="24"/>
                <w:szCs w:val="24"/>
                <w:lang w:eastAsia="it-IT"/>
              </w:rPr>
              <w:t>Кутська селищна рада; підрядні організації.</w:t>
            </w:r>
          </w:p>
        </w:tc>
      </w:tr>
      <w:tr w:rsidR="001B5B93" w:rsidRPr="00C45083" w:rsidTr="00862FF5">
        <w:tc>
          <w:tcPr>
            <w:tcW w:w="276"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1B5B93" w:rsidRPr="00C45083" w:rsidRDefault="001B5B93" w:rsidP="00862FF5">
            <w:pPr>
              <w:spacing w:after="0" w:line="240" w:lineRule="auto"/>
              <w:rPr>
                <w:rFonts w:ascii="Times New Roman" w:eastAsia="Times New Roman" w:hAnsi="Times New Roman" w:cs="Times New Roman"/>
                <w:i/>
                <w:sz w:val="18"/>
                <w:szCs w:val="18"/>
                <w:lang w:eastAsia="ru-RU"/>
              </w:rPr>
            </w:pPr>
          </w:p>
        </w:tc>
      </w:tr>
    </w:tbl>
    <w:p w:rsidR="001B5B93" w:rsidRDefault="001B5B93" w:rsidP="006F669C">
      <w:pPr>
        <w:rPr>
          <w:rFonts w:ascii="Times New Roman" w:hAnsi="Times New Roman"/>
          <w:b/>
          <w:color w:val="000000"/>
          <w:sz w:val="24"/>
          <w:szCs w:val="24"/>
        </w:rPr>
      </w:pPr>
    </w:p>
    <w:p w:rsidR="00636C91" w:rsidRPr="006F669C" w:rsidRDefault="00636C91" w:rsidP="006F669C">
      <w:pPr>
        <w:rPr>
          <w:rFonts w:ascii="Times New Roman" w:hAnsi="Times New Roman"/>
          <w:b/>
          <w:color w:val="000000"/>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C23761" w:rsidRPr="00C45083"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jc w:val="center"/>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C23761" w:rsidRPr="00C46710" w:rsidRDefault="00C23761" w:rsidP="00862FF5">
            <w:pPr>
              <w:spacing w:after="0" w:line="240" w:lineRule="auto"/>
              <w:rPr>
                <w:rFonts w:ascii="Times New Roman" w:eastAsia="Times New Roman" w:hAnsi="Times New Roman" w:cs="Times New Roman"/>
                <w:b/>
                <w:i/>
                <w:sz w:val="24"/>
                <w:szCs w:val="24"/>
                <w:lang w:eastAsia="ru-RU"/>
              </w:rPr>
            </w:pPr>
            <w:r w:rsidRPr="00C46710">
              <w:rPr>
                <w:rFonts w:ascii="Times New Roman" w:eastAsia="Calibri" w:hAnsi="Times New Roman" w:cs="Times New Roman"/>
                <w:b/>
                <w:sz w:val="24"/>
                <w:szCs w:val="24"/>
              </w:rPr>
              <w:t xml:space="preserve">Енергозаощадження: сонячні панелі для Старокутського ліцею </w:t>
            </w:r>
          </w:p>
        </w:tc>
      </w:tr>
      <w:tr w:rsidR="00C23761" w:rsidRPr="00C45083"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C23761" w:rsidRPr="00C45083" w:rsidRDefault="00C23761" w:rsidP="00645B08">
            <w:pPr>
              <w:spacing w:after="0" w:line="240" w:lineRule="auto"/>
              <w:jc w:val="both"/>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rPr>
              <w:t>1.2.1. Підтримка та розвиток альтернативної енергетики, проведення енергоаудиту</w:t>
            </w:r>
          </w:p>
        </w:tc>
      </w:tr>
      <w:tr w:rsidR="00C23761" w:rsidRPr="00C45083"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C23761" w:rsidRPr="00C45083" w:rsidRDefault="00C674AA" w:rsidP="00862FF5">
            <w:pPr>
              <w:spacing w:after="0" w:line="240" w:lineRule="auto"/>
              <w:jc w:val="both"/>
              <w:rPr>
                <w:rFonts w:ascii="Times New Roman" w:eastAsia="Calibri" w:hAnsi="Times New Roman" w:cs="Times New Roman"/>
                <w:sz w:val="24"/>
                <w:szCs w:val="24"/>
                <w:lang w:eastAsia="it-IT"/>
              </w:rPr>
            </w:pPr>
            <w:r>
              <w:rPr>
                <w:rFonts w:ascii="Times New Roman" w:eastAsia="Calibri" w:hAnsi="Times New Roman" w:cs="Times New Roman"/>
                <w:sz w:val="24"/>
                <w:szCs w:val="24"/>
              </w:rPr>
              <w:t xml:space="preserve">      Сутність проє</w:t>
            </w:r>
            <w:r w:rsidR="00C23761" w:rsidRPr="00C45083">
              <w:rPr>
                <w:rFonts w:ascii="Times New Roman" w:eastAsia="Calibri" w:hAnsi="Times New Roman" w:cs="Times New Roman"/>
                <w:sz w:val="24"/>
                <w:szCs w:val="24"/>
              </w:rPr>
              <w:t xml:space="preserve">кту полягає в тому, щоб за рахунок встановлення сонячних панелей на даху ліцею забезпечити економію коштів місцевого бюджету через скорочення витрат на електричну енергію. </w:t>
            </w:r>
            <w:r>
              <w:rPr>
                <w:rFonts w:ascii="Times New Roman" w:eastAsia="Calibri" w:hAnsi="Times New Roman" w:cs="Times New Roman"/>
                <w:sz w:val="24"/>
                <w:szCs w:val="24"/>
              </w:rPr>
              <w:t xml:space="preserve">  </w:t>
            </w:r>
            <w:r w:rsidR="00C23761" w:rsidRPr="00C45083">
              <w:rPr>
                <w:rFonts w:ascii="Times New Roman" w:eastAsia="Calibri" w:hAnsi="Times New Roman" w:cs="Times New Roman"/>
                <w:sz w:val="24"/>
                <w:szCs w:val="24"/>
              </w:rPr>
              <w:t>Крім того, економія витрат на енергію сприяє зниженню шкідливих викидів в атмосферу та поліпшення умов навчання.</w:t>
            </w:r>
          </w:p>
        </w:tc>
      </w:tr>
      <w:tr w:rsidR="00C23761" w:rsidRPr="00C45083"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lang w:eastAsia="it-IT"/>
              </w:rPr>
              <w:t>Село Старі Кути</w:t>
            </w:r>
          </w:p>
        </w:tc>
      </w:tr>
      <w:tr w:rsidR="00C23761" w:rsidRPr="00C45083"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lang w:eastAsia="it-IT"/>
              </w:rPr>
              <w:t>556  дітей вихованців ліцею та 66 працівників освіти з технічним персоналом.</w:t>
            </w:r>
          </w:p>
        </w:tc>
      </w:tr>
      <w:tr w:rsidR="00C23761" w:rsidRPr="00C45083"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C23761" w:rsidRPr="00C45083" w:rsidRDefault="00C674AA" w:rsidP="00645B08">
            <w:pPr>
              <w:shd w:val="clear" w:color="auto" w:fill="FFFFFF"/>
              <w:spacing w:after="0" w:line="240" w:lineRule="auto"/>
              <w:jc w:val="both"/>
              <w:rPr>
                <w:rFonts w:ascii="Times New Roman" w:eastAsia="Times New Roman" w:hAnsi="Times New Roman" w:cs="Times New Roman"/>
                <w:i/>
                <w:sz w:val="24"/>
                <w:szCs w:val="24"/>
                <w:lang w:eastAsia="ru-RU"/>
              </w:rPr>
            </w:pPr>
            <w:r>
              <w:rPr>
                <w:rFonts w:ascii="Times New Roman" w:eastAsia="Calibri" w:hAnsi="Times New Roman" w:cs="Times New Roman"/>
                <w:sz w:val="24"/>
                <w:szCs w:val="24"/>
              </w:rPr>
              <w:t xml:space="preserve">        </w:t>
            </w:r>
            <w:r w:rsidR="00C23761" w:rsidRPr="00C45083">
              <w:rPr>
                <w:rFonts w:ascii="Times New Roman" w:eastAsia="Calibri" w:hAnsi="Times New Roman" w:cs="Times New Roman"/>
                <w:sz w:val="24"/>
                <w:szCs w:val="24"/>
              </w:rPr>
              <w:t>Основною проблемою, на розв’язання якої направлений проект, є зменшення споживання електроенергії шляхом встановлення сонячних панелей із застосуванням нових технологій. В умовах зростання цін на основні види енергоресурсів, особливої актуальності набувають питання підвищення енергоефективності в закладах, що фінансуються з міського бюджету. Для більшості освітніх закладів, до основних функцій яких належить забезпечення навчально-виховного процесу, енергоефективність – це ще й спосіб покращити здоров’я вихованців, що відповідним чином впливає на якість одержаної ними освіти</w:t>
            </w:r>
          </w:p>
        </w:tc>
      </w:tr>
      <w:tr w:rsidR="00C23761" w:rsidRPr="00C45083"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C23761" w:rsidRPr="00C45083" w:rsidRDefault="00C674AA" w:rsidP="00862FF5">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Реалізація проє</w:t>
            </w:r>
            <w:r w:rsidR="00C23761" w:rsidRPr="00C45083">
              <w:rPr>
                <w:rFonts w:ascii="Times New Roman" w:eastAsia="Calibri" w:hAnsi="Times New Roman" w:cs="Times New Roman"/>
                <w:sz w:val="24"/>
                <w:szCs w:val="24"/>
              </w:rPr>
              <w:t>кту дозволить зменшити витрати на утримання ліцею. Встановлення сонячних панелей на даху закладу дозволить економити до 50 % електроенергії.</w:t>
            </w:r>
          </w:p>
        </w:tc>
      </w:tr>
      <w:tr w:rsidR="00C23761" w:rsidRPr="00C45083"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ind w:left="-30"/>
              <w:contextualSpacing/>
              <w:rPr>
                <w:rFonts w:ascii="Times New Roman" w:eastAsia="Calibri" w:hAnsi="Times New Roman" w:cs="Times New Roman"/>
                <w:sz w:val="24"/>
                <w:szCs w:val="24"/>
                <w:shd w:val="clear" w:color="auto" w:fill="FFFFFF"/>
                <w:lang w:eastAsia="ja-JP"/>
              </w:rPr>
            </w:pPr>
            <w:r w:rsidRPr="00C45083">
              <w:rPr>
                <w:rFonts w:ascii="Times New Roman" w:eastAsia="Calibri" w:hAnsi="Times New Roman" w:cs="Times New Roman"/>
                <w:sz w:val="24"/>
                <w:szCs w:val="24"/>
                <w:shd w:val="clear" w:color="auto" w:fill="FFFFFF"/>
                <w:lang w:eastAsia="ja-JP"/>
              </w:rPr>
              <w:t>Покроково пропонуємо:</w:t>
            </w:r>
            <w:r w:rsidRPr="00C45083">
              <w:rPr>
                <w:rFonts w:ascii="Times New Roman" w:eastAsia="Calibri" w:hAnsi="Times New Roman" w:cs="Times New Roman"/>
                <w:sz w:val="24"/>
                <w:szCs w:val="24"/>
                <w:lang w:eastAsia="ja-JP"/>
              </w:rPr>
              <w:br/>
            </w:r>
            <w:r w:rsidRPr="00C45083">
              <w:rPr>
                <w:rFonts w:ascii="Times New Roman" w:eastAsia="Calibri" w:hAnsi="Times New Roman" w:cs="Times New Roman"/>
                <w:sz w:val="24"/>
                <w:szCs w:val="24"/>
                <w:shd w:val="clear" w:color="auto" w:fill="FFFFFF"/>
                <w:lang w:eastAsia="ja-JP"/>
              </w:rPr>
              <w:t>1) встановлення фотоелектричних сонячних модулів;</w:t>
            </w:r>
            <w:r w:rsidRPr="00C45083">
              <w:rPr>
                <w:rFonts w:ascii="Times New Roman" w:eastAsia="Calibri" w:hAnsi="Times New Roman" w:cs="Times New Roman"/>
                <w:sz w:val="24"/>
                <w:szCs w:val="24"/>
                <w:lang w:eastAsia="ja-JP"/>
              </w:rPr>
              <w:br/>
            </w:r>
            <w:r w:rsidRPr="00C45083">
              <w:rPr>
                <w:rFonts w:ascii="Times New Roman" w:eastAsia="Calibri" w:hAnsi="Times New Roman" w:cs="Times New Roman"/>
                <w:sz w:val="24"/>
                <w:szCs w:val="24"/>
                <w:shd w:val="clear" w:color="auto" w:fill="FFFFFF"/>
                <w:lang w:eastAsia="ja-JP"/>
              </w:rPr>
              <w:t xml:space="preserve">2) підключення об'єктів споживання енергії: зарядка мобільних пристроїв на вулиці, вуличне освітлення (ліхтарі з додатковими елементами вітрогенерації), </w:t>
            </w:r>
            <w:r w:rsidRPr="00C45083">
              <w:rPr>
                <w:rFonts w:ascii="Times New Roman" w:eastAsia="Calibri" w:hAnsi="Times New Roman" w:cs="Times New Roman"/>
                <w:sz w:val="24"/>
                <w:szCs w:val="24"/>
                <w:shd w:val="clear" w:color="auto" w:fill="FFFFFF"/>
                <w:lang w:eastAsia="ja-JP"/>
              </w:rPr>
              <w:lastRenderedPageBreak/>
              <w:t>комунальна енергія;</w:t>
            </w:r>
            <w:r w:rsidRPr="00C45083">
              <w:rPr>
                <w:rFonts w:ascii="Times New Roman" w:eastAsia="Calibri" w:hAnsi="Times New Roman" w:cs="Times New Roman"/>
                <w:sz w:val="24"/>
                <w:szCs w:val="24"/>
                <w:lang w:eastAsia="ja-JP"/>
              </w:rPr>
              <w:br/>
            </w:r>
            <w:r w:rsidRPr="00C45083">
              <w:rPr>
                <w:rFonts w:ascii="Times New Roman" w:eastAsia="Calibri" w:hAnsi="Times New Roman" w:cs="Times New Roman"/>
                <w:sz w:val="24"/>
                <w:szCs w:val="24"/>
                <w:shd w:val="clear" w:color="auto" w:fill="FFFFFF"/>
                <w:lang w:eastAsia="ja-JP"/>
              </w:rPr>
              <w:t>3) монтаж електронного табло для надання інформації про ефективність сонячної енергії в нашій кліматичній зоні;</w:t>
            </w:r>
            <w:r w:rsidRPr="00C45083">
              <w:rPr>
                <w:rFonts w:ascii="Times New Roman" w:eastAsia="Calibri" w:hAnsi="Times New Roman" w:cs="Times New Roman"/>
                <w:sz w:val="24"/>
                <w:szCs w:val="24"/>
                <w:lang w:eastAsia="ja-JP"/>
              </w:rPr>
              <w:br/>
            </w:r>
            <w:r w:rsidRPr="00C45083">
              <w:rPr>
                <w:rFonts w:ascii="Times New Roman" w:eastAsia="Calibri" w:hAnsi="Times New Roman" w:cs="Times New Roman"/>
                <w:sz w:val="24"/>
                <w:szCs w:val="24"/>
                <w:shd w:val="clear" w:color="auto" w:fill="FFFFFF"/>
                <w:lang w:eastAsia="ja-JP"/>
              </w:rPr>
              <w:t>4) інформаційно-просвітницькі дії.</w:t>
            </w:r>
          </w:p>
          <w:p w:rsidR="00C23761" w:rsidRPr="00C45083" w:rsidRDefault="00C23761" w:rsidP="00862FF5">
            <w:pPr>
              <w:spacing w:after="0" w:line="240" w:lineRule="auto"/>
              <w:ind w:left="-30"/>
              <w:contextualSpacing/>
              <w:rPr>
                <w:rFonts w:ascii="Times New Roman" w:eastAsia="Times New Roman" w:hAnsi="Times New Roman" w:cs="Times New Roman"/>
                <w:sz w:val="24"/>
                <w:szCs w:val="24"/>
                <w:lang w:eastAsia="ru-RU"/>
              </w:rPr>
            </w:pPr>
            <w:r w:rsidRPr="00C45083">
              <w:rPr>
                <w:rFonts w:ascii="Times New Roman" w:eastAsia="Calibri" w:hAnsi="Times New Roman" w:cs="Times New Roman"/>
                <w:sz w:val="24"/>
                <w:szCs w:val="24"/>
                <w:shd w:val="clear" w:color="auto" w:fill="FFFFFF"/>
                <w:lang w:eastAsia="ja-JP"/>
              </w:rPr>
              <w:t>Організація промоцій них заходів.</w:t>
            </w:r>
          </w:p>
        </w:tc>
      </w:tr>
      <w:tr w:rsidR="00C23761" w:rsidRPr="00C45083" w:rsidTr="00862FF5">
        <w:tc>
          <w:tcPr>
            <w:tcW w:w="276"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9</w:t>
            </w:r>
          </w:p>
        </w:tc>
        <w:tc>
          <w:tcPr>
            <w:tcW w:w="2060"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 2024 роки:</w:t>
            </w:r>
          </w:p>
        </w:tc>
      </w:tr>
      <w:tr w:rsidR="00C23761" w:rsidRPr="00C45083" w:rsidTr="00862FF5">
        <w:tc>
          <w:tcPr>
            <w:tcW w:w="276"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Орієнтовний обсяг фінансування проєкту, </w:t>
            </w:r>
            <w:r w:rsidRPr="00C45083">
              <w:rPr>
                <w:rFonts w:ascii="Times New Roman" w:eastAsia="Times New Roman" w:hAnsi="Times New Roman" w:cs="Times New Roman"/>
                <w:b/>
                <w:sz w:val="18"/>
                <w:szCs w:val="18"/>
                <w:u w:val="single"/>
                <w:lang w:eastAsia="ru-RU"/>
              </w:rPr>
              <w:t>тис. грн</w:t>
            </w:r>
            <w:r w:rsidRPr="00C45083">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C23761" w:rsidRPr="00C45083" w:rsidRDefault="00C23761"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C23761" w:rsidRPr="00C45083" w:rsidRDefault="00C23761"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C23761" w:rsidRPr="00C45083" w:rsidRDefault="00C23761"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C23761" w:rsidRPr="00C45083" w:rsidRDefault="00C23761"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Усього</w:t>
            </w:r>
          </w:p>
        </w:tc>
      </w:tr>
      <w:tr w:rsidR="00C23761" w:rsidRPr="00C45083" w:rsidTr="00862FF5">
        <w:tc>
          <w:tcPr>
            <w:tcW w:w="276"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300,0</w:t>
            </w:r>
          </w:p>
        </w:tc>
        <w:tc>
          <w:tcPr>
            <w:tcW w:w="666"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300,0</w:t>
            </w:r>
          </w:p>
        </w:tc>
        <w:tc>
          <w:tcPr>
            <w:tcW w:w="666" w:type="pct"/>
            <w:tcBorders>
              <w:top w:val="single" w:sz="6" w:space="0" w:color="000000"/>
              <w:left w:val="single" w:sz="6" w:space="0" w:color="000000"/>
              <w:bottom w:val="single" w:sz="6" w:space="0" w:color="000000"/>
              <w:right w:val="single" w:sz="4" w:space="0" w:color="auto"/>
            </w:tcBorders>
          </w:tcPr>
          <w:p w:rsidR="00C23761" w:rsidRPr="00C45083" w:rsidRDefault="00C23761"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600,0</w:t>
            </w:r>
          </w:p>
        </w:tc>
      </w:tr>
      <w:tr w:rsidR="00C23761" w:rsidRPr="00C45083" w:rsidTr="00862FF5">
        <w:tc>
          <w:tcPr>
            <w:tcW w:w="276"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270,0</w:t>
            </w:r>
          </w:p>
        </w:tc>
        <w:tc>
          <w:tcPr>
            <w:tcW w:w="666"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270,0</w:t>
            </w:r>
          </w:p>
        </w:tc>
        <w:tc>
          <w:tcPr>
            <w:tcW w:w="666" w:type="pct"/>
            <w:tcBorders>
              <w:top w:val="single" w:sz="6" w:space="0" w:color="000000"/>
              <w:left w:val="single" w:sz="6" w:space="0" w:color="000000"/>
              <w:bottom w:val="single" w:sz="6" w:space="0" w:color="000000"/>
              <w:right w:val="single" w:sz="4" w:space="0" w:color="auto"/>
            </w:tcBorders>
          </w:tcPr>
          <w:p w:rsidR="00C23761" w:rsidRPr="00C45083" w:rsidRDefault="00C23761"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540,0</w:t>
            </w:r>
          </w:p>
        </w:tc>
      </w:tr>
      <w:tr w:rsidR="00C23761" w:rsidRPr="00C45083" w:rsidTr="00862FF5">
        <w:tc>
          <w:tcPr>
            <w:tcW w:w="276"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30,0</w:t>
            </w:r>
          </w:p>
        </w:tc>
        <w:tc>
          <w:tcPr>
            <w:tcW w:w="666"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30,0</w:t>
            </w:r>
          </w:p>
        </w:tc>
        <w:tc>
          <w:tcPr>
            <w:tcW w:w="666" w:type="pct"/>
            <w:tcBorders>
              <w:top w:val="single" w:sz="6" w:space="0" w:color="000000"/>
              <w:left w:val="single" w:sz="6" w:space="0" w:color="000000"/>
              <w:bottom w:val="single" w:sz="6" w:space="0" w:color="000000"/>
              <w:right w:val="single" w:sz="4" w:space="0" w:color="auto"/>
            </w:tcBorders>
          </w:tcPr>
          <w:p w:rsidR="00C23761" w:rsidRPr="00C45083" w:rsidRDefault="00C23761"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60,0</w:t>
            </w:r>
          </w:p>
        </w:tc>
      </w:tr>
      <w:tr w:rsidR="00C23761" w:rsidRPr="00C45083" w:rsidTr="00862FF5">
        <w:trPr>
          <w:trHeight w:val="784"/>
        </w:trPr>
        <w:tc>
          <w:tcPr>
            <w:tcW w:w="276" w:type="pct"/>
            <w:tcBorders>
              <w:top w:val="single" w:sz="6" w:space="0" w:color="000000"/>
              <w:left w:val="single" w:sz="6" w:space="0" w:color="000000"/>
              <w:bottom w:val="nil"/>
              <w:right w:val="single" w:sz="6" w:space="0" w:color="000000"/>
            </w:tcBorders>
          </w:tcPr>
          <w:p w:rsidR="00C23761" w:rsidRPr="00C45083" w:rsidRDefault="00C23761"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C23761" w:rsidRPr="00C45083" w:rsidRDefault="00C23761"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sz w:val="18"/>
                <w:szCs w:val="18"/>
                <w:lang w:eastAsia="ru-RU"/>
              </w:rPr>
            </w:pPr>
          </w:p>
        </w:tc>
      </w:tr>
      <w:tr w:rsidR="00C23761" w:rsidRPr="00C45083" w:rsidTr="00862FF5">
        <w:tc>
          <w:tcPr>
            <w:tcW w:w="276"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Calibri" w:hAnsi="Times New Roman" w:cs="Times New Roman"/>
                <w:color w:val="000000"/>
                <w:sz w:val="24"/>
                <w:szCs w:val="24"/>
                <w:lang w:eastAsia="it-IT"/>
              </w:rPr>
              <w:t>Кутська селищна рада; підрядні організації.</w:t>
            </w:r>
          </w:p>
        </w:tc>
      </w:tr>
      <w:tr w:rsidR="00C23761" w:rsidRPr="00C45083" w:rsidTr="00862FF5">
        <w:tc>
          <w:tcPr>
            <w:tcW w:w="276"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C23761" w:rsidRPr="00C45083" w:rsidRDefault="00C23761" w:rsidP="00862FF5">
            <w:pPr>
              <w:spacing w:after="0" w:line="240" w:lineRule="auto"/>
              <w:rPr>
                <w:rFonts w:ascii="Times New Roman" w:eastAsia="Times New Roman" w:hAnsi="Times New Roman" w:cs="Times New Roman"/>
                <w:i/>
                <w:sz w:val="18"/>
                <w:szCs w:val="18"/>
                <w:lang w:eastAsia="ru-RU"/>
              </w:rPr>
            </w:pPr>
          </w:p>
        </w:tc>
      </w:tr>
    </w:tbl>
    <w:p w:rsidR="00C23761" w:rsidRDefault="00C23761" w:rsidP="009671DE">
      <w:pPr>
        <w:pStyle w:val="ac"/>
        <w:rPr>
          <w:rFonts w:ascii="Times New Roman" w:hAnsi="Times New Roman"/>
          <w:b/>
          <w:color w:val="000000"/>
          <w:sz w:val="24"/>
          <w:szCs w:val="24"/>
        </w:rPr>
      </w:pPr>
    </w:p>
    <w:p w:rsidR="001B5B93" w:rsidRPr="00A773D6" w:rsidRDefault="001B5B93" w:rsidP="009671DE">
      <w:pPr>
        <w:pStyle w:val="ac"/>
        <w:rPr>
          <w:rFonts w:ascii="Times New Roman" w:hAnsi="Times New Roman"/>
          <w:b/>
          <w:color w:val="000000"/>
          <w:sz w:val="24"/>
          <w:szCs w:val="24"/>
        </w:rPr>
      </w:pPr>
    </w:p>
    <w:p w:rsidR="00C46710" w:rsidRPr="006F669C" w:rsidRDefault="00E7447F" w:rsidP="006F669C">
      <w:pPr>
        <w:pStyle w:val="ac"/>
        <w:numPr>
          <w:ilvl w:val="1"/>
          <w:numId w:val="26"/>
        </w:numPr>
        <w:jc w:val="center"/>
        <w:rPr>
          <w:rFonts w:ascii="Times New Roman" w:eastAsia="Calibri" w:hAnsi="Times New Roman" w:cs="Times New Roman"/>
          <w:b/>
          <w:sz w:val="24"/>
          <w:szCs w:val="24"/>
        </w:rPr>
      </w:pPr>
      <w:r w:rsidRPr="00E7447F">
        <w:rPr>
          <w:rFonts w:ascii="Times New Roman" w:eastAsia="Calibri" w:hAnsi="Times New Roman" w:cs="Times New Roman"/>
          <w:b/>
          <w:sz w:val="24"/>
          <w:szCs w:val="24"/>
        </w:rPr>
        <w:t xml:space="preserve">Стимулювання </w:t>
      </w:r>
      <w:r w:rsidR="00F24E08">
        <w:rPr>
          <w:rFonts w:ascii="Times New Roman" w:eastAsia="Calibri" w:hAnsi="Times New Roman" w:cs="Times New Roman"/>
          <w:b/>
          <w:sz w:val="24"/>
          <w:szCs w:val="24"/>
        </w:rPr>
        <w:t>економічного розвитку громади</w:t>
      </w: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9519A6" w:rsidRPr="00C45083"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jc w:val="center"/>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9519A6" w:rsidRPr="00C46710" w:rsidRDefault="009519A6" w:rsidP="00862FF5">
            <w:pPr>
              <w:spacing w:after="0" w:line="240" w:lineRule="auto"/>
              <w:rPr>
                <w:rFonts w:ascii="Times New Roman" w:eastAsia="Times New Roman" w:hAnsi="Times New Roman" w:cs="Times New Roman"/>
                <w:b/>
                <w:i/>
                <w:sz w:val="18"/>
                <w:szCs w:val="18"/>
                <w:lang w:eastAsia="ru-RU"/>
              </w:rPr>
            </w:pPr>
            <w:r w:rsidRPr="00C46710">
              <w:rPr>
                <w:rFonts w:ascii="Times New Roman" w:eastAsia="Times New Roman" w:hAnsi="Times New Roman" w:cs="Times New Roman"/>
                <w:b/>
                <w:sz w:val="24"/>
                <w:szCs w:val="24"/>
                <w:lang w:eastAsia="ru-RU"/>
              </w:rPr>
              <w:t xml:space="preserve">Створення центру спорту та туризму в с.Великий Рожин Кутської ТГ. Облаштування та будівництво </w:t>
            </w:r>
            <w:r w:rsidR="00C46710">
              <w:rPr>
                <w:rFonts w:ascii="Times New Roman" w:eastAsia="Times New Roman" w:hAnsi="Times New Roman" w:cs="Times New Roman"/>
                <w:b/>
                <w:sz w:val="24"/>
                <w:szCs w:val="24"/>
                <w:lang w:eastAsia="ru-RU"/>
              </w:rPr>
              <w:t>відпочинкової зони «Глемпінг»</w:t>
            </w:r>
          </w:p>
        </w:tc>
      </w:tr>
      <w:tr w:rsidR="009519A6" w:rsidRPr="00C45083"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Calibri" w:hAnsi="Times New Roman" w:cs="Times New Roman"/>
                <w:sz w:val="24"/>
                <w:szCs w:val="24"/>
              </w:rPr>
            </w:pPr>
            <w:r w:rsidRPr="00C45083">
              <w:rPr>
                <w:rFonts w:ascii="Times New Roman" w:eastAsia="Calibri" w:hAnsi="Times New Roman" w:cs="Times New Roman"/>
                <w:sz w:val="24"/>
                <w:szCs w:val="24"/>
              </w:rPr>
              <w:t>1.3.2. Розвиток зеленого, активного, спортивного, водного та вело-туризму та навігації.</w:t>
            </w:r>
          </w:p>
          <w:p w:rsidR="009519A6" w:rsidRPr="00C45083" w:rsidRDefault="009519A6" w:rsidP="00862FF5">
            <w:pPr>
              <w:spacing w:after="0" w:line="240" w:lineRule="auto"/>
              <w:rPr>
                <w:rFonts w:ascii="Calibri" w:eastAsia="Times New Roman" w:hAnsi="Calibri" w:cs="Times New Roman"/>
                <w:i/>
                <w:sz w:val="18"/>
                <w:szCs w:val="18"/>
                <w:lang w:eastAsia="ru-RU"/>
              </w:rPr>
            </w:pPr>
            <w:r w:rsidRPr="00C45083">
              <w:rPr>
                <w:rFonts w:ascii="Times New Roman" w:eastAsia="Calibri" w:hAnsi="Times New Roman" w:cs="Times New Roman"/>
                <w:sz w:val="24"/>
                <w:szCs w:val="24"/>
              </w:rPr>
              <w:t>1.3.3.Стимулювання та промоція внутрішнього туризу.</w:t>
            </w:r>
          </w:p>
        </w:tc>
      </w:tr>
      <w:tr w:rsidR="009519A6" w:rsidRPr="00C45083"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9519A6" w:rsidRPr="00C45083" w:rsidRDefault="00C97524" w:rsidP="00C97524">
            <w:pPr>
              <w:spacing w:after="0" w:line="240" w:lineRule="auto"/>
              <w:jc w:val="both"/>
              <w:rPr>
                <w:rFonts w:ascii="Times New Roman" w:eastAsia="Times New Roman" w:hAnsi="Times New Roman" w:cs="Times New Roman"/>
                <w:i/>
                <w:sz w:val="18"/>
                <w:szCs w:val="18"/>
                <w:lang w:eastAsia="ru-RU"/>
              </w:rPr>
            </w:pPr>
            <w:r>
              <w:rPr>
                <w:rFonts w:ascii="Times New Roman" w:eastAsia="Times New Roman" w:hAnsi="Times New Roman" w:cs="Times New Roman"/>
                <w:sz w:val="24"/>
                <w:szCs w:val="24"/>
                <w:lang w:eastAsia="ru-RU"/>
              </w:rPr>
              <w:t xml:space="preserve">         </w:t>
            </w:r>
            <w:r w:rsidR="009519A6" w:rsidRPr="00C45083">
              <w:rPr>
                <w:rFonts w:ascii="Times New Roman" w:eastAsia="Times New Roman" w:hAnsi="Times New Roman" w:cs="Times New Roman"/>
                <w:sz w:val="24"/>
                <w:szCs w:val="24"/>
                <w:lang w:eastAsia="ru-RU"/>
              </w:rPr>
              <w:t>Метою проєкту-розвиток туризму с. Великий Рожин, а саме: зелений туризм, вело-туризм, спортивний та інші напрямки.</w:t>
            </w:r>
          </w:p>
        </w:tc>
      </w:tr>
      <w:tr w:rsidR="009519A6" w:rsidRPr="00C45083"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sz w:val="24"/>
                <w:szCs w:val="24"/>
                <w:lang w:eastAsia="ru-RU"/>
              </w:rPr>
              <w:t>Село Великий Рожин Кутської ТГ.</w:t>
            </w:r>
          </w:p>
        </w:tc>
      </w:tr>
      <w:tr w:rsidR="009519A6" w:rsidRPr="00C45083"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sz w:val="24"/>
                <w:szCs w:val="24"/>
                <w:lang w:eastAsia="ru-RU"/>
              </w:rPr>
              <w:t>Проєкт розрахований на туристів та спортсменів, які будуть приїзджати на відпочинок та змагання.</w:t>
            </w:r>
          </w:p>
        </w:tc>
      </w:tr>
      <w:tr w:rsidR="009519A6" w:rsidRPr="00C45083"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9519A6" w:rsidRPr="00C45083" w:rsidRDefault="00342D5A" w:rsidP="00342D5A">
            <w:pPr>
              <w:spacing w:after="0" w:line="240" w:lineRule="auto"/>
              <w:jc w:val="both"/>
              <w:rPr>
                <w:rFonts w:ascii="Times New Roman" w:eastAsia="Times New Roman" w:hAnsi="Times New Roman" w:cs="Times New Roman"/>
                <w:i/>
                <w:sz w:val="18"/>
                <w:szCs w:val="18"/>
                <w:lang w:eastAsia="ru-RU"/>
              </w:rPr>
            </w:pPr>
            <w:r>
              <w:rPr>
                <w:rFonts w:ascii="Times New Roman" w:eastAsia="Times New Roman" w:hAnsi="Times New Roman" w:cs="Times New Roman"/>
                <w:sz w:val="24"/>
                <w:szCs w:val="24"/>
                <w:lang w:eastAsia="ru-RU"/>
              </w:rPr>
              <w:t xml:space="preserve">        </w:t>
            </w:r>
            <w:r w:rsidR="009519A6" w:rsidRPr="00C45083">
              <w:rPr>
                <w:rFonts w:ascii="Times New Roman" w:eastAsia="Times New Roman" w:hAnsi="Times New Roman" w:cs="Times New Roman"/>
                <w:sz w:val="24"/>
                <w:szCs w:val="24"/>
                <w:lang w:eastAsia="ru-RU"/>
              </w:rPr>
              <w:t>Село Великий Рожин має великий туристичний потенціал за рахунок гірських краєвидів. Пам’яток природи (скелі та водопади). І в той же час слабо розвинута туристична інфраструктура, а саме готельний бізнес, туристи не мають можливості винаймати житло.</w:t>
            </w:r>
          </w:p>
        </w:tc>
      </w:tr>
      <w:tr w:rsidR="009519A6" w:rsidRPr="00C45083"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9519A6" w:rsidRPr="00C45083" w:rsidRDefault="00342D5A" w:rsidP="00342D5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519A6" w:rsidRPr="00C45083">
              <w:rPr>
                <w:rFonts w:ascii="Times New Roman" w:eastAsia="Times New Roman" w:hAnsi="Times New Roman" w:cs="Times New Roman"/>
                <w:sz w:val="24"/>
                <w:szCs w:val="24"/>
                <w:lang w:eastAsia="ru-RU"/>
              </w:rPr>
              <w:t xml:space="preserve">Туристи отримають змогу зупинитися в селі на відпочинок в наслідок чого зможуть більше відвідати туристично привабливі місця та нові локації. Геокупольні будинки своєю новизною стануть візитівкою села, будуть приваблювати туристів та </w:t>
            </w:r>
            <w:r w:rsidR="009519A6" w:rsidRPr="00C45083">
              <w:rPr>
                <w:rFonts w:ascii="Times New Roman" w:eastAsia="Times New Roman" w:hAnsi="Times New Roman" w:cs="Times New Roman"/>
                <w:sz w:val="24"/>
                <w:szCs w:val="24"/>
                <w:lang w:eastAsia="ru-RU"/>
              </w:rPr>
              <w:lastRenderedPageBreak/>
              <w:t>спонукати місцевих жителів щодо створення подібних локацій для власної справи. Появиться можливість проводити спортивні змагання на базі спортивного клубу «Кевлар ВР» по скільки буде місце для тренувань та проживання.</w:t>
            </w:r>
          </w:p>
          <w:p w:rsidR="009519A6" w:rsidRPr="00C45083" w:rsidRDefault="009519A6" w:rsidP="00862FF5">
            <w:pPr>
              <w:spacing w:after="0" w:line="240" w:lineRule="auto"/>
              <w:rPr>
                <w:rFonts w:ascii="Times New Roman" w:eastAsia="Times New Roman" w:hAnsi="Times New Roman" w:cs="Times New Roman"/>
                <w:i/>
                <w:sz w:val="18"/>
                <w:szCs w:val="18"/>
                <w:lang w:eastAsia="ru-RU"/>
              </w:rPr>
            </w:pPr>
          </w:p>
        </w:tc>
      </w:tr>
      <w:tr w:rsidR="009519A6" w:rsidRPr="00C45083"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8</w:t>
            </w:r>
          </w:p>
        </w:tc>
        <w:tc>
          <w:tcPr>
            <w:tcW w:w="2060"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Розробка проектно-кошторисної документації.</w:t>
            </w:r>
          </w:p>
          <w:p w:rsidR="009519A6" w:rsidRPr="00C45083" w:rsidRDefault="009519A6"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Підготовка земельної ділянки для будівництва чотирьох геокупольних  будиночків та підведення потрібних комунікацій.</w:t>
            </w:r>
          </w:p>
          <w:p w:rsidR="009519A6" w:rsidRPr="00C45083" w:rsidRDefault="009519A6"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Закупівля, монтаж та облаштування споруд території</w:t>
            </w:r>
          </w:p>
          <w:p w:rsidR="009519A6" w:rsidRPr="00C45083" w:rsidRDefault="009519A6"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sz w:val="24"/>
                <w:szCs w:val="24"/>
                <w:lang w:eastAsia="ru-RU"/>
              </w:rPr>
              <w:t>Організація промоцій них заходів.</w:t>
            </w:r>
          </w:p>
        </w:tc>
      </w:tr>
      <w:tr w:rsidR="009519A6" w:rsidRPr="00C45083" w:rsidTr="00862FF5">
        <w:tc>
          <w:tcPr>
            <w:tcW w:w="276"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З 2022-го року по 2024-й рік.</w:t>
            </w:r>
          </w:p>
        </w:tc>
      </w:tr>
      <w:tr w:rsidR="009519A6" w:rsidRPr="00C45083" w:rsidTr="00862FF5">
        <w:tc>
          <w:tcPr>
            <w:tcW w:w="276"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Орієнтовний обсяг фінансування проєкту, </w:t>
            </w:r>
            <w:r w:rsidRPr="00C45083">
              <w:rPr>
                <w:rFonts w:ascii="Times New Roman" w:eastAsia="Times New Roman" w:hAnsi="Times New Roman" w:cs="Times New Roman"/>
                <w:b/>
                <w:sz w:val="18"/>
                <w:szCs w:val="18"/>
                <w:u w:val="single"/>
                <w:lang w:eastAsia="ru-RU"/>
              </w:rPr>
              <w:t>тис. грн</w:t>
            </w:r>
            <w:r w:rsidRPr="00C45083">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9519A6" w:rsidRPr="00C45083" w:rsidRDefault="009519A6"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9519A6" w:rsidRPr="00C45083" w:rsidRDefault="009519A6"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9519A6" w:rsidRPr="00C45083" w:rsidRDefault="009519A6"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9519A6" w:rsidRPr="00C45083" w:rsidRDefault="009519A6"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Усього</w:t>
            </w:r>
          </w:p>
        </w:tc>
      </w:tr>
      <w:tr w:rsidR="009519A6" w:rsidRPr="00C45083" w:rsidTr="00862FF5">
        <w:tc>
          <w:tcPr>
            <w:tcW w:w="276"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130,0</w:t>
            </w:r>
          </w:p>
        </w:tc>
        <w:tc>
          <w:tcPr>
            <w:tcW w:w="666"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480,0</w:t>
            </w:r>
          </w:p>
        </w:tc>
        <w:tc>
          <w:tcPr>
            <w:tcW w:w="666" w:type="pct"/>
            <w:tcBorders>
              <w:top w:val="single" w:sz="6" w:space="0" w:color="000000"/>
              <w:left w:val="single" w:sz="6" w:space="0" w:color="000000"/>
              <w:bottom w:val="single" w:sz="6" w:space="0" w:color="000000"/>
              <w:right w:val="single" w:sz="4" w:space="0" w:color="auto"/>
            </w:tcBorders>
          </w:tcPr>
          <w:p w:rsidR="009519A6" w:rsidRPr="00C45083" w:rsidRDefault="009519A6"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110,0</w:t>
            </w:r>
          </w:p>
        </w:tc>
        <w:tc>
          <w:tcPr>
            <w:tcW w:w="666" w:type="pct"/>
            <w:tcBorders>
              <w:top w:val="single" w:sz="6" w:space="0" w:color="000000"/>
              <w:left w:val="single" w:sz="4" w:space="0" w:color="auto"/>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720,0</w:t>
            </w:r>
          </w:p>
        </w:tc>
      </w:tr>
      <w:tr w:rsidR="009519A6" w:rsidRPr="00C45083" w:rsidTr="00862FF5">
        <w:tc>
          <w:tcPr>
            <w:tcW w:w="276"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91,0</w:t>
            </w:r>
          </w:p>
        </w:tc>
        <w:tc>
          <w:tcPr>
            <w:tcW w:w="666"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336,0</w:t>
            </w:r>
          </w:p>
        </w:tc>
        <w:tc>
          <w:tcPr>
            <w:tcW w:w="666" w:type="pct"/>
            <w:tcBorders>
              <w:top w:val="single" w:sz="6" w:space="0" w:color="000000"/>
              <w:left w:val="single" w:sz="6" w:space="0" w:color="000000"/>
              <w:bottom w:val="single" w:sz="6" w:space="0" w:color="000000"/>
              <w:right w:val="single" w:sz="4" w:space="0" w:color="auto"/>
            </w:tcBorders>
          </w:tcPr>
          <w:p w:rsidR="009519A6" w:rsidRPr="00C45083" w:rsidRDefault="009519A6"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77,0</w:t>
            </w:r>
          </w:p>
        </w:tc>
        <w:tc>
          <w:tcPr>
            <w:tcW w:w="666" w:type="pct"/>
            <w:tcBorders>
              <w:top w:val="single" w:sz="6" w:space="0" w:color="000000"/>
              <w:left w:val="single" w:sz="4" w:space="0" w:color="auto"/>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504,0</w:t>
            </w:r>
          </w:p>
        </w:tc>
      </w:tr>
      <w:tr w:rsidR="009519A6" w:rsidRPr="00C45083" w:rsidTr="00862FF5">
        <w:tc>
          <w:tcPr>
            <w:tcW w:w="276"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39,0</w:t>
            </w:r>
          </w:p>
        </w:tc>
        <w:tc>
          <w:tcPr>
            <w:tcW w:w="666"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144,0</w:t>
            </w:r>
          </w:p>
        </w:tc>
        <w:tc>
          <w:tcPr>
            <w:tcW w:w="666" w:type="pct"/>
            <w:tcBorders>
              <w:top w:val="single" w:sz="6" w:space="0" w:color="000000"/>
              <w:left w:val="single" w:sz="6" w:space="0" w:color="000000"/>
              <w:bottom w:val="single" w:sz="6" w:space="0" w:color="000000"/>
              <w:right w:val="single" w:sz="4" w:space="0" w:color="auto"/>
            </w:tcBorders>
          </w:tcPr>
          <w:p w:rsidR="009519A6" w:rsidRPr="00C45083" w:rsidRDefault="009519A6"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33,0</w:t>
            </w:r>
          </w:p>
        </w:tc>
        <w:tc>
          <w:tcPr>
            <w:tcW w:w="666" w:type="pct"/>
            <w:tcBorders>
              <w:top w:val="single" w:sz="6" w:space="0" w:color="000000"/>
              <w:left w:val="single" w:sz="4" w:space="0" w:color="auto"/>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216,0</w:t>
            </w:r>
          </w:p>
        </w:tc>
      </w:tr>
      <w:tr w:rsidR="009519A6" w:rsidRPr="00C45083" w:rsidTr="00862FF5">
        <w:trPr>
          <w:trHeight w:val="784"/>
        </w:trPr>
        <w:tc>
          <w:tcPr>
            <w:tcW w:w="276" w:type="pct"/>
            <w:tcBorders>
              <w:top w:val="single" w:sz="6" w:space="0" w:color="000000"/>
              <w:left w:val="single" w:sz="6" w:space="0" w:color="000000"/>
              <w:bottom w:val="nil"/>
              <w:right w:val="single" w:sz="6" w:space="0" w:color="000000"/>
            </w:tcBorders>
          </w:tcPr>
          <w:p w:rsidR="009519A6" w:rsidRPr="00C45083" w:rsidRDefault="009519A6"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9519A6" w:rsidRPr="00C45083" w:rsidRDefault="009519A6"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sz w:val="18"/>
                <w:szCs w:val="18"/>
                <w:lang w:eastAsia="ru-RU"/>
              </w:rPr>
            </w:pPr>
          </w:p>
        </w:tc>
      </w:tr>
      <w:tr w:rsidR="009519A6" w:rsidRPr="00C45083" w:rsidTr="00862FF5">
        <w:tc>
          <w:tcPr>
            <w:tcW w:w="276"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sz w:val="24"/>
                <w:szCs w:val="24"/>
                <w:lang w:eastAsia="ru-RU"/>
              </w:rPr>
              <w:t>Кутська ТГ, ГО «Спортивний Клуб «Кевлар-ВР» та підрядні організації.</w:t>
            </w:r>
          </w:p>
        </w:tc>
      </w:tr>
      <w:tr w:rsidR="009519A6" w:rsidRPr="00C45083" w:rsidTr="00862FF5">
        <w:tc>
          <w:tcPr>
            <w:tcW w:w="276"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9519A6" w:rsidRPr="00C45083" w:rsidRDefault="009519A6" w:rsidP="00862FF5">
            <w:pPr>
              <w:spacing w:after="0" w:line="240" w:lineRule="auto"/>
              <w:rPr>
                <w:rFonts w:ascii="Times New Roman" w:eastAsia="Times New Roman" w:hAnsi="Times New Roman" w:cs="Times New Roman"/>
                <w:i/>
                <w:sz w:val="18"/>
                <w:szCs w:val="18"/>
                <w:lang w:eastAsia="ru-RU"/>
              </w:rPr>
            </w:pPr>
          </w:p>
        </w:tc>
      </w:tr>
    </w:tbl>
    <w:p w:rsidR="009519A6" w:rsidRDefault="009519A6" w:rsidP="009519A6">
      <w:pPr>
        <w:pStyle w:val="ac"/>
        <w:rPr>
          <w:rFonts w:ascii="Times New Roman" w:eastAsia="Calibri" w:hAnsi="Times New Roman" w:cs="Times New Roman"/>
          <w:b/>
          <w:sz w:val="24"/>
          <w:szCs w:val="24"/>
        </w:rPr>
      </w:pPr>
    </w:p>
    <w:p w:rsidR="00E54E2B" w:rsidRDefault="00E54E2B" w:rsidP="009519A6">
      <w:pPr>
        <w:pStyle w:val="ac"/>
        <w:rPr>
          <w:rFonts w:ascii="Times New Roman" w:eastAsia="Calibri" w:hAnsi="Times New Roman" w:cs="Times New Roman"/>
          <w:b/>
          <w:sz w:val="24"/>
          <w:szCs w:val="24"/>
        </w:rPr>
      </w:pPr>
    </w:p>
    <w:p w:rsidR="00C46710" w:rsidRDefault="00C46710" w:rsidP="00C46710">
      <w:pPr>
        <w:pStyle w:val="ac"/>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E54E2B" w:rsidRPr="00C45083"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jc w:val="center"/>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E54E2B" w:rsidRPr="00C46710" w:rsidRDefault="00E54E2B" w:rsidP="00862FF5">
            <w:pPr>
              <w:spacing w:after="0" w:line="240" w:lineRule="auto"/>
              <w:rPr>
                <w:rFonts w:ascii="Times New Roman" w:eastAsia="Times New Roman" w:hAnsi="Times New Roman" w:cs="Times New Roman"/>
                <w:b/>
                <w:i/>
                <w:sz w:val="18"/>
                <w:szCs w:val="18"/>
                <w:lang w:eastAsia="ru-RU"/>
              </w:rPr>
            </w:pPr>
            <w:r w:rsidRPr="00C46710">
              <w:rPr>
                <w:rFonts w:ascii="Times New Roman" w:eastAsia="Calibri" w:hAnsi="Times New Roman" w:cs="Times New Roman"/>
                <w:b/>
                <w:sz w:val="24"/>
                <w:szCs w:val="24"/>
              </w:rPr>
              <w:t>"В здоровому тілі – здоровий дух!"</w:t>
            </w:r>
            <w:r w:rsidRPr="00C46710">
              <w:rPr>
                <w:rFonts w:ascii="Times New Roman" w:eastAsia="Times New Roman" w:hAnsi="Times New Roman" w:cs="Times New Roman"/>
                <w:b/>
                <w:i/>
                <w:sz w:val="24"/>
                <w:szCs w:val="24"/>
                <w:lang w:eastAsia="ru-RU"/>
              </w:rPr>
              <w:t xml:space="preserve"> </w:t>
            </w:r>
            <w:r w:rsidRPr="00C46710">
              <w:rPr>
                <w:rFonts w:ascii="Times New Roman" w:eastAsia="Times New Roman" w:hAnsi="Times New Roman" w:cs="Times New Roman"/>
                <w:b/>
                <w:sz w:val="24"/>
                <w:szCs w:val="24"/>
                <w:lang w:eastAsia="ru-RU"/>
              </w:rPr>
              <w:t>Облаштування мотузкового парку в селищі Кути</w:t>
            </w:r>
          </w:p>
        </w:tc>
      </w:tr>
      <w:tr w:rsidR="00E54E2B" w:rsidRPr="00C45083"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Calibri" w:hAnsi="Times New Roman" w:cs="Times New Roman"/>
                <w:sz w:val="24"/>
                <w:szCs w:val="24"/>
              </w:rPr>
            </w:pPr>
            <w:r w:rsidRPr="00C45083">
              <w:rPr>
                <w:rFonts w:ascii="Times New Roman" w:eastAsia="Calibri" w:hAnsi="Times New Roman" w:cs="Times New Roman"/>
                <w:sz w:val="24"/>
                <w:szCs w:val="24"/>
              </w:rPr>
              <w:t>1.3.2. Розвиток  зеленого, активного, спортивного, водного та вело-туризму та навігації</w:t>
            </w:r>
          </w:p>
          <w:p w:rsidR="00E54E2B" w:rsidRPr="00C45083" w:rsidRDefault="00E54E2B" w:rsidP="00862FF5">
            <w:pPr>
              <w:spacing w:after="0" w:line="240" w:lineRule="auto"/>
              <w:rPr>
                <w:rFonts w:ascii="Calibri" w:eastAsia="Times New Roman" w:hAnsi="Calibri" w:cs="Times New Roman"/>
                <w:i/>
                <w:sz w:val="18"/>
                <w:szCs w:val="18"/>
                <w:lang w:eastAsia="ru-RU"/>
              </w:rPr>
            </w:pPr>
            <w:r w:rsidRPr="00C45083">
              <w:rPr>
                <w:rFonts w:ascii="Times New Roman" w:eastAsia="Calibri" w:hAnsi="Times New Roman" w:cs="Times New Roman"/>
                <w:sz w:val="24"/>
                <w:szCs w:val="24"/>
              </w:rPr>
              <w:t>1.3.3. Стимулювання та промоція внутрішнього туризму</w:t>
            </w:r>
          </w:p>
        </w:tc>
      </w:tr>
      <w:tr w:rsidR="00E54E2B" w:rsidRPr="00C45083"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E54E2B" w:rsidRPr="009276F1" w:rsidRDefault="009276F1" w:rsidP="00862FF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rPr>
              <w:t xml:space="preserve">       </w:t>
            </w:r>
            <w:r w:rsidR="00E54E2B" w:rsidRPr="009276F1">
              <w:rPr>
                <w:rFonts w:ascii="Times New Roman" w:eastAsia="Calibri" w:hAnsi="Times New Roman" w:cs="Times New Roman"/>
                <w:sz w:val="24"/>
                <w:szCs w:val="24"/>
              </w:rPr>
              <w:t>Мета проєкту –</w:t>
            </w:r>
            <w:r w:rsidR="00E54E2B" w:rsidRPr="009276F1">
              <w:rPr>
                <w:rFonts w:ascii="Times New Roman" w:eastAsia="Calibri" w:hAnsi="Times New Roman" w:cs="Times New Roman"/>
                <w:sz w:val="24"/>
                <w:szCs w:val="24"/>
                <w:lang w:eastAsia="ru-RU"/>
              </w:rPr>
              <w:t xml:space="preserve"> Забезпечити сукупність  умов, які сприяли б розвитку спортивного туризму в громаді та здоровому способу життя дітей та дорослих   </w:t>
            </w:r>
          </w:p>
          <w:p w:rsidR="00E54E2B" w:rsidRPr="009276F1" w:rsidRDefault="009276F1" w:rsidP="00862FF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Завдання проєкту:</w:t>
            </w:r>
          </w:p>
          <w:p w:rsidR="00E54E2B" w:rsidRPr="00C45083" w:rsidRDefault="00E54E2B" w:rsidP="00862FF5">
            <w:pPr>
              <w:spacing w:after="0" w:line="240" w:lineRule="auto"/>
              <w:rPr>
                <w:rFonts w:ascii="Times New Roman" w:eastAsia="Calibri" w:hAnsi="Times New Roman" w:cs="Times New Roman"/>
                <w:sz w:val="24"/>
                <w:szCs w:val="24"/>
                <w:lang w:eastAsia="ru-RU"/>
              </w:rPr>
            </w:pPr>
            <w:r w:rsidRPr="00C45083">
              <w:rPr>
                <w:rFonts w:ascii="Times New Roman" w:eastAsia="Calibri" w:hAnsi="Times New Roman" w:cs="Times New Roman"/>
                <w:sz w:val="24"/>
                <w:szCs w:val="24"/>
              </w:rPr>
              <w:t xml:space="preserve">         </w:t>
            </w:r>
            <w:r w:rsidRPr="00C45083">
              <w:rPr>
                <w:rFonts w:ascii="Times New Roman" w:eastAsia="Calibri" w:hAnsi="Times New Roman" w:cs="Times New Roman"/>
                <w:sz w:val="24"/>
                <w:szCs w:val="24"/>
                <w:lang w:eastAsia="ru-RU"/>
              </w:rPr>
              <w:t xml:space="preserve"> 1.Організація  фізкультурно-спортивного середовища, яке забезпечувало б умови для фізичної , здоров’я збережувальної  активності дітей і дорослих жителів Кутської ТГ та гостей селища</w:t>
            </w:r>
          </w:p>
          <w:p w:rsidR="00E54E2B" w:rsidRPr="00C45083" w:rsidRDefault="00E54E2B" w:rsidP="00862FF5">
            <w:pPr>
              <w:spacing w:after="0" w:line="240" w:lineRule="auto"/>
              <w:rPr>
                <w:rFonts w:ascii="Times New Roman" w:eastAsia="Calibri" w:hAnsi="Times New Roman" w:cs="Times New Roman"/>
                <w:sz w:val="24"/>
                <w:szCs w:val="24"/>
                <w:lang w:eastAsia="ru-RU"/>
              </w:rPr>
            </w:pPr>
            <w:r w:rsidRPr="00C45083">
              <w:rPr>
                <w:rFonts w:ascii="Times New Roman" w:eastAsia="Calibri" w:hAnsi="Times New Roman" w:cs="Times New Roman"/>
                <w:sz w:val="24"/>
                <w:szCs w:val="24"/>
                <w:lang w:eastAsia="ru-RU"/>
              </w:rPr>
              <w:tab/>
              <w:t xml:space="preserve">2. Формування валеологічної свідомості  жителів громади з дитячих років, яке сприяло б оволодінню елементарними уявленнями про здоровий спосіб життя та підняття імунітету дошкільнят та школярів в період карантину, що </w:t>
            </w:r>
            <w:r w:rsidRPr="00C45083">
              <w:rPr>
                <w:rFonts w:ascii="Times New Roman" w:eastAsia="Calibri" w:hAnsi="Times New Roman" w:cs="Times New Roman"/>
                <w:sz w:val="24"/>
                <w:szCs w:val="24"/>
                <w:lang w:eastAsia="ru-RU"/>
              </w:rPr>
              <w:lastRenderedPageBreak/>
              <w:t>зменшить стан захворюваності на Грип, ОРЗ та ГРВІ</w:t>
            </w:r>
          </w:p>
          <w:p w:rsidR="00E54E2B" w:rsidRPr="00C45083" w:rsidRDefault="00E54E2B" w:rsidP="00862FF5">
            <w:pPr>
              <w:spacing w:after="0" w:line="240" w:lineRule="auto"/>
              <w:rPr>
                <w:rFonts w:ascii="Times New Roman" w:eastAsia="Calibri" w:hAnsi="Times New Roman" w:cs="Times New Roman"/>
                <w:sz w:val="24"/>
                <w:szCs w:val="24"/>
                <w:lang w:eastAsia="ru-RU"/>
              </w:rPr>
            </w:pPr>
            <w:r w:rsidRPr="00C45083">
              <w:rPr>
                <w:rFonts w:ascii="Times New Roman" w:eastAsia="Calibri" w:hAnsi="Times New Roman" w:cs="Times New Roman"/>
                <w:sz w:val="24"/>
                <w:szCs w:val="24"/>
                <w:lang w:eastAsia="ru-RU"/>
              </w:rPr>
              <w:t>3. Покращення туристичної привабливості селища, підняття іміджу Кутської ТГ, збільшення кількості внутрішніх  туристів.</w:t>
            </w:r>
          </w:p>
          <w:p w:rsidR="00E54E2B" w:rsidRPr="00C45083" w:rsidRDefault="00E54E2B" w:rsidP="00862FF5">
            <w:pPr>
              <w:spacing w:after="0" w:line="240" w:lineRule="auto"/>
              <w:rPr>
                <w:rFonts w:ascii="Times New Roman" w:eastAsia="Times New Roman" w:hAnsi="Times New Roman" w:cs="Times New Roman"/>
                <w:i/>
                <w:sz w:val="18"/>
                <w:szCs w:val="18"/>
                <w:lang w:eastAsia="ru-RU"/>
              </w:rPr>
            </w:pPr>
          </w:p>
        </w:tc>
      </w:tr>
      <w:tr w:rsidR="00E54E2B" w:rsidRPr="00C45083"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4</w:t>
            </w:r>
          </w:p>
        </w:tc>
        <w:tc>
          <w:tcPr>
            <w:tcW w:w="2060"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Calibri" w:hAnsi="Times New Roman" w:cs="Times New Roman"/>
                <w:sz w:val="24"/>
                <w:szCs w:val="24"/>
              </w:rPr>
              <w:t>Кутська ТГ</w:t>
            </w:r>
          </w:p>
        </w:tc>
      </w:tr>
      <w:tr w:rsidR="00E54E2B" w:rsidRPr="00C45083"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Calibri" w:hAnsi="Times New Roman" w:cs="Times New Roman"/>
                <w:sz w:val="24"/>
                <w:szCs w:val="24"/>
              </w:rPr>
              <w:t>16039 осіб, які проживають на території Кутської ТГ</w:t>
            </w:r>
          </w:p>
        </w:tc>
      </w:tr>
      <w:tr w:rsidR="00E54E2B" w:rsidRPr="00C45083"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E54E2B" w:rsidRPr="00C45083" w:rsidRDefault="00E54E2B" w:rsidP="00C46710">
            <w:pPr>
              <w:spacing w:after="0" w:line="240" w:lineRule="auto"/>
              <w:jc w:val="both"/>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 xml:space="preserve">Час пандемії показав, наскільки життя кожної людини є важливим і вразливим. Малорухливий спосіб життя, надмірне захоплення гаджетами дітей та підлітків призводить до численних проблем зі здоров’ям, зниженню опірності організму до вірусів та бактерій, що, в свою чергу, зменшує тривалість життя та , в майбутньому , дітородну функцію. </w:t>
            </w:r>
          </w:p>
          <w:p w:rsidR="00E54E2B" w:rsidRPr="00C45083" w:rsidRDefault="00E54E2B" w:rsidP="00C46710">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sz w:val="24"/>
                <w:szCs w:val="24"/>
                <w:lang w:eastAsia="ru-RU"/>
              </w:rPr>
              <w:t>Проєкт спрямований на створення оптимальних умов для покращення здоров’я   жителів громади.  Для реалізації мети виникла необхідність створення мотузкового парку, що буде стимулом для занять спортом та фізичного  розвитку</w:t>
            </w:r>
          </w:p>
        </w:tc>
      </w:tr>
      <w:tr w:rsidR="00E54E2B" w:rsidRPr="00C45083"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rPr>
              <w:t xml:space="preserve">1. Підвищення  фізичної активності та вправності  дітей дошкільного та шкільного віку. </w:t>
            </w:r>
          </w:p>
          <w:p w:rsidR="00E54E2B" w:rsidRPr="00C45083" w:rsidRDefault="00E54E2B" w:rsidP="00862FF5">
            <w:pPr>
              <w:spacing w:after="0" w:line="240" w:lineRule="auto"/>
              <w:rPr>
                <w:rFonts w:ascii="Times New Roman" w:eastAsia="Calibri" w:hAnsi="Times New Roman" w:cs="Times New Roman"/>
                <w:sz w:val="24"/>
                <w:szCs w:val="24"/>
              </w:rPr>
            </w:pPr>
            <w:r w:rsidRPr="00C45083">
              <w:rPr>
                <w:rFonts w:ascii="Times New Roman" w:eastAsia="Calibri" w:hAnsi="Times New Roman" w:cs="Times New Roman"/>
                <w:sz w:val="24"/>
                <w:szCs w:val="24"/>
              </w:rPr>
              <w:t>2.  Збільшення  кількості здорових  жителів громади, покращення демографічної ситуації.</w:t>
            </w:r>
          </w:p>
          <w:p w:rsidR="00E54E2B" w:rsidRPr="00C45083" w:rsidRDefault="00E54E2B" w:rsidP="00862FF5">
            <w:pPr>
              <w:spacing w:after="0" w:line="240" w:lineRule="auto"/>
              <w:rPr>
                <w:rFonts w:ascii="Times New Roman" w:eastAsia="Calibri" w:hAnsi="Times New Roman" w:cs="Times New Roman"/>
                <w:sz w:val="24"/>
                <w:szCs w:val="24"/>
              </w:rPr>
            </w:pPr>
            <w:r w:rsidRPr="00C45083">
              <w:rPr>
                <w:rFonts w:ascii="Times New Roman" w:eastAsia="Calibri" w:hAnsi="Times New Roman" w:cs="Times New Roman"/>
                <w:sz w:val="24"/>
                <w:szCs w:val="24"/>
              </w:rPr>
              <w:t>3.  Укріплення родинних зв’язків,  спільно проведений час з батьками з користю для здоров’я.</w:t>
            </w:r>
          </w:p>
          <w:p w:rsidR="00E54E2B" w:rsidRPr="00C45083" w:rsidRDefault="00E54E2B" w:rsidP="00862FF5">
            <w:pPr>
              <w:spacing w:after="0" w:line="240" w:lineRule="auto"/>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rPr>
              <w:t>4. Зростання  потоку  туристів до селища Кути з інших населених пунктів Кутської ТГ.</w:t>
            </w:r>
          </w:p>
          <w:p w:rsidR="00E54E2B" w:rsidRPr="00C45083" w:rsidRDefault="00E54E2B"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5.Жителі громади будуть почувати себе комфортно, з відчуттям, що про них та про майбутнє їх дітей  дбають.</w:t>
            </w:r>
          </w:p>
          <w:p w:rsidR="00E54E2B" w:rsidRPr="00C45083" w:rsidRDefault="00E54E2B"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 xml:space="preserve">6. Покращення інвестиційної привабливості Кутської ТГ в напрямку розвитку  туризму. </w:t>
            </w:r>
          </w:p>
          <w:p w:rsidR="00E54E2B" w:rsidRPr="00C45083" w:rsidRDefault="00E54E2B"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7.Додаткова мотивація  не виїзджати за кордон цілими сім’ями.</w:t>
            </w:r>
          </w:p>
          <w:p w:rsidR="00E54E2B" w:rsidRPr="00C45083" w:rsidRDefault="00E54E2B" w:rsidP="00862FF5">
            <w:pPr>
              <w:spacing w:after="0" w:line="240" w:lineRule="auto"/>
              <w:rPr>
                <w:rFonts w:ascii="Times New Roman" w:eastAsia="Times New Roman" w:hAnsi="Times New Roman" w:cs="Times New Roman"/>
                <w:i/>
                <w:sz w:val="18"/>
                <w:szCs w:val="18"/>
                <w:lang w:eastAsia="ru-RU"/>
              </w:rPr>
            </w:pPr>
          </w:p>
        </w:tc>
      </w:tr>
      <w:tr w:rsidR="00E54E2B" w:rsidRPr="00C45083"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Calibri" w:hAnsi="Times New Roman" w:cs="Times New Roman"/>
                <w:sz w:val="24"/>
                <w:szCs w:val="24"/>
              </w:rPr>
            </w:pPr>
            <w:r w:rsidRPr="00C45083">
              <w:rPr>
                <w:rFonts w:ascii="Times New Roman" w:eastAsia="Calibri" w:hAnsi="Times New Roman" w:cs="Times New Roman"/>
                <w:sz w:val="24"/>
                <w:szCs w:val="24"/>
              </w:rPr>
              <w:t>- визначення  та облаштування  місця розташування мотузкового парку;</w:t>
            </w:r>
          </w:p>
          <w:p w:rsidR="00E54E2B" w:rsidRPr="00C45083" w:rsidRDefault="00E54E2B" w:rsidP="00862FF5">
            <w:pPr>
              <w:spacing w:after="0" w:line="240" w:lineRule="auto"/>
              <w:rPr>
                <w:rFonts w:ascii="Times New Roman" w:eastAsia="Calibri" w:hAnsi="Times New Roman" w:cs="Times New Roman"/>
                <w:sz w:val="24"/>
                <w:szCs w:val="24"/>
              </w:rPr>
            </w:pPr>
            <w:r w:rsidRPr="00C45083">
              <w:rPr>
                <w:rFonts w:ascii="Times New Roman" w:eastAsia="Calibri" w:hAnsi="Times New Roman" w:cs="Times New Roman"/>
                <w:sz w:val="24"/>
                <w:szCs w:val="24"/>
              </w:rPr>
              <w:t>- виготовлення проєктно - кошторисної документації;</w:t>
            </w:r>
          </w:p>
          <w:p w:rsidR="00E54E2B" w:rsidRPr="00C45083" w:rsidRDefault="00E54E2B" w:rsidP="00862FF5">
            <w:pPr>
              <w:spacing w:after="0" w:line="240" w:lineRule="auto"/>
              <w:rPr>
                <w:rFonts w:ascii="Times New Roman" w:eastAsia="Calibri" w:hAnsi="Times New Roman" w:cs="Times New Roman"/>
                <w:sz w:val="24"/>
                <w:szCs w:val="24"/>
              </w:rPr>
            </w:pPr>
            <w:r w:rsidRPr="00C45083">
              <w:rPr>
                <w:rFonts w:ascii="Times New Roman" w:eastAsia="Calibri" w:hAnsi="Times New Roman" w:cs="Times New Roman"/>
                <w:sz w:val="24"/>
                <w:szCs w:val="24"/>
              </w:rPr>
              <w:t>- Придбання,  довіз  та встановлення мотузкового парку, відповідного обладнання;</w:t>
            </w:r>
          </w:p>
          <w:p w:rsidR="00E54E2B" w:rsidRPr="00C45083" w:rsidRDefault="00E54E2B" w:rsidP="00862FF5">
            <w:pPr>
              <w:spacing w:after="0" w:line="240" w:lineRule="auto"/>
              <w:rPr>
                <w:rFonts w:ascii="Times New Roman" w:eastAsia="Calibri" w:hAnsi="Times New Roman" w:cs="Times New Roman"/>
                <w:sz w:val="24"/>
                <w:szCs w:val="24"/>
              </w:rPr>
            </w:pPr>
            <w:r w:rsidRPr="00C45083">
              <w:rPr>
                <w:rFonts w:ascii="Times New Roman" w:eastAsia="Calibri" w:hAnsi="Times New Roman" w:cs="Times New Roman"/>
                <w:sz w:val="24"/>
                <w:szCs w:val="24"/>
              </w:rPr>
              <w:t>- Технічне обслуговування  мотузкового парку фахівцями , інструкторами.</w:t>
            </w:r>
          </w:p>
          <w:p w:rsidR="00E54E2B" w:rsidRPr="00C45083" w:rsidRDefault="00E54E2B" w:rsidP="00862FF5">
            <w:pPr>
              <w:spacing w:after="0" w:line="240" w:lineRule="auto"/>
              <w:rPr>
                <w:rFonts w:ascii="Times New Roman" w:eastAsia="Calibri" w:hAnsi="Times New Roman" w:cs="Times New Roman"/>
                <w:sz w:val="24"/>
                <w:szCs w:val="24"/>
              </w:rPr>
            </w:pPr>
            <w:r w:rsidRPr="00C45083">
              <w:rPr>
                <w:rFonts w:ascii="Times New Roman" w:eastAsia="Calibri" w:hAnsi="Times New Roman" w:cs="Times New Roman"/>
                <w:sz w:val="24"/>
                <w:szCs w:val="24"/>
              </w:rPr>
              <w:t xml:space="preserve">- Заходи з техніки безпеки та просування туристичної атракції: виготовлення друкованого матеріалу у вигляді флаєрів  з основними правилами </w:t>
            </w:r>
            <w:r w:rsidRPr="00C45083">
              <w:rPr>
                <w:rFonts w:ascii="Times New Roman" w:eastAsia="Calibri" w:hAnsi="Times New Roman" w:cs="Times New Roman"/>
                <w:sz w:val="24"/>
                <w:szCs w:val="24"/>
              </w:rPr>
              <w:lastRenderedPageBreak/>
              <w:t>поводження та рекламою мотузкового парку</w:t>
            </w:r>
          </w:p>
          <w:p w:rsidR="00E54E2B" w:rsidRPr="00C45083" w:rsidRDefault="00E54E2B" w:rsidP="00862FF5">
            <w:pPr>
              <w:spacing w:after="0" w:line="240" w:lineRule="auto"/>
              <w:rPr>
                <w:rFonts w:ascii="Calibri" w:eastAsia="Times New Roman" w:hAnsi="Calibri" w:cs="Times New Roman"/>
                <w:i/>
                <w:sz w:val="18"/>
                <w:szCs w:val="18"/>
                <w:lang w:eastAsia="ru-RU"/>
              </w:rPr>
            </w:pPr>
            <w:r w:rsidRPr="00C45083">
              <w:rPr>
                <w:rFonts w:ascii="Times New Roman" w:eastAsia="Calibri" w:hAnsi="Times New Roman" w:cs="Times New Roman"/>
                <w:sz w:val="24"/>
                <w:szCs w:val="24"/>
              </w:rPr>
              <w:t>Організація промоцій них заходів.</w:t>
            </w:r>
          </w:p>
        </w:tc>
      </w:tr>
      <w:tr w:rsidR="00E54E2B" w:rsidRPr="00C45083" w:rsidTr="00862FF5">
        <w:tc>
          <w:tcPr>
            <w:tcW w:w="276"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9</w:t>
            </w:r>
          </w:p>
        </w:tc>
        <w:tc>
          <w:tcPr>
            <w:tcW w:w="2060"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2022 роки</w:t>
            </w:r>
          </w:p>
        </w:tc>
      </w:tr>
      <w:tr w:rsidR="00E54E2B" w:rsidRPr="00C45083" w:rsidTr="00862FF5">
        <w:tc>
          <w:tcPr>
            <w:tcW w:w="276"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Орієнтовний обсяг фінансування проєкту, </w:t>
            </w:r>
            <w:r w:rsidRPr="00C45083">
              <w:rPr>
                <w:rFonts w:ascii="Times New Roman" w:eastAsia="Times New Roman" w:hAnsi="Times New Roman" w:cs="Times New Roman"/>
                <w:b/>
                <w:sz w:val="18"/>
                <w:szCs w:val="18"/>
                <w:u w:val="single"/>
                <w:lang w:eastAsia="ru-RU"/>
              </w:rPr>
              <w:t>тис. грн</w:t>
            </w:r>
            <w:r w:rsidRPr="00C45083">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E54E2B" w:rsidRPr="00C45083" w:rsidRDefault="00E54E2B"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E54E2B" w:rsidRPr="00C45083" w:rsidRDefault="00E54E2B"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E54E2B" w:rsidRPr="00C45083" w:rsidRDefault="00E54E2B"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E54E2B" w:rsidRPr="00C45083" w:rsidRDefault="00E54E2B"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Усього</w:t>
            </w:r>
          </w:p>
        </w:tc>
      </w:tr>
      <w:tr w:rsidR="00E54E2B" w:rsidRPr="00C45083" w:rsidTr="00862FF5">
        <w:tc>
          <w:tcPr>
            <w:tcW w:w="276"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150.0</w:t>
            </w:r>
          </w:p>
        </w:tc>
        <w:tc>
          <w:tcPr>
            <w:tcW w:w="666"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E54E2B" w:rsidRPr="00C45083" w:rsidRDefault="00E54E2B"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150,0</w:t>
            </w:r>
          </w:p>
        </w:tc>
      </w:tr>
      <w:tr w:rsidR="00E54E2B" w:rsidRPr="00C45083" w:rsidTr="00862FF5">
        <w:tc>
          <w:tcPr>
            <w:tcW w:w="276"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16,6</w:t>
            </w:r>
          </w:p>
        </w:tc>
        <w:tc>
          <w:tcPr>
            <w:tcW w:w="666"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E54E2B" w:rsidRPr="00C45083" w:rsidRDefault="00E54E2B" w:rsidP="00862FF5">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16,6</w:t>
            </w:r>
          </w:p>
        </w:tc>
      </w:tr>
      <w:tr w:rsidR="00E54E2B" w:rsidRPr="00C45083" w:rsidTr="00862FF5">
        <w:tc>
          <w:tcPr>
            <w:tcW w:w="276"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15,5</w:t>
            </w:r>
          </w:p>
        </w:tc>
        <w:tc>
          <w:tcPr>
            <w:tcW w:w="666"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E54E2B" w:rsidRPr="00C45083" w:rsidRDefault="00E54E2B" w:rsidP="00862FF5">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15,5</w:t>
            </w:r>
          </w:p>
        </w:tc>
      </w:tr>
      <w:tr w:rsidR="00E54E2B" w:rsidRPr="00C45083" w:rsidTr="00862FF5">
        <w:trPr>
          <w:trHeight w:val="784"/>
        </w:trPr>
        <w:tc>
          <w:tcPr>
            <w:tcW w:w="276" w:type="pct"/>
            <w:tcBorders>
              <w:top w:val="single" w:sz="6" w:space="0" w:color="000000"/>
              <w:left w:val="single" w:sz="6" w:space="0" w:color="000000"/>
              <w:bottom w:val="nil"/>
              <w:right w:val="single" w:sz="6" w:space="0" w:color="000000"/>
            </w:tcBorders>
          </w:tcPr>
          <w:p w:rsidR="00E54E2B" w:rsidRPr="00C45083" w:rsidRDefault="00E54E2B"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117,9</w:t>
            </w:r>
          </w:p>
        </w:tc>
        <w:tc>
          <w:tcPr>
            <w:tcW w:w="666" w:type="pct"/>
            <w:tcBorders>
              <w:top w:val="single" w:sz="6" w:space="0" w:color="000000"/>
              <w:left w:val="single" w:sz="6" w:space="0" w:color="000000"/>
              <w:bottom w:val="nil"/>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nil"/>
              <w:right w:val="single" w:sz="4" w:space="0" w:color="auto"/>
            </w:tcBorders>
          </w:tcPr>
          <w:p w:rsidR="00E54E2B" w:rsidRPr="00C45083" w:rsidRDefault="00E54E2B" w:rsidP="00862FF5">
            <w:pPr>
              <w:spacing w:after="0" w:line="240" w:lineRule="auto"/>
              <w:rPr>
                <w:rFonts w:ascii="Times New Roman" w:eastAsia="Times New Roman" w:hAnsi="Times New Roman" w:cs="Times New Roman"/>
                <w:sz w:val="24"/>
                <w:szCs w:val="24"/>
                <w:lang w:eastAsia="ru-RU"/>
              </w:rPr>
            </w:pPr>
          </w:p>
        </w:tc>
        <w:tc>
          <w:tcPr>
            <w:tcW w:w="666" w:type="pct"/>
            <w:tcBorders>
              <w:top w:val="single" w:sz="4" w:space="0" w:color="auto"/>
              <w:left w:val="single" w:sz="4" w:space="0" w:color="auto"/>
              <w:bottom w:val="nil"/>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117,9</w:t>
            </w:r>
          </w:p>
        </w:tc>
      </w:tr>
      <w:tr w:rsidR="00E54E2B" w:rsidRPr="00C45083" w:rsidTr="00862FF5">
        <w:tc>
          <w:tcPr>
            <w:tcW w:w="276"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Calibri" w:hAnsi="Times New Roman" w:cs="Times New Roman"/>
                <w:sz w:val="24"/>
                <w:szCs w:val="24"/>
              </w:rPr>
              <w:t>Кутська селищна рада; підрядні організації.</w:t>
            </w:r>
          </w:p>
        </w:tc>
      </w:tr>
      <w:tr w:rsidR="00E54E2B" w:rsidRPr="00C45083" w:rsidTr="00862FF5">
        <w:tc>
          <w:tcPr>
            <w:tcW w:w="276"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E54E2B" w:rsidRPr="00C45083" w:rsidRDefault="00E54E2B"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Calibri" w:hAnsi="Times New Roman" w:cs="Times New Roman"/>
                <w:sz w:val="24"/>
                <w:szCs w:val="24"/>
              </w:rPr>
              <w:t>Це мрія усіх пластунів Кутської ТГ</w:t>
            </w:r>
          </w:p>
        </w:tc>
      </w:tr>
    </w:tbl>
    <w:p w:rsidR="00E54E2B" w:rsidRDefault="00E54E2B" w:rsidP="009519A6">
      <w:pPr>
        <w:pStyle w:val="ac"/>
        <w:rPr>
          <w:rFonts w:ascii="Times New Roman" w:eastAsia="Calibri" w:hAnsi="Times New Roman" w:cs="Times New Roman"/>
          <w:b/>
          <w:sz w:val="24"/>
          <w:szCs w:val="24"/>
        </w:rPr>
      </w:pPr>
    </w:p>
    <w:p w:rsidR="004A23DF" w:rsidRDefault="004A23DF" w:rsidP="009519A6">
      <w:pPr>
        <w:pStyle w:val="ac"/>
        <w:rPr>
          <w:rFonts w:ascii="Times New Roman" w:eastAsia="Calibri" w:hAnsi="Times New Roman" w:cs="Times New Roman"/>
          <w:b/>
          <w:sz w:val="24"/>
          <w:szCs w:val="24"/>
        </w:rPr>
      </w:pPr>
    </w:p>
    <w:p w:rsidR="004A23DF" w:rsidRDefault="004A23DF" w:rsidP="004A23DF">
      <w:pPr>
        <w:pStyle w:val="ac"/>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3F1082" w:rsidRPr="00C45083"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jc w:val="center"/>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3F1082" w:rsidRPr="004A23DF" w:rsidRDefault="003F1082" w:rsidP="00862FF5">
            <w:pPr>
              <w:spacing w:after="0" w:line="240" w:lineRule="auto"/>
              <w:rPr>
                <w:rFonts w:ascii="Times New Roman" w:eastAsia="Times New Roman" w:hAnsi="Times New Roman" w:cs="Times New Roman"/>
                <w:b/>
                <w:i/>
                <w:sz w:val="18"/>
                <w:szCs w:val="18"/>
                <w:lang w:eastAsia="ru-RU"/>
              </w:rPr>
            </w:pPr>
            <w:r w:rsidRPr="004A23DF">
              <w:rPr>
                <w:rFonts w:ascii="Times New Roman" w:eastAsia="Calibri" w:hAnsi="Times New Roman" w:cs="Times New Roman"/>
                <w:b/>
                <w:sz w:val="24"/>
                <w:szCs w:val="24"/>
              </w:rPr>
              <w:t>Побудова сучасного інтерактивного візитцентру НПП «Гуцульщина»</w:t>
            </w:r>
          </w:p>
        </w:tc>
      </w:tr>
      <w:tr w:rsidR="003F1082" w:rsidRPr="00C45083"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jc w:val="both"/>
              <w:rPr>
                <w:rFonts w:ascii="Times New Roman" w:eastAsia="Calibri" w:hAnsi="Times New Roman" w:cs="Times New Roman"/>
                <w:sz w:val="24"/>
                <w:szCs w:val="24"/>
                <w:lang w:eastAsia="ru-RU"/>
              </w:rPr>
            </w:pPr>
            <w:r w:rsidRPr="00C45083">
              <w:rPr>
                <w:rFonts w:ascii="Times New Roman" w:eastAsia="Calibri" w:hAnsi="Times New Roman" w:cs="Times New Roman"/>
                <w:sz w:val="24"/>
                <w:szCs w:val="24"/>
                <w:lang w:eastAsia="ru-RU"/>
              </w:rPr>
              <w:t>1.3.1. Просування і реклама місцевих туристичних продуктів, створення візитцентру регіону</w:t>
            </w:r>
          </w:p>
          <w:p w:rsidR="003F1082" w:rsidRPr="00C45083" w:rsidRDefault="003F1082" w:rsidP="00862FF5">
            <w:pPr>
              <w:spacing w:after="0" w:line="240" w:lineRule="auto"/>
              <w:jc w:val="both"/>
              <w:rPr>
                <w:rFonts w:ascii="Times New Roman" w:eastAsia="Calibri" w:hAnsi="Times New Roman" w:cs="Times New Roman"/>
                <w:sz w:val="24"/>
                <w:szCs w:val="24"/>
                <w:lang w:eastAsia="ru-RU"/>
              </w:rPr>
            </w:pPr>
            <w:r w:rsidRPr="00C45083">
              <w:rPr>
                <w:rFonts w:ascii="Times New Roman" w:eastAsia="Calibri" w:hAnsi="Times New Roman" w:cs="Times New Roman"/>
                <w:sz w:val="24"/>
                <w:szCs w:val="24"/>
                <w:lang w:eastAsia="ru-RU"/>
              </w:rPr>
              <w:t xml:space="preserve">1.3.2. </w:t>
            </w:r>
            <w:r w:rsidRPr="00C45083">
              <w:rPr>
                <w:rFonts w:ascii="Times New Roman" w:eastAsia="Times New Roman" w:hAnsi="Times New Roman" w:cs="Times New Roman"/>
                <w:sz w:val="24"/>
                <w:szCs w:val="24"/>
                <w:lang w:eastAsia="ru-RU"/>
              </w:rPr>
              <w:t xml:space="preserve">Розвиток зеленого, активного, спортивного, водного, вело- туризму, </w:t>
            </w:r>
            <w:r w:rsidRPr="00C45083">
              <w:rPr>
                <w:rFonts w:ascii="Times New Roman" w:eastAsia="Calibri" w:hAnsi="Times New Roman" w:cs="Times New Roman"/>
                <w:sz w:val="24"/>
                <w:szCs w:val="24"/>
                <w:lang w:eastAsia="ru-RU"/>
              </w:rPr>
              <w:t>пішого та кінного туризму</w:t>
            </w:r>
            <w:r w:rsidRPr="00C45083">
              <w:rPr>
                <w:rFonts w:ascii="Times New Roman" w:eastAsia="Times New Roman" w:hAnsi="Times New Roman" w:cs="Times New Roman"/>
                <w:sz w:val="24"/>
                <w:szCs w:val="24"/>
                <w:lang w:eastAsia="ru-RU"/>
              </w:rPr>
              <w:t xml:space="preserve"> та навігації</w:t>
            </w:r>
            <w:r w:rsidRPr="00C45083">
              <w:rPr>
                <w:rFonts w:ascii="Times New Roman" w:eastAsia="Calibri" w:hAnsi="Times New Roman" w:cs="Times New Roman"/>
                <w:sz w:val="24"/>
                <w:szCs w:val="24"/>
                <w:lang w:eastAsia="ru-RU"/>
              </w:rPr>
              <w:t xml:space="preserve"> </w:t>
            </w:r>
          </w:p>
          <w:p w:rsidR="003F1082" w:rsidRPr="00C45083" w:rsidRDefault="003F1082" w:rsidP="00862FF5">
            <w:pPr>
              <w:spacing w:after="0" w:line="240" w:lineRule="auto"/>
              <w:jc w:val="both"/>
              <w:rPr>
                <w:rFonts w:ascii="Times New Roman" w:eastAsia="Calibri" w:hAnsi="Times New Roman" w:cs="Times New Roman"/>
                <w:sz w:val="24"/>
                <w:szCs w:val="24"/>
                <w:lang w:eastAsia="ru-RU"/>
              </w:rPr>
            </w:pPr>
            <w:r w:rsidRPr="00C45083">
              <w:rPr>
                <w:rFonts w:ascii="Times New Roman" w:eastAsia="Calibri" w:hAnsi="Times New Roman" w:cs="Times New Roman"/>
                <w:sz w:val="24"/>
                <w:szCs w:val="24"/>
                <w:lang w:eastAsia="ru-RU"/>
              </w:rPr>
              <w:t>1.3.3. Стимулювання та промоція внутрішнього туризму.</w:t>
            </w:r>
          </w:p>
          <w:p w:rsidR="003F1082" w:rsidRPr="00C45083" w:rsidRDefault="003F1082"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Calibri" w:hAnsi="Times New Roman" w:cs="Times New Roman"/>
                <w:color w:val="000000"/>
                <w:sz w:val="24"/>
                <w:szCs w:val="24"/>
                <w:lang w:eastAsia="ru-RU"/>
              </w:rPr>
              <w:t>1.3.5.Збереження регіональних традицій, розвиток української культури, природної та культурної спадщини</w:t>
            </w:r>
          </w:p>
        </w:tc>
      </w:tr>
      <w:tr w:rsidR="003F1082" w:rsidRPr="00C45083"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3F1082" w:rsidRPr="00C45083" w:rsidRDefault="009276F1" w:rsidP="00862FF5">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3F1082" w:rsidRPr="00C45083">
              <w:rPr>
                <w:rFonts w:ascii="Times New Roman" w:eastAsia="Times New Roman" w:hAnsi="Times New Roman" w:cs="Times New Roman"/>
                <w:bCs/>
                <w:color w:val="000000"/>
                <w:sz w:val="24"/>
                <w:szCs w:val="24"/>
                <w:lang w:eastAsia="ru-RU"/>
              </w:rPr>
              <w:t xml:space="preserve">Мета: розвиток туризму та природоохоронної справи в регіоні, екоолгопросвітницька робота.  </w:t>
            </w:r>
          </w:p>
          <w:p w:rsidR="003F1082" w:rsidRPr="00C45083" w:rsidRDefault="009276F1" w:rsidP="00862FF5">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3F1082" w:rsidRPr="00C45083">
              <w:rPr>
                <w:rFonts w:ascii="Times New Roman" w:eastAsia="Times New Roman" w:hAnsi="Times New Roman" w:cs="Times New Roman"/>
                <w:bCs/>
                <w:color w:val="000000"/>
                <w:sz w:val="24"/>
                <w:szCs w:val="24"/>
                <w:lang w:eastAsia="ru-RU"/>
              </w:rPr>
              <w:t xml:space="preserve">Завдання 1: облаштування інтерактивного візитцентру. </w:t>
            </w:r>
          </w:p>
          <w:p w:rsidR="003F1082" w:rsidRPr="00C45083" w:rsidRDefault="009276F1" w:rsidP="00862FF5">
            <w:pPr>
              <w:spacing w:after="0" w:line="240" w:lineRule="auto"/>
              <w:rPr>
                <w:rFonts w:ascii="Times New Roman" w:eastAsia="Times New Roman" w:hAnsi="Times New Roman" w:cs="Times New Roman"/>
                <w:i/>
                <w:sz w:val="18"/>
                <w:szCs w:val="18"/>
                <w:lang w:eastAsia="ru-RU"/>
              </w:rPr>
            </w:pPr>
            <w:r>
              <w:rPr>
                <w:rFonts w:ascii="Times New Roman" w:eastAsia="Times New Roman" w:hAnsi="Times New Roman" w:cs="Times New Roman"/>
                <w:bCs/>
                <w:color w:val="000000"/>
                <w:sz w:val="24"/>
                <w:szCs w:val="24"/>
                <w:lang w:eastAsia="ru-RU"/>
              </w:rPr>
              <w:t xml:space="preserve">       </w:t>
            </w:r>
            <w:r w:rsidR="003F1082" w:rsidRPr="00C45083">
              <w:rPr>
                <w:rFonts w:ascii="Times New Roman" w:eastAsia="Times New Roman" w:hAnsi="Times New Roman" w:cs="Times New Roman"/>
                <w:bCs/>
                <w:color w:val="000000"/>
                <w:sz w:val="24"/>
                <w:szCs w:val="24"/>
                <w:lang w:eastAsia="ru-RU"/>
              </w:rPr>
              <w:t>Завдання 2: облаштувати благоустрій території дендрарію навколо інтерактивного візитцентру</w:t>
            </w:r>
          </w:p>
        </w:tc>
      </w:tr>
      <w:tr w:rsidR="003F1082" w:rsidRPr="00C45083"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jc w:val="both"/>
              <w:rPr>
                <w:rFonts w:ascii="Times New Roman" w:eastAsia="Times New Roman" w:hAnsi="Times New Roman" w:cs="Times New Roman"/>
                <w:bCs/>
                <w:color w:val="000000"/>
                <w:sz w:val="24"/>
                <w:szCs w:val="24"/>
                <w:lang w:eastAsia="ru-RU"/>
              </w:rPr>
            </w:pPr>
            <w:r w:rsidRPr="00C45083">
              <w:rPr>
                <w:rFonts w:ascii="Times New Roman" w:eastAsia="Times New Roman" w:hAnsi="Times New Roman" w:cs="Times New Roman"/>
                <w:bCs/>
                <w:color w:val="000000"/>
                <w:sz w:val="24"/>
                <w:szCs w:val="24"/>
                <w:lang w:eastAsia="ru-RU"/>
              </w:rPr>
              <w:t xml:space="preserve">Облаштування інтерактивного візитцентру - на території Кутської ТГ і Косівського району загалом. </w:t>
            </w:r>
          </w:p>
          <w:p w:rsidR="003F1082" w:rsidRPr="00C45083" w:rsidRDefault="003F1082" w:rsidP="00862FF5">
            <w:pPr>
              <w:spacing w:after="0" w:line="240" w:lineRule="auto"/>
              <w:jc w:val="both"/>
              <w:rPr>
                <w:rFonts w:ascii="Times New Roman" w:eastAsia="Times New Roman" w:hAnsi="Times New Roman" w:cs="Times New Roman"/>
                <w:bCs/>
                <w:color w:val="000000"/>
                <w:sz w:val="24"/>
                <w:szCs w:val="24"/>
                <w:lang w:eastAsia="ru-RU"/>
              </w:rPr>
            </w:pPr>
            <w:r w:rsidRPr="00C45083">
              <w:rPr>
                <w:rFonts w:ascii="Times New Roman" w:eastAsia="Times New Roman" w:hAnsi="Times New Roman" w:cs="Times New Roman"/>
                <w:bCs/>
                <w:color w:val="000000"/>
                <w:sz w:val="24"/>
                <w:szCs w:val="24"/>
                <w:lang w:eastAsia="ru-RU"/>
              </w:rPr>
              <w:t>Надання рекреаційних послуг – мешканцям всієї України.</w:t>
            </w:r>
          </w:p>
          <w:p w:rsidR="003F1082" w:rsidRPr="00C45083" w:rsidRDefault="003F1082"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bCs/>
                <w:color w:val="000000"/>
                <w:sz w:val="24"/>
                <w:szCs w:val="24"/>
                <w:lang w:eastAsia="ru-RU"/>
              </w:rPr>
              <w:t>Забезпечення інформаційного супроводу про регіон – всіх бажаючих, незалежно від регіону проживання.</w:t>
            </w:r>
          </w:p>
        </w:tc>
      </w:tr>
      <w:tr w:rsidR="003F1082" w:rsidRPr="00C45083"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jc w:val="both"/>
              <w:rPr>
                <w:rFonts w:ascii="Times New Roman" w:eastAsia="Times New Roman" w:hAnsi="Times New Roman" w:cs="Times New Roman"/>
                <w:color w:val="000000"/>
                <w:sz w:val="24"/>
                <w:szCs w:val="24"/>
                <w:lang w:eastAsia="ru-RU"/>
              </w:rPr>
            </w:pPr>
            <w:r w:rsidRPr="00C45083">
              <w:rPr>
                <w:rFonts w:ascii="Times New Roman" w:eastAsia="Times New Roman" w:hAnsi="Times New Roman" w:cs="Times New Roman"/>
                <w:color w:val="000000"/>
                <w:sz w:val="24"/>
                <w:szCs w:val="24"/>
                <w:lang w:eastAsia="ru-RU"/>
              </w:rPr>
              <w:t>Безробітні у віці 25-60 років - 4 осіб</w:t>
            </w:r>
          </w:p>
          <w:p w:rsidR="003F1082" w:rsidRPr="00C45083" w:rsidRDefault="003F1082"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color w:val="000000"/>
                <w:sz w:val="24"/>
                <w:szCs w:val="24"/>
                <w:lang w:eastAsia="ru-RU"/>
              </w:rPr>
              <w:t xml:space="preserve">Надавачі супутніх рекреаційних послуг на території </w:t>
            </w:r>
            <w:r w:rsidRPr="00C45083">
              <w:rPr>
                <w:rFonts w:ascii="Times New Roman" w:eastAsia="Times New Roman" w:hAnsi="Times New Roman" w:cs="Times New Roman"/>
                <w:bCs/>
                <w:color w:val="000000"/>
                <w:sz w:val="24"/>
                <w:szCs w:val="24"/>
                <w:lang w:eastAsia="ru-RU"/>
              </w:rPr>
              <w:t>інтерактивного візитцентру</w:t>
            </w:r>
          </w:p>
        </w:tc>
      </w:tr>
      <w:tr w:rsidR="003F1082" w:rsidRPr="00C45083"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6</w:t>
            </w:r>
          </w:p>
        </w:tc>
        <w:tc>
          <w:tcPr>
            <w:tcW w:w="2060"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3F1082" w:rsidRPr="00C45083" w:rsidRDefault="00607E95" w:rsidP="00862FF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3F1082" w:rsidRPr="00C45083">
              <w:rPr>
                <w:rFonts w:ascii="Times New Roman" w:eastAsia="Times New Roman" w:hAnsi="Times New Roman" w:cs="Times New Roman"/>
                <w:color w:val="000000"/>
                <w:sz w:val="24"/>
                <w:szCs w:val="24"/>
                <w:lang w:eastAsia="ru-RU"/>
              </w:rPr>
              <w:t xml:space="preserve">Популяризація та збереження автентичних гуцульських традицій, поширення основних туристичних принад на території Кутської ТГ тай за її межами є надзвичайно важливим аспектом в розвитку туристичного потенціалу. </w:t>
            </w:r>
            <w:r>
              <w:rPr>
                <w:rFonts w:ascii="Times New Roman" w:eastAsia="Times New Roman" w:hAnsi="Times New Roman" w:cs="Times New Roman"/>
                <w:color w:val="000000"/>
                <w:sz w:val="24"/>
                <w:szCs w:val="24"/>
                <w:lang w:eastAsia="ru-RU"/>
              </w:rPr>
              <w:t xml:space="preserve">        </w:t>
            </w:r>
            <w:r w:rsidR="003F1082" w:rsidRPr="00C45083">
              <w:rPr>
                <w:rFonts w:ascii="Times New Roman" w:eastAsia="Times New Roman" w:hAnsi="Times New Roman" w:cs="Times New Roman"/>
                <w:color w:val="000000"/>
                <w:sz w:val="24"/>
                <w:szCs w:val="24"/>
                <w:lang w:eastAsia="ru-RU"/>
              </w:rPr>
              <w:t>Екологопросвітницька діяльність щодо правильного, дружного до довкілля поводження в лісових масивах є актуальним напрямом виховання свідомості туриста. Створення відповідного інтерактивного візит центру НПП «Гуцульщина» дасть можливість ознайомитися гостям Кутської ТГ про основні туристичні  принади та можливості цікавого проведення часу.</w:t>
            </w:r>
          </w:p>
          <w:p w:rsidR="003F1082" w:rsidRPr="00C45083" w:rsidRDefault="00607E95" w:rsidP="00862FF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3F1082" w:rsidRPr="00C45083">
              <w:rPr>
                <w:rFonts w:ascii="Times New Roman" w:eastAsia="Times New Roman" w:hAnsi="Times New Roman" w:cs="Times New Roman"/>
                <w:color w:val="000000"/>
                <w:sz w:val="24"/>
                <w:szCs w:val="24"/>
                <w:lang w:eastAsia="ru-RU"/>
              </w:rPr>
              <w:t>Підвищення зайнятості населення шляхом залучення безпосередньо до надання послуг кінного туризму та утримання коней.</w:t>
            </w:r>
          </w:p>
          <w:p w:rsidR="003F1082" w:rsidRPr="00C45083" w:rsidRDefault="00607E95" w:rsidP="00862FF5">
            <w:pPr>
              <w:spacing w:after="0" w:line="240" w:lineRule="auto"/>
              <w:rPr>
                <w:rFonts w:ascii="Times New Roman" w:eastAsia="Times New Roman" w:hAnsi="Times New Roman" w:cs="Times New Roman"/>
                <w:i/>
                <w:sz w:val="18"/>
                <w:szCs w:val="18"/>
                <w:lang w:eastAsia="ru-RU"/>
              </w:rPr>
            </w:pPr>
            <w:r>
              <w:rPr>
                <w:rFonts w:ascii="Times New Roman" w:eastAsia="Times New Roman" w:hAnsi="Times New Roman" w:cs="Times New Roman"/>
                <w:color w:val="000000"/>
                <w:sz w:val="24"/>
                <w:szCs w:val="24"/>
                <w:lang w:eastAsia="ru-RU"/>
              </w:rPr>
              <w:t xml:space="preserve">         </w:t>
            </w:r>
            <w:r w:rsidR="003F1082" w:rsidRPr="00C45083">
              <w:rPr>
                <w:rFonts w:ascii="Times New Roman" w:eastAsia="Times New Roman" w:hAnsi="Times New Roman" w:cs="Times New Roman"/>
                <w:color w:val="000000"/>
                <w:sz w:val="24"/>
                <w:szCs w:val="24"/>
                <w:lang w:eastAsia="ru-RU"/>
              </w:rPr>
              <w:t>Приваблення більшої кількості туристів для сталого розвитку Косівщини.</w:t>
            </w:r>
          </w:p>
        </w:tc>
      </w:tr>
      <w:tr w:rsidR="003F1082" w:rsidRPr="00C45083"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jc w:val="both"/>
              <w:rPr>
                <w:rFonts w:ascii="Times New Roman" w:eastAsia="Times New Roman" w:hAnsi="Times New Roman" w:cs="Times New Roman"/>
                <w:bCs/>
                <w:color w:val="000000"/>
                <w:sz w:val="24"/>
                <w:szCs w:val="24"/>
                <w:lang w:eastAsia="ru-RU"/>
              </w:rPr>
            </w:pPr>
            <w:r w:rsidRPr="00C45083">
              <w:rPr>
                <w:rFonts w:ascii="Times New Roman" w:eastAsia="Times New Roman" w:hAnsi="Times New Roman" w:cs="Times New Roman"/>
                <w:bCs/>
                <w:color w:val="000000"/>
                <w:sz w:val="24"/>
                <w:szCs w:val="24"/>
                <w:lang w:eastAsia="ru-RU"/>
              </w:rPr>
              <w:t xml:space="preserve">Результати: </w:t>
            </w:r>
          </w:p>
          <w:p w:rsidR="003F1082" w:rsidRPr="00C45083" w:rsidRDefault="003F1082" w:rsidP="00862FF5">
            <w:pPr>
              <w:spacing w:after="0" w:line="240" w:lineRule="auto"/>
              <w:jc w:val="both"/>
              <w:rPr>
                <w:rFonts w:ascii="Times New Roman" w:eastAsia="Times New Roman" w:hAnsi="Times New Roman" w:cs="Times New Roman"/>
                <w:bCs/>
                <w:color w:val="000000"/>
                <w:sz w:val="24"/>
                <w:szCs w:val="24"/>
                <w:lang w:eastAsia="ru-RU"/>
              </w:rPr>
            </w:pPr>
            <w:r w:rsidRPr="00C45083">
              <w:rPr>
                <w:rFonts w:ascii="Times New Roman" w:eastAsia="Times New Roman" w:hAnsi="Times New Roman" w:cs="Times New Roman"/>
                <w:bCs/>
                <w:color w:val="000000"/>
                <w:sz w:val="24"/>
                <w:szCs w:val="24"/>
                <w:lang w:eastAsia="ru-RU"/>
              </w:rPr>
              <w:t xml:space="preserve">Розвиток туризму. </w:t>
            </w:r>
          </w:p>
          <w:p w:rsidR="003F1082" w:rsidRPr="00C45083" w:rsidRDefault="003F1082" w:rsidP="00862FF5">
            <w:pPr>
              <w:spacing w:after="0" w:line="240" w:lineRule="auto"/>
              <w:jc w:val="both"/>
              <w:rPr>
                <w:rFonts w:ascii="Times New Roman" w:eastAsia="Times New Roman" w:hAnsi="Times New Roman" w:cs="Times New Roman"/>
                <w:bCs/>
                <w:color w:val="000000"/>
                <w:sz w:val="24"/>
                <w:szCs w:val="24"/>
                <w:lang w:eastAsia="uk-UA"/>
              </w:rPr>
            </w:pPr>
            <w:r w:rsidRPr="00C45083">
              <w:rPr>
                <w:rFonts w:ascii="Times New Roman" w:eastAsia="Times New Roman" w:hAnsi="Times New Roman" w:cs="Times New Roman"/>
                <w:bCs/>
                <w:color w:val="000000"/>
                <w:sz w:val="24"/>
                <w:szCs w:val="24"/>
                <w:lang w:eastAsia="uk-UA"/>
              </w:rPr>
              <w:t>Створення нових робочих місць для 4 осіб.</w:t>
            </w:r>
          </w:p>
          <w:p w:rsidR="003F1082" w:rsidRPr="00C45083" w:rsidRDefault="003F1082" w:rsidP="00862FF5">
            <w:pPr>
              <w:spacing w:after="0" w:line="240" w:lineRule="auto"/>
              <w:jc w:val="both"/>
              <w:rPr>
                <w:rFonts w:ascii="Times New Roman" w:eastAsia="Times New Roman" w:hAnsi="Times New Roman" w:cs="Times New Roman"/>
                <w:sz w:val="24"/>
                <w:szCs w:val="24"/>
                <w:lang w:eastAsia="uk-UA"/>
              </w:rPr>
            </w:pPr>
            <w:r w:rsidRPr="00C45083">
              <w:rPr>
                <w:rFonts w:ascii="Times New Roman" w:eastAsia="Times New Roman" w:hAnsi="Times New Roman" w:cs="Times New Roman"/>
                <w:bCs/>
                <w:color w:val="000000"/>
                <w:sz w:val="24"/>
                <w:szCs w:val="24"/>
                <w:lang w:eastAsia="uk-UA"/>
              </w:rPr>
              <w:t>Розвиток рекреаційної складової та туристичної привабливості краю завдяки розробці (облаштуванню) кінних маршрутів; розвиток ринку супроводжуючих рекреаційних послуг.</w:t>
            </w:r>
          </w:p>
          <w:p w:rsidR="003F1082" w:rsidRPr="00C45083" w:rsidRDefault="003F1082" w:rsidP="00862FF5">
            <w:pPr>
              <w:spacing w:after="0" w:line="240" w:lineRule="auto"/>
              <w:rPr>
                <w:rFonts w:ascii="Times New Roman" w:eastAsia="Times New Roman" w:hAnsi="Times New Roman" w:cs="Times New Roman"/>
                <w:color w:val="000000"/>
                <w:sz w:val="24"/>
                <w:szCs w:val="24"/>
                <w:lang w:eastAsia="ru-RU"/>
              </w:rPr>
            </w:pPr>
            <w:r w:rsidRPr="00C45083">
              <w:rPr>
                <w:rFonts w:ascii="Times New Roman" w:eastAsia="Times New Roman" w:hAnsi="Times New Roman" w:cs="Times New Roman"/>
                <w:color w:val="000000"/>
                <w:sz w:val="24"/>
                <w:szCs w:val="24"/>
                <w:lang w:eastAsia="ru-RU"/>
              </w:rPr>
              <w:t>Збереження гуцульської породи коней.</w:t>
            </w:r>
          </w:p>
          <w:p w:rsidR="003F1082" w:rsidRPr="00607E95" w:rsidRDefault="003F1082" w:rsidP="00607E95">
            <w:pPr>
              <w:spacing w:after="0"/>
              <w:rPr>
                <w:rFonts w:ascii="Times New Roman" w:eastAsia="Times New Roman" w:hAnsi="Times New Roman" w:cs="Times New Roman"/>
                <w:color w:val="000000"/>
                <w:sz w:val="24"/>
                <w:szCs w:val="24"/>
                <w:lang w:val="ru-RU" w:eastAsia="ru-RU"/>
              </w:rPr>
            </w:pPr>
            <w:r w:rsidRPr="00607E95">
              <w:rPr>
                <w:rFonts w:ascii="Times New Roman" w:eastAsia="Calibri" w:hAnsi="Times New Roman" w:cs="Times New Roman"/>
                <w:sz w:val="24"/>
                <w:szCs w:val="24"/>
              </w:rPr>
              <w:t>економічна та/або бюджетна ефективність реалізації проєкту</w:t>
            </w:r>
            <w:r w:rsidRPr="00607E95">
              <w:rPr>
                <w:rFonts w:ascii="Times New Roman" w:eastAsia="Times New Roman" w:hAnsi="Times New Roman" w:cs="Times New Roman"/>
                <w:color w:val="000000"/>
                <w:sz w:val="24"/>
                <w:szCs w:val="24"/>
                <w:lang w:eastAsia="ru-RU"/>
              </w:rPr>
              <w:t xml:space="preserve">800 тис. грн.                                                                                            </w:t>
            </w:r>
            <w:r w:rsidRPr="00607E95">
              <w:rPr>
                <w:rFonts w:ascii="Times New Roman" w:eastAsia="Calibri" w:hAnsi="Times New Roman" w:cs="Times New Roman"/>
                <w:sz w:val="24"/>
                <w:szCs w:val="24"/>
              </w:rPr>
              <w:t xml:space="preserve"> соціальний вплив</w:t>
            </w:r>
            <w:r w:rsidRPr="00607E95">
              <w:rPr>
                <w:rFonts w:ascii="Times New Roman" w:eastAsia="Times New Roman" w:hAnsi="Times New Roman" w:cs="Times New Roman"/>
                <w:color w:val="000000"/>
                <w:sz w:val="24"/>
                <w:szCs w:val="24"/>
                <w:lang w:val="ru-RU" w:eastAsia="ru-RU"/>
              </w:rPr>
              <w:t xml:space="preserve">: </w:t>
            </w:r>
            <w:r w:rsidRPr="00607E95">
              <w:rPr>
                <w:rFonts w:ascii="Times New Roman" w:eastAsia="Times New Roman" w:hAnsi="Times New Roman" w:cs="Times New Roman"/>
                <w:color w:val="000000"/>
                <w:sz w:val="24"/>
                <w:szCs w:val="24"/>
                <w:lang w:eastAsia="ru-RU"/>
              </w:rPr>
              <w:t>В рамках проєкту наразі передбачено 4 робочих місць.</w:t>
            </w:r>
          </w:p>
          <w:p w:rsidR="003F1082" w:rsidRPr="00C45083" w:rsidRDefault="003F1082" w:rsidP="00607E95">
            <w:pPr>
              <w:spacing w:after="0" w:line="240" w:lineRule="auto"/>
              <w:rPr>
                <w:rFonts w:ascii="Times New Roman" w:eastAsia="Times New Roman" w:hAnsi="Times New Roman" w:cs="Times New Roman"/>
                <w:i/>
                <w:sz w:val="18"/>
                <w:szCs w:val="18"/>
                <w:lang w:eastAsia="ru-RU"/>
              </w:rPr>
            </w:pPr>
            <w:r w:rsidRPr="00607E95">
              <w:rPr>
                <w:rFonts w:ascii="Times New Roman" w:eastAsia="Calibri" w:hAnsi="Times New Roman" w:cs="Times New Roman"/>
                <w:sz w:val="24"/>
                <w:szCs w:val="24"/>
              </w:rPr>
              <w:t>екологічний вплив</w:t>
            </w:r>
            <w:r w:rsidRPr="00607E95">
              <w:rPr>
                <w:rFonts w:ascii="Times New Roman" w:eastAsia="Calibri" w:hAnsi="Times New Roman" w:cs="Times New Roman"/>
                <w:sz w:val="24"/>
                <w:szCs w:val="24"/>
                <w:lang w:val="ru-RU"/>
              </w:rPr>
              <w:t>:</w:t>
            </w:r>
            <w:r w:rsidRPr="00607E95">
              <w:rPr>
                <w:rFonts w:ascii="Times New Roman" w:eastAsia="Times New Roman" w:hAnsi="Times New Roman" w:cs="Times New Roman"/>
                <w:color w:val="000000"/>
                <w:sz w:val="24"/>
                <w:szCs w:val="24"/>
                <w:lang w:eastAsia="ru-RU"/>
              </w:rPr>
              <w:t xml:space="preserve"> Проєкт є екологічно чистим та дружнім до довкілля.</w:t>
            </w:r>
          </w:p>
        </w:tc>
      </w:tr>
      <w:tr w:rsidR="003F1082" w:rsidRPr="00C45083"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jc w:val="both"/>
              <w:rPr>
                <w:rFonts w:ascii="Times New Roman" w:eastAsia="Times New Roman" w:hAnsi="Times New Roman" w:cs="Times New Roman"/>
                <w:color w:val="000000"/>
                <w:sz w:val="24"/>
                <w:szCs w:val="24"/>
                <w:lang w:eastAsia="it-IT"/>
              </w:rPr>
            </w:pPr>
            <w:r w:rsidRPr="00C45083">
              <w:rPr>
                <w:rFonts w:ascii="Times New Roman" w:eastAsia="Times New Roman" w:hAnsi="Times New Roman" w:cs="Times New Roman"/>
                <w:color w:val="000000"/>
                <w:sz w:val="24"/>
                <w:szCs w:val="24"/>
                <w:lang w:eastAsia="it-IT"/>
              </w:rPr>
              <w:t>1) Першочергове виконання завдання 2 щодо збільшення вилученої території НПП «Гуцульщина» з  проекту «Збереження Карпатських пралісів» 2021-2022</w:t>
            </w:r>
          </w:p>
          <w:p w:rsidR="003F1082" w:rsidRPr="00C45083" w:rsidRDefault="003F1082" w:rsidP="00862FF5">
            <w:pPr>
              <w:spacing w:after="0" w:line="240" w:lineRule="auto"/>
              <w:jc w:val="both"/>
              <w:rPr>
                <w:rFonts w:ascii="Times New Roman" w:eastAsia="Times New Roman" w:hAnsi="Times New Roman" w:cs="Times New Roman"/>
                <w:color w:val="000000"/>
                <w:sz w:val="24"/>
                <w:szCs w:val="24"/>
                <w:lang w:eastAsia="it-IT"/>
              </w:rPr>
            </w:pPr>
            <w:r w:rsidRPr="00C45083">
              <w:rPr>
                <w:rFonts w:ascii="Times New Roman" w:eastAsia="Times New Roman" w:hAnsi="Times New Roman" w:cs="Times New Roman"/>
                <w:color w:val="000000"/>
                <w:sz w:val="24"/>
                <w:szCs w:val="24"/>
                <w:lang w:eastAsia="it-IT"/>
              </w:rPr>
              <w:t xml:space="preserve">2) Виготовлення проектно-кошторисної документації на </w:t>
            </w:r>
            <w:r w:rsidRPr="00C45083">
              <w:rPr>
                <w:rFonts w:ascii="Times New Roman" w:eastAsia="Times New Roman" w:hAnsi="Times New Roman" w:cs="Times New Roman"/>
                <w:bCs/>
                <w:color w:val="000000"/>
                <w:sz w:val="24"/>
                <w:szCs w:val="24"/>
                <w:lang w:eastAsia="ru-RU"/>
              </w:rPr>
              <w:t>інтерактивний візитцентру</w:t>
            </w:r>
            <w:r w:rsidRPr="00C45083">
              <w:rPr>
                <w:rFonts w:ascii="Times New Roman" w:eastAsia="Times New Roman" w:hAnsi="Times New Roman" w:cs="Times New Roman"/>
                <w:color w:val="000000"/>
                <w:sz w:val="24"/>
                <w:szCs w:val="24"/>
                <w:lang w:eastAsia="it-IT"/>
              </w:rPr>
              <w:t>. 2022-2025</w:t>
            </w:r>
          </w:p>
          <w:p w:rsidR="003F1082" w:rsidRPr="00C45083" w:rsidRDefault="003F1082" w:rsidP="00862FF5">
            <w:pPr>
              <w:spacing w:after="0" w:line="240" w:lineRule="auto"/>
              <w:jc w:val="both"/>
              <w:rPr>
                <w:rFonts w:ascii="Times New Roman" w:eastAsia="Times New Roman" w:hAnsi="Times New Roman" w:cs="Times New Roman"/>
                <w:bCs/>
                <w:color w:val="000000"/>
                <w:sz w:val="24"/>
                <w:szCs w:val="24"/>
                <w:lang w:eastAsia="ru-RU"/>
              </w:rPr>
            </w:pPr>
            <w:r w:rsidRPr="00C45083">
              <w:rPr>
                <w:rFonts w:ascii="Times New Roman" w:eastAsia="Times New Roman" w:hAnsi="Times New Roman" w:cs="Times New Roman"/>
                <w:color w:val="000000"/>
                <w:sz w:val="24"/>
                <w:szCs w:val="24"/>
                <w:lang w:eastAsia="it-IT"/>
              </w:rPr>
              <w:t xml:space="preserve">3) будівництво </w:t>
            </w:r>
            <w:r w:rsidRPr="00C45083">
              <w:rPr>
                <w:rFonts w:ascii="Times New Roman" w:eastAsia="Times New Roman" w:hAnsi="Times New Roman" w:cs="Times New Roman"/>
                <w:bCs/>
                <w:color w:val="000000"/>
                <w:sz w:val="24"/>
                <w:szCs w:val="24"/>
                <w:lang w:eastAsia="ru-RU"/>
              </w:rPr>
              <w:t>інтерактивного візит центру 2025-2027</w:t>
            </w:r>
          </w:p>
          <w:p w:rsidR="003F1082" w:rsidRPr="00C45083" w:rsidRDefault="003F1082" w:rsidP="00862FF5">
            <w:pPr>
              <w:spacing w:after="0" w:line="240" w:lineRule="auto"/>
              <w:jc w:val="both"/>
              <w:rPr>
                <w:rFonts w:ascii="Times New Roman" w:eastAsia="Times New Roman" w:hAnsi="Times New Roman" w:cs="Times New Roman"/>
                <w:color w:val="000000"/>
                <w:sz w:val="24"/>
                <w:szCs w:val="24"/>
                <w:lang w:eastAsia="it-IT"/>
              </w:rPr>
            </w:pPr>
            <w:r w:rsidRPr="00C45083">
              <w:rPr>
                <w:rFonts w:ascii="Times New Roman" w:eastAsia="Times New Roman" w:hAnsi="Times New Roman" w:cs="Times New Roman"/>
                <w:bCs/>
                <w:color w:val="000000"/>
                <w:sz w:val="24"/>
                <w:szCs w:val="24"/>
                <w:lang w:eastAsia="ru-RU"/>
              </w:rPr>
              <w:t>4) благоустрій території дендрарію навколо інтерактивного візит центру 2027-2028</w:t>
            </w:r>
          </w:p>
          <w:p w:rsidR="003F1082" w:rsidRPr="00C45083" w:rsidRDefault="003F1082" w:rsidP="00862FF5">
            <w:pPr>
              <w:spacing w:after="0" w:line="240" w:lineRule="auto"/>
              <w:rPr>
                <w:rFonts w:ascii="Times New Roman" w:eastAsia="Times New Roman" w:hAnsi="Times New Roman" w:cs="Times New Roman"/>
                <w:color w:val="000000"/>
                <w:sz w:val="24"/>
                <w:szCs w:val="24"/>
                <w:lang w:eastAsia="it-IT"/>
              </w:rPr>
            </w:pPr>
            <w:r w:rsidRPr="00C45083">
              <w:rPr>
                <w:rFonts w:ascii="Times New Roman" w:eastAsia="Times New Roman" w:hAnsi="Times New Roman" w:cs="Times New Roman"/>
                <w:color w:val="000000"/>
                <w:sz w:val="24"/>
                <w:szCs w:val="24"/>
                <w:lang w:eastAsia="it-IT"/>
              </w:rPr>
              <w:t>3) Інформаційно-промоційна складова проєкту. Набір персоналу. Відкриття центру. 2028-2030.</w:t>
            </w:r>
          </w:p>
          <w:p w:rsidR="003F1082" w:rsidRPr="00C45083" w:rsidRDefault="003F1082"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color w:val="000000"/>
                <w:sz w:val="24"/>
                <w:szCs w:val="24"/>
                <w:lang w:eastAsia="it-IT"/>
              </w:rPr>
              <w:t>Організація промоцій них заходів.</w:t>
            </w:r>
          </w:p>
        </w:tc>
      </w:tr>
      <w:tr w:rsidR="003F1082" w:rsidRPr="00C45083" w:rsidTr="00862FF5">
        <w:tc>
          <w:tcPr>
            <w:tcW w:w="276"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b/>
                <w:color w:val="000000"/>
                <w:sz w:val="24"/>
                <w:szCs w:val="24"/>
              </w:rPr>
              <w:t>2022 – 2024 роки:</w:t>
            </w:r>
          </w:p>
        </w:tc>
      </w:tr>
      <w:tr w:rsidR="003F1082" w:rsidRPr="00C45083" w:rsidTr="00862FF5">
        <w:tc>
          <w:tcPr>
            <w:tcW w:w="276"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Орієнтовний обсяг фінансування проєкту, </w:t>
            </w:r>
            <w:r w:rsidRPr="00C45083">
              <w:rPr>
                <w:rFonts w:ascii="Times New Roman" w:eastAsia="Times New Roman" w:hAnsi="Times New Roman" w:cs="Times New Roman"/>
                <w:b/>
                <w:sz w:val="18"/>
                <w:szCs w:val="18"/>
                <w:u w:val="single"/>
                <w:lang w:eastAsia="ru-RU"/>
              </w:rPr>
              <w:t>тис. грн</w:t>
            </w:r>
            <w:r w:rsidRPr="00C45083">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3F1082" w:rsidRPr="00C45083" w:rsidRDefault="003F1082"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3F1082" w:rsidRPr="00C45083" w:rsidRDefault="003F1082"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3F1082" w:rsidRPr="00C45083" w:rsidRDefault="003F1082"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3F1082" w:rsidRPr="00C45083" w:rsidRDefault="003F1082"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Усього</w:t>
            </w:r>
          </w:p>
        </w:tc>
      </w:tr>
      <w:tr w:rsidR="003F1082" w:rsidRPr="00C45083" w:rsidTr="00862FF5">
        <w:tc>
          <w:tcPr>
            <w:tcW w:w="276"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550,0</w:t>
            </w:r>
          </w:p>
        </w:tc>
        <w:tc>
          <w:tcPr>
            <w:tcW w:w="666"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550,0</w:t>
            </w:r>
          </w:p>
        </w:tc>
        <w:tc>
          <w:tcPr>
            <w:tcW w:w="666" w:type="pct"/>
            <w:tcBorders>
              <w:top w:val="single" w:sz="6" w:space="0" w:color="000000"/>
              <w:left w:val="single" w:sz="6" w:space="0" w:color="000000"/>
              <w:bottom w:val="single" w:sz="6" w:space="0" w:color="000000"/>
              <w:right w:val="single" w:sz="4" w:space="0" w:color="auto"/>
            </w:tcBorders>
          </w:tcPr>
          <w:p w:rsidR="003F1082" w:rsidRPr="00C45083" w:rsidRDefault="003F1082"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1100,0</w:t>
            </w:r>
          </w:p>
        </w:tc>
      </w:tr>
      <w:tr w:rsidR="003F1082" w:rsidRPr="00C45083" w:rsidTr="00862FF5">
        <w:tc>
          <w:tcPr>
            <w:tcW w:w="276"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3F1082" w:rsidRPr="00C45083" w:rsidRDefault="003F1082"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sz w:val="18"/>
                <w:szCs w:val="18"/>
                <w:lang w:eastAsia="ru-RU"/>
              </w:rPr>
            </w:pPr>
          </w:p>
        </w:tc>
      </w:tr>
      <w:tr w:rsidR="003F1082" w:rsidRPr="00C45083" w:rsidTr="00862FF5">
        <w:tc>
          <w:tcPr>
            <w:tcW w:w="276"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color w:val="000000"/>
                <w:sz w:val="24"/>
                <w:szCs w:val="24"/>
              </w:rPr>
              <w:t>50,0</w:t>
            </w:r>
          </w:p>
        </w:tc>
        <w:tc>
          <w:tcPr>
            <w:tcW w:w="666"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color w:val="000000"/>
                <w:sz w:val="24"/>
                <w:szCs w:val="24"/>
              </w:rPr>
              <w:t>50,0</w:t>
            </w:r>
          </w:p>
        </w:tc>
        <w:tc>
          <w:tcPr>
            <w:tcW w:w="666" w:type="pct"/>
            <w:tcBorders>
              <w:top w:val="single" w:sz="6" w:space="0" w:color="000000"/>
              <w:left w:val="single" w:sz="6" w:space="0" w:color="000000"/>
              <w:bottom w:val="single" w:sz="6" w:space="0" w:color="000000"/>
              <w:right w:val="single" w:sz="4" w:space="0" w:color="auto"/>
            </w:tcBorders>
          </w:tcPr>
          <w:p w:rsidR="003F1082" w:rsidRPr="00C45083" w:rsidRDefault="003F1082"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color w:val="000000"/>
                <w:sz w:val="24"/>
                <w:szCs w:val="24"/>
              </w:rPr>
              <w:t>100,0</w:t>
            </w:r>
          </w:p>
        </w:tc>
      </w:tr>
      <w:tr w:rsidR="003F1082" w:rsidRPr="00C45083" w:rsidTr="00862FF5">
        <w:trPr>
          <w:trHeight w:val="784"/>
        </w:trPr>
        <w:tc>
          <w:tcPr>
            <w:tcW w:w="276" w:type="pct"/>
            <w:tcBorders>
              <w:top w:val="single" w:sz="6" w:space="0" w:color="000000"/>
              <w:left w:val="single" w:sz="6" w:space="0" w:color="000000"/>
              <w:bottom w:val="nil"/>
              <w:right w:val="single" w:sz="6" w:space="0" w:color="000000"/>
            </w:tcBorders>
          </w:tcPr>
          <w:p w:rsidR="003F1082" w:rsidRPr="00C45083" w:rsidRDefault="003F1082"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500,0</w:t>
            </w:r>
          </w:p>
        </w:tc>
        <w:tc>
          <w:tcPr>
            <w:tcW w:w="666" w:type="pct"/>
            <w:tcBorders>
              <w:top w:val="single" w:sz="6" w:space="0" w:color="000000"/>
              <w:left w:val="single" w:sz="6" w:space="0" w:color="000000"/>
              <w:bottom w:val="nil"/>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500,0</w:t>
            </w:r>
          </w:p>
        </w:tc>
        <w:tc>
          <w:tcPr>
            <w:tcW w:w="666" w:type="pct"/>
            <w:tcBorders>
              <w:top w:val="single" w:sz="6" w:space="0" w:color="000000"/>
              <w:left w:val="single" w:sz="6" w:space="0" w:color="000000"/>
              <w:bottom w:val="nil"/>
              <w:right w:val="single" w:sz="4" w:space="0" w:color="auto"/>
            </w:tcBorders>
          </w:tcPr>
          <w:p w:rsidR="003F1082" w:rsidRPr="00C45083" w:rsidRDefault="003F1082" w:rsidP="00862FF5">
            <w:pPr>
              <w:spacing w:after="0" w:line="240" w:lineRule="auto"/>
              <w:rPr>
                <w:rFonts w:ascii="Times New Roman" w:eastAsia="Times New Roman" w:hAnsi="Times New Roman" w:cs="Times New Roman"/>
                <w:sz w:val="24"/>
                <w:szCs w:val="24"/>
                <w:lang w:eastAsia="ru-RU"/>
              </w:rPr>
            </w:pPr>
          </w:p>
        </w:tc>
        <w:tc>
          <w:tcPr>
            <w:tcW w:w="666" w:type="pct"/>
            <w:tcBorders>
              <w:top w:val="single" w:sz="4" w:space="0" w:color="auto"/>
              <w:left w:val="single" w:sz="4" w:space="0" w:color="auto"/>
              <w:bottom w:val="nil"/>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1000,0</w:t>
            </w:r>
          </w:p>
        </w:tc>
      </w:tr>
      <w:tr w:rsidR="003F1082" w:rsidRPr="00C45083" w:rsidTr="00862FF5">
        <w:tc>
          <w:tcPr>
            <w:tcW w:w="276"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jc w:val="both"/>
              <w:rPr>
                <w:rFonts w:ascii="Times New Roman" w:eastAsia="Times New Roman" w:hAnsi="Times New Roman" w:cs="Times New Roman"/>
                <w:color w:val="000000"/>
                <w:sz w:val="24"/>
                <w:szCs w:val="24"/>
                <w:lang w:eastAsia="it-IT"/>
              </w:rPr>
            </w:pPr>
            <w:r w:rsidRPr="00C45083">
              <w:rPr>
                <w:rFonts w:ascii="Times New Roman" w:eastAsia="Times New Roman" w:hAnsi="Times New Roman" w:cs="Times New Roman"/>
                <w:color w:val="000000"/>
                <w:sz w:val="24"/>
                <w:szCs w:val="24"/>
                <w:lang w:eastAsia="it-IT"/>
              </w:rPr>
              <w:t>НПП "Гуцульщина" - виконавець, реалізатор.</w:t>
            </w:r>
          </w:p>
          <w:p w:rsidR="003F1082" w:rsidRPr="00C45083" w:rsidRDefault="003F1082"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color w:val="000000"/>
                <w:sz w:val="24"/>
                <w:szCs w:val="24"/>
                <w:lang w:eastAsia="it-IT"/>
              </w:rPr>
              <w:t>Програма "Збереження Карпатських пралісів. Напрям - Розвиток громади та підприємництво. Створення підприємництва, дружнього до довкілля. Фінансує в рамках Програми Міністерство довкілля, охорони природи та безпеки ядерних реакторів Німеччини (</w:t>
            </w:r>
            <w:r w:rsidRPr="00C45083">
              <w:rPr>
                <w:rFonts w:ascii="Times New Roman" w:eastAsia="Times New Roman" w:hAnsi="Times New Roman" w:cs="Times New Roman"/>
                <w:color w:val="000000"/>
                <w:sz w:val="24"/>
                <w:szCs w:val="24"/>
                <w:lang w:val="en-US" w:eastAsia="it-IT"/>
              </w:rPr>
              <w:t>BMU</w:t>
            </w:r>
            <w:r w:rsidRPr="00C45083">
              <w:rPr>
                <w:rFonts w:ascii="Times New Roman" w:eastAsia="Times New Roman" w:hAnsi="Times New Roman" w:cs="Times New Roman"/>
                <w:color w:val="000000"/>
                <w:sz w:val="24"/>
                <w:szCs w:val="24"/>
                <w:lang w:eastAsia="it-IT"/>
              </w:rPr>
              <w:t>), Кутська ТГ.</w:t>
            </w:r>
          </w:p>
        </w:tc>
      </w:tr>
      <w:tr w:rsidR="003F1082" w:rsidRPr="00C45083" w:rsidTr="00862FF5">
        <w:tc>
          <w:tcPr>
            <w:tcW w:w="276"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3F1082" w:rsidRPr="00C45083" w:rsidRDefault="003F1082" w:rsidP="00862FF5">
            <w:pPr>
              <w:spacing w:after="0" w:line="240" w:lineRule="auto"/>
              <w:jc w:val="both"/>
              <w:rPr>
                <w:rFonts w:ascii="Times New Roman" w:eastAsia="Times New Roman" w:hAnsi="Times New Roman" w:cs="Times New Roman"/>
                <w:color w:val="000000"/>
                <w:sz w:val="24"/>
                <w:szCs w:val="24"/>
                <w:lang w:val="ru-RU" w:eastAsia="it-IT"/>
              </w:rPr>
            </w:pPr>
            <w:r w:rsidRPr="00C45083">
              <w:rPr>
                <w:rFonts w:ascii="Times New Roman" w:eastAsia="Times New Roman" w:hAnsi="Times New Roman" w:cs="Times New Roman"/>
                <w:color w:val="000000"/>
                <w:sz w:val="24"/>
                <w:szCs w:val="24"/>
                <w:lang w:eastAsia="it-IT"/>
              </w:rPr>
              <w:t>Проєкт підпадає під дію Закону України «Про стратегічну екологічну оцінку»</w:t>
            </w:r>
          </w:p>
          <w:p w:rsidR="003F1082" w:rsidRPr="00C45083" w:rsidRDefault="003F1082" w:rsidP="00862FF5">
            <w:pPr>
              <w:spacing w:after="0" w:line="240" w:lineRule="auto"/>
              <w:rPr>
                <w:rFonts w:ascii="Times New Roman" w:eastAsia="Times New Roman" w:hAnsi="Times New Roman" w:cs="Times New Roman"/>
                <w:i/>
                <w:sz w:val="18"/>
                <w:szCs w:val="18"/>
                <w:lang w:val="ru-RU" w:eastAsia="ru-RU"/>
              </w:rPr>
            </w:pPr>
          </w:p>
        </w:tc>
      </w:tr>
    </w:tbl>
    <w:p w:rsidR="003F1082" w:rsidRDefault="003F1082" w:rsidP="009519A6">
      <w:pPr>
        <w:pStyle w:val="ac"/>
        <w:rPr>
          <w:rFonts w:ascii="Times New Roman" w:eastAsia="Calibri" w:hAnsi="Times New Roman" w:cs="Times New Roman"/>
          <w:b/>
          <w:sz w:val="24"/>
          <w:szCs w:val="24"/>
          <w:lang w:val="ru-RU"/>
        </w:rPr>
      </w:pPr>
    </w:p>
    <w:p w:rsidR="00AF605D" w:rsidRDefault="00AF605D" w:rsidP="009519A6">
      <w:pPr>
        <w:pStyle w:val="ac"/>
        <w:rPr>
          <w:rFonts w:ascii="Times New Roman" w:eastAsia="Calibri" w:hAnsi="Times New Roman" w:cs="Times New Roman"/>
          <w:b/>
          <w:sz w:val="24"/>
          <w:szCs w:val="24"/>
          <w:lang w:val="ru-RU"/>
        </w:rPr>
      </w:pPr>
    </w:p>
    <w:p w:rsidR="004A23DF" w:rsidRDefault="004A23DF" w:rsidP="004A23DF">
      <w:pPr>
        <w:pStyle w:val="ac"/>
        <w:jc w:val="center"/>
        <w:rPr>
          <w:rFonts w:ascii="Times New Roman" w:eastAsia="Calibri" w:hAnsi="Times New Roman" w:cs="Times New Roman"/>
          <w:b/>
          <w:sz w:val="24"/>
          <w:szCs w:val="24"/>
          <w:lang w:val="ru-RU"/>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AF605D" w:rsidRPr="00C45083"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jc w:val="center"/>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AF605D" w:rsidRPr="004A23DF" w:rsidRDefault="00AF605D" w:rsidP="00862FF5">
            <w:pPr>
              <w:spacing w:after="0" w:line="240" w:lineRule="auto"/>
              <w:rPr>
                <w:rFonts w:ascii="Times New Roman" w:eastAsia="Times New Roman" w:hAnsi="Times New Roman" w:cs="Times New Roman"/>
                <w:b/>
                <w:i/>
                <w:sz w:val="18"/>
                <w:szCs w:val="18"/>
                <w:lang w:eastAsia="ru-RU"/>
              </w:rPr>
            </w:pPr>
            <w:r w:rsidRPr="004A23DF">
              <w:rPr>
                <w:rFonts w:ascii="Times New Roman" w:eastAsia="Calibri" w:hAnsi="Times New Roman" w:cs="Times New Roman"/>
                <w:b/>
                <w:sz w:val="24"/>
                <w:szCs w:val="24"/>
              </w:rPr>
              <w:t>Відтворення гуцульської породи коней та задоволення потреб населення в гіпотуризмі та гіпотерапії шляхом залучення аборигенної для Карпат гуцульської породи коней"</w:t>
            </w:r>
          </w:p>
        </w:tc>
      </w:tr>
      <w:tr w:rsidR="00AF605D" w:rsidRPr="00C45083"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jc w:val="both"/>
              <w:rPr>
                <w:rFonts w:ascii="Times New Roman" w:eastAsia="Calibri" w:hAnsi="Times New Roman" w:cs="Times New Roman"/>
                <w:color w:val="FF0000"/>
                <w:sz w:val="24"/>
                <w:szCs w:val="24"/>
                <w:lang w:eastAsia="ru-RU"/>
              </w:rPr>
            </w:pPr>
            <w:r w:rsidRPr="00C45083">
              <w:rPr>
                <w:rFonts w:ascii="Times New Roman" w:eastAsia="Calibri" w:hAnsi="Times New Roman" w:cs="Times New Roman"/>
                <w:sz w:val="24"/>
                <w:szCs w:val="24"/>
                <w:lang w:eastAsia="ru-RU"/>
              </w:rPr>
              <w:t>1.3.4. Створення та розвиток туристичної інфраструктури для пішого та кінного туризму.</w:t>
            </w:r>
          </w:p>
          <w:p w:rsidR="00AF605D" w:rsidRPr="00C45083" w:rsidRDefault="00AF605D" w:rsidP="00862FF5">
            <w:pPr>
              <w:spacing w:after="0" w:line="240" w:lineRule="auto"/>
              <w:rPr>
                <w:rFonts w:ascii="Times New Roman" w:eastAsia="Times New Roman" w:hAnsi="Times New Roman" w:cs="Times New Roman"/>
                <w:i/>
                <w:sz w:val="18"/>
                <w:szCs w:val="18"/>
                <w:lang w:eastAsia="ru-RU"/>
              </w:rPr>
            </w:pPr>
          </w:p>
        </w:tc>
      </w:tr>
      <w:tr w:rsidR="00AF605D" w:rsidRPr="00C45083"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F605D" w:rsidRPr="00C45083" w:rsidRDefault="00B344E8" w:rsidP="00862FF5">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AF605D" w:rsidRPr="00C45083">
              <w:rPr>
                <w:rFonts w:ascii="Times New Roman" w:eastAsia="Times New Roman" w:hAnsi="Times New Roman" w:cs="Times New Roman"/>
                <w:bCs/>
                <w:color w:val="000000"/>
                <w:sz w:val="24"/>
                <w:szCs w:val="24"/>
                <w:lang w:eastAsia="ru-RU"/>
              </w:rPr>
              <w:t xml:space="preserve">Мета: розвиток кінного туризму, надання послуг гіпотерапевтичного характеру та створення нових робочих місць. </w:t>
            </w:r>
          </w:p>
          <w:p w:rsidR="00AF605D" w:rsidRPr="00C45083" w:rsidRDefault="00B344E8" w:rsidP="00862FF5">
            <w:pPr>
              <w:spacing w:after="0" w:line="240" w:lineRule="auto"/>
              <w:rPr>
                <w:rFonts w:ascii="Times New Roman" w:eastAsia="Times New Roman" w:hAnsi="Times New Roman" w:cs="Times New Roman"/>
                <w:i/>
                <w:sz w:val="18"/>
                <w:szCs w:val="18"/>
                <w:lang w:eastAsia="ru-RU"/>
              </w:rPr>
            </w:pPr>
            <w:r>
              <w:rPr>
                <w:rFonts w:ascii="Times New Roman" w:eastAsia="Times New Roman" w:hAnsi="Times New Roman" w:cs="Times New Roman"/>
                <w:bCs/>
                <w:color w:val="000000"/>
                <w:sz w:val="24"/>
                <w:szCs w:val="24"/>
                <w:lang w:eastAsia="ru-RU"/>
              </w:rPr>
              <w:t xml:space="preserve">       </w:t>
            </w:r>
            <w:r w:rsidR="00AF605D" w:rsidRPr="00C45083">
              <w:rPr>
                <w:rFonts w:ascii="Times New Roman" w:eastAsia="Times New Roman" w:hAnsi="Times New Roman" w:cs="Times New Roman"/>
                <w:bCs/>
                <w:color w:val="000000"/>
                <w:sz w:val="24"/>
                <w:szCs w:val="24"/>
                <w:lang w:eastAsia="ru-RU"/>
              </w:rPr>
              <w:t>Завдання: облаштування кінних маршрутів.</w:t>
            </w:r>
          </w:p>
        </w:tc>
      </w:tr>
      <w:tr w:rsidR="00AF605D" w:rsidRPr="00C45083"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AF605D" w:rsidRPr="00C45083" w:rsidRDefault="001A63FC" w:rsidP="00862FF5">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AF605D" w:rsidRPr="00C45083">
              <w:rPr>
                <w:rFonts w:ascii="Times New Roman" w:eastAsia="Times New Roman" w:hAnsi="Times New Roman" w:cs="Times New Roman"/>
                <w:bCs/>
                <w:color w:val="000000"/>
                <w:sz w:val="24"/>
                <w:szCs w:val="24"/>
                <w:lang w:eastAsia="ru-RU"/>
              </w:rPr>
              <w:t xml:space="preserve">Розвиток кінного туризму, облаштування кінних маршрутів - на території Кутської ТГ і Косівського району загалом. </w:t>
            </w:r>
          </w:p>
          <w:p w:rsidR="00AF605D" w:rsidRPr="00C45083" w:rsidRDefault="001A63FC" w:rsidP="00862FF5">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AF605D" w:rsidRPr="00C45083">
              <w:rPr>
                <w:rFonts w:ascii="Times New Roman" w:eastAsia="Times New Roman" w:hAnsi="Times New Roman" w:cs="Times New Roman"/>
                <w:bCs/>
                <w:color w:val="000000"/>
                <w:sz w:val="24"/>
                <w:szCs w:val="24"/>
                <w:lang w:eastAsia="ru-RU"/>
              </w:rPr>
              <w:t>Надання рекреаційних послуг – мешканцям всієї України.</w:t>
            </w:r>
          </w:p>
          <w:p w:rsidR="00AF605D" w:rsidRPr="00C45083" w:rsidRDefault="001A63FC" w:rsidP="00862FF5">
            <w:pPr>
              <w:spacing w:after="0" w:line="240" w:lineRule="auto"/>
              <w:rPr>
                <w:rFonts w:ascii="Times New Roman" w:eastAsia="Times New Roman" w:hAnsi="Times New Roman" w:cs="Times New Roman"/>
                <w:i/>
                <w:sz w:val="18"/>
                <w:szCs w:val="18"/>
                <w:lang w:eastAsia="ru-RU"/>
              </w:rPr>
            </w:pPr>
            <w:r>
              <w:rPr>
                <w:rFonts w:ascii="Times New Roman" w:eastAsia="Times New Roman" w:hAnsi="Times New Roman" w:cs="Times New Roman"/>
                <w:bCs/>
                <w:color w:val="000000"/>
                <w:sz w:val="24"/>
                <w:szCs w:val="24"/>
                <w:lang w:eastAsia="ru-RU"/>
              </w:rPr>
              <w:t xml:space="preserve">       </w:t>
            </w:r>
            <w:r w:rsidR="00AF605D" w:rsidRPr="00C45083">
              <w:rPr>
                <w:rFonts w:ascii="Times New Roman" w:eastAsia="Times New Roman" w:hAnsi="Times New Roman" w:cs="Times New Roman"/>
                <w:bCs/>
                <w:color w:val="000000"/>
                <w:sz w:val="24"/>
                <w:szCs w:val="24"/>
                <w:lang w:eastAsia="ru-RU"/>
              </w:rPr>
              <w:t>Забезпечення племінними тваринами – всіх бажаючих, незалежно від регіону проживання.</w:t>
            </w:r>
          </w:p>
        </w:tc>
      </w:tr>
      <w:tr w:rsidR="00AF605D" w:rsidRPr="00C45083"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jc w:val="both"/>
              <w:rPr>
                <w:rFonts w:ascii="Times New Roman" w:eastAsia="Times New Roman" w:hAnsi="Times New Roman" w:cs="Times New Roman"/>
                <w:color w:val="000000"/>
                <w:sz w:val="24"/>
                <w:szCs w:val="24"/>
                <w:lang w:eastAsia="ru-RU"/>
              </w:rPr>
            </w:pPr>
            <w:r w:rsidRPr="00C45083">
              <w:rPr>
                <w:rFonts w:ascii="Times New Roman" w:eastAsia="Times New Roman" w:hAnsi="Times New Roman" w:cs="Times New Roman"/>
                <w:color w:val="000000"/>
                <w:sz w:val="24"/>
                <w:szCs w:val="24"/>
                <w:lang w:eastAsia="ru-RU"/>
              </w:rPr>
              <w:t>Безробітні у віці 25-60 років - 4 осіб</w:t>
            </w:r>
          </w:p>
          <w:p w:rsidR="00AF605D" w:rsidRPr="00C45083" w:rsidRDefault="00AF605D"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color w:val="000000"/>
                <w:sz w:val="24"/>
                <w:szCs w:val="24"/>
                <w:lang w:eastAsia="ru-RU"/>
              </w:rPr>
              <w:t>Надавачі супутніх рекреаційних послуг на території району</w:t>
            </w:r>
          </w:p>
        </w:tc>
      </w:tr>
      <w:tr w:rsidR="00AF605D" w:rsidRPr="00C45083"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AF605D" w:rsidRPr="00C45083" w:rsidRDefault="001A63FC" w:rsidP="00862FF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F605D" w:rsidRPr="00C45083">
              <w:rPr>
                <w:rFonts w:ascii="Times New Roman" w:eastAsia="Times New Roman" w:hAnsi="Times New Roman" w:cs="Times New Roman"/>
                <w:color w:val="000000"/>
                <w:sz w:val="24"/>
                <w:szCs w:val="24"/>
                <w:lang w:eastAsia="ru-RU"/>
              </w:rPr>
              <w:t xml:space="preserve">Популяризація та збереження автентичних гуцульських традицій, пов'язаних із використанням коней гуцульської породи. </w:t>
            </w:r>
          </w:p>
          <w:p w:rsidR="00AF605D" w:rsidRPr="00C45083" w:rsidRDefault="001A63FC" w:rsidP="00862FF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F605D" w:rsidRPr="00C45083">
              <w:rPr>
                <w:rFonts w:ascii="Times New Roman" w:eastAsia="Times New Roman" w:hAnsi="Times New Roman" w:cs="Times New Roman"/>
                <w:color w:val="000000"/>
                <w:sz w:val="24"/>
                <w:szCs w:val="24"/>
                <w:lang w:eastAsia="ru-RU"/>
              </w:rPr>
              <w:t>Збереження та відтворення гуцульської породи коней.</w:t>
            </w:r>
          </w:p>
          <w:p w:rsidR="00AF605D" w:rsidRPr="00C45083" w:rsidRDefault="001A63FC" w:rsidP="00862FF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F605D" w:rsidRPr="00C45083">
              <w:rPr>
                <w:rFonts w:ascii="Times New Roman" w:eastAsia="Times New Roman" w:hAnsi="Times New Roman" w:cs="Times New Roman"/>
                <w:color w:val="000000"/>
                <w:sz w:val="24"/>
                <w:szCs w:val="24"/>
                <w:lang w:eastAsia="ru-RU"/>
              </w:rPr>
              <w:t>Розвиток кінного туризму та гіпотерапії.</w:t>
            </w:r>
          </w:p>
          <w:p w:rsidR="00AF605D" w:rsidRPr="00C45083" w:rsidRDefault="00AF605D" w:rsidP="00862FF5">
            <w:pPr>
              <w:spacing w:after="0" w:line="240" w:lineRule="auto"/>
              <w:jc w:val="both"/>
              <w:rPr>
                <w:rFonts w:ascii="Times New Roman" w:eastAsia="Times New Roman" w:hAnsi="Times New Roman" w:cs="Times New Roman"/>
                <w:color w:val="000000"/>
                <w:sz w:val="24"/>
                <w:szCs w:val="24"/>
                <w:lang w:eastAsia="ru-RU"/>
              </w:rPr>
            </w:pPr>
            <w:r w:rsidRPr="00C45083">
              <w:rPr>
                <w:rFonts w:ascii="Times New Roman" w:eastAsia="Times New Roman" w:hAnsi="Times New Roman" w:cs="Times New Roman"/>
                <w:color w:val="000000"/>
                <w:sz w:val="24"/>
                <w:szCs w:val="24"/>
                <w:lang w:eastAsia="ru-RU"/>
              </w:rPr>
              <w:t xml:space="preserve">Підвищення зайнятості населення шляхом залучення </w:t>
            </w:r>
            <w:r w:rsidRPr="00C45083">
              <w:rPr>
                <w:rFonts w:ascii="Times New Roman" w:eastAsia="Times New Roman" w:hAnsi="Times New Roman" w:cs="Times New Roman"/>
                <w:color w:val="000000"/>
                <w:sz w:val="24"/>
                <w:szCs w:val="24"/>
                <w:lang w:eastAsia="ru-RU"/>
              </w:rPr>
              <w:lastRenderedPageBreak/>
              <w:t>безпосередньо до надання послуг кінного туризму та утримання коней.</w:t>
            </w:r>
          </w:p>
          <w:p w:rsidR="00AF605D" w:rsidRPr="00C45083" w:rsidRDefault="001A63FC" w:rsidP="00862FF5">
            <w:pPr>
              <w:spacing w:after="0" w:line="240" w:lineRule="auto"/>
              <w:rPr>
                <w:rFonts w:ascii="Times New Roman" w:eastAsia="Times New Roman" w:hAnsi="Times New Roman" w:cs="Times New Roman"/>
                <w:i/>
                <w:sz w:val="18"/>
                <w:szCs w:val="18"/>
                <w:lang w:eastAsia="ru-RU"/>
              </w:rPr>
            </w:pPr>
            <w:r>
              <w:rPr>
                <w:rFonts w:ascii="Times New Roman" w:eastAsia="Times New Roman" w:hAnsi="Times New Roman" w:cs="Times New Roman"/>
                <w:color w:val="000000"/>
                <w:sz w:val="24"/>
                <w:szCs w:val="24"/>
                <w:lang w:eastAsia="ru-RU"/>
              </w:rPr>
              <w:t xml:space="preserve">     </w:t>
            </w:r>
            <w:r w:rsidR="00AF605D" w:rsidRPr="00C45083">
              <w:rPr>
                <w:rFonts w:ascii="Times New Roman" w:eastAsia="Times New Roman" w:hAnsi="Times New Roman" w:cs="Times New Roman"/>
                <w:color w:val="000000"/>
                <w:sz w:val="24"/>
                <w:szCs w:val="24"/>
                <w:lang w:eastAsia="ru-RU"/>
              </w:rPr>
              <w:t>Приваблення більшої кількості туристів для сталого розвитку Косівщини.</w:t>
            </w:r>
          </w:p>
        </w:tc>
      </w:tr>
      <w:tr w:rsidR="00AF605D" w:rsidRPr="00C45083"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F605D" w:rsidRPr="004A23DF" w:rsidRDefault="00AF605D" w:rsidP="004A23DF">
            <w:pPr>
              <w:spacing w:after="0" w:line="240" w:lineRule="auto"/>
              <w:jc w:val="both"/>
              <w:rPr>
                <w:rFonts w:ascii="Times New Roman" w:eastAsia="Times New Roman" w:hAnsi="Times New Roman" w:cs="Times New Roman"/>
                <w:bCs/>
                <w:color w:val="000000"/>
                <w:sz w:val="24"/>
                <w:szCs w:val="24"/>
                <w:lang w:eastAsia="ru-RU"/>
              </w:rPr>
            </w:pPr>
            <w:r w:rsidRPr="004A23DF">
              <w:rPr>
                <w:rFonts w:ascii="Times New Roman" w:eastAsia="Times New Roman" w:hAnsi="Times New Roman" w:cs="Times New Roman"/>
                <w:bCs/>
                <w:color w:val="000000"/>
                <w:sz w:val="24"/>
                <w:szCs w:val="24"/>
                <w:lang w:eastAsia="ru-RU"/>
              </w:rPr>
              <w:t xml:space="preserve">Результати: </w:t>
            </w:r>
          </w:p>
          <w:p w:rsidR="00AF605D" w:rsidRPr="004A23DF" w:rsidRDefault="00AF605D" w:rsidP="004A23DF">
            <w:pPr>
              <w:spacing w:after="0" w:line="240" w:lineRule="auto"/>
              <w:jc w:val="both"/>
              <w:rPr>
                <w:rFonts w:ascii="Times New Roman" w:eastAsia="Times New Roman" w:hAnsi="Times New Roman" w:cs="Times New Roman"/>
                <w:bCs/>
                <w:color w:val="000000"/>
                <w:sz w:val="24"/>
                <w:szCs w:val="24"/>
                <w:lang w:eastAsia="ru-RU"/>
              </w:rPr>
            </w:pPr>
            <w:r w:rsidRPr="004A23DF">
              <w:rPr>
                <w:rFonts w:ascii="Times New Roman" w:eastAsia="Times New Roman" w:hAnsi="Times New Roman" w:cs="Times New Roman"/>
                <w:bCs/>
                <w:color w:val="000000"/>
                <w:sz w:val="24"/>
                <w:szCs w:val="24"/>
                <w:lang w:eastAsia="ru-RU"/>
              </w:rPr>
              <w:t xml:space="preserve">Розвиток кінного туризму. </w:t>
            </w:r>
          </w:p>
          <w:p w:rsidR="00AF605D" w:rsidRPr="004A23DF" w:rsidRDefault="00AF605D" w:rsidP="004A23DF">
            <w:pPr>
              <w:spacing w:after="0" w:line="240" w:lineRule="auto"/>
              <w:jc w:val="both"/>
              <w:rPr>
                <w:rFonts w:ascii="Times New Roman" w:eastAsia="Times New Roman" w:hAnsi="Times New Roman" w:cs="Times New Roman"/>
                <w:bCs/>
                <w:color w:val="000000"/>
                <w:sz w:val="24"/>
                <w:szCs w:val="24"/>
                <w:lang w:eastAsia="uk-UA"/>
              </w:rPr>
            </w:pPr>
            <w:r w:rsidRPr="004A23DF">
              <w:rPr>
                <w:rFonts w:ascii="Times New Roman" w:eastAsia="Times New Roman" w:hAnsi="Times New Roman" w:cs="Times New Roman"/>
                <w:bCs/>
                <w:color w:val="000000"/>
                <w:sz w:val="24"/>
                <w:szCs w:val="24"/>
                <w:lang w:eastAsia="uk-UA"/>
              </w:rPr>
              <w:t>Створення нових робочих місць (конюхи, екскурсоводи).</w:t>
            </w:r>
          </w:p>
          <w:p w:rsidR="00AF605D" w:rsidRPr="004A23DF" w:rsidRDefault="00AF605D" w:rsidP="004A23DF">
            <w:pPr>
              <w:spacing w:after="0" w:line="240" w:lineRule="auto"/>
              <w:jc w:val="both"/>
              <w:rPr>
                <w:rFonts w:ascii="Times New Roman" w:eastAsia="Times New Roman" w:hAnsi="Times New Roman" w:cs="Times New Roman"/>
                <w:sz w:val="24"/>
                <w:szCs w:val="24"/>
                <w:lang w:eastAsia="uk-UA"/>
              </w:rPr>
            </w:pPr>
            <w:r w:rsidRPr="004A23DF">
              <w:rPr>
                <w:rFonts w:ascii="Times New Roman" w:eastAsia="Times New Roman" w:hAnsi="Times New Roman" w:cs="Times New Roman"/>
                <w:bCs/>
                <w:color w:val="000000"/>
                <w:sz w:val="24"/>
                <w:szCs w:val="24"/>
                <w:lang w:eastAsia="uk-UA"/>
              </w:rPr>
              <w:t>Розвиток рекреаційної складової та туристичної привабливості краю завдяки розробці (облаштуванню) кінних маршрутів; розвиток ринку супроводжуючих рекреаційних послуг.</w:t>
            </w:r>
          </w:p>
          <w:p w:rsidR="00AF605D" w:rsidRPr="004A23DF" w:rsidRDefault="00AF605D" w:rsidP="004A23DF">
            <w:pPr>
              <w:spacing w:after="0" w:line="240" w:lineRule="auto"/>
              <w:rPr>
                <w:rFonts w:ascii="Times New Roman" w:eastAsia="Times New Roman" w:hAnsi="Times New Roman" w:cs="Times New Roman"/>
                <w:color w:val="000000"/>
                <w:sz w:val="24"/>
                <w:szCs w:val="24"/>
                <w:lang w:eastAsia="ru-RU"/>
              </w:rPr>
            </w:pPr>
            <w:r w:rsidRPr="004A23DF">
              <w:rPr>
                <w:rFonts w:ascii="Times New Roman" w:eastAsia="Times New Roman" w:hAnsi="Times New Roman" w:cs="Times New Roman"/>
                <w:color w:val="000000"/>
                <w:sz w:val="24"/>
                <w:szCs w:val="24"/>
                <w:lang w:eastAsia="ru-RU"/>
              </w:rPr>
              <w:t>Збереження гуцульської породи коней.</w:t>
            </w:r>
          </w:p>
          <w:p w:rsidR="00AF605D" w:rsidRPr="004A23DF" w:rsidRDefault="00AF605D" w:rsidP="004A23DF">
            <w:pPr>
              <w:spacing w:line="240" w:lineRule="auto"/>
              <w:rPr>
                <w:rFonts w:ascii="Times New Roman" w:eastAsia="Times New Roman" w:hAnsi="Times New Roman" w:cs="Times New Roman"/>
                <w:color w:val="000000"/>
                <w:sz w:val="24"/>
                <w:szCs w:val="24"/>
                <w:lang w:eastAsia="ru-RU"/>
              </w:rPr>
            </w:pPr>
            <w:r w:rsidRPr="004A23DF">
              <w:rPr>
                <w:rFonts w:ascii="Times New Roman" w:eastAsia="Calibri" w:hAnsi="Times New Roman" w:cs="Times New Roman"/>
                <w:sz w:val="24"/>
                <w:szCs w:val="24"/>
              </w:rPr>
              <w:t xml:space="preserve">економічна та/або бюджетна ефективність реалізації проекту </w:t>
            </w:r>
            <w:r w:rsidRPr="004A23DF">
              <w:rPr>
                <w:rFonts w:ascii="Times New Roman" w:eastAsia="Times New Roman" w:hAnsi="Times New Roman" w:cs="Times New Roman"/>
                <w:color w:val="000000"/>
                <w:sz w:val="24"/>
                <w:szCs w:val="24"/>
                <w:lang w:eastAsia="ru-RU"/>
              </w:rPr>
              <w:t>150 тис. грн.</w:t>
            </w:r>
          </w:p>
          <w:p w:rsidR="00AF605D" w:rsidRPr="004A23DF" w:rsidRDefault="00AF605D" w:rsidP="004A23DF">
            <w:pPr>
              <w:spacing w:line="240" w:lineRule="auto"/>
              <w:rPr>
                <w:rFonts w:ascii="Times New Roman" w:eastAsia="Times New Roman" w:hAnsi="Times New Roman" w:cs="Times New Roman"/>
                <w:color w:val="000000"/>
                <w:sz w:val="24"/>
                <w:szCs w:val="24"/>
                <w:lang w:eastAsia="ru-RU"/>
              </w:rPr>
            </w:pPr>
            <w:r w:rsidRPr="004A23DF">
              <w:rPr>
                <w:rFonts w:ascii="Times New Roman" w:eastAsia="Calibri" w:hAnsi="Times New Roman" w:cs="Times New Roman"/>
                <w:sz w:val="24"/>
                <w:szCs w:val="24"/>
              </w:rPr>
              <w:t>соціальний вплив</w:t>
            </w:r>
            <w:r w:rsidRPr="004A23DF">
              <w:rPr>
                <w:rFonts w:ascii="Times New Roman" w:eastAsia="Times New Roman" w:hAnsi="Times New Roman" w:cs="Times New Roman"/>
                <w:color w:val="000000"/>
                <w:sz w:val="24"/>
                <w:szCs w:val="24"/>
                <w:lang w:eastAsia="ru-RU"/>
              </w:rPr>
              <w:t xml:space="preserve"> В рамках проєкту наразі передбачено 4 робочих місць.</w:t>
            </w:r>
          </w:p>
          <w:p w:rsidR="00AF605D" w:rsidRPr="00C45083" w:rsidRDefault="00AF605D" w:rsidP="004A23DF">
            <w:pPr>
              <w:spacing w:after="0" w:line="240" w:lineRule="auto"/>
              <w:rPr>
                <w:rFonts w:ascii="Times New Roman" w:eastAsia="Times New Roman" w:hAnsi="Times New Roman" w:cs="Times New Roman"/>
                <w:i/>
                <w:sz w:val="18"/>
                <w:szCs w:val="18"/>
                <w:lang w:eastAsia="ru-RU"/>
              </w:rPr>
            </w:pPr>
            <w:r w:rsidRPr="004A23DF">
              <w:rPr>
                <w:rFonts w:ascii="Times New Roman" w:eastAsia="Calibri" w:hAnsi="Times New Roman" w:cs="Times New Roman"/>
                <w:sz w:val="24"/>
                <w:szCs w:val="24"/>
              </w:rPr>
              <w:t>екологічний вплив</w:t>
            </w:r>
            <w:r w:rsidRPr="004A23DF">
              <w:rPr>
                <w:rFonts w:ascii="Times New Roman" w:eastAsia="Times New Roman" w:hAnsi="Times New Roman" w:cs="Times New Roman"/>
                <w:color w:val="000000"/>
                <w:sz w:val="24"/>
                <w:szCs w:val="24"/>
                <w:lang w:eastAsia="ru-RU"/>
              </w:rPr>
              <w:t xml:space="preserve"> Проєкт є екологічно чистим та дружнім до довкілля.</w:t>
            </w:r>
          </w:p>
        </w:tc>
      </w:tr>
      <w:tr w:rsidR="00AF605D" w:rsidRPr="00C45083"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jc w:val="both"/>
              <w:rPr>
                <w:rFonts w:ascii="Times New Roman" w:eastAsia="Times New Roman" w:hAnsi="Times New Roman" w:cs="Times New Roman"/>
                <w:color w:val="000000"/>
                <w:sz w:val="24"/>
                <w:szCs w:val="24"/>
                <w:lang w:eastAsia="it-IT"/>
              </w:rPr>
            </w:pPr>
            <w:r w:rsidRPr="00C45083">
              <w:rPr>
                <w:rFonts w:ascii="Times New Roman" w:eastAsia="Times New Roman" w:hAnsi="Times New Roman" w:cs="Times New Roman"/>
                <w:color w:val="000000"/>
                <w:sz w:val="24"/>
                <w:szCs w:val="24"/>
                <w:lang w:eastAsia="it-IT"/>
              </w:rPr>
              <w:t>1) Першочергове виконання завдання 2 щодо збільшення вилученої території НПП «Гуцульщина» з  проекту «Збереження Карпатських пралісів»</w:t>
            </w:r>
          </w:p>
          <w:p w:rsidR="00AF605D" w:rsidRPr="00C45083" w:rsidRDefault="00AF605D" w:rsidP="00862FF5">
            <w:pPr>
              <w:spacing w:after="0" w:line="240" w:lineRule="auto"/>
              <w:jc w:val="both"/>
              <w:rPr>
                <w:rFonts w:ascii="Times New Roman" w:eastAsia="Times New Roman" w:hAnsi="Times New Roman" w:cs="Times New Roman"/>
                <w:color w:val="000000"/>
                <w:sz w:val="24"/>
                <w:szCs w:val="24"/>
                <w:lang w:eastAsia="it-IT"/>
              </w:rPr>
            </w:pPr>
            <w:r w:rsidRPr="00C45083">
              <w:rPr>
                <w:rFonts w:ascii="Times New Roman" w:eastAsia="Times New Roman" w:hAnsi="Times New Roman" w:cs="Times New Roman"/>
                <w:color w:val="000000"/>
                <w:sz w:val="24"/>
                <w:szCs w:val="24"/>
                <w:lang w:eastAsia="it-IT"/>
              </w:rPr>
              <w:t>2) Створення та/чи облаштування на території Кутської ТГ 4 кінних маршрутів (інформаційне наповнення самого маршруту, маркування, облаштування щонайменше по 2 місця відпочинку на шляху слідування маршруту, інформаційні щити тощо). 2022-2029</w:t>
            </w:r>
          </w:p>
          <w:p w:rsidR="00AF605D" w:rsidRPr="00C45083" w:rsidRDefault="00AF605D" w:rsidP="00862FF5">
            <w:pPr>
              <w:spacing w:after="0" w:line="240" w:lineRule="auto"/>
              <w:rPr>
                <w:rFonts w:ascii="Times New Roman" w:eastAsia="Times New Roman" w:hAnsi="Times New Roman" w:cs="Times New Roman"/>
                <w:color w:val="000000"/>
                <w:sz w:val="24"/>
                <w:szCs w:val="24"/>
                <w:lang w:eastAsia="it-IT"/>
              </w:rPr>
            </w:pPr>
            <w:r w:rsidRPr="00C45083">
              <w:rPr>
                <w:rFonts w:ascii="Times New Roman" w:eastAsia="Times New Roman" w:hAnsi="Times New Roman" w:cs="Times New Roman"/>
                <w:color w:val="000000"/>
                <w:sz w:val="24"/>
                <w:szCs w:val="24"/>
                <w:lang w:eastAsia="it-IT"/>
              </w:rPr>
              <w:t>3) Інформаційно-промоційна складова проєкту. Набір персоналу. Запуск  маршрутів в експлуатацію. 2023-2030.</w:t>
            </w:r>
          </w:p>
          <w:p w:rsidR="00AF605D" w:rsidRPr="00C45083" w:rsidRDefault="00AF605D"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color w:val="000000"/>
                <w:sz w:val="24"/>
                <w:szCs w:val="24"/>
                <w:lang w:eastAsia="it-IT"/>
              </w:rPr>
              <w:t>Організація промоцій них вражень.</w:t>
            </w:r>
          </w:p>
        </w:tc>
      </w:tr>
      <w:tr w:rsidR="00AF605D" w:rsidRPr="00C45083" w:rsidTr="00862FF5">
        <w:tc>
          <w:tcPr>
            <w:tcW w:w="276"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b/>
                <w:color w:val="000000"/>
                <w:sz w:val="24"/>
                <w:szCs w:val="24"/>
              </w:rPr>
              <w:t>2022 – 2024 роки:</w:t>
            </w:r>
          </w:p>
        </w:tc>
      </w:tr>
      <w:tr w:rsidR="00AF605D" w:rsidRPr="00C45083" w:rsidTr="00862FF5">
        <w:tc>
          <w:tcPr>
            <w:tcW w:w="276"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Орієнтовний обсяг фінансування проєкту, </w:t>
            </w:r>
            <w:r w:rsidRPr="00C45083">
              <w:rPr>
                <w:rFonts w:ascii="Times New Roman" w:eastAsia="Times New Roman" w:hAnsi="Times New Roman" w:cs="Times New Roman"/>
                <w:b/>
                <w:sz w:val="18"/>
                <w:szCs w:val="18"/>
                <w:u w:val="single"/>
                <w:lang w:eastAsia="ru-RU"/>
              </w:rPr>
              <w:t>тис. грн</w:t>
            </w:r>
            <w:r w:rsidRPr="00C45083">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AF605D" w:rsidRPr="00C45083" w:rsidRDefault="00AF605D"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AF605D" w:rsidRPr="00C45083" w:rsidRDefault="00AF605D"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AF605D" w:rsidRPr="00C45083" w:rsidRDefault="00AF605D"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AF605D" w:rsidRPr="00C45083" w:rsidRDefault="00AF605D"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Усього</w:t>
            </w:r>
          </w:p>
        </w:tc>
      </w:tr>
      <w:tr w:rsidR="00AF605D" w:rsidRPr="00C45083" w:rsidTr="00862FF5">
        <w:tc>
          <w:tcPr>
            <w:tcW w:w="276"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300,0</w:t>
            </w:r>
          </w:p>
        </w:tc>
        <w:tc>
          <w:tcPr>
            <w:tcW w:w="666"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240,0</w:t>
            </w:r>
          </w:p>
        </w:tc>
        <w:tc>
          <w:tcPr>
            <w:tcW w:w="666" w:type="pct"/>
            <w:tcBorders>
              <w:top w:val="single" w:sz="6" w:space="0" w:color="000000"/>
              <w:left w:val="single" w:sz="6" w:space="0" w:color="000000"/>
              <w:bottom w:val="single" w:sz="6" w:space="0" w:color="000000"/>
              <w:right w:val="single" w:sz="4" w:space="0" w:color="auto"/>
            </w:tcBorders>
          </w:tcPr>
          <w:p w:rsidR="00AF605D" w:rsidRPr="00C45083" w:rsidRDefault="00AF605D"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540,0</w:t>
            </w:r>
          </w:p>
        </w:tc>
      </w:tr>
      <w:tr w:rsidR="00AF605D" w:rsidRPr="00C45083" w:rsidTr="00862FF5">
        <w:tc>
          <w:tcPr>
            <w:tcW w:w="276"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color w:val="000000"/>
                <w:sz w:val="24"/>
                <w:szCs w:val="24"/>
              </w:rPr>
              <w:t>270,0</w:t>
            </w:r>
          </w:p>
        </w:tc>
        <w:tc>
          <w:tcPr>
            <w:tcW w:w="666"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210,0</w:t>
            </w:r>
          </w:p>
        </w:tc>
        <w:tc>
          <w:tcPr>
            <w:tcW w:w="666" w:type="pct"/>
            <w:tcBorders>
              <w:top w:val="single" w:sz="6" w:space="0" w:color="000000"/>
              <w:left w:val="single" w:sz="6" w:space="0" w:color="000000"/>
              <w:bottom w:val="single" w:sz="6" w:space="0" w:color="000000"/>
              <w:right w:val="single" w:sz="4" w:space="0" w:color="auto"/>
            </w:tcBorders>
          </w:tcPr>
          <w:p w:rsidR="00AF605D" w:rsidRPr="00C45083" w:rsidRDefault="00AF605D"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480,0</w:t>
            </w:r>
          </w:p>
        </w:tc>
      </w:tr>
      <w:tr w:rsidR="00AF605D" w:rsidRPr="00C45083" w:rsidTr="00862FF5">
        <w:tc>
          <w:tcPr>
            <w:tcW w:w="276"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30,0</w:t>
            </w:r>
          </w:p>
        </w:tc>
        <w:tc>
          <w:tcPr>
            <w:tcW w:w="666"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color w:val="000000"/>
                <w:sz w:val="24"/>
                <w:szCs w:val="24"/>
              </w:rPr>
              <w:t>30,0</w:t>
            </w:r>
          </w:p>
        </w:tc>
        <w:tc>
          <w:tcPr>
            <w:tcW w:w="666" w:type="pct"/>
            <w:tcBorders>
              <w:top w:val="single" w:sz="6" w:space="0" w:color="000000"/>
              <w:left w:val="single" w:sz="6" w:space="0" w:color="000000"/>
              <w:bottom w:val="single" w:sz="6" w:space="0" w:color="000000"/>
              <w:right w:val="single" w:sz="4" w:space="0" w:color="auto"/>
            </w:tcBorders>
          </w:tcPr>
          <w:p w:rsidR="00AF605D" w:rsidRPr="00C45083" w:rsidRDefault="00AF605D"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60,0</w:t>
            </w:r>
          </w:p>
        </w:tc>
      </w:tr>
      <w:tr w:rsidR="00AF605D" w:rsidRPr="00C45083" w:rsidTr="00862FF5">
        <w:trPr>
          <w:trHeight w:val="784"/>
        </w:trPr>
        <w:tc>
          <w:tcPr>
            <w:tcW w:w="276" w:type="pct"/>
            <w:tcBorders>
              <w:top w:val="single" w:sz="6" w:space="0" w:color="000000"/>
              <w:left w:val="single" w:sz="6" w:space="0" w:color="000000"/>
              <w:bottom w:val="nil"/>
              <w:right w:val="single" w:sz="6" w:space="0" w:color="000000"/>
            </w:tcBorders>
          </w:tcPr>
          <w:p w:rsidR="00AF605D" w:rsidRPr="00C45083" w:rsidRDefault="00AF605D"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AF605D" w:rsidRPr="00C45083" w:rsidRDefault="00AF605D"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sz w:val="18"/>
                <w:szCs w:val="18"/>
                <w:lang w:eastAsia="ru-RU"/>
              </w:rPr>
            </w:pPr>
          </w:p>
        </w:tc>
      </w:tr>
      <w:tr w:rsidR="00AF605D" w:rsidRPr="00C45083" w:rsidTr="00862FF5">
        <w:tc>
          <w:tcPr>
            <w:tcW w:w="276"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jc w:val="both"/>
              <w:rPr>
                <w:rFonts w:ascii="Times New Roman" w:eastAsia="Times New Roman" w:hAnsi="Times New Roman" w:cs="Times New Roman"/>
                <w:color w:val="000000"/>
                <w:sz w:val="24"/>
                <w:szCs w:val="24"/>
                <w:lang w:eastAsia="it-IT"/>
              </w:rPr>
            </w:pPr>
            <w:r w:rsidRPr="00C45083">
              <w:rPr>
                <w:rFonts w:ascii="Times New Roman" w:eastAsia="Times New Roman" w:hAnsi="Times New Roman" w:cs="Times New Roman"/>
                <w:color w:val="000000"/>
                <w:sz w:val="24"/>
                <w:szCs w:val="24"/>
                <w:lang w:eastAsia="it-IT"/>
              </w:rPr>
              <w:t>НПП "Гуцульщина" - виконавець, реалізатор.</w:t>
            </w:r>
          </w:p>
          <w:p w:rsidR="00AF605D" w:rsidRPr="00C45083" w:rsidRDefault="00AF605D"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color w:val="000000"/>
                <w:sz w:val="24"/>
                <w:szCs w:val="24"/>
                <w:lang w:eastAsia="it-IT"/>
              </w:rPr>
              <w:t xml:space="preserve">Програма "Збереження Карпатських пралісів. Напрям - Розвиток громади та підприємництво. Створення підприємництва, дружнього до довкілля. Фінансує в рамках Програми Міністерство довкілля, охорони природи та безпеки ядерних реакторів </w:t>
            </w:r>
            <w:r w:rsidRPr="00C45083">
              <w:rPr>
                <w:rFonts w:ascii="Times New Roman" w:eastAsia="Times New Roman" w:hAnsi="Times New Roman" w:cs="Times New Roman"/>
                <w:color w:val="000000"/>
                <w:sz w:val="24"/>
                <w:szCs w:val="24"/>
                <w:lang w:eastAsia="it-IT"/>
              </w:rPr>
              <w:lastRenderedPageBreak/>
              <w:t>Німеччини (</w:t>
            </w:r>
            <w:r w:rsidRPr="00C45083">
              <w:rPr>
                <w:rFonts w:ascii="Times New Roman" w:eastAsia="Times New Roman" w:hAnsi="Times New Roman" w:cs="Times New Roman"/>
                <w:color w:val="000000"/>
                <w:sz w:val="24"/>
                <w:szCs w:val="24"/>
                <w:lang w:val="en-US" w:eastAsia="it-IT"/>
              </w:rPr>
              <w:t>BMU</w:t>
            </w:r>
            <w:r w:rsidRPr="00C45083">
              <w:rPr>
                <w:rFonts w:ascii="Times New Roman" w:eastAsia="Times New Roman" w:hAnsi="Times New Roman" w:cs="Times New Roman"/>
                <w:color w:val="000000"/>
                <w:sz w:val="24"/>
                <w:szCs w:val="24"/>
                <w:lang w:val="ru-RU" w:eastAsia="it-IT"/>
              </w:rPr>
              <w:t>)</w:t>
            </w:r>
            <w:r w:rsidRPr="00C45083">
              <w:rPr>
                <w:rFonts w:ascii="Times New Roman" w:eastAsia="Times New Roman" w:hAnsi="Times New Roman" w:cs="Times New Roman"/>
                <w:color w:val="000000"/>
                <w:sz w:val="24"/>
                <w:szCs w:val="24"/>
                <w:lang w:eastAsia="it-IT"/>
              </w:rPr>
              <w:t>.</w:t>
            </w:r>
          </w:p>
        </w:tc>
      </w:tr>
      <w:tr w:rsidR="00AF605D" w:rsidRPr="00C45083" w:rsidTr="00862FF5">
        <w:tc>
          <w:tcPr>
            <w:tcW w:w="276"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lastRenderedPageBreak/>
              <w:t>1</w:t>
            </w: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AF605D" w:rsidRPr="00C45083" w:rsidRDefault="00AF605D" w:rsidP="00862FF5">
            <w:pPr>
              <w:spacing w:after="0" w:line="240" w:lineRule="auto"/>
              <w:jc w:val="both"/>
              <w:rPr>
                <w:rFonts w:ascii="Times New Roman" w:eastAsia="Times New Roman" w:hAnsi="Times New Roman" w:cs="Times New Roman"/>
                <w:color w:val="000000"/>
                <w:sz w:val="24"/>
                <w:szCs w:val="24"/>
                <w:lang w:val="ru-RU" w:eastAsia="it-IT"/>
              </w:rPr>
            </w:pPr>
            <w:r w:rsidRPr="00C45083">
              <w:rPr>
                <w:rFonts w:ascii="Times New Roman" w:eastAsia="Times New Roman" w:hAnsi="Times New Roman" w:cs="Times New Roman"/>
                <w:color w:val="000000"/>
                <w:sz w:val="24"/>
                <w:szCs w:val="24"/>
                <w:lang w:eastAsia="it-IT"/>
              </w:rPr>
              <w:t>Проєкт підпадає під дію Закону України «Про стратегічну екологічну оцінку»</w:t>
            </w:r>
          </w:p>
          <w:p w:rsidR="00AF605D" w:rsidRPr="00C45083" w:rsidRDefault="00AF605D" w:rsidP="00862FF5">
            <w:pPr>
              <w:spacing w:after="0" w:line="240" w:lineRule="auto"/>
              <w:rPr>
                <w:rFonts w:ascii="Times New Roman" w:eastAsia="Times New Roman" w:hAnsi="Times New Roman" w:cs="Times New Roman"/>
                <w:i/>
                <w:sz w:val="18"/>
                <w:szCs w:val="18"/>
                <w:lang w:val="ru-RU" w:eastAsia="ru-RU"/>
              </w:rPr>
            </w:pPr>
          </w:p>
        </w:tc>
      </w:tr>
    </w:tbl>
    <w:p w:rsidR="00AF605D" w:rsidRDefault="00AF605D" w:rsidP="009519A6">
      <w:pPr>
        <w:pStyle w:val="ac"/>
        <w:rPr>
          <w:rFonts w:ascii="Times New Roman" w:eastAsia="Calibri" w:hAnsi="Times New Roman" w:cs="Times New Roman"/>
          <w:b/>
          <w:sz w:val="24"/>
          <w:szCs w:val="24"/>
          <w:lang w:val="ru-RU"/>
        </w:rPr>
      </w:pPr>
    </w:p>
    <w:p w:rsidR="00630924" w:rsidRDefault="00630924" w:rsidP="009519A6">
      <w:pPr>
        <w:pStyle w:val="ac"/>
        <w:rPr>
          <w:rFonts w:ascii="Times New Roman" w:eastAsia="Calibri" w:hAnsi="Times New Roman" w:cs="Times New Roman"/>
          <w:b/>
          <w:sz w:val="24"/>
          <w:szCs w:val="24"/>
          <w:lang w:val="ru-RU"/>
        </w:rPr>
      </w:pPr>
    </w:p>
    <w:p w:rsidR="00C73A1D" w:rsidRDefault="00C73A1D" w:rsidP="00C73A1D">
      <w:pPr>
        <w:pStyle w:val="ac"/>
        <w:jc w:val="center"/>
        <w:rPr>
          <w:rFonts w:ascii="Times New Roman" w:eastAsia="Calibri" w:hAnsi="Times New Roman" w:cs="Times New Roman"/>
          <w:b/>
          <w:sz w:val="24"/>
          <w:szCs w:val="24"/>
          <w:lang w:val="ru-RU"/>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630924" w:rsidRPr="00C45083"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jc w:val="center"/>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630924" w:rsidRPr="00C73A1D" w:rsidRDefault="00630924" w:rsidP="00862FF5">
            <w:pPr>
              <w:spacing w:after="0" w:line="240" w:lineRule="auto"/>
              <w:rPr>
                <w:rFonts w:ascii="Times New Roman" w:eastAsia="Times New Roman" w:hAnsi="Times New Roman" w:cs="Times New Roman"/>
                <w:b/>
                <w:i/>
                <w:sz w:val="18"/>
                <w:szCs w:val="18"/>
                <w:lang w:eastAsia="ru-RU"/>
              </w:rPr>
            </w:pPr>
            <w:r w:rsidRPr="00C73A1D">
              <w:rPr>
                <w:rFonts w:ascii="Times New Roman" w:eastAsia="Calibri" w:hAnsi="Times New Roman" w:cs="Times New Roman"/>
                <w:b/>
                <w:sz w:val="24"/>
                <w:szCs w:val="24"/>
              </w:rPr>
              <w:t>Створення мережі екологічних піших стежок НПП «Гуцульщина»</w:t>
            </w:r>
          </w:p>
        </w:tc>
      </w:tr>
      <w:tr w:rsidR="00630924" w:rsidRPr="00C45083"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jc w:val="both"/>
              <w:rPr>
                <w:rFonts w:ascii="Times New Roman" w:eastAsia="Calibri" w:hAnsi="Times New Roman" w:cs="Times New Roman"/>
                <w:sz w:val="24"/>
                <w:szCs w:val="24"/>
                <w:lang w:eastAsia="ru-RU"/>
              </w:rPr>
            </w:pPr>
            <w:r w:rsidRPr="00C45083">
              <w:rPr>
                <w:rFonts w:ascii="Times New Roman" w:eastAsia="Calibri" w:hAnsi="Times New Roman" w:cs="Times New Roman"/>
                <w:sz w:val="24"/>
                <w:szCs w:val="24"/>
                <w:lang w:eastAsia="ru-RU"/>
              </w:rPr>
              <w:t>1.3.1. Просування і реклама місцевих туристичних продуктів</w:t>
            </w:r>
          </w:p>
          <w:p w:rsidR="00630924" w:rsidRPr="00C45083" w:rsidRDefault="00630924" w:rsidP="00862FF5">
            <w:pPr>
              <w:spacing w:after="0" w:line="240" w:lineRule="auto"/>
              <w:jc w:val="both"/>
              <w:rPr>
                <w:rFonts w:ascii="Times New Roman" w:eastAsia="Times New Roman" w:hAnsi="Times New Roman" w:cs="Times New Roman"/>
                <w:sz w:val="24"/>
                <w:szCs w:val="24"/>
                <w:lang w:eastAsia="ru-RU"/>
              </w:rPr>
            </w:pPr>
            <w:r w:rsidRPr="00C45083">
              <w:rPr>
                <w:rFonts w:ascii="Times New Roman" w:eastAsia="Calibri" w:hAnsi="Times New Roman" w:cs="Times New Roman"/>
                <w:sz w:val="24"/>
                <w:szCs w:val="24"/>
                <w:lang w:eastAsia="ru-RU"/>
              </w:rPr>
              <w:t xml:space="preserve">1.3.2. </w:t>
            </w:r>
            <w:r w:rsidRPr="00C45083">
              <w:rPr>
                <w:rFonts w:ascii="Times New Roman" w:eastAsia="Times New Roman" w:hAnsi="Times New Roman" w:cs="Times New Roman"/>
                <w:sz w:val="24"/>
                <w:szCs w:val="24"/>
                <w:lang w:eastAsia="ru-RU"/>
              </w:rPr>
              <w:t>Розвиток зеленого, активного, спортивного, та вело-туризму та навігації.</w:t>
            </w:r>
          </w:p>
          <w:p w:rsidR="00630924" w:rsidRPr="00C45083" w:rsidRDefault="00630924"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Calibri" w:hAnsi="Times New Roman" w:cs="Times New Roman"/>
                <w:sz w:val="24"/>
                <w:szCs w:val="24"/>
                <w:lang w:eastAsia="ru-RU"/>
              </w:rPr>
              <w:t>1.3.3. Стимулювання та промоція внутрішнього туризму.</w:t>
            </w:r>
          </w:p>
        </w:tc>
      </w:tr>
      <w:tr w:rsidR="00630924" w:rsidRPr="00C45083"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630924" w:rsidRPr="00C45083" w:rsidRDefault="008761AB" w:rsidP="00862FF5">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630924" w:rsidRPr="00C45083">
              <w:rPr>
                <w:rFonts w:ascii="Times New Roman" w:eastAsia="Times New Roman" w:hAnsi="Times New Roman" w:cs="Times New Roman"/>
                <w:bCs/>
                <w:color w:val="000000"/>
                <w:sz w:val="24"/>
                <w:szCs w:val="24"/>
                <w:lang w:eastAsia="ru-RU"/>
              </w:rPr>
              <w:t xml:space="preserve">Мета: розвиток туризму та природоохоронної справи в регіоні, екологопросвітницька робота.  </w:t>
            </w:r>
          </w:p>
          <w:p w:rsidR="00630924" w:rsidRPr="00C45083" w:rsidRDefault="008761AB" w:rsidP="00862FF5">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630924" w:rsidRPr="00C45083">
              <w:rPr>
                <w:rFonts w:ascii="Times New Roman" w:eastAsia="Times New Roman" w:hAnsi="Times New Roman" w:cs="Times New Roman"/>
                <w:bCs/>
                <w:color w:val="000000"/>
                <w:sz w:val="24"/>
                <w:szCs w:val="24"/>
                <w:lang w:eastAsia="ru-RU"/>
              </w:rPr>
              <w:t xml:space="preserve">Завдання 1: маркування екологічних стежок. </w:t>
            </w:r>
          </w:p>
          <w:p w:rsidR="00630924" w:rsidRPr="00C45083" w:rsidRDefault="008761AB" w:rsidP="00862FF5">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630924" w:rsidRPr="00C45083">
              <w:rPr>
                <w:rFonts w:ascii="Times New Roman" w:eastAsia="Times New Roman" w:hAnsi="Times New Roman" w:cs="Times New Roman"/>
                <w:bCs/>
                <w:color w:val="000000"/>
                <w:sz w:val="24"/>
                <w:szCs w:val="24"/>
                <w:lang w:eastAsia="ru-RU"/>
              </w:rPr>
              <w:t>Завдання 2: облаштувати благоустрій території, де будуть прокладені екостежки</w:t>
            </w:r>
          </w:p>
          <w:p w:rsidR="00630924" w:rsidRPr="00C45083" w:rsidRDefault="008761AB" w:rsidP="00862FF5">
            <w:pPr>
              <w:spacing w:after="0" w:line="240" w:lineRule="auto"/>
              <w:rPr>
                <w:rFonts w:ascii="Times New Roman" w:eastAsia="Times New Roman" w:hAnsi="Times New Roman" w:cs="Times New Roman"/>
                <w:i/>
                <w:sz w:val="18"/>
                <w:szCs w:val="18"/>
                <w:lang w:eastAsia="ru-RU"/>
              </w:rPr>
            </w:pPr>
            <w:r>
              <w:rPr>
                <w:rFonts w:ascii="Times New Roman" w:eastAsia="Times New Roman" w:hAnsi="Times New Roman" w:cs="Times New Roman"/>
                <w:bCs/>
                <w:color w:val="000000"/>
                <w:sz w:val="24"/>
                <w:szCs w:val="24"/>
                <w:lang w:eastAsia="ru-RU"/>
              </w:rPr>
              <w:t xml:space="preserve">        </w:t>
            </w:r>
            <w:r w:rsidR="00630924" w:rsidRPr="00C45083">
              <w:rPr>
                <w:rFonts w:ascii="Times New Roman" w:eastAsia="Times New Roman" w:hAnsi="Times New Roman" w:cs="Times New Roman"/>
                <w:bCs/>
                <w:color w:val="000000"/>
                <w:sz w:val="24"/>
                <w:szCs w:val="24"/>
                <w:lang w:eastAsia="ru-RU"/>
              </w:rPr>
              <w:t xml:space="preserve">Завдання 3: створення інформаційний та регламентарних стендів  </w:t>
            </w:r>
          </w:p>
        </w:tc>
      </w:tr>
      <w:tr w:rsidR="00630924" w:rsidRPr="00C45083"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630924" w:rsidRPr="00C45083" w:rsidRDefault="008761AB" w:rsidP="008761AB">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630924" w:rsidRPr="00C45083">
              <w:rPr>
                <w:rFonts w:ascii="Times New Roman" w:eastAsia="Times New Roman" w:hAnsi="Times New Roman" w:cs="Times New Roman"/>
                <w:bCs/>
                <w:color w:val="000000"/>
                <w:sz w:val="24"/>
                <w:szCs w:val="24"/>
                <w:lang w:eastAsia="ru-RU"/>
              </w:rPr>
              <w:t xml:space="preserve">Територія Кутської ТГ і Косівського району загалом. </w:t>
            </w:r>
          </w:p>
          <w:p w:rsidR="00630924" w:rsidRPr="00C45083" w:rsidRDefault="008761AB" w:rsidP="008761AB">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630924" w:rsidRPr="00C45083">
              <w:rPr>
                <w:rFonts w:ascii="Times New Roman" w:eastAsia="Times New Roman" w:hAnsi="Times New Roman" w:cs="Times New Roman"/>
                <w:bCs/>
                <w:color w:val="000000"/>
                <w:sz w:val="24"/>
                <w:szCs w:val="24"/>
                <w:lang w:eastAsia="ru-RU"/>
              </w:rPr>
              <w:t>Надання еколого-просвітницьких та рекреаційних послуг – мешканцям всієї України.</w:t>
            </w:r>
          </w:p>
          <w:p w:rsidR="00630924" w:rsidRPr="00C45083" w:rsidRDefault="00630924" w:rsidP="008761AB">
            <w:pPr>
              <w:spacing w:after="0" w:line="240" w:lineRule="auto"/>
              <w:jc w:val="both"/>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bCs/>
                <w:color w:val="000000"/>
                <w:sz w:val="24"/>
                <w:szCs w:val="24"/>
                <w:lang w:eastAsia="ru-RU"/>
              </w:rPr>
              <w:t>Забезпечення інформаційного супроводу про регіон – всіх бажаючих, незалежно від регіону проживання.</w:t>
            </w:r>
          </w:p>
        </w:tc>
      </w:tr>
      <w:tr w:rsidR="00630924" w:rsidRPr="00C45083"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jc w:val="both"/>
              <w:rPr>
                <w:rFonts w:ascii="Times New Roman" w:eastAsia="Times New Roman" w:hAnsi="Times New Roman" w:cs="Times New Roman"/>
                <w:color w:val="000000"/>
                <w:sz w:val="24"/>
                <w:szCs w:val="24"/>
                <w:lang w:eastAsia="ru-RU"/>
              </w:rPr>
            </w:pPr>
            <w:r w:rsidRPr="00C45083">
              <w:rPr>
                <w:rFonts w:ascii="Times New Roman" w:eastAsia="Times New Roman" w:hAnsi="Times New Roman" w:cs="Times New Roman"/>
                <w:color w:val="000000"/>
                <w:sz w:val="24"/>
                <w:szCs w:val="24"/>
                <w:lang w:eastAsia="ru-RU"/>
              </w:rPr>
              <w:t>Працівники відділу рекреації НПП «Гуцульщина»</w:t>
            </w:r>
          </w:p>
          <w:p w:rsidR="00630924" w:rsidRPr="00C45083" w:rsidRDefault="00630924" w:rsidP="00862FF5">
            <w:pPr>
              <w:spacing w:after="0" w:line="240" w:lineRule="auto"/>
              <w:jc w:val="both"/>
              <w:rPr>
                <w:rFonts w:ascii="Times New Roman" w:eastAsia="Times New Roman" w:hAnsi="Times New Roman" w:cs="Times New Roman"/>
                <w:color w:val="000000"/>
                <w:sz w:val="24"/>
                <w:szCs w:val="24"/>
                <w:lang w:eastAsia="ru-RU"/>
              </w:rPr>
            </w:pPr>
            <w:r w:rsidRPr="00C45083">
              <w:rPr>
                <w:rFonts w:ascii="Times New Roman" w:eastAsia="Times New Roman" w:hAnsi="Times New Roman" w:cs="Times New Roman"/>
                <w:color w:val="000000"/>
                <w:sz w:val="24"/>
                <w:szCs w:val="24"/>
                <w:lang w:eastAsia="ru-RU"/>
              </w:rPr>
              <w:t>Туристи регіону</w:t>
            </w:r>
          </w:p>
          <w:p w:rsidR="00630924" w:rsidRPr="00C45083" w:rsidRDefault="00630924"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color w:val="000000"/>
                <w:sz w:val="24"/>
                <w:szCs w:val="24"/>
                <w:lang w:eastAsia="ru-RU"/>
              </w:rPr>
              <w:t>Надавачі супутніх рекреаційних послуг на території ТГ</w:t>
            </w:r>
          </w:p>
        </w:tc>
      </w:tr>
      <w:tr w:rsidR="00630924" w:rsidRPr="00C45083"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color w:val="000000"/>
                <w:sz w:val="24"/>
                <w:szCs w:val="24"/>
                <w:lang w:eastAsia="ru-RU"/>
              </w:rPr>
            </w:pPr>
            <w:r w:rsidRPr="00C45083">
              <w:rPr>
                <w:rFonts w:ascii="Times New Roman" w:eastAsia="Times New Roman" w:hAnsi="Times New Roman" w:cs="Times New Roman"/>
                <w:color w:val="000000"/>
                <w:sz w:val="24"/>
                <w:szCs w:val="24"/>
                <w:lang w:eastAsia="ru-RU"/>
              </w:rPr>
              <w:t>Популяризація та збереження автентичних гуцульських традицій, поширення основних туристичних принад на території Кутської ТГ та за її межами є надзвичайно важливим аспектом в розвитку туристичного потенціалу. Екологопросвітницька діяльність щодо правильного, дружнього до довкілля поводження в лісових масивах є актуальним напрямом виховання свідомості туриста. Проведення навчальної і пропагандистської роботи з питань охорони природи, створення умов з метою виховання екологічно грамотної культури поведінки людини в оточуючому середовищі, формування бережливого ставлення до лікарських, рідкісних і зникаючих видів рослин.</w:t>
            </w:r>
            <w:r w:rsidRPr="00C45083">
              <w:rPr>
                <w:rFonts w:ascii="Times New Roman" w:eastAsia="Times New Roman" w:hAnsi="Times New Roman" w:cs="Times New Roman"/>
                <w:color w:val="000000"/>
                <w:sz w:val="24"/>
                <w:szCs w:val="24"/>
                <w:lang w:eastAsia="ru-RU"/>
              </w:rPr>
              <w:br/>
            </w:r>
            <w:r w:rsidRPr="00C45083">
              <w:rPr>
                <w:rFonts w:ascii="Times New Roman" w:eastAsia="Times New Roman" w:hAnsi="Times New Roman" w:cs="Times New Roman"/>
                <w:color w:val="000000"/>
                <w:sz w:val="24"/>
                <w:szCs w:val="24"/>
                <w:lang w:eastAsia="ru-RU"/>
              </w:rPr>
              <w:lastRenderedPageBreak/>
              <w:t>Вирішення краєзнавчих проблем охорони природного середовища.</w:t>
            </w:r>
          </w:p>
          <w:p w:rsidR="00630924" w:rsidRPr="00C45083" w:rsidRDefault="00630924" w:rsidP="00862FF5">
            <w:pPr>
              <w:spacing w:after="0" w:line="240" w:lineRule="auto"/>
              <w:jc w:val="both"/>
              <w:rPr>
                <w:rFonts w:ascii="Times New Roman" w:eastAsia="Times New Roman" w:hAnsi="Times New Roman" w:cs="Times New Roman"/>
                <w:color w:val="000000"/>
                <w:sz w:val="24"/>
                <w:szCs w:val="24"/>
                <w:lang w:eastAsia="ru-RU"/>
              </w:rPr>
            </w:pPr>
            <w:r w:rsidRPr="00C45083">
              <w:rPr>
                <w:rFonts w:ascii="Times New Roman" w:eastAsia="Times New Roman" w:hAnsi="Times New Roman" w:cs="Times New Roman"/>
                <w:color w:val="000000"/>
                <w:sz w:val="24"/>
                <w:szCs w:val="24"/>
                <w:lang w:eastAsia="ru-RU"/>
              </w:rPr>
              <w:t>Підвищення зайнятості населення шляхом залучення безпосередньо до надання послуг екотуризму.</w:t>
            </w:r>
          </w:p>
          <w:p w:rsidR="00630924" w:rsidRPr="00C45083" w:rsidRDefault="00630924"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color w:val="000000"/>
                <w:sz w:val="24"/>
                <w:szCs w:val="24"/>
                <w:lang w:eastAsia="ru-RU"/>
              </w:rPr>
              <w:t xml:space="preserve">Приваблення більшої кількост туристів для сталого розвитку Косівщини.і </w:t>
            </w:r>
          </w:p>
        </w:tc>
      </w:tr>
      <w:tr w:rsidR="00630924" w:rsidRPr="00C45083"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630924" w:rsidRPr="00C73A1D" w:rsidRDefault="00630924" w:rsidP="00862FF5">
            <w:pPr>
              <w:spacing w:after="0" w:line="240" w:lineRule="auto"/>
              <w:jc w:val="both"/>
              <w:rPr>
                <w:rFonts w:ascii="Times New Roman" w:eastAsia="Times New Roman" w:hAnsi="Times New Roman" w:cs="Times New Roman"/>
                <w:bCs/>
                <w:color w:val="000000"/>
                <w:sz w:val="24"/>
                <w:szCs w:val="24"/>
                <w:lang w:eastAsia="ru-RU"/>
              </w:rPr>
            </w:pPr>
            <w:r w:rsidRPr="00C73A1D">
              <w:rPr>
                <w:rFonts w:ascii="Times New Roman" w:eastAsia="Times New Roman" w:hAnsi="Times New Roman" w:cs="Times New Roman"/>
                <w:bCs/>
                <w:color w:val="000000"/>
                <w:sz w:val="24"/>
                <w:szCs w:val="24"/>
                <w:lang w:eastAsia="ru-RU"/>
              </w:rPr>
              <w:t xml:space="preserve">Результати: </w:t>
            </w:r>
          </w:p>
          <w:p w:rsidR="00630924" w:rsidRPr="00C73A1D" w:rsidRDefault="00630924" w:rsidP="00862FF5">
            <w:pPr>
              <w:spacing w:after="0" w:line="240" w:lineRule="auto"/>
              <w:jc w:val="both"/>
              <w:rPr>
                <w:rFonts w:ascii="Times New Roman" w:eastAsia="Times New Roman" w:hAnsi="Times New Roman" w:cs="Times New Roman"/>
                <w:bCs/>
                <w:color w:val="000000"/>
                <w:sz w:val="24"/>
                <w:szCs w:val="24"/>
                <w:lang w:eastAsia="ru-RU"/>
              </w:rPr>
            </w:pPr>
            <w:r w:rsidRPr="00C73A1D">
              <w:rPr>
                <w:rFonts w:ascii="Times New Roman" w:eastAsia="Times New Roman" w:hAnsi="Times New Roman" w:cs="Times New Roman"/>
                <w:bCs/>
                <w:color w:val="000000"/>
                <w:sz w:val="24"/>
                <w:szCs w:val="24"/>
                <w:lang w:eastAsia="ru-RU"/>
              </w:rPr>
              <w:t xml:space="preserve">Розвиток туризму. </w:t>
            </w:r>
          </w:p>
          <w:p w:rsidR="00630924" w:rsidRPr="00C73A1D" w:rsidRDefault="00630924" w:rsidP="00862FF5">
            <w:pPr>
              <w:spacing w:after="0" w:line="240" w:lineRule="auto"/>
              <w:jc w:val="both"/>
              <w:rPr>
                <w:rFonts w:ascii="Times New Roman" w:eastAsia="Times New Roman" w:hAnsi="Times New Roman" w:cs="Times New Roman"/>
                <w:bCs/>
                <w:color w:val="000000"/>
                <w:sz w:val="24"/>
                <w:szCs w:val="24"/>
                <w:lang w:eastAsia="uk-UA"/>
              </w:rPr>
            </w:pPr>
            <w:r w:rsidRPr="00C73A1D">
              <w:rPr>
                <w:rFonts w:ascii="Times New Roman" w:eastAsia="Times New Roman" w:hAnsi="Times New Roman" w:cs="Times New Roman"/>
                <w:bCs/>
                <w:color w:val="000000"/>
                <w:sz w:val="24"/>
                <w:szCs w:val="24"/>
                <w:lang w:eastAsia="uk-UA"/>
              </w:rPr>
              <w:t>Створення нових робочих місць .</w:t>
            </w:r>
          </w:p>
          <w:p w:rsidR="00630924" w:rsidRPr="00C73A1D" w:rsidRDefault="00630924" w:rsidP="00862FF5">
            <w:pPr>
              <w:spacing w:after="0" w:line="240" w:lineRule="auto"/>
              <w:jc w:val="both"/>
              <w:rPr>
                <w:rFonts w:ascii="Times New Roman" w:eastAsia="Times New Roman" w:hAnsi="Times New Roman" w:cs="Times New Roman"/>
                <w:sz w:val="24"/>
                <w:szCs w:val="24"/>
                <w:lang w:eastAsia="uk-UA"/>
              </w:rPr>
            </w:pPr>
            <w:r w:rsidRPr="00C73A1D">
              <w:rPr>
                <w:rFonts w:ascii="Times New Roman" w:eastAsia="Times New Roman" w:hAnsi="Times New Roman" w:cs="Times New Roman"/>
                <w:bCs/>
                <w:color w:val="000000"/>
                <w:sz w:val="24"/>
                <w:szCs w:val="24"/>
                <w:lang w:eastAsia="uk-UA"/>
              </w:rPr>
              <w:t>Розвиток рекреаційної складової та туристичної привабливості краю завдяки розробці (облаштуванню) екомаршрутів; розвиток ринку супроводжуючих рекреаційних послуг.</w:t>
            </w:r>
          </w:p>
          <w:p w:rsidR="00630924" w:rsidRPr="00C73A1D" w:rsidRDefault="00630924" w:rsidP="00862FF5">
            <w:pPr>
              <w:spacing w:after="0" w:line="240" w:lineRule="auto"/>
              <w:jc w:val="both"/>
              <w:rPr>
                <w:rFonts w:ascii="Times New Roman" w:eastAsia="Times New Roman" w:hAnsi="Times New Roman" w:cs="Times New Roman"/>
                <w:color w:val="000000"/>
                <w:sz w:val="24"/>
                <w:szCs w:val="24"/>
                <w:lang w:eastAsia="ru-RU"/>
              </w:rPr>
            </w:pPr>
            <w:r w:rsidRPr="00C73A1D">
              <w:rPr>
                <w:rFonts w:ascii="Times New Roman" w:eastAsia="Times New Roman" w:hAnsi="Times New Roman" w:cs="Times New Roman"/>
                <w:color w:val="000000"/>
                <w:sz w:val="24"/>
                <w:szCs w:val="24"/>
                <w:lang w:eastAsia="ru-RU"/>
              </w:rPr>
              <w:t>Виховання свідомості та поведінки туристів, формування бережливого ставлення до довкілля.</w:t>
            </w:r>
          </w:p>
          <w:p w:rsidR="00630924" w:rsidRPr="00C73A1D" w:rsidRDefault="00630924" w:rsidP="00862FF5">
            <w:pPr>
              <w:spacing w:after="0" w:line="240" w:lineRule="auto"/>
              <w:rPr>
                <w:rFonts w:ascii="Times New Roman" w:eastAsia="Times New Roman" w:hAnsi="Times New Roman" w:cs="Times New Roman"/>
                <w:color w:val="000000"/>
                <w:sz w:val="24"/>
                <w:szCs w:val="24"/>
                <w:lang w:eastAsia="ru-RU"/>
              </w:rPr>
            </w:pPr>
            <w:r w:rsidRPr="00C73A1D">
              <w:rPr>
                <w:rFonts w:ascii="Times New Roman" w:eastAsia="Times New Roman" w:hAnsi="Times New Roman" w:cs="Times New Roman"/>
                <w:color w:val="000000"/>
                <w:sz w:val="24"/>
                <w:szCs w:val="24"/>
                <w:lang w:eastAsia="ru-RU"/>
              </w:rPr>
              <w:t>Популяризація гуцульської культури.</w:t>
            </w:r>
          </w:p>
          <w:p w:rsidR="00630924" w:rsidRPr="00C73A1D" w:rsidRDefault="00630924" w:rsidP="00862FF5">
            <w:pPr>
              <w:rPr>
                <w:rFonts w:ascii="Times New Roman" w:eastAsia="Times New Roman" w:hAnsi="Times New Roman" w:cs="Times New Roman"/>
                <w:color w:val="000000"/>
                <w:sz w:val="24"/>
                <w:szCs w:val="24"/>
                <w:lang w:eastAsia="ru-RU"/>
              </w:rPr>
            </w:pPr>
            <w:r w:rsidRPr="00C73A1D">
              <w:rPr>
                <w:rFonts w:ascii="Times New Roman" w:eastAsia="Calibri" w:hAnsi="Times New Roman" w:cs="Times New Roman"/>
                <w:sz w:val="24"/>
                <w:szCs w:val="24"/>
              </w:rPr>
              <w:t xml:space="preserve">економічна та/або бюджетна ефективність реалізації проекту </w:t>
            </w:r>
            <w:r w:rsidRPr="00C73A1D">
              <w:rPr>
                <w:rFonts w:ascii="Times New Roman" w:eastAsia="Times New Roman" w:hAnsi="Times New Roman" w:cs="Times New Roman"/>
                <w:color w:val="000000"/>
                <w:sz w:val="24"/>
                <w:szCs w:val="24"/>
                <w:lang w:eastAsia="ru-RU"/>
              </w:rPr>
              <w:t>600 тис. грн.</w:t>
            </w:r>
          </w:p>
          <w:p w:rsidR="00630924" w:rsidRPr="00C73A1D" w:rsidRDefault="00630924" w:rsidP="00862FF5">
            <w:pPr>
              <w:rPr>
                <w:rFonts w:ascii="Times New Roman" w:eastAsia="Times New Roman" w:hAnsi="Times New Roman" w:cs="Times New Roman"/>
                <w:color w:val="000000"/>
                <w:sz w:val="24"/>
                <w:szCs w:val="24"/>
                <w:lang w:eastAsia="ru-RU"/>
              </w:rPr>
            </w:pPr>
            <w:r w:rsidRPr="00C73A1D">
              <w:rPr>
                <w:rFonts w:ascii="Times New Roman" w:eastAsia="Calibri" w:hAnsi="Times New Roman" w:cs="Times New Roman"/>
                <w:sz w:val="24"/>
                <w:szCs w:val="24"/>
              </w:rPr>
              <w:t>соціальний вплив    екологічний вплив</w:t>
            </w:r>
            <w:r w:rsidRPr="00C73A1D">
              <w:rPr>
                <w:rFonts w:ascii="Times New Roman" w:eastAsia="Times New Roman" w:hAnsi="Times New Roman" w:cs="Times New Roman"/>
                <w:color w:val="000000"/>
                <w:sz w:val="24"/>
                <w:szCs w:val="24"/>
                <w:lang w:eastAsia="ru-RU"/>
              </w:rPr>
              <w:t xml:space="preserve"> Проєкт є екологічно чистим та дружнім до довкілля.</w:t>
            </w:r>
          </w:p>
          <w:p w:rsidR="00630924" w:rsidRPr="00C45083" w:rsidRDefault="00630924" w:rsidP="00862FF5">
            <w:pPr>
              <w:spacing w:after="0" w:line="240" w:lineRule="auto"/>
              <w:rPr>
                <w:rFonts w:ascii="Times New Roman" w:eastAsia="Times New Roman" w:hAnsi="Times New Roman" w:cs="Times New Roman"/>
                <w:i/>
                <w:sz w:val="18"/>
                <w:szCs w:val="18"/>
                <w:lang w:eastAsia="ru-RU"/>
              </w:rPr>
            </w:pPr>
          </w:p>
        </w:tc>
      </w:tr>
      <w:tr w:rsidR="00630924" w:rsidRPr="00C45083"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jc w:val="both"/>
              <w:rPr>
                <w:rFonts w:ascii="Times New Roman" w:eastAsia="Times New Roman" w:hAnsi="Times New Roman" w:cs="Times New Roman"/>
                <w:color w:val="000000"/>
                <w:sz w:val="24"/>
                <w:szCs w:val="24"/>
                <w:lang w:eastAsia="it-IT"/>
              </w:rPr>
            </w:pPr>
            <w:r w:rsidRPr="00C45083">
              <w:rPr>
                <w:rFonts w:ascii="Times New Roman" w:eastAsia="Times New Roman" w:hAnsi="Times New Roman" w:cs="Times New Roman"/>
                <w:color w:val="000000"/>
                <w:sz w:val="24"/>
                <w:szCs w:val="24"/>
                <w:lang w:eastAsia="it-IT"/>
              </w:rPr>
              <w:t>1) Першочергове виконання завдання 2 щодо розширення вилученої території НПП «Гуцульщина» з  проєкту «Збереження Карпатських пралісів» 2021-2022</w:t>
            </w:r>
          </w:p>
          <w:p w:rsidR="00630924" w:rsidRPr="00C45083" w:rsidRDefault="00630924" w:rsidP="008761AB">
            <w:pPr>
              <w:spacing w:after="0" w:line="240" w:lineRule="auto"/>
              <w:rPr>
                <w:rFonts w:ascii="Times New Roman" w:eastAsia="Times New Roman" w:hAnsi="Times New Roman" w:cs="Times New Roman"/>
                <w:color w:val="000000"/>
                <w:sz w:val="24"/>
                <w:szCs w:val="24"/>
                <w:lang w:eastAsia="it-IT"/>
              </w:rPr>
            </w:pPr>
            <w:r w:rsidRPr="00C45083">
              <w:rPr>
                <w:rFonts w:ascii="Times New Roman" w:eastAsia="Times New Roman" w:hAnsi="Times New Roman" w:cs="Times New Roman"/>
                <w:color w:val="000000"/>
                <w:sz w:val="24"/>
                <w:szCs w:val="24"/>
                <w:lang w:eastAsia="it-IT"/>
              </w:rPr>
              <w:t>2) Створення та/чи облаштування на території Кутської ТГ 4 екостежок  (інформаційне наповнення самого маршруту, маркування, облаштування щонайменше по 2 місця відпочинку на шляху слідування маршруту, інформаційні щити тощо). 2022-2029</w:t>
            </w:r>
          </w:p>
          <w:p w:rsidR="00630924" w:rsidRPr="00C45083" w:rsidRDefault="00630924" w:rsidP="008761AB">
            <w:pPr>
              <w:spacing w:after="0" w:line="240" w:lineRule="auto"/>
              <w:rPr>
                <w:rFonts w:ascii="Times New Roman" w:eastAsia="Times New Roman" w:hAnsi="Times New Roman" w:cs="Times New Roman"/>
                <w:color w:val="000000"/>
                <w:sz w:val="24"/>
                <w:szCs w:val="24"/>
                <w:lang w:eastAsia="it-IT"/>
              </w:rPr>
            </w:pPr>
            <w:r w:rsidRPr="00C45083">
              <w:rPr>
                <w:rFonts w:ascii="Times New Roman" w:eastAsia="Times New Roman" w:hAnsi="Times New Roman" w:cs="Times New Roman"/>
                <w:color w:val="000000"/>
                <w:sz w:val="24"/>
                <w:szCs w:val="24"/>
                <w:lang w:eastAsia="it-IT"/>
              </w:rPr>
              <w:t>3) Інформаційно-промоційна складова проєкту. Запуск  екостежок в експлуатацію. 2023-2030.</w:t>
            </w:r>
          </w:p>
          <w:p w:rsidR="00630924" w:rsidRPr="00C45083" w:rsidRDefault="00630924"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color w:val="000000"/>
                <w:sz w:val="24"/>
                <w:szCs w:val="24"/>
                <w:lang w:eastAsia="it-IT"/>
              </w:rPr>
              <w:t>Організація промоцій них заходів.</w:t>
            </w:r>
          </w:p>
        </w:tc>
      </w:tr>
      <w:tr w:rsidR="00630924" w:rsidRPr="00C45083" w:rsidTr="00862FF5">
        <w:tc>
          <w:tcPr>
            <w:tcW w:w="276"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b/>
                <w:sz w:val="24"/>
                <w:szCs w:val="24"/>
                <w:lang w:eastAsia="ru-RU"/>
              </w:rPr>
            </w:pPr>
            <w:r w:rsidRPr="00C45083">
              <w:rPr>
                <w:rFonts w:ascii="Times New Roman" w:eastAsia="Times New Roman" w:hAnsi="Times New Roman" w:cs="Times New Roman"/>
                <w:b/>
                <w:sz w:val="24"/>
                <w:szCs w:val="24"/>
                <w:lang w:eastAsia="ru-RU"/>
              </w:rPr>
              <w:t>2022-2024</w:t>
            </w:r>
          </w:p>
        </w:tc>
      </w:tr>
      <w:tr w:rsidR="00630924" w:rsidRPr="00C45083" w:rsidTr="00862FF5">
        <w:tc>
          <w:tcPr>
            <w:tcW w:w="276"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Орієнтовний обсяг фінансування проєкту, </w:t>
            </w:r>
            <w:r w:rsidRPr="00C45083">
              <w:rPr>
                <w:rFonts w:ascii="Times New Roman" w:eastAsia="Times New Roman" w:hAnsi="Times New Roman" w:cs="Times New Roman"/>
                <w:b/>
                <w:sz w:val="18"/>
                <w:szCs w:val="18"/>
                <w:u w:val="single"/>
                <w:lang w:eastAsia="ru-RU"/>
              </w:rPr>
              <w:t>тис. грн</w:t>
            </w:r>
            <w:r w:rsidRPr="00C45083">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630924" w:rsidRPr="00C45083" w:rsidRDefault="00630924"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630924" w:rsidRPr="00C45083" w:rsidRDefault="00630924"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630924" w:rsidRPr="00C45083" w:rsidRDefault="00630924"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630924" w:rsidRPr="00C45083" w:rsidRDefault="00630924"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Усього</w:t>
            </w:r>
          </w:p>
        </w:tc>
      </w:tr>
      <w:tr w:rsidR="00630924" w:rsidRPr="00C45083" w:rsidTr="00862FF5">
        <w:tc>
          <w:tcPr>
            <w:tcW w:w="276"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200,0</w:t>
            </w:r>
          </w:p>
        </w:tc>
        <w:tc>
          <w:tcPr>
            <w:tcW w:w="666"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200,0</w:t>
            </w:r>
          </w:p>
        </w:tc>
        <w:tc>
          <w:tcPr>
            <w:tcW w:w="666" w:type="pct"/>
            <w:tcBorders>
              <w:top w:val="single" w:sz="6" w:space="0" w:color="000000"/>
              <w:left w:val="single" w:sz="6" w:space="0" w:color="000000"/>
              <w:bottom w:val="single" w:sz="6" w:space="0" w:color="000000"/>
              <w:right w:val="single" w:sz="4" w:space="0" w:color="auto"/>
            </w:tcBorders>
          </w:tcPr>
          <w:p w:rsidR="00630924" w:rsidRPr="00C45083" w:rsidRDefault="00630924"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400,0</w:t>
            </w:r>
          </w:p>
        </w:tc>
      </w:tr>
      <w:tr w:rsidR="00630924" w:rsidRPr="00C45083" w:rsidTr="00862FF5">
        <w:tc>
          <w:tcPr>
            <w:tcW w:w="276"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Calibri" w:hAnsi="Times New Roman" w:cs="Times New Roman"/>
                <w:color w:val="000000"/>
                <w:sz w:val="24"/>
                <w:szCs w:val="24"/>
              </w:rPr>
              <w:t>150,0</w:t>
            </w:r>
          </w:p>
        </w:tc>
        <w:tc>
          <w:tcPr>
            <w:tcW w:w="666"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Calibri" w:hAnsi="Times New Roman" w:cs="Times New Roman"/>
                <w:color w:val="000000"/>
                <w:sz w:val="24"/>
                <w:szCs w:val="24"/>
              </w:rPr>
              <w:t>150,0</w:t>
            </w:r>
          </w:p>
        </w:tc>
        <w:tc>
          <w:tcPr>
            <w:tcW w:w="666" w:type="pct"/>
            <w:tcBorders>
              <w:top w:val="single" w:sz="6" w:space="0" w:color="000000"/>
              <w:left w:val="single" w:sz="6" w:space="0" w:color="000000"/>
              <w:bottom w:val="single" w:sz="6" w:space="0" w:color="000000"/>
              <w:right w:val="single" w:sz="4" w:space="0" w:color="auto"/>
            </w:tcBorders>
          </w:tcPr>
          <w:p w:rsidR="00630924" w:rsidRPr="00C45083" w:rsidRDefault="00630924"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300,0</w:t>
            </w:r>
          </w:p>
        </w:tc>
      </w:tr>
      <w:tr w:rsidR="00630924" w:rsidRPr="00C45083" w:rsidTr="00862FF5">
        <w:tc>
          <w:tcPr>
            <w:tcW w:w="276"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Calibri" w:hAnsi="Times New Roman" w:cs="Times New Roman"/>
                <w:color w:val="000000"/>
                <w:sz w:val="24"/>
                <w:szCs w:val="24"/>
              </w:rPr>
              <w:t>50,0</w:t>
            </w:r>
          </w:p>
        </w:tc>
        <w:tc>
          <w:tcPr>
            <w:tcW w:w="666"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Calibri" w:hAnsi="Times New Roman" w:cs="Times New Roman"/>
                <w:color w:val="000000"/>
                <w:sz w:val="24"/>
                <w:szCs w:val="24"/>
              </w:rPr>
              <w:t>50,0</w:t>
            </w:r>
          </w:p>
        </w:tc>
        <w:tc>
          <w:tcPr>
            <w:tcW w:w="666" w:type="pct"/>
            <w:tcBorders>
              <w:top w:val="single" w:sz="6" w:space="0" w:color="000000"/>
              <w:left w:val="single" w:sz="6" w:space="0" w:color="000000"/>
              <w:bottom w:val="single" w:sz="6" w:space="0" w:color="000000"/>
              <w:right w:val="single" w:sz="4" w:space="0" w:color="auto"/>
            </w:tcBorders>
          </w:tcPr>
          <w:p w:rsidR="00630924" w:rsidRPr="00C45083" w:rsidRDefault="00630924"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100,0</w:t>
            </w:r>
          </w:p>
        </w:tc>
      </w:tr>
      <w:tr w:rsidR="00630924" w:rsidRPr="00C45083" w:rsidTr="00862FF5">
        <w:trPr>
          <w:trHeight w:val="784"/>
        </w:trPr>
        <w:tc>
          <w:tcPr>
            <w:tcW w:w="276" w:type="pct"/>
            <w:tcBorders>
              <w:top w:val="single" w:sz="6" w:space="0" w:color="000000"/>
              <w:left w:val="single" w:sz="6" w:space="0" w:color="000000"/>
              <w:bottom w:val="nil"/>
              <w:right w:val="single" w:sz="6" w:space="0" w:color="000000"/>
            </w:tcBorders>
          </w:tcPr>
          <w:p w:rsidR="00630924" w:rsidRPr="00C45083" w:rsidRDefault="00630924"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630924" w:rsidRPr="00C45083" w:rsidRDefault="00630924"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sz w:val="18"/>
                <w:szCs w:val="18"/>
                <w:lang w:eastAsia="ru-RU"/>
              </w:rPr>
            </w:pPr>
          </w:p>
        </w:tc>
      </w:tr>
      <w:tr w:rsidR="00630924" w:rsidRPr="00C45083" w:rsidTr="00862FF5">
        <w:tc>
          <w:tcPr>
            <w:tcW w:w="276"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jc w:val="both"/>
              <w:rPr>
                <w:rFonts w:ascii="Times New Roman" w:eastAsia="Times New Roman" w:hAnsi="Times New Roman" w:cs="Times New Roman"/>
                <w:color w:val="000000"/>
                <w:sz w:val="24"/>
                <w:szCs w:val="24"/>
                <w:lang w:eastAsia="it-IT"/>
              </w:rPr>
            </w:pPr>
            <w:r w:rsidRPr="00C45083">
              <w:rPr>
                <w:rFonts w:ascii="Times New Roman" w:eastAsia="Times New Roman" w:hAnsi="Times New Roman" w:cs="Times New Roman"/>
                <w:color w:val="000000"/>
                <w:sz w:val="24"/>
                <w:szCs w:val="24"/>
                <w:lang w:eastAsia="it-IT"/>
              </w:rPr>
              <w:t>НПП "Гуцульщина" - виконавець, реалізатор.</w:t>
            </w:r>
          </w:p>
          <w:p w:rsidR="00630924" w:rsidRPr="00C45083" w:rsidRDefault="00630924"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color w:val="000000"/>
                <w:sz w:val="24"/>
                <w:szCs w:val="24"/>
                <w:lang w:eastAsia="it-IT"/>
              </w:rPr>
              <w:t xml:space="preserve">Програма "Збереження Карпатських пралісів. Напрям - Розвиток громади та підприємництво. Створення підприємництва, дружнього до довкілля. </w:t>
            </w:r>
            <w:r w:rsidRPr="00C45083">
              <w:rPr>
                <w:rFonts w:ascii="Times New Roman" w:eastAsia="Times New Roman" w:hAnsi="Times New Roman" w:cs="Times New Roman"/>
                <w:color w:val="000000"/>
                <w:sz w:val="24"/>
                <w:szCs w:val="24"/>
                <w:lang w:eastAsia="it-IT"/>
              </w:rPr>
              <w:lastRenderedPageBreak/>
              <w:t>Фінансує в рамках Програми Міністерство довкілля, охорони природи та безпеки ядерних реакторів Німеччини (</w:t>
            </w:r>
            <w:r w:rsidRPr="00C45083">
              <w:rPr>
                <w:rFonts w:ascii="Times New Roman" w:eastAsia="Times New Roman" w:hAnsi="Times New Roman" w:cs="Times New Roman"/>
                <w:color w:val="000000"/>
                <w:sz w:val="24"/>
                <w:szCs w:val="24"/>
                <w:lang w:val="en-US" w:eastAsia="it-IT"/>
              </w:rPr>
              <w:t>BMU</w:t>
            </w:r>
            <w:r w:rsidRPr="00C45083">
              <w:rPr>
                <w:rFonts w:ascii="Times New Roman" w:eastAsia="Times New Roman" w:hAnsi="Times New Roman" w:cs="Times New Roman"/>
                <w:color w:val="000000"/>
                <w:sz w:val="24"/>
                <w:szCs w:val="24"/>
                <w:lang w:eastAsia="it-IT"/>
              </w:rPr>
              <w:t>), Кутська ТГ.</w:t>
            </w:r>
          </w:p>
        </w:tc>
      </w:tr>
      <w:tr w:rsidR="00630924" w:rsidRPr="00C45083" w:rsidTr="00862FF5">
        <w:tc>
          <w:tcPr>
            <w:tcW w:w="276"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lastRenderedPageBreak/>
              <w:t>1</w:t>
            </w: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630924" w:rsidRPr="00C45083" w:rsidRDefault="00630924" w:rsidP="00862FF5">
            <w:pPr>
              <w:spacing w:after="0" w:line="240" w:lineRule="auto"/>
              <w:jc w:val="both"/>
              <w:rPr>
                <w:rFonts w:ascii="Times New Roman" w:eastAsia="Times New Roman" w:hAnsi="Times New Roman" w:cs="Times New Roman"/>
                <w:color w:val="000000"/>
                <w:sz w:val="24"/>
                <w:szCs w:val="24"/>
                <w:lang w:val="ru-RU" w:eastAsia="it-IT"/>
              </w:rPr>
            </w:pPr>
            <w:r w:rsidRPr="00C45083">
              <w:rPr>
                <w:rFonts w:ascii="Times New Roman" w:eastAsia="Times New Roman" w:hAnsi="Times New Roman" w:cs="Times New Roman"/>
                <w:color w:val="000000"/>
                <w:sz w:val="24"/>
                <w:szCs w:val="24"/>
                <w:lang w:eastAsia="it-IT"/>
              </w:rPr>
              <w:t>Проєкт підпадає під дію Закону України «Про стратегічну екологічну оцінку»</w:t>
            </w:r>
          </w:p>
          <w:p w:rsidR="00630924" w:rsidRPr="00C45083" w:rsidRDefault="00630924" w:rsidP="00862FF5">
            <w:pPr>
              <w:spacing w:after="0" w:line="240" w:lineRule="auto"/>
              <w:rPr>
                <w:rFonts w:ascii="Times New Roman" w:eastAsia="Times New Roman" w:hAnsi="Times New Roman" w:cs="Times New Roman"/>
                <w:i/>
                <w:sz w:val="18"/>
                <w:szCs w:val="18"/>
                <w:lang w:val="ru-RU" w:eastAsia="ru-RU"/>
              </w:rPr>
            </w:pPr>
          </w:p>
        </w:tc>
      </w:tr>
    </w:tbl>
    <w:p w:rsidR="00630924" w:rsidRDefault="00630924" w:rsidP="009519A6">
      <w:pPr>
        <w:pStyle w:val="ac"/>
        <w:rPr>
          <w:rFonts w:ascii="Times New Roman" w:eastAsia="Calibri" w:hAnsi="Times New Roman" w:cs="Times New Roman"/>
          <w:b/>
          <w:sz w:val="24"/>
          <w:szCs w:val="24"/>
          <w:lang w:val="ru-RU"/>
        </w:rPr>
      </w:pPr>
    </w:p>
    <w:p w:rsidR="004124DF" w:rsidRDefault="004124DF" w:rsidP="009519A6">
      <w:pPr>
        <w:pStyle w:val="ac"/>
        <w:rPr>
          <w:rFonts w:ascii="Times New Roman" w:eastAsia="Calibri" w:hAnsi="Times New Roman" w:cs="Times New Roman"/>
          <w:b/>
          <w:sz w:val="24"/>
          <w:szCs w:val="24"/>
          <w:lang w:val="ru-RU"/>
        </w:rPr>
      </w:pPr>
    </w:p>
    <w:p w:rsidR="00C73A1D" w:rsidRDefault="00C73A1D" w:rsidP="00C73A1D">
      <w:pPr>
        <w:pStyle w:val="ac"/>
        <w:jc w:val="center"/>
        <w:rPr>
          <w:rFonts w:ascii="Times New Roman" w:eastAsia="Calibri" w:hAnsi="Times New Roman" w:cs="Times New Roman"/>
          <w:b/>
          <w:sz w:val="24"/>
          <w:szCs w:val="24"/>
          <w:lang w:val="ru-RU"/>
        </w:rPr>
      </w:pPr>
    </w:p>
    <w:tbl>
      <w:tblPr>
        <w:tblW w:w="5429"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5"/>
        <w:gridCol w:w="4384"/>
        <w:gridCol w:w="1386"/>
        <w:gridCol w:w="1386"/>
        <w:gridCol w:w="1386"/>
        <w:gridCol w:w="1382"/>
      </w:tblGrid>
      <w:tr w:rsidR="004124DF" w:rsidRPr="00C45083" w:rsidTr="00F83B50">
        <w:trPr>
          <w:trHeight w:val="551"/>
        </w:trPr>
        <w:tc>
          <w:tcPr>
            <w:tcW w:w="274"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jc w:val="center"/>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1</w:t>
            </w:r>
          </w:p>
        </w:tc>
        <w:tc>
          <w:tcPr>
            <w:tcW w:w="2088"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Назва проєкту </w:t>
            </w:r>
          </w:p>
        </w:tc>
        <w:tc>
          <w:tcPr>
            <w:tcW w:w="2638" w:type="pct"/>
            <w:gridSpan w:val="4"/>
            <w:tcBorders>
              <w:top w:val="single" w:sz="6" w:space="0" w:color="000000"/>
              <w:left w:val="single" w:sz="6" w:space="0" w:color="000000"/>
              <w:bottom w:val="single" w:sz="6" w:space="0" w:color="000000"/>
              <w:right w:val="single" w:sz="6" w:space="0" w:color="000000"/>
            </w:tcBorders>
          </w:tcPr>
          <w:p w:rsidR="004124DF" w:rsidRPr="00C73A1D" w:rsidRDefault="004124DF" w:rsidP="00862FF5">
            <w:pPr>
              <w:spacing w:after="0" w:line="240" w:lineRule="auto"/>
              <w:rPr>
                <w:rFonts w:ascii="Times New Roman" w:eastAsia="Times New Roman" w:hAnsi="Times New Roman" w:cs="Times New Roman"/>
                <w:b/>
                <w:i/>
                <w:sz w:val="18"/>
                <w:szCs w:val="18"/>
                <w:lang w:eastAsia="ru-RU"/>
              </w:rPr>
            </w:pPr>
            <w:r w:rsidRPr="00C73A1D">
              <w:rPr>
                <w:rFonts w:ascii="Times New Roman" w:eastAsia="Calibri" w:hAnsi="Times New Roman" w:cs="Times New Roman"/>
                <w:b/>
                <w:sz w:val="24"/>
                <w:szCs w:val="24"/>
              </w:rPr>
              <w:t>Заготовка лікарської сировини і виготовлення фіточаїв, переро</w:t>
            </w:r>
            <w:r w:rsidR="00C73A1D">
              <w:rPr>
                <w:rFonts w:ascii="Times New Roman" w:eastAsia="Calibri" w:hAnsi="Times New Roman" w:cs="Times New Roman"/>
                <w:b/>
                <w:sz w:val="24"/>
                <w:szCs w:val="24"/>
              </w:rPr>
              <w:t>бка вторинної лісової продукції</w:t>
            </w:r>
          </w:p>
        </w:tc>
      </w:tr>
      <w:tr w:rsidR="004124DF" w:rsidRPr="00C45083" w:rsidTr="00F83B50">
        <w:trPr>
          <w:trHeight w:val="491"/>
        </w:trPr>
        <w:tc>
          <w:tcPr>
            <w:tcW w:w="274"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2</w:t>
            </w:r>
          </w:p>
        </w:tc>
        <w:tc>
          <w:tcPr>
            <w:tcW w:w="2088"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38" w:type="pct"/>
            <w:gridSpan w:val="4"/>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Calibri" w:hAnsi="Times New Roman" w:cs="Times New Roman"/>
                <w:sz w:val="24"/>
                <w:szCs w:val="24"/>
              </w:rPr>
              <w:t>1.3.1. Просування і реклама місцевих туристичних продуктів.</w:t>
            </w:r>
          </w:p>
        </w:tc>
      </w:tr>
      <w:tr w:rsidR="004124DF" w:rsidRPr="00C45083" w:rsidTr="00F83B50">
        <w:trPr>
          <w:trHeight w:val="1024"/>
        </w:trPr>
        <w:tc>
          <w:tcPr>
            <w:tcW w:w="274"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3</w:t>
            </w:r>
          </w:p>
        </w:tc>
        <w:tc>
          <w:tcPr>
            <w:tcW w:w="2088"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Мета та завдання проєкту</w:t>
            </w:r>
          </w:p>
        </w:tc>
        <w:tc>
          <w:tcPr>
            <w:tcW w:w="2638" w:type="pct"/>
            <w:gridSpan w:val="4"/>
            <w:tcBorders>
              <w:top w:val="single" w:sz="6" w:space="0" w:color="000000"/>
              <w:left w:val="single" w:sz="6" w:space="0" w:color="000000"/>
              <w:bottom w:val="single" w:sz="6" w:space="0" w:color="000000"/>
              <w:right w:val="single" w:sz="6" w:space="0" w:color="000000"/>
            </w:tcBorders>
          </w:tcPr>
          <w:p w:rsidR="004124DF" w:rsidRPr="00C45083" w:rsidRDefault="00F83B50" w:rsidP="00862FF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124DF" w:rsidRPr="00C45083">
              <w:rPr>
                <w:rFonts w:ascii="Times New Roman" w:eastAsia="Times New Roman" w:hAnsi="Times New Roman" w:cs="Times New Roman"/>
                <w:sz w:val="24"/>
                <w:szCs w:val="24"/>
                <w:lang w:eastAsia="ru-RU"/>
              </w:rPr>
              <w:t>Заготовка лікарської рослинної сировини. Виготовлення фіточаїв на основі місцевої лікарської сировини. Локальна переробка вторинної продукції лісокористування: ягід, грибів,  тощо.</w:t>
            </w:r>
          </w:p>
          <w:p w:rsidR="004124DF" w:rsidRPr="00C45083" w:rsidRDefault="004124DF" w:rsidP="00862FF5">
            <w:pPr>
              <w:spacing w:after="0" w:line="240" w:lineRule="auto"/>
              <w:jc w:val="both"/>
              <w:rPr>
                <w:rFonts w:ascii="Times New Roman" w:eastAsia="Times New Roman" w:hAnsi="Times New Roman" w:cs="Times New Roman"/>
                <w:sz w:val="24"/>
                <w:szCs w:val="24"/>
                <w:lang w:eastAsia="ru-RU"/>
              </w:rPr>
            </w:pPr>
          </w:p>
          <w:p w:rsidR="004124DF" w:rsidRPr="00C45083" w:rsidRDefault="00F83B50" w:rsidP="00862FF5">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sz w:val="24"/>
                <w:szCs w:val="24"/>
                <w:lang w:eastAsia="ru-RU"/>
              </w:rPr>
              <w:t xml:space="preserve">      </w:t>
            </w:r>
            <w:r w:rsidR="004124DF" w:rsidRPr="00C45083">
              <w:rPr>
                <w:rFonts w:ascii="Times New Roman" w:eastAsia="Times New Roman" w:hAnsi="Times New Roman" w:cs="Times New Roman"/>
                <w:color w:val="000000"/>
                <w:sz w:val="24"/>
                <w:szCs w:val="24"/>
                <w:lang w:eastAsia="ru-RU"/>
              </w:rPr>
              <w:t xml:space="preserve">Завдання 1: </w:t>
            </w:r>
            <w:r w:rsidR="004124DF" w:rsidRPr="00C45083">
              <w:rPr>
                <w:rFonts w:ascii="Times New Roman" w:eastAsia="Times New Roman" w:hAnsi="Times New Roman" w:cs="Times New Roman"/>
                <w:sz w:val="24"/>
                <w:szCs w:val="24"/>
                <w:lang w:eastAsia="ru-RU"/>
              </w:rPr>
              <w:t xml:space="preserve">організувати збір лікарської сировини на території </w:t>
            </w:r>
            <w:r w:rsidR="004124DF" w:rsidRPr="00C45083">
              <w:rPr>
                <w:rFonts w:ascii="Times New Roman" w:eastAsia="Times New Roman" w:hAnsi="Times New Roman" w:cs="Times New Roman"/>
                <w:bCs/>
                <w:color w:val="000000"/>
                <w:sz w:val="24"/>
                <w:szCs w:val="24"/>
                <w:lang w:eastAsia="ru-RU"/>
              </w:rPr>
              <w:t>Кутської</w:t>
            </w:r>
            <w:r w:rsidR="004124DF" w:rsidRPr="00C45083">
              <w:rPr>
                <w:rFonts w:ascii="Times New Roman" w:eastAsia="Times New Roman" w:hAnsi="Times New Roman" w:cs="Times New Roman"/>
                <w:sz w:val="24"/>
                <w:szCs w:val="24"/>
                <w:lang w:eastAsia="ru-RU"/>
              </w:rPr>
              <w:t xml:space="preserve"> ТГ.</w:t>
            </w:r>
          </w:p>
          <w:p w:rsidR="004124DF" w:rsidRPr="00C45083" w:rsidRDefault="00F83B50" w:rsidP="00862FF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124DF" w:rsidRPr="00C45083">
              <w:rPr>
                <w:rFonts w:ascii="Times New Roman" w:eastAsia="Times New Roman" w:hAnsi="Times New Roman" w:cs="Times New Roman"/>
                <w:color w:val="000000"/>
                <w:sz w:val="24"/>
                <w:szCs w:val="24"/>
                <w:lang w:eastAsia="ru-RU"/>
              </w:rPr>
              <w:t>Завдання 2: облаштувати місце для сушіння сировини і подрібнення, переробки.</w:t>
            </w:r>
          </w:p>
          <w:p w:rsidR="004124DF" w:rsidRPr="00C45083" w:rsidRDefault="00F83B50" w:rsidP="00862FF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124DF" w:rsidRPr="00C45083">
              <w:rPr>
                <w:rFonts w:ascii="Times New Roman" w:eastAsia="Times New Roman" w:hAnsi="Times New Roman" w:cs="Times New Roman"/>
                <w:color w:val="000000"/>
                <w:sz w:val="24"/>
                <w:szCs w:val="24"/>
                <w:lang w:eastAsia="ru-RU"/>
              </w:rPr>
              <w:t>Завдання 3: налагодження пакування продукції.</w:t>
            </w:r>
          </w:p>
          <w:p w:rsidR="004124DF" w:rsidRPr="00C45083" w:rsidRDefault="00F83B50" w:rsidP="00862FF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124DF" w:rsidRPr="00C45083">
              <w:rPr>
                <w:rFonts w:ascii="Times New Roman" w:eastAsia="Times New Roman" w:hAnsi="Times New Roman" w:cs="Times New Roman"/>
                <w:color w:val="000000"/>
                <w:sz w:val="24"/>
                <w:szCs w:val="24"/>
                <w:lang w:eastAsia="ru-RU"/>
              </w:rPr>
              <w:t>Завдання 4: пошук ринків збуту для фіточаїв, лікарської сировини іншої продукції і способів комерціалізації проекту.</w:t>
            </w:r>
          </w:p>
          <w:p w:rsidR="004124DF" w:rsidRPr="00C45083" w:rsidRDefault="00F83B50" w:rsidP="00862FF5">
            <w:pPr>
              <w:spacing w:after="0" w:line="240" w:lineRule="auto"/>
              <w:rPr>
                <w:rFonts w:ascii="Times New Roman" w:eastAsia="Times New Roman" w:hAnsi="Times New Roman" w:cs="Times New Roman"/>
                <w:i/>
                <w:sz w:val="18"/>
                <w:szCs w:val="18"/>
                <w:lang w:eastAsia="ru-RU"/>
              </w:rPr>
            </w:pPr>
            <w:r>
              <w:rPr>
                <w:rFonts w:ascii="Times New Roman" w:eastAsia="Times New Roman" w:hAnsi="Times New Roman" w:cs="Times New Roman"/>
                <w:color w:val="000000"/>
                <w:sz w:val="24"/>
                <w:szCs w:val="24"/>
                <w:lang w:eastAsia="ru-RU"/>
              </w:rPr>
              <w:t xml:space="preserve">       </w:t>
            </w:r>
            <w:r w:rsidR="004124DF" w:rsidRPr="00C45083">
              <w:rPr>
                <w:rFonts w:ascii="Times New Roman" w:eastAsia="Times New Roman" w:hAnsi="Times New Roman" w:cs="Times New Roman"/>
                <w:color w:val="000000"/>
                <w:sz w:val="24"/>
                <w:szCs w:val="24"/>
                <w:lang w:eastAsia="ru-RU"/>
              </w:rPr>
              <w:t>Завдання 5: зменшення рівня безробіття місцевого населення.</w:t>
            </w:r>
          </w:p>
        </w:tc>
      </w:tr>
      <w:tr w:rsidR="004124DF" w:rsidRPr="00C45083" w:rsidTr="00F83B50">
        <w:trPr>
          <w:trHeight w:val="681"/>
        </w:trPr>
        <w:tc>
          <w:tcPr>
            <w:tcW w:w="274"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4</w:t>
            </w:r>
          </w:p>
        </w:tc>
        <w:tc>
          <w:tcPr>
            <w:tcW w:w="2088"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Територія, на яку проєкт матиме вплив</w:t>
            </w:r>
          </w:p>
        </w:tc>
        <w:tc>
          <w:tcPr>
            <w:tcW w:w="2638" w:type="pct"/>
            <w:gridSpan w:val="4"/>
            <w:tcBorders>
              <w:top w:val="single" w:sz="6" w:space="0" w:color="000000"/>
              <w:left w:val="single" w:sz="6" w:space="0" w:color="000000"/>
              <w:bottom w:val="single" w:sz="6" w:space="0" w:color="000000"/>
              <w:right w:val="single" w:sz="6" w:space="0" w:color="000000"/>
            </w:tcBorders>
          </w:tcPr>
          <w:p w:rsidR="004124DF" w:rsidRPr="00C45083" w:rsidRDefault="004124DF" w:rsidP="00F83B50">
            <w:pPr>
              <w:spacing w:after="0" w:line="240" w:lineRule="auto"/>
              <w:jc w:val="both"/>
              <w:rPr>
                <w:rFonts w:ascii="Times New Roman" w:eastAsia="Times New Roman" w:hAnsi="Times New Roman" w:cs="Times New Roman"/>
                <w:color w:val="000000"/>
                <w:sz w:val="24"/>
                <w:szCs w:val="24"/>
                <w:lang w:eastAsia="it-IT"/>
              </w:rPr>
            </w:pPr>
            <w:r w:rsidRPr="00C45083">
              <w:rPr>
                <w:rFonts w:ascii="Times New Roman" w:eastAsia="Times New Roman" w:hAnsi="Times New Roman" w:cs="Times New Roman"/>
                <w:bCs/>
                <w:color w:val="000000"/>
                <w:sz w:val="24"/>
                <w:szCs w:val="24"/>
                <w:lang w:eastAsia="ru-RU"/>
              </w:rPr>
              <w:t>Потужності з виготовлення продукції на території Кутської ТГ.</w:t>
            </w:r>
          </w:p>
          <w:p w:rsidR="004124DF" w:rsidRPr="00C45083" w:rsidRDefault="004124DF" w:rsidP="00F83B50">
            <w:pPr>
              <w:spacing w:after="0" w:line="240" w:lineRule="auto"/>
              <w:jc w:val="both"/>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bCs/>
                <w:color w:val="000000"/>
                <w:sz w:val="24"/>
                <w:szCs w:val="24"/>
                <w:lang w:eastAsia="ru-RU"/>
              </w:rPr>
              <w:t>Збут і споживання екологічно чистої місцевої продукції на території Косівського району і за його межами.</w:t>
            </w:r>
          </w:p>
        </w:tc>
      </w:tr>
      <w:tr w:rsidR="004124DF" w:rsidRPr="00C45083" w:rsidTr="00F83B50">
        <w:trPr>
          <w:trHeight w:val="759"/>
        </w:trPr>
        <w:tc>
          <w:tcPr>
            <w:tcW w:w="274"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5</w:t>
            </w:r>
          </w:p>
        </w:tc>
        <w:tc>
          <w:tcPr>
            <w:tcW w:w="2088"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Цільові групи проєкту </w:t>
            </w:r>
          </w:p>
        </w:tc>
        <w:tc>
          <w:tcPr>
            <w:tcW w:w="2638" w:type="pct"/>
            <w:gridSpan w:val="4"/>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jc w:val="both"/>
              <w:rPr>
                <w:rFonts w:ascii="Times New Roman" w:eastAsia="Times New Roman" w:hAnsi="Times New Roman" w:cs="Times New Roman"/>
                <w:color w:val="000000"/>
                <w:sz w:val="24"/>
                <w:szCs w:val="24"/>
                <w:lang w:eastAsia="ru-RU"/>
              </w:rPr>
            </w:pPr>
            <w:r w:rsidRPr="00C45083">
              <w:rPr>
                <w:rFonts w:ascii="Times New Roman" w:eastAsia="Times New Roman" w:hAnsi="Times New Roman" w:cs="Times New Roman"/>
                <w:color w:val="000000"/>
                <w:sz w:val="24"/>
                <w:szCs w:val="24"/>
                <w:lang w:eastAsia="ru-RU"/>
              </w:rPr>
              <w:t>Безробітні у віці 18-60 років - 20 осіб</w:t>
            </w:r>
          </w:p>
          <w:p w:rsidR="004124DF" w:rsidRPr="00C45083" w:rsidRDefault="004124DF"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color w:val="000000"/>
                <w:sz w:val="24"/>
                <w:szCs w:val="24"/>
                <w:lang w:eastAsia="ru-RU"/>
              </w:rPr>
              <w:t>Надавачі супутніх рекреаційних послуг на території району та реалізатори продовольчих товарів.</w:t>
            </w:r>
          </w:p>
        </w:tc>
      </w:tr>
      <w:tr w:rsidR="004124DF" w:rsidRPr="00C45083" w:rsidTr="00F83B50">
        <w:trPr>
          <w:trHeight w:val="660"/>
        </w:trPr>
        <w:tc>
          <w:tcPr>
            <w:tcW w:w="274"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6</w:t>
            </w:r>
          </w:p>
        </w:tc>
        <w:tc>
          <w:tcPr>
            <w:tcW w:w="2088"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38" w:type="pct"/>
            <w:gridSpan w:val="4"/>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jc w:val="both"/>
              <w:rPr>
                <w:rFonts w:ascii="Times New Roman" w:eastAsia="Times New Roman" w:hAnsi="Times New Roman" w:cs="Times New Roman"/>
                <w:color w:val="000000"/>
                <w:sz w:val="24"/>
                <w:szCs w:val="24"/>
                <w:lang w:eastAsia="ru-RU"/>
              </w:rPr>
            </w:pPr>
            <w:r w:rsidRPr="00C45083">
              <w:rPr>
                <w:rFonts w:ascii="Times New Roman" w:eastAsia="Times New Roman" w:hAnsi="Times New Roman" w:cs="Times New Roman"/>
                <w:color w:val="000000"/>
                <w:sz w:val="24"/>
                <w:szCs w:val="24"/>
                <w:lang w:eastAsia="ru-RU"/>
              </w:rPr>
              <w:t xml:space="preserve">У регіоні відсутня якісна впізнавана рослинна продукція місцевого виробництва. 80% видів рослин Косівщини мають лікарські властивості, більше половини з них є достатньо поширеними на території ТГ. Запаси лікарських рослин, як і вторинної лісової продукції, на території </w:t>
            </w:r>
            <w:r w:rsidRPr="00C45083">
              <w:rPr>
                <w:rFonts w:ascii="Times New Roman" w:eastAsia="Times New Roman" w:hAnsi="Times New Roman" w:cs="Times New Roman"/>
                <w:bCs/>
                <w:color w:val="000000"/>
                <w:sz w:val="24"/>
                <w:szCs w:val="24"/>
                <w:lang w:eastAsia="ru-RU"/>
              </w:rPr>
              <w:t>Кутської ТГ необхідно оцінити. Також потрібно створити плантації ефіро-олійних і лікарських рослин для виготовлення фіточаїв. Екологічно чиста продукція місцевого виробництва може стати візитівкою регіону і хорошою атракцією для туристів</w:t>
            </w:r>
          </w:p>
          <w:p w:rsidR="004124DF" w:rsidRPr="00C45083" w:rsidRDefault="004124DF"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color w:val="000000"/>
                <w:sz w:val="24"/>
                <w:szCs w:val="24"/>
                <w:lang w:eastAsia="ru-RU"/>
              </w:rPr>
              <w:lastRenderedPageBreak/>
              <w:t>Виготовлення місцевої екологічно чистої продукції</w:t>
            </w:r>
          </w:p>
        </w:tc>
      </w:tr>
      <w:tr w:rsidR="004124DF" w:rsidRPr="00C45083" w:rsidTr="00F83B50">
        <w:trPr>
          <w:trHeight w:val="1371"/>
        </w:trPr>
        <w:tc>
          <w:tcPr>
            <w:tcW w:w="274"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7</w:t>
            </w:r>
          </w:p>
        </w:tc>
        <w:tc>
          <w:tcPr>
            <w:tcW w:w="2088"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Очікувані результати від реалізації проєкту</w:t>
            </w:r>
          </w:p>
        </w:tc>
        <w:tc>
          <w:tcPr>
            <w:tcW w:w="2638" w:type="pct"/>
            <w:gridSpan w:val="4"/>
            <w:tcBorders>
              <w:top w:val="single" w:sz="6" w:space="0" w:color="000000"/>
              <w:left w:val="single" w:sz="6" w:space="0" w:color="000000"/>
              <w:bottom w:val="single" w:sz="6" w:space="0" w:color="000000"/>
              <w:right w:val="single" w:sz="6" w:space="0" w:color="000000"/>
            </w:tcBorders>
          </w:tcPr>
          <w:p w:rsidR="004124DF" w:rsidRPr="008D68CD" w:rsidRDefault="004124DF" w:rsidP="00C53CDC">
            <w:pPr>
              <w:spacing w:after="0" w:line="240" w:lineRule="auto"/>
              <w:jc w:val="both"/>
              <w:rPr>
                <w:rFonts w:ascii="Times New Roman" w:eastAsia="Times New Roman" w:hAnsi="Times New Roman" w:cs="Times New Roman"/>
                <w:sz w:val="24"/>
                <w:szCs w:val="24"/>
                <w:lang w:eastAsia="ru-RU"/>
              </w:rPr>
            </w:pPr>
            <w:r w:rsidRPr="008D68CD">
              <w:rPr>
                <w:rFonts w:ascii="Times New Roman" w:eastAsia="Times New Roman" w:hAnsi="Times New Roman" w:cs="Times New Roman"/>
                <w:color w:val="000000"/>
                <w:sz w:val="24"/>
                <w:szCs w:val="24"/>
                <w:lang w:eastAsia="ru-RU"/>
              </w:rPr>
              <w:t>Буде облаштовано збір місцевої сировини і централізована її переробка.</w:t>
            </w:r>
          </w:p>
          <w:p w:rsidR="004124DF" w:rsidRPr="008D68CD" w:rsidRDefault="004124DF" w:rsidP="00C53CDC">
            <w:pPr>
              <w:spacing w:after="0" w:line="240" w:lineRule="auto"/>
              <w:jc w:val="both"/>
              <w:rPr>
                <w:rFonts w:ascii="Times New Roman" w:eastAsia="Times New Roman" w:hAnsi="Times New Roman" w:cs="Times New Roman"/>
                <w:color w:val="000000"/>
                <w:sz w:val="24"/>
                <w:szCs w:val="24"/>
                <w:lang w:eastAsia="ru-RU"/>
              </w:rPr>
            </w:pPr>
            <w:r w:rsidRPr="008D68CD">
              <w:rPr>
                <w:rFonts w:ascii="Times New Roman" w:eastAsia="Times New Roman" w:hAnsi="Times New Roman" w:cs="Times New Roman"/>
                <w:color w:val="000000"/>
                <w:sz w:val="24"/>
                <w:szCs w:val="24"/>
                <w:lang w:eastAsia="ru-RU"/>
              </w:rPr>
              <w:t>Буде облаштоване виробництво місцевої еко-продукції.</w:t>
            </w:r>
          </w:p>
          <w:p w:rsidR="004124DF" w:rsidRPr="008D68CD" w:rsidRDefault="004124DF" w:rsidP="00C53CDC">
            <w:pPr>
              <w:spacing w:after="0" w:line="240" w:lineRule="auto"/>
              <w:jc w:val="both"/>
              <w:rPr>
                <w:rFonts w:ascii="Times New Roman" w:eastAsia="Times New Roman" w:hAnsi="Times New Roman" w:cs="Times New Roman"/>
                <w:b/>
                <w:sz w:val="24"/>
                <w:szCs w:val="24"/>
                <w:lang w:eastAsia="ru-RU"/>
              </w:rPr>
            </w:pPr>
            <w:r w:rsidRPr="008D68CD">
              <w:rPr>
                <w:rFonts w:ascii="Times New Roman" w:eastAsia="Times New Roman" w:hAnsi="Times New Roman" w:cs="Times New Roman"/>
                <w:sz w:val="24"/>
                <w:szCs w:val="24"/>
                <w:lang w:eastAsia="ru-RU"/>
              </w:rPr>
              <w:t>Буде покращена рекреаційна та туристична привабливість краю.</w:t>
            </w:r>
          </w:p>
          <w:p w:rsidR="004124DF" w:rsidRPr="008D68CD" w:rsidRDefault="004124DF" w:rsidP="00C53CDC">
            <w:pPr>
              <w:spacing w:after="0" w:line="240" w:lineRule="auto"/>
              <w:jc w:val="both"/>
              <w:rPr>
                <w:rFonts w:ascii="Times New Roman" w:eastAsia="Times New Roman" w:hAnsi="Times New Roman" w:cs="Times New Roman"/>
                <w:color w:val="000000"/>
                <w:sz w:val="24"/>
                <w:szCs w:val="24"/>
                <w:lang w:eastAsia="ru-RU"/>
              </w:rPr>
            </w:pPr>
            <w:r w:rsidRPr="008D68CD">
              <w:rPr>
                <w:rFonts w:ascii="Times New Roman" w:eastAsia="Times New Roman" w:hAnsi="Times New Roman" w:cs="Times New Roman"/>
                <w:color w:val="000000"/>
                <w:sz w:val="24"/>
                <w:szCs w:val="24"/>
                <w:lang w:eastAsia="ru-RU"/>
              </w:rPr>
              <w:t>Очікується вихід на ринок нових видів фіточаїв, перероблених грибів, ягід та інших видів продукції (настоянки, продукція бджолярства).</w:t>
            </w:r>
          </w:p>
          <w:p w:rsidR="004124DF" w:rsidRPr="008D68CD" w:rsidRDefault="004124DF" w:rsidP="00C53CDC">
            <w:pPr>
              <w:spacing w:after="0" w:line="240" w:lineRule="auto"/>
              <w:jc w:val="both"/>
              <w:rPr>
                <w:rFonts w:ascii="Times New Roman" w:eastAsia="Times New Roman" w:hAnsi="Times New Roman" w:cs="Times New Roman"/>
                <w:color w:val="000000"/>
                <w:sz w:val="24"/>
                <w:szCs w:val="24"/>
                <w:lang w:eastAsia="ru-RU"/>
              </w:rPr>
            </w:pPr>
            <w:r w:rsidRPr="008D68CD">
              <w:rPr>
                <w:rFonts w:ascii="Times New Roman" w:eastAsia="Times New Roman" w:hAnsi="Times New Roman" w:cs="Times New Roman"/>
                <w:color w:val="000000"/>
                <w:sz w:val="24"/>
                <w:szCs w:val="24"/>
                <w:lang w:eastAsia="ru-RU"/>
              </w:rPr>
              <w:t>Матиме місце підвищення зайнятості населення шляхом залучення до збору, вирощування і переробки сировини.</w:t>
            </w:r>
          </w:p>
          <w:p w:rsidR="004124DF" w:rsidRPr="008D68CD" w:rsidRDefault="004124DF" w:rsidP="00C53CDC">
            <w:pPr>
              <w:spacing w:after="0" w:line="240" w:lineRule="auto"/>
              <w:jc w:val="both"/>
              <w:rPr>
                <w:rFonts w:ascii="Times New Roman" w:eastAsia="Calibri" w:hAnsi="Times New Roman" w:cs="Times New Roman"/>
                <w:color w:val="000000"/>
                <w:sz w:val="24"/>
                <w:szCs w:val="24"/>
              </w:rPr>
            </w:pPr>
            <w:r w:rsidRPr="008D68CD">
              <w:rPr>
                <w:rFonts w:ascii="Times New Roman" w:eastAsia="Calibri" w:hAnsi="Times New Roman" w:cs="Times New Roman"/>
                <w:sz w:val="24"/>
                <w:szCs w:val="24"/>
              </w:rPr>
              <w:t xml:space="preserve">економічна та/або бюджетна ефективність реалізації проекту  </w:t>
            </w:r>
            <w:r w:rsidRPr="008D68CD">
              <w:rPr>
                <w:rFonts w:ascii="Times New Roman" w:eastAsia="Calibri" w:hAnsi="Times New Roman" w:cs="Times New Roman"/>
                <w:color w:val="000000"/>
                <w:sz w:val="24"/>
                <w:szCs w:val="24"/>
              </w:rPr>
              <w:t>50 000 грн</w:t>
            </w:r>
          </w:p>
          <w:p w:rsidR="004124DF" w:rsidRPr="008D68CD" w:rsidRDefault="004124DF" w:rsidP="00C53CDC">
            <w:pPr>
              <w:spacing w:after="0" w:line="240" w:lineRule="auto"/>
              <w:jc w:val="both"/>
              <w:rPr>
                <w:rFonts w:ascii="Times New Roman" w:eastAsia="Calibri" w:hAnsi="Times New Roman" w:cs="Times New Roman"/>
                <w:color w:val="000000"/>
                <w:sz w:val="24"/>
                <w:szCs w:val="24"/>
              </w:rPr>
            </w:pPr>
            <w:r w:rsidRPr="008D68CD">
              <w:rPr>
                <w:rFonts w:ascii="Times New Roman" w:eastAsia="Calibri" w:hAnsi="Times New Roman" w:cs="Times New Roman"/>
                <w:sz w:val="24"/>
                <w:szCs w:val="24"/>
              </w:rPr>
              <w:t xml:space="preserve">соціальний вплив </w:t>
            </w:r>
            <w:r w:rsidRPr="008D68CD">
              <w:rPr>
                <w:rFonts w:ascii="Times New Roman" w:eastAsia="Calibri" w:hAnsi="Times New Roman" w:cs="Times New Roman"/>
                <w:color w:val="000000"/>
                <w:sz w:val="24"/>
                <w:szCs w:val="24"/>
              </w:rPr>
              <w:t>В рамках проєкту наразі передбачено 20 робочих місць.</w:t>
            </w:r>
          </w:p>
          <w:p w:rsidR="004124DF" w:rsidRPr="00C45083" w:rsidRDefault="004124DF" w:rsidP="00C53CDC">
            <w:pPr>
              <w:spacing w:after="0" w:line="240" w:lineRule="auto"/>
              <w:jc w:val="both"/>
              <w:rPr>
                <w:rFonts w:ascii="Times New Roman" w:eastAsia="Times New Roman" w:hAnsi="Times New Roman" w:cs="Times New Roman"/>
                <w:i/>
                <w:sz w:val="18"/>
                <w:szCs w:val="18"/>
                <w:lang w:eastAsia="ru-RU"/>
              </w:rPr>
            </w:pPr>
            <w:r w:rsidRPr="008D68CD">
              <w:rPr>
                <w:rFonts w:ascii="Times New Roman" w:eastAsia="Calibri" w:hAnsi="Times New Roman" w:cs="Times New Roman"/>
                <w:sz w:val="24"/>
                <w:szCs w:val="24"/>
              </w:rPr>
              <w:t xml:space="preserve">екологічний вплив </w:t>
            </w:r>
            <w:r w:rsidRPr="008D68CD">
              <w:rPr>
                <w:rFonts w:ascii="Times New Roman" w:eastAsia="Calibri" w:hAnsi="Times New Roman" w:cs="Times New Roman"/>
                <w:color w:val="000000"/>
                <w:sz w:val="24"/>
                <w:szCs w:val="24"/>
              </w:rPr>
              <w:t>Проєкт є екологічно чистим та дружнім до довкілля. Передбачає створення екологічно чистої системи органічного виробництва.</w:t>
            </w:r>
          </w:p>
        </w:tc>
      </w:tr>
      <w:tr w:rsidR="004124DF" w:rsidRPr="00C45083" w:rsidTr="00F83B50">
        <w:trPr>
          <w:trHeight w:val="1040"/>
        </w:trPr>
        <w:tc>
          <w:tcPr>
            <w:tcW w:w="274"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8</w:t>
            </w:r>
          </w:p>
        </w:tc>
        <w:tc>
          <w:tcPr>
            <w:tcW w:w="2088"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Основні заходи проєкту</w:t>
            </w:r>
          </w:p>
        </w:tc>
        <w:tc>
          <w:tcPr>
            <w:tcW w:w="2638" w:type="pct"/>
            <w:gridSpan w:val="4"/>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jc w:val="both"/>
              <w:rPr>
                <w:rFonts w:ascii="Times New Roman" w:eastAsia="Times New Roman" w:hAnsi="Times New Roman" w:cs="Times New Roman"/>
                <w:color w:val="000000"/>
                <w:sz w:val="24"/>
                <w:szCs w:val="24"/>
                <w:lang w:eastAsia="it-IT"/>
              </w:rPr>
            </w:pPr>
            <w:r w:rsidRPr="00C45083">
              <w:rPr>
                <w:rFonts w:ascii="Times New Roman" w:eastAsia="Times New Roman" w:hAnsi="Times New Roman" w:cs="Times New Roman"/>
                <w:color w:val="000000"/>
                <w:sz w:val="24"/>
                <w:szCs w:val="24"/>
                <w:lang w:eastAsia="it-IT"/>
              </w:rPr>
              <w:t>1) Закупівля приладів та обладнання для подрібнення і переробки сировини 2021-2030.</w:t>
            </w:r>
          </w:p>
          <w:p w:rsidR="004124DF" w:rsidRPr="00C45083" w:rsidRDefault="004124DF" w:rsidP="00862FF5">
            <w:pPr>
              <w:spacing w:after="0" w:line="240" w:lineRule="auto"/>
              <w:jc w:val="both"/>
              <w:rPr>
                <w:rFonts w:ascii="Times New Roman" w:eastAsia="Times New Roman" w:hAnsi="Times New Roman" w:cs="Times New Roman"/>
                <w:color w:val="000000"/>
                <w:sz w:val="24"/>
                <w:szCs w:val="24"/>
                <w:lang w:eastAsia="it-IT"/>
              </w:rPr>
            </w:pPr>
            <w:r w:rsidRPr="00C45083">
              <w:rPr>
                <w:rFonts w:ascii="Times New Roman" w:eastAsia="Times New Roman" w:hAnsi="Times New Roman" w:cs="Times New Roman"/>
                <w:color w:val="000000"/>
                <w:sz w:val="24"/>
                <w:szCs w:val="24"/>
                <w:lang w:eastAsia="it-IT"/>
              </w:rPr>
              <w:t>2) Створення плантацій лікарських рослин</w:t>
            </w:r>
          </w:p>
          <w:p w:rsidR="004124DF" w:rsidRPr="00C45083" w:rsidRDefault="004124DF" w:rsidP="00862FF5">
            <w:pPr>
              <w:spacing w:after="0" w:line="240" w:lineRule="auto"/>
              <w:jc w:val="both"/>
              <w:rPr>
                <w:rFonts w:ascii="Times New Roman" w:eastAsia="Times New Roman" w:hAnsi="Times New Roman" w:cs="Times New Roman"/>
                <w:color w:val="000000"/>
                <w:sz w:val="24"/>
                <w:szCs w:val="24"/>
                <w:lang w:eastAsia="it-IT"/>
              </w:rPr>
            </w:pPr>
            <w:r w:rsidRPr="00C45083">
              <w:rPr>
                <w:rFonts w:ascii="Times New Roman" w:eastAsia="Times New Roman" w:hAnsi="Times New Roman" w:cs="Times New Roman"/>
                <w:color w:val="000000"/>
                <w:sz w:val="24"/>
                <w:szCs w:val="24"/>
                <w:lang w:eastAsia="it-IT"/>
              </w:rPr>
              <w:t>3)Придбання сушильних установок і стерилізаторів. 2025.</w:t>
            </w:r>
          </w:p>
          <w:p w:rsidR="004124DF" w:rsidRPr="00C45083" w:rsidRDefault="004124DF" w:rsidP="00862FF5">
            <w:pPr>
              <w:spacing w:after="0" w:line="240" w:lineRule="auto"/>
              <w:jc w:val="both"/>
              <w:rPr>
                <w:rFonts w:ascii="Times New Roman" w:eastAsia="Times New Roman" w:hAnsi="Times New Roman" w:cs="Times New Roman"/>
                <w:color w:val="000000"/>
                <w:sz w:val="24"/>
                <w:szCs w:val="24"/>
                <w:lang w:eastAsia="it-IT"/>
              </w:rPr>
            </w:pPr>
            <w:r w:rsidRPr="00C45083">
              <w:rPr>
                <w:rFonts w:ascii="Times New Roman" w:eastAsia="Times New Roman" w:hAnsi="Times New Roman" w:cs="Times New Roman"/>
                <w:color w:val="000000"/>
                <w:sz w:val="24"/>
                <w:szCs w:val="24"/>
                <w:lang w:eastAsia="it-IT"/>
              </w:rPr>
              <w:t>4) Систематичний збір, сушіння і переробка сировини.</w:t>
            </w:r>
          </w:p>
          <w:p w:rsidR="004124DF" w:rsidRPr="00C45083" w:rsidRDefault="004124DF" w:rsidP="00862FF5">
            <w:pPr>
              <w:spacing w:after="0" w:line="240" w:lineRule="auto"/>
              <w:jc w:val="both"/>
              <w:rPr>
                <w:rFonts w:ascii="Times New Roman" w:eastAsia="Times New Roman" w:hAnsi="Times New Roman" w:cs="Times New Roman"/>
                <w:color w:val="000000"/>
                <w:sz w:val="24"/>
                <w:szCs w:val="24"/>
                <w:lang w:eastAsia="it-IT"/>
              </w:rPr>
            </w:pPr>
            <w:r w:rsidRPr="00C45083">
              <w:rPr>
                <w:rFonts w:ascii="Times New Roman" w:eastAsia="Times New Roman" w:hAnsi="Times New Roman" w:cs="Times New Roman"/>
                <w:color w:val="000000"/>
                <w:sz w:val="24"/>
                <w:szCs w:val="24"/>
                <w:lang w:eastAsia="it-IT"/>
              </w:rPr>
              <w:t xml:space="preserve">5) Розробка дизайну і пакування екопродукції. </w:t>
            </w:r>
          </w:p>
          <w:p w:rsidR="004124DF" w:rsidRPr="00C45083" w:rsidRDefault="004124DF" w:rsidP="00862FF5">
            <w:pPr>
              <w:spacing w:after="0" w:line="240" w:lineRule="auto"/>
              <w:rPr>
                <w:rFonts w:ascii="Times New Roman" w:eastAsia="Times New Roman" w:hAnsi="Times New Roman" w:cs="Times New Roman"/>
                <w:color w:val="000000"/>
                <w:sz w:val="24"/>
                <w:szCs w:val="24"/>
                <w:lang w:eastAsia="it-IT"/>
              </w:rPr>
            </w:pPr>
            <w:r w:rsidRPr="00C45083">
              <w:rPr>
                <w:rFonts w:ascii="Times New Roman" w:eastAsia="Times New Roman" w:hAnsi="Times New Roman" w:cs="Times New Roman"/>
                <w:color w:val="000000"/>
                <w:sz w:val="24"/>
                <w:szCs w:val="24"/>
                <w:lang w:eastAsia="it-IT"/>
              </w:rPr>
              <w:t>6) Налагодження збуту продукції</w:t>
            </w:r>
            <w:r w:rsidRPr="00C45083">
              <w:rPr>
                <w:rFonts w:ascii="Times New Roman" w:eastAsia="Times New Roman" w:hAnsi="Times New Roman" w:cs="Times New Roman"/>
                <w:color w:val="000000"/>
                <w:sz w:val="24"/>
                <w:szCs w:val="24"/>
                <w:lang w:eastAsia="ru-RU"/>
              </w:rPr>
              <w:t xml:space="preserve"> та способів комерціалізації проекту</w:t>
            </w:r>
            <w:r w:rsidRPr="00C45083">
              <w:rPr>
                <w:rFonts w:ascii="Times New Roman" w:eastAsia="Times New Roman" w:hAnsi="Times New Roman" w:cs="Times New Roman"/>
                <w:color w:val="000000"/>
                <w:sz w:val="24"/>
                <w:szCs w:val="24"/>
                <w:lang w:eastAsia="it-IT"/>
              </w:rPr>
              <w:t>. 2030.</w:t>
            </w:r>
          </w:p>
          <w:p w:rsidR="004124DF" w:rsidRPr="00C45083" w:rsidRDefault="004124DF"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color w:val="000000"/>
                <w:sz w:val="24"/>
                <w:szCs w:val="24"/>
                <w:lang w:eastAsia="it-IT"/>
              </w:rPr>
              <w:t>Організація промоцій них заходів.</w:t>
            </w:r>
          </w:p>
        </w:tc>
      </w:tr>
      <w:tr w:rsidR="004124DF" w:rsidRPr="00C45083" w:rsidTr="00F83B50">
        <w:tc>
          <w:tcPr>
            <w:tcW w:w="274"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9</w:t>
            </w:r>
          </w:p>
        </w:tc>
        <w:tc>
          <w:tcPr>
            <w:tcW w:w="2088"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Період реалізації проєкту (з (рік) до (рік))</w:t>
            </w:r>
          </w:p>
        </w:tc>
        <w:tc>
          <w:tcPr>
            <w:tcW w:w="2638" w:type="pct"/>
            <w:gridSpan w:val="4"/>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b/>
                <w:color w:val="000000"/>
                <w:sz w:val="24"/>
                <w:szCs w:val="24"/>
              </w:rPr>
              <w:t>2022 – 2024 роки:</w:t>
            </w:r>
          </w:p>
        </w:tc>
      </w:tr>
      <w:tr w:rsidR="004124DF" w:rsidRPr="00C45083" w:rsidTr="00F83B50">
        <w:tc>
          <w:tcPr>
            <w:tcW w:w="274"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10</w:t>
            </w:r>
          </w:p>
        </w:tc>
        <w:tc>
          <w:tcPr>
            <w:tcW w:w="2088"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Орієнтовний обсяг фінансування проєкту, </w:t>
            </w:r>
            <w:r w:rsidRPr="00C45083">
              <w:rPr>
                <w:rFonts w:ascii="Times New Roman" w:eastAsia="Times New Roman" w:hAnsi="Times New Roman" w:cs="Times New Roman"/>
                <w:b/>
                <w:sz w:val="18"/>
                <w:szCs w:val="18"/>
                <w:u w:val="single"/>
                <w:lang w:eastAsia="ru-RU"/>
              </w:rPr>
              <w:t>тис. грн</w:t>
            </w:r>
            <w:r w:rsidRPr="00C45083">
              <w:rPr>
                <w:rFonts w:ascii="Times New Roman" w:eastAsia="Times New Roman" w:hAnsi="Times New Roman" w:cs="Times New Roman"/>
                <w:b/>
                <w:sz w:val="18"/>
                <w:szCs w:val="18"/>
                <w:lang w:eastAsia="ru-RU"/>
              </w:rPr>
              <w:t xml:space="preserve"> всього</w:t>
            </w:r>
          </w:p>
        </w:tc>
        <w:tc>
          <w:tcPr>
            <w:tcW w:w="660" w:type="pct"/>
            <w:tcBorders>
              <w:top w:val="single" w:sz="6" w:space="0" w:color="000000"/>
              <w:left w:val="single" w:sz="6" w:space="0" w:color="000000"/>
              <w:bottom w:val="single" w:sz="6" w:space="0" w:color="000000"/>
              <w:right w:val="single" w:sz="6" w:space="0" w:color="000000"/>
            </w:tcBorders>
            <w:vAlign w:val="center"/>
          </w:tcPr>
          <w:p w:rsidR="004124DF" w:rsidRPr="00C45083" w:rsidRDefault="004124DF"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рік</w:t>
            </w:r>
          </w:p>
        </w:tc>
        <w:tc>
          <w:tcPr>
            <w:tcW w:w="660" w:type="pct"/>
            <w:tcBorders>
              <w:top w:val="single" w:sz="6" w:space="0" w:color="000000"/>
              <w:left w:val="single" w:sz="6" w:space="0" w:color="000000"/>
              <w:bottom w:val="single" w:sz="6" w:space="0" w:color="000000"/>
              <w:right w:val="single" w:sz="6" w:space="0" w:color="000000"/>
            </w:tcBorders>
            <w:vAlign w:val="center"/>
          </w:tcPr>
          <w:p w:rsidR="004124DF" w:rsidRPr="00C45083" w:rsidRDefault="004124DF"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2023 рік</w:t>
            </w:r>
          </w:p>
        </w:tc>
        <w:tc>
          <w:tcPr>
            <w:tcW w:w="660" w:type="pct"/>
            <w:tcBorders>
              <w:top w:val="single" w:sz="6" w:space="0" w:color="000000"/>
              <w:left w:val="single" w:sz="6" w:space="0" w:color="000000"/>
              <w:bottom w:val="single" w:sz="6" w:space="0" w:color="000000"/>
              <w:right w:val="single" w:sz="4" w:space="0" w:color="auto"/>
            </w:tcBorders>
            <w:vAlign w:val="center"/>
          </w:tcPr>
          <w:p w:rsidR="004124DF" w:rsidRPr="00C45083" w:rsidRDefault="004124DF"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2024 рік</w:t>
            </w:r>
          </w:p>
        </w:tc>
        <w:tc>
          <w:tcPr>
            <w:tcW w:w="659" w:type="pct"/>
            <w:tcBorders>
              <w:top w:val="single" w:sz="6" w:space="0" w:color="000000"/>
              <w:left w:val="single" w:sz="4" w:space="0" w:color="auto"/>
              <w:bottom w:val="single" w:sz="6" w:space="0" w:color="000000"/>
              <w:right w:val="single" w:sz="6" w:space="0" w:color="000000"/>
            </w:tcBorders>
            <w:vAlign w:val="center"/>
          </w:tcPr>
          <w:p w:rsidR="004124DF" w:rsidRPr="00C45083" w:rsidRDefault="004124DF"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Усього</w:t>
            </w:r>
          </w:p>
        </w:tc>
      </w:tr>
      <w:tr w:rsidR="004124DF" w:rsidRPr="00C45083" w:rsidTr="00F83B50">
        <w:tc>
          <w:tcPr>
            <w:tcW w:w="274"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jc w:val="center"/>
              <w:rPr>
                <w:rFonts w:ascii="Times New Roman" w:eastAsia="Times New Roman" w:hAnsi="Times New Roman" w:cs="Times New Roman"/>
                <w:i/>
                <w:sz w:val="18"/>
                <w:szCs w:val="18"/>
                <w:lang w:eastAsia="ru-RU"/>
              </w:rPr>
            </w:pPr>
          </w:p>
        </w:tc>
        <w:tc>
          <w:tcPr>
            <w:tcW w:w="2088"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у тому числі:</w:t>
            </w:r>
          </w:p>
        </w:tc>
        <w:tc>
          <w:tcPr>
            <w:tcW w:w="660"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rPr>
                <w:rFonts w:ascii="Times New Roman" w:eastAsia="Calibri" w:hAnsi="Times New Roman" w:cs="Times New Roman"/>
                <w:sz w:val="24"/>
                <w:szCs w:val="24"/>
              </w:rPr>
            </w:pPr>
            <w:r w:rsidRPr="00C45083">
              <w:rPr>
                <w:rFonts w:ascii="Times New Roman" w:eastAsia="Calibri" w:hAnsi="Times New Roman" w:cs="Times New Roman"/>
                <w:sz w:val="24"/>
                <w:szCs w:val="24"/>
              </w:rPr>
              <w:t>140,0</w:t>
            </w:r>
          </w:p>
        </w:tc>
        <w:tc>
          <w:tcPr>
            <w:tcW w:w="660"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rPr>
                <w:rFonts w:ascii="Times New Roman" w:eastAsia="Calibri" w:hAnsi="Times New Roman" w:cs="Times New Roman"/>
                <w:sz w:val="24"/>
                <w:szCs w:val="24"/>
              </w:rPr>
            </w:pPr>
            <w:r w:rsidRPr="00C45083">
              <w:rPr>
                <w:rFonts w:ascii="Times New Roman" w:eastAsia="Calibri" w:hAnsi="Times New Roman" w:cs="Times New Roman"/>
                <w:sz w:val="24"/>
                <w:szCs w:val="24"/>
              </w:rPr>
              <w:t>140,0</w:t>
            </w:r>
          </w:p>
        </w:tc>
        <w:tc>
          <w:tcPr>
            <w:tcW w:w="660" w:type="pct"/>
            <w:tcBorders>
              <w:top w:val="single" w:sz="6" w:space="0" w:color="000000"/>
              <w:left w:val="single" w:sz="6" w:space="0" w:color="000000"/>
              <w:bottom w:val="single" w:sz="6" w:space="0" w:color="000000"/>
              <w:right w:val="single" w:sz="4" w:space="0" w:color="auto"/>
            </w:tcBorders>
          </w:tcPr>
          <w:p w:rsidR="004124DF" w:rsidRPr="00C45083" w:rsidRDefault="004124DF" w:rsidP="00862FF5">
            <w:pPr>
              <w:spacing w:after="0" w:line="240" w:lineRule="auto"/>
              <w:rPr>
                <w:rFonts w:ascii="Times New Roman" w:eastAsia="Times New Roman" w:hAnsi="Times New Roman" w:cs="Times New Roman"/>
                <w:sz w:val="18"/>
                <w:szCs w:val="18"/>
                <w:lang w:eastAsia="ru-RU"/>
              </w:rPr>
            </w:pPr>
          </w:p>
        </w:tc>
        <w:tc>
          <w:tcPr>
            <w:tcW w:w="659" w:type="pct"/>
            <w:tcBorders>
              <w:top w:val="single" w:sz="6" w:space="0" w:color="000000"/>
              <w:left w:val="single" w:sz="4" w:space="0" w:color="auto"/>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280,0</w:t>
            </w:r>
          </w:p>
        </w:tc>
      </w:tr>
      <w:tr w:rsidR="004124DF" w:rsidRPr="00C45083" w:rsidTr="00F83B50">
        <w:tc>
          <w:tcPr>
            <w:tcW w:w="274"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.1</w:t>
            </w:r>
          </w:p>
        </w:tc>
        <w:tc>
          <w:tcPr>
            <w:tcW w:w="2088"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державний бюджет</w:t>
            </w:r>
          </w:p>
        </w:tc>
        <w:tc>
          <w:tcPr>
            <w:tcW w:w="660"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120,0</w:t>
            </w:r>
          </w:p>
        </w:tc>
        <w:tc>
          <w:tcPr>
            <w:tcW w:w="660"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120,0</w:t>
            </w:r>
          </w:p>
        </w:tc>
        <w:tc>
          <w:tcPr>
            <w:tcW w:w="660" w:type="pct"/>
            <w:tcBorders>
              <w:top w:val="single" w:sz="6" w:space="0" w:color="000000"/>
              <w:left w:val="single" w:sz="6" w:space="0" w:color="000000"/>
              <w:bottom w:val="single" w:sz="6" w:space="0" w:color="000000"/>
              <w:right w:val="single" w:sz="4" w:space="0" w:color="auto"/>
            </w:tcBorders>
          </w:tcPr>
          <w:p w:rsidR="004124DF" w:rsidRPr="00C45083" w:rsidRDefault="004124DF" w:rsidP="00862FF5">
            <w:pPr>
              <w:spacing w:after="0" w:line="240" w:lineRule="auto"/>
              <w:rPr>
                <w:rFonts w:ascii="Times New Roman" w:eastAsia="Times New Roman" w:hAnsi="Times New Roman" w:cs="Times New Roman"/>
                <w:sz w:val="24"/>
                <w:szCs w:val="24"/>
                <w:lang w:eastAsia="ru-RU"/>
              </w:rPr>
            </w:pPr>
          </w:p>
        </w:tc>
        <w:tc>
          <w:tcPr>
            <w:tcW w:w="659" w:type="pct"/>
            <w:tcBorders>
              <w:top w:val="single" w:sz="6" w:space="0" w:color="000000"/>
              <w:left w:val="single" w:sz="4" w:space="0" w:color="auto"/>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240,0</w:t>
            </w:r>
          </w:p>
        </w:tc>
      </w:tr>
      <w:tr w:rsidR="004124DF" w:rsidRPr="00C45083" w:rsidTr="00F83B50">
        <w:tc>
          <w:tcPr>
            <w:tcW w:w="274"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.2</w:t>
            </w:r>
          </w:p>
        </w:tc>
        <w:tc>
          <w:tcPr>
            <w:tcW w:w="2088"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бюджет громади</w:t>
            </w:r>
          </w:p>
        </w:tc>
        <w:tc>
          <w:tcPr>
            <w:tcW w:w="660"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20,0</w:t>
            </w:r>
          </w:p>
        </w:tc>
        <w:tc>
          <w:tcPr>
            <w:tcW w:w="660"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jc w:val="both"/>
              <w:rPr>
                <w:rFonts w:ascii="Times New Roman" w:eastAsia="Times New Roman" w:hAnsi="Times New Roman" w:cs="Times New Roman"/>
                <w:color w:val="000000"/>
                <w:sz w:val="24"/>
                <w:szCs w:val="24"/>
                <w:lang w:val="en-US" w:eastAsia="ru-RU"/>
              </w:rPr>
            </w:pPr>
            <w:r w:rsidRPr="00C45083">
              <w:rPr>
                <w:rFonts w:ascii="Times New Roman" w:eastAsia="Times New Roman" w:hAnsi="Times New Roman" w:cs="Times New Roman"/>
                <w:color w:val="000000"/>
                <w:sz w:val="24"/>
                <w:szCs w:val="24"/>
                <w:lang w:eastAsia="ru-RU"/>
              </w:rPr>
              <w:t>20,0</w:t>
            </w:r>
          </w:p>
          <w:p w:rsidR="004124DF" w:rsidRPr="00C45083" w:rsidRDefault="004124DF" w:rsidP="00862FF5">
            <w:pPr>
              <w:spacing w:after="0" w:line="240" w:lineRule="auto"/>
              <w:rPr>
                <w:rFonts w:ascii="Times New Roman" w:eastAsia="Times New Roman" w:hAnsi="Times New Roman" w:cs="Times New Roman"/>
                <w:sz w:val="24"/>
                <w:szCs w:val="24"/>
                <w:lang w:eastAsia="ru-RU"/>
              </w:rPr>
            </w:pPr>
          </w:p>
        </w:tc>
        <w:tc>
          <w:tcPr>
            <w:tcW w:w="660" w:type="pct"/>
            <w:tcBorders>
              <w:top w:val="single" w:sz="6" w:space="0" w:color="000000"/>
              <w:left w:val="single" w:sz="6" w:space="0" w:color="000000"/>
              <w:bottom w:val="single" w:sz="6" w:space="0" w:color="000000"/>
              <w:right w:val="single" w:sz="4" w:space="0" w:color="auto"/>
            </w:tcBorders>
          </w:tcPr>
          <w:p w:rsidR="004124DF" w:rsidRPr="00C45083" w:rsidRDefault="004124DF" w:rsidP="00862FF5">
            <w:pPr>
              <w:spacing w:after="0" w:line="240" w:lineRule="auto"/>
              <w:rPr>
                <w:rFonts w:ascii="Times New Roman" w:eastAsia="Times New Roman" w:hAnsi="Times New Roman" w:cs="Times New Roman"/>
                <w:sz w:val="18"/>
                <w:szCs w:val="18"/>
                <w:lang w:eastAsia="ru-RU"/>
              </w:rPr>
            </w:pPr>
          </w:p>
        </w:tc>
        <w:tc>
          <w:tcPr>
            <w:tcW w:w="659" w:type="pct"/>
            <w:tcBorders>
              <w:top w:val="single" w:sz="6" w:space="0" w:color="000000"/>
              <w:left w:val="single" w:sz="4" w:space="0" w:color="auto"/>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40,0</w:t>
            </w:r>
          </w:p>
        </w:tc>
      </w:tr>
      <w:tr w:rsidR="004124DF" w:rsidRPr="00C45083" w:rsidTr="00F83B50">
        <w:trPr>
          <w:trHeight w:val="784"/>
        </w:trPr>
        <w:tc>
          <w:tcPr>
            <w:tcW w:w="274" w:type="pct"/>
            <w:tcBorders>
              <w:top w:val="single" w:sz="6" w:space="0" w:color="000000"/>
              <w:left w:val="single" w:sz="6" w:space="0" w:color="000000"/>
              <w:bottom w:val="nil"/>
              <w:right w:val="single" w:sz="6" w:space="0" w:color="000000"/>
            </w:tcBorders>
          </w:tcPr>
          <w:p w:rsidR="004124DF" w:rsidRPr="00C45083" w:rsidRDefault="004124DF"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.3</w:t>
            </w:r>
          </w:p>
        </w:tc>
        <w:tc>
          <w:tcPr>
            <w:tcW w:w="2088" w:type="pct"/>
            <w:tcBorders>
              <w:top w:val="single" w:sz="6" w:space="0" w:color="000000"/>
              <w:left w:val="single" w:sz="6" w:space="0" w:color="000000"/>
              <w:bottom w:val="nil"/>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0" w:type="pct"/>
            <w:tcBorders>
              <w:top w:val="single" w:sz="6" w:space="0" w:color="000000"/>
              <w:left w:val="single" w:sz="6" w:space="0" w:color="000000"/>
              <w:bottom w:val="nil"/>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sz w:val="18"/>
                <w:szCs w:val="18"/>
                <w:lang w:eastAsia="ru-RU"/>
              </w:rPr>
            </w:pPr>
          </w:p>
        </w:tc>
        <w:tc>
          <w:tcPr>
            <w:tcW w:w="660" w:type="pct"/>
            <w:tcBorders>
              <w:top w:val="single" w:sz="6" w:space="0" w:color="000000"/>
              <w:left w:val="single" w:sz="6" w:space="0" w:color="000000"/>
              <w:bottom w:val="nil"/>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sz w:val="18"/>
                <w:szCs w:val="18"/>
                <w:lang w:eastAsia="ru-RU"/>
              </w:rPr>
            </w:pPr>
          </w:p>
        </w:tc>
        <w:tc>
          <w:tcPr>
            <w:tcW w:w="660" w:type="pct"/>
            <w:tcBorders>
              <w:top w:val="single" w:sz="6" w:space="0" w:color="000000"/>
              <w:left w:val="single" w:sz="6" w:space="0" w:color="000000"/>
              <w:bottom w:val="nil"/>
              <w:right w:val="single" w:sz="4" w:space="0" w:color="auto"/>
            </w:tcBorders>
          </w:tcPr>
          <w:p w:rsidR="004124DF" w:rsidRPr="00C45083" w:rsidRDefault="004124DF" w:rsidP="00862FF5">
            <w:pPr>
              <w:spacing w:after="0" w:line="240" w:lineRule="auto"/>
              <w:rPr>
                <w:rFonts w:ascii="Times New Roman" w:eastAsia="Times New Roman" w:hAnsi="Times New Roman" w:cs="Times New Roman"/>
                <w:sz w:val="18"/>
                <w:szCs w:val="18"/>
                <w:lang w:eastAsia="ru-RU"/>
              </w:rPr>
            </w:pPr>
          </w:p>
        </w:tc>
        <w:tc>
          <w:tcPr>
            <w:tcW w:w="659" w:type="pct"/>
            <w:tcBorders>
              <w:top w:val="single" w:sz="4" w:space="0" w:color="auto"/>
              <w:left w:val="single" w:sz="4" w:space="0" w:color="auto"/>
              <w:bottom w:val="nil"/>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sz w:val="18"/>
                <w:szCs w:val="18"/>
                <w:lang w:eastAsia="ru-RU"/>
              </w:rPr>
            </w:pPr>
          </w:p>
        </w:tc>
      </w:tr>
      <w:tr w:rsidR="004124DF" w:rsidRPr="00C45083" w:rsidTr="00F83B50">
        <w:tc>
          <w:tcPr>
            <w:tcW w:w="274"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1</w:t>
            </w:r>
          </w:p>
        </w:tc>
        <w:tc>
          <w:tcPr>
            <w:tcW w:w="2088"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Ключові потенційні учасники реалізації проєкту:</w:t>
            </w:r>
          </w:p>
        </w:tc>
        <w:tc>
          <w:tcPr>
            <w:tcW w:w="2638" w:type="pct"/>
            <w:gridSpan w:val="4"/>
            <w:tcBorders>
              <w:top w:val="single" w:sz="6" w:space="0" w:color="000000"/>
              <w:left w:val="single" w:sz="6" w:space="0" w:color="000000"/>
              <w:bottom w:val="single" w:sz="6" w:space="0" w:color="000000"/>
              <w:right w:val="single" w:sz="6" w:space="0" w:color="000000"/>
            </w:tcBorders>
          </w:tcPr>
          <w:p w:rsidR="004124DF" w:rsidRPr="00C45083" w:rsidRDefault="004124DF" w:rsidP="00C53CDC">
            <w:pPr>
              <w:spacing w:after="0" w:line="240" w:lineRule="auto"/>
              <w:jc w:val="both"/>
              <w:rPr>
                <w:rFonts w:ascii="Times New Roman" w:eastAsia="Times New Roman" w:hAnsi="Times New Roman" w:cs="Times New Roman"/>
                <w:color w:val="000000"/>
                <w:sz w:val="24"/>
                <w:szCs w:val="24"/>
                <w:lang w:eastAsia="it-IT"/>
              </w:rPr>
            </w:pPr>
            <w:r w:rsidRPr="00C45083">
              <w:rPr>
                <w:rFonts w:ascii="Times New Roman" w:eastAsia="Times New Roman" w:hAnsi="Times New Roman" w:cs="Times New Roman"/>
                <w:color w:val="000000"/>
                <w:sz w:val="24"/>
                <w:szCs w:val="24"/>
                <w:lang w:eastAsia="it-IT"/>
              </w:rPr>
              <w:t>НПП "Гуцульщина" - виконавець, реалізатор.</w:t>
            </w:r>
          </w:p>
          <w:p w:rsidR="004124DF" w:rsidRPr="00C45083" w:rsidRDefault="004124DF" w:rsidP="00C53CDC">
            <w:pPr>
              <w:spacing w:after="0" w:line="240" w:lineRule="auto"/>
              <w:jc w:val="both"/>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color w:val="000000"/>
                <w:sz w:val="24"/>
                <w:szCs w:val="24"/>
                <w:lang w:eastAsia="it-IT"/>
              </w:rPr>
              <w:t>Організації, що надають грантові кошти на конкурсній основі. Приватний бізнес згідно договорів</w:t>
            </w:r>
          </w:p>
        </w:tc>
      </w:tr>
      <w:tr w:rsidR="004124DF" w:rsidRPr="00C45083" w:rsidTr="00F83B50">
        <w:tc>
          <w:tcPr>
            <w:tcW w:w="274"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2</w:t>
            </w:r>
          </w:p>
        </w:tc>
        <w:tc>
          <w:tcPr>
            <w:tcW w:w="2088" w:type="pct"/>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Інша інформація щодо проєкту (за потреби)</w:t>
            </w:r>
          </w:p>
        </w:tc>
        <w:tc>
          <w:tcPr>
            <w:tcW w:w="2638" w:type="pct"/>
            <w:gridSpan w:val="4"/>
            <w:tcBorders>
              <w:top w:val="single" w:sz="6" w:space="0" w:color="000000"/>
              <w:left w:val="single" w:sz="6" w:space="0" w:color="000000"/>
              <w:bottom w:val="single" w:sz="6" w:space="0" w:color="000000"/>
              <w:right w:val="single" w:sz="6" w:space="0" w:color="000000"/>
            </w:tcBorders>
          </w:tcPr>
          <w:p w:rsidR="004124DF" w:rsidRPr="00C45083" w:rsidRDefault="004124DF"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Calibri" w:hAnsi="Times New Roman" w:cs="Times New Roman"/>
                <w:color w:val="000000"/>
                <w:sz w:val="24"/>
                <w:szCs w:val="24"/>
                <w:lang w:eastAsia="it-IT"/>
              </w:rPr>
              <w:t xml:space="preserve">Проєкт підпадає під дію Закону України «Про </w:t>
            </w:r>
            <w:r w:rsidRPr="00C45083">
              <w:rPr>
                <w:rFonts w:ascii="Times New Roman" w:eastAsia="Calibri" w:hAnsi="Times New Roman" w:cs="Times New Roman"/>
                <w:color w:val="000000"/>
                <w:sz w:val="24"/>
                <w:szCs w:val="24"/>
                <w:lang w:eastAsia="it-IT"/>
              </w:rPr>
              <w:lastRenderedPageBreak/>
              <w:t>стратегічну екологічну оцінку»</w:t>
            </w:r>
            <w:r w:rsidRPr="00C45083">
              <w:rPr>
                <w:rFonts w:ascii="Times New Roman" w:eastAsia="Calibri" w:hAnsi="Times New Roman" w:cs="Times New Roman"/>
                <w:color w:val="000000"/>
                <w:sz w:val="24"/>
                <w:szCs w:val="24"/>
                <w:lang w:val="ru-RU" w:eastAsia="it-IT"/>
              </w:rPr>
              <w:t>.</w:t>
            </w:r>
          </w:p>
        </w:tc>
      </w:tr>
    </w:tbl>
    <w:p w:rsidR="004124DF" w:rsidRDefault="004124DF" w:rsidP="009519A6">
      <w:pPr>
        <w:pStyle w:val="ac"/>
        <w:rPr>
          <w:rFonts w:ascii="Times New Roman" w:eastAsia="Calibri" w:hAnsi="Times New Roman" w:cs="Times New Roman"/>
          <w:b/>
          <w:sz w:val="24"/>
          <w:szCs w:val="24"/>
        </w:rPr>
      </w:pPr>
    </w:p>
    <w:p w:rsidR="002909DF" w:rsidRDefault="002909DF" w:rsidP="009519A6">
      <w:pPr>
        <w:pStyle w:val="ac"/>
        <w:rPr>
          <w:rFonts w:ascii="Times New Roman" w:eastAsia="Calibri" w:hAnsi="Times New Roman" w:cs="Times New Roman"/>
          <w:b/>
          <w:sz w:val="24"/>
          <w:szCs w:val="24"/>
        </w:rPr>
      </w:pPr>
    </w:p>
    <w:p w:rsidR="008D68CD" w:rsidRDefault="008D68CD" w:rsidP="008D68CD">
      <w:pPr>
        <w:pStyle w:val="ac"/>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2909DF" w:rsidRPr="00C45083"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jc w:val="center"/>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i/>
                <w:sz w:val="24"/>
                <w:szCs w:val="24"/>
                <w:lang w:eastAsia="ru-RU"/>
              </w:rPr>
            </w:pPr>
            <w:r w:rsidRPr="00C45083">
              <w:rPr>
                <w:rFonts w:ascii="Times New Roman" w:eastAsia="Calibri" w:hAnsi="Times New Roman" w:cs="Times New Roman"/>
                <w:b/>
                <w:bCs/>
                <w:sz w:val="24"/>
                <w:szCs w:val="24"/>
                <w:shd w:val="clear" w:color="auto" w:fill="FFFFFF"/>
              </w:rPr>
              <w:t>Встановлення альтанок в кутку Каменець</w:t>
            </w:r>
          </w:p>
        </w:tc>
      </w:tr>
      <w:tr w:rsidR="002909DF" w:rsidRPr="00C45083"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line="240" w:lineRule="auto"/>
              <w:jc w:val="both"/>
              <w:rPr>
                <w:rFonts w:ascii="Times New Roman" w:eastAsia="Calibri" w:hAnsi="Times New Roman" w:cs="Times New Roman"/>
                <w:sz w:val="24"/>
                <w:szCs w:val="24"/>
              </w:rPr>
            </w:pPr>
            <w:r w:rsidRPr="00C45083">
              <w:rPr>
                <w:rFonts w:ascii="Times New Roman" w:eastAsia="Calibri" w:hAnsi="Times New Roman" w:cs="Times New Roman"/>
                <w:sz w:val="24"/>
                <w:szCs w:val="24"/>
              </w:rPr>
              <w:t>1.3.3. Стимулювання та промоція внутрішнього туризму</w:t>
            </w:r>
          </w:p>
        </w:tc>
      </w:tr>
      <w:tr w:rsidR="002909DF" w:rsidRPr="00C45083"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2909DF" w:rsidRPr="00C45083" w:rsidRDefault="002909DF" w:rsidP="00C53CDC">
            <w:pPr>
              <w:spacing w:after="0" w:line="240" w:lineRule="auto"/>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rPr>
              <w:t>Альтанка уособлює собою накритий простір, який забезпечений столиками та стільчиками. Є багато цікавих ініціатив, які можна запроваджувати на постійній основі, такі як шахові гуртки, дозвілля людей старшого віку, клуби молодих батьків, спортивні заняття, збори волонтаріату, тощо. Альтанки ще немає, а планів вже вистачає великий малий для неї. При плануванні ми одразу враховували момент під’їзду до альтанки людей на візках та мам з колясками. Дана ділянка має стати місцем дружнім до розвитку ініціатив. Буде проводитись більше заходів, чим самим люди будуть гуртуватись, обмінюватись думками, можливостями, подавати та реалізовувати спільні ідеї.</w:t>
            </w:r>
          </w:p>
        </w:tc>
      </w:tr>
      <w:tr w:rsidR="002909DF" w:rsidRPr="00C45083"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lang w:eastAsia="it-IT"/>
              </w:rPr>
              <w:t xml:space="preserve">Село Старі Кути. </w:t>
            </w:r>
          </w:p>
        </w:tc>
      </w:tr>
      <w:tr w:rsidR="002909DF" w:rsidRPr="00C45083"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lang w:eastAsia="it-IT"/>
              </w:rPr>
              <w:t>5046 осіб, які проживають на території Старих Кутів.</w:t>
            </w:r>
          </w:p>
        </w:tc>
      </w:tr>
      <w:tr w:rsidR="002909DF" w:rsidRPr="00C45083"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hd w:val="clear" w:color="auto" w:fill="FFFFFF"/>
              <w:jc w:val="both"/>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rPr>
              <w:t>Встановлення альтанки з накриттям, яка буде обладнана переносними столиками та стільчикам на 20-30 осіб. Користуватись нею зможуть громадські організації, ініціативи, волонтаріати, молоді батьки, бабусі, дідусі, тобто всі мешканці, які готові якісно проводити дозвілля. ЇЇ відсутність негативно впливає на соціальне життя населення, яке має потребу у культурному дозвіллі на вихідні та святкові дні.</w:t>
            </w:r>
          </w:p>
        </w:tc>
      </w:tr>
      <w:tr w:rsidR="002909DF" w:rsidRPr="00C45083"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Calibri" w:hAnsi="Times New Roman" w:cs="Times New Roman"/>
                <w:sz w:val="24"/>
                <w:szCs w:val="24"/>
              </w:rPr>
            </w:pPr>
            <w:r w:rsidRPr="00C45083">
              <w:rPr>
                <w:rFonts w:ascii="Times New Roman" w:eastAsia="Calibri" w:hAnsi="Times New Roman" w:cs="Times New Roman"/>
                <w:sz w:val="24"/>
                <w:szCs w:val="24"/>
              </w:rPr>
              <w:t xml:space="preserve">- Старі Кути отримають ще одне чудове місце для проведення різних навчальних, профілактичних, розвиваючих заходів, гуртків; </w:t>
            </w:r>
          </w:p>
          <w:p w:rsidR="002909DF" w:rsidRPr="00C45083" w:rsidRDefault="002909DF" w:rsidP="00862FF5">
            <w:pPr>
              <w:spacing w:after="0" w:line="240" w:lineRule="auto"/>
              <w:rPr>
                <w:rFonts w:ascii="Times New Roman" w:eastAsia="Calibri" w:hAnsi="Times New Roman" w:cs="Times New Roman"/>
                <w:sz w:val="24"/>
                <w:szCs w:val="24"/>
              </w:rPr>
            </w:pPr>
            <w:r w:rsidRPr="00C45083">
              <w:rPr>
                <w:rFonts w:ascii="Times New Roman" w:eastAsia="Calibri" w:hAnsi="Times New Roman" w:cs="Times New Roman"/>
                <w:sz w:val="24"/>
                <w:szCs w:val="24"/>
              </w:rPr>
              <w:t xml:space="preserve">- Куток «Каменець » отримає ще один інтеграційний майданчик; </w:t>
            </w:r>
          </w:p>
          <w:p w:rsidR="002909DF" w:rsidRPr="00C45083" w:rsidRDefault="002909DF" w:rsidP="00862FF5">
            <w:pPr>
              <w:spacing w:after="0" w:line="240" w:lineRule="auto"/>
              <w:rPr>
                <w:rFonts w:ascii="Times New Roman" w:eastAsia="Calibri" w:hAnsi="Times New Roman" w:cs="Times New Roman"/>
                <w:sz w:val="24"/>
                <w:szCs w:val="24"/>
              </w:rPr>
            </w:pPr>
            <w:r w:rsidRPr="00C45083">
              <w:rPr>
                <w:rFonts w:ascii="Times New Roman" w:eastAsia="Calibri" w:hAnsi="Times New Roman" w:cs="Times New Roman"/>
                <w:sz w:val="24"/>
                <w:szCs w:val="24"/>
              </w:rPr>
              <w:t>- Громадські організації отримають простір, де зможуть проводити окрім заходів, своє планування, збори, тощо;</w:t>
            </w:r>
          </w:p>
          <w:p w:rsidR="002909DF" w:rsidRPr="00C45083" w:rsidRDefault="002909DF" w:rsidP="00862FF5">
            <w:pPr>
              <w:spacing w:after="0" w:line="240" w:lineRule="auto"/>
              <w:rPr>
                <w:rFonts w:ascii="Times New Roman" w:eastAsia="Calibri" w:hAnsi="Times New Roman" w:cs="Times New Roman"/>
                <w:sz w:val="24"/>
                <w:szCs w:val="24"/>
              </w:rPr>
            </w:pPr>
            <w:r w:rsidRPr="00C45083">
              <w:rPr>
                <w:rFonts w:ascii="Times New Roman" w:eastAsia="Calibri" w:hAnsi="Times New Roman" w:cs="Times New Roman"/>
                <w:sz w:val="24"/>
                <w:szCs w:val="24"/>
              </w:rPr>
              <w:t xml:space="preserve"> - Створений простір може стати майданчиком для </w:t>
            </w:r>
            <w:r w:rsidRPr="00C45083">
              <w:rPr>
                <w:rFonts w:ascii="Times New Roman" w:eastAsia="Calibri" w:hAnsi="Times New Roman" w:cs="Times New Roman"/>
                <w:sz w:val="24"/>
                <w:szCs w:val="24"/>
              </w:rPr>
              <w:lastRenderedPageBreak/>
              <w:t>спілкування людей старшого віку;</w:t>
            </w:r>
          </w:p>
          <w:p w:rsidR="002909DF" w:rsidRPr="00C45083" w:rsidRDefault="002909DF" w:rsidP="00862FF5">
            <w:pPr>
              <w:spacing w:after="0" w:line="240" w:lineRule="auto"/>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rPr>
              <w:t>- Майданчик буде використовуватись також для проведення різноманітних майстер класів.</w:t>
            </w:r>
          </w:p>
        </w:tc>
      </w:tr>
      <w:tr w:rsidR="002909DF" w:rsidRPr="00C45083"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8</w:t>
            </w:r>
          </w:p>
        </w:tc>
        <w:tc>
          <w:tcPr>
            <w:tcW w:w="2060"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hd w:val="clear" w:color="auto" w:fill="FFFFFF"/>
              <w:spacing w:after="100" w:afterAutospacing="1" w:line="288" w:lineRule="atLeast"/>
              <w:outlineLvl w:val="2"/>
              <w:rPr>
                <w:rFonts w:ascii="Times New Roman" w:eastAsia="Times New Roman" w:hAnsi="Times New Roman" w:cs="Times New Roman"/>
                <w:b/>
                <w:bCs/>
                <w:sz w:val="24"/>
                <w:szCs w:val="24"/>
                <w:lang w:val="ru-RU" w:eastAsia="ru-RU"/>
              </w:rPr>
            </w:pPr>
            <w:r w:rsidRPr="00C45083">
              <w:rPr>
                <w:rFonts w:ascii="Times New Roman" w:eastAsia="Times New Roman" w:hAnsi="Times New Roman" w:cs="Times New Roman"/>
                <w:b/>
                <w:bCs/>
                <w:sz w:val="24"/>
                <w:szCs w:val="24"/>
                <w:lang w:val="ru-RU" w:eastAsia="ru-RU"/>
              </w:rPr>
              <w:t xml:space="preserve">План заходів з </w:t>
            </w:r>
            <w:r w:rsidR="00C53CDC">
              <w:rPr>
                <w:rFonts w:ascii="Times New Roman" w:eastAsia="Times New Roman" w:hAnsi="Times New Roman" w:cs="Times New Roman"/>
                <w:b/>
                <w:bCs/>
                <w:sz w:val="24"/>
                <w:szCs w:val="24"/>
                <w:lang w:val="ru-RU" w:eastAsia="ru-RU"/>
              </w:rPr>
              <w:t>реалізації проє</w:t>
            </w:r>
            <w:r w:rsidRPr="00C45083">
              <w:rPr>
                <w:rFonts w:ascii="Times New Roman" w:eastAsia="Times New Roman" w:hAnsi="Times New Roman" w:cs="Times New Roman"/>
                <w:b/>
                <w:bCs/>
                <w:sz w:val="24"/>
                <w:szCs w:val="24"/>
                <w:lang w:val="ru-RU" w:eastAsia="ru-RU"/>
              </w:rPr>
              <w:t>кту</w:t>
            </w:r>
          </w:p>
          <w:p w:rsidR="002909DF" w:rsidRPr="00C45083" w:rsidRDefault="002909DF" w:rsidP="00862FF5">
            <w:pPr>
              <w:shd w:val="clear" w:color="auto" w:fill="FFFFFF"/>
              <w:spacing w:after="0" w:line="240" w:lineRule="auto"/>
              <w:rPr>
                <w:rFonts w:ascii="Times New Roman" w:eastAsia="Times New Roman" w:hAnsi="Times New Roman" w:cs="Times New Roman"/>
                <w:sz w:val="24"/>
                <w:szCs w:val="24"/>
                <w:lang w:val="ru-RU" w:eastAsia="ru-RU"/>
              </w:rPr>
            </w:pPr>
            <w:r w:rsidRPr="00C45083">
              <w:rPr>
                <w:rFonts w:ascii="Times New Roman" w:eastAsia="Times New Roman" w:hAnsi="Times New Roman" w:cs="Times New Roman"/>
                <w:sz w:val="24"/>
                <w:szCs w:val="24"/>
                <w:lang w:val="ru-RU" w:eastAsia="ru-RU"/>
              </w:rPr>
              <w:t>1. Придбання обладнання, а саме:</w:t>
            </w:r>
            <w:r w:rsidRPr="00C45083">
              <w:rPr>
                <w:rFonts w:ascii="Times New Roman" w:eastAsia="Times New Roman" w:hAnsi="Times New Roman" w:cs="Times New Roman"/>
                <w:sz w:val="24"/>
                <w:szCs w:val="24"/>
                <w:lang w:val="ru-RU" w:eastAsia="ru-RU"/>
              </w:rPr>
              <w:br/>
              <w:t>- пиломатеріали</w:t>
            </w:r>
            <w:r w:rsidRPr="00C45083">
              <w:rPr>
                <w:rFonts w:ascii="Times New Roman" w:eastAsia="Times New Roman" w:hAnsi="Times New Roman" w:cs="Times New Roman"/>
                <w:sz w:val="24"/>
                <w:szCs w:val="24"/>
                <w:lang w:val="ru-RU" w:eastAsia="ru-RU"/>
              </w:rPr>
              <w:br/>
              <w:t>- урни для сміття.</w:t>
            </w:r>
            <w:r w:rsidRPr="00C45083">
              <w:rPr>
                <w:rFonts w:ascii="Times New Roman" w:eastAsia="Times New Roman" w:hAnsi="Times New Roman" w:cs="Times New Roman"/>
                <w:sz w:val="24"/>
                <w:szCs w:val="24"/>
                <w:lang w:val="ru-RU" w:eastAsia="ru-RU"/>
              </w:rPr>
              <w:br/>
              <w:t>- металічні конструкції</w:t>
            </w:r>
            <w:r w:rsidRPr="00C45083">
              <w:rPr>
                <w:rFonts w:ascii="Times New Roman" w:eastAsia="Times New Roman" w:hAnsi="Times New Roman" w:cs="Times New Roman"/>
                <w:sz w:val="24"/>
                <w:szCs w:val="24"/>
                <w:lang w:val="ru-RU" w:eastAsia="ru-RU"/>
              </w:rPr>
              <w:br/>
              <w:t>2. Доставка обладнання до с. Старі Кути.</w:t>
            </w:r>
            <w:r w:rsidRPr="00C45083">
              <w:rPr>
                <w:rFonts w:ascii="Times New Roman" w:eastAsia="Times New Roman" w:hAnsi="Times New Roman" w:cs="Times New Roman"/>
                <w:sz w:val="24"/>
                <w:szCs w:val="24"/>
                <w:lang w:val="ru-RU" w:eastAsia="ru-RU"/>
              </w:rPr>
              <w:br/>
              <w:t>3. Підготовка території для встановлення обладнання.</w:t>
            </w:r>
            <w:r w:rsidRPr="00C45083">
              <w:rPr>
                <w:rFonts w:ascii="Times New Roman" w:eastAsia="Times New Roman" w:hAnsi="Times New Roman" w:cs="Times New Roman"/>
                <w:sz w:val="24"/>
                <w:szCs w:val="24"/>
                <w:lang w:val="ru-RU" w:eastAsia="ru-RU"/>
              </w:rPr>
              <w:br/>
              <w:t>4. Роботи по встановленню обладнання.</w:t>
            </w:r>
            <w:r w:rsidRPr="00C45083">
              <w:rPr>
                <w:rFonts w:ascii="Times New Roman" w:eastAsia="Times New Roman" w:hAnsi="Times New Roman" w:cs="Times New Roman"/>
                <w:sz w:val="24"/>
                <w:szCs w:val="24"/>
                <w:lang w:val="ru-RU" w:eastAsia="ru-RU"/>
              </w:rPr>
              <w:br/>
              <w:t>5. Поточний ремонт та благоустрій.</w:t>
            </w:r>
            <w:r w:rsidRPr="00C45083">
              <w:rPr>
                <w:rFonts w:ascii="Times New Roman" w:eastAsia="Times New Roman" w:hAnsi="Times New Roman" w:cs="Times New Roman"/>
                <w:sz w:val="24"/>
                <w:szCs w:val="24"/>
                <w:lang w:val="ru-RU" w:eastAsia="ru-RU"/>
              </w:rPr>
              <w:br/>
              <w:t>6. Відкриття об'єкту.</w:t>
            </w:r>
          </w:p>
          <w:p w:rsidR="002909DF" w:rsidRPr="00C45083" w:rsidRDefault="002909DF" w:rsidP="00862FF5">
            <w:pPr>
              <w:spacing w:after="0" w:line="240" w:lineRule="auto"/>
              <w:rPr>
                <w:rFonts w:ascii="Times New Roman" w:eastAsia="Times New Roman" w:hAnsi="Times New Roman" w:cs="Times New Roman"/>
                <w:sz w:val="24"/>
                <w:szCs w:val="24"/>
                <w:lang w:val="ru-RU" w:eastAsia="ru-RU"/>
              </w:rPr>
            </w:pPr>
            <w:r w:rsidRPr="00C45083">
              <w:rPr>
                <w:rFonts w:ascii="Times New Roman" w:eastAsia="Times New Roman" w:hAnsi="Times New Roman" w:cs="Times New Roman"/>
                <w:sz w:val="24"/>
                <w:szCs w:val="24"/>
                <w:lang w:val="ru-RU" w:eastAsia="ru-RU"/>
              </w:rPr>
              <w:t>Організація промоційних заходів</w:t>
            </w:r>
          </w:p>
        </w:tc>
      </w:tr>
      <w:tr w:rsidR="002909DF" w:rsidRPr="00C45083" w:rsidTr="00862FF5">
        <w:tc>
          <w:tcPr>
            <w:tcW w:w="276"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 2024 роки:</w:t>
            </w:r>
          </w:p>
        </w:tc>
      </w:tr>
      <w:tr w:rsidR="002909DF" w:rsidRPr="00C45083" w:rsidTr="00862FF5">
        <w:tc>
          <w:tcPr>
            <w:tcW w:w="276"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Орієнтовний обсяг фінансування проєкту, </w:t>
            </w:r>
            <w:r w:rsidRPr="00C45083">
              <w:rPr>
                <w:rFonts w:ascii="Times New Roman" w:eastAsia="Times New Roman" w:hAnsi="Times New Roman" w:cs="Times New Roman"/>
                <w:b/>
                <w:sz w:val="18"/>
                <w:szCs w:val="18"/>
                <w:u w:val="single"/>
                <w:lang w:eastAsia="ru-RU"/>
              </w:rPr>
              <w:t>тис. грн</w:t>
            </w:r>
            <w:r w:rsidRPr="00C45083">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2909DF" w:rsidRPr="00C45083" w:rsidRDefault="002909DF"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2909DF" w:rsidRPr="00C45083" w:rsidRDefault="002909DF"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2909DF" w:rsidRPr="00C45083" w:rsidRDefault="002909DF"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2909DF" w:rsidRPr="00C45083" w:rsidRDefault="002909DF"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Усього</w:t>
            </w:r>
          </w:p>
        </w:tc>
      </w:tr>
      <w:tr w:rsidR="002909DF" w:rsidRPr="00C45083" w:rsidTr="00862FF5">
        <w:tc>
          <w:tcPr>
            <w:tcW w:w="276"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70,0</w:t>
            </w:r>
          </w:p>
        </w:tc>
        <w:tc>
          <w:tcPr>
            <w:tcW w:w="666"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2909DF" w:rsidRPr="00C45083" w:rsidRDefault="002909DF"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70,0</w:t>
            </w:r>
          </w:p>
        </w:tc>
      </w:tr>
      <w:tr w:rsidR="002909DF" w:rsidRPr="00C45083" w:rsidTr="00862FF5">
        <w:tc>
          <w:tcPr>
            <w:tcW w:w="276"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63,0</w:t>
            </w:r>
          </w:p>
        </w:tc>
        <w:tc>
          <w:tcPr>
            <w:tcW w:w="666"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2909DF" w:rsidRPr="00C45083" w:rsidRDefault="002909DF"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63,0</w:t>
            </w:r>
          </w:p>
        </w:tc>
      </w:tr>
      <w:tr w:rsidR="002909DF" w:rsidRPr="00C45083" w:rsidTr="00862FF5">
        <w:tc>
          <w:tcPr>
            <w:tcW w:w="276"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7,0</w:t>
            </w:r>
          </w:p>
        </w:tc>
        <w:tc>
          <w:tcPr>
            <w:tcW w:w="666"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2909DF" w:rsidRPr="00C45083" w:rsidRDefault="002909DF"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7,0</w:t>
            </w:r>
          </w:p>
        </w:tc>
      </w:tr>
      <w:tr w:rsidR="002909DF" w:rsidRPr="00C45083" w:rsidTr="00862FF5">
        <w:trPr>
          <w:trHeight w:val="784"/>
        </w:trPr>
        <w:tc>
          <w:tcPr>
            <w:tcW w:w="276" w:type="pct"/>
            <w:tcBorders>
              <w:top w:val="single" w:sz="6" w:space="0" w:color="000000"/>
              <w:left w:val="single" w:sz="6" w:space="0" w:color="000000"/>
              <w:bottom w:val="nil"/>
              <w:right w:val="single" w:sz="6" w:space="0" w:color="000000"/>
            </w:tcBorders>
          </w:tcPr>
          <w:p w:rsidR="002909DF" w:rsidRPr="00C45083" w:rsidRDefault="002909DF"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2909DF" w:rsidRPr="00C45083" w:rsidRDefault="002909DF"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sz w:val="18"/>
                <w:szCs w:val="18"/>
                <w:lang w:eastAsia="ru-RU"/>
              </w:rPr>
            </w:pPr>
          </w:p>
        </w:tc>
      </w:tr>
      <w:tr w:rsidR="002909DF" w:rsidRPr="00C45083" w:rsidTr="00862FF5">
        <w:tc>
          <w:tcPr>
            <w:tcW w:w="276"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Calibri" w:hAnsi="Times New Roman" w:cs="Times New Roman"/>
                <w:color w:val="000000"/>
                <w:sz w:val="24"/>
                <w:szCs w:val="24"/>
                <w:lang w:eastAsia="it-IT"/>
              </w:rPr>
              <w:t>Кутська селищна рада; підрядні організації.</w:t>
            </w:r>
          </w:p>
        </w:tc>
      </w:tr>
      <w:tr w:rsidR="002909DF" w:rsidRPr="00C45083" w:rsidTr="00862FF5">
        <w:tc>
          <w:tcPr>
            <w:tcW w:w="276"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2909DF" w:rsidRPr="00C45083" w:rsidRDefault="002909DF" w:rsidP="00862FF5">
            <w:pPr>
              <w:spacing w:after="0" w:line="240" w:lineRule="auto"/>
              <w:rPr>
                <w:rFonts w:ascii="Times New Roman" w:eastAsia="Times New Roman" w:hAnsi="Times New Roman" w:cs="Times New Roman"/>
                <w:i/>
                <w:sz w:val="18"/>
                <w:szCs w:val="18"/>
                <w:lang w:eastAsia="ru-RU"/>
              </w:rPr>
            </w:pPr>
          </w:p>
        </w:tc>
      </w:tr>
    </w:tbl>
    <w:p w:rsidR="002909DF" w:rsidRDefault="002909DF" w:rsidP="009519A6">
      <w:pPr>
        <w:pStyle w:val="ac"/>
        <w:rPr>
          <w:rFonts w:ascii="Times New Roman" w:eastAsia="Calibri" w:hAnsi="Times New Roman" w:cs="Times New Roman"/>
          <w:b/>
          <w:sz w:val="24"/>
          <w:szCs w:val="24"/>
        </w:rPr>
      </w:pPr>
    </w:p>
    <w:p w:rsidR="00DD68E9" w:rsidRPr="004124DF" w:rsidRDefault="00DD68E9" w:rsidP="009519A6">
      <w:pPr>
        <w:pStyle w:val="ac"/>
        <w:rPr>
          <w:rFonts w:ascii="Times New Roman" w:eastAsia="Calibri" w:hAnsi="Times New Roman" w:cs="Times New Roman"/>
          <w:b/>
          <w:sz w:val="24"/>
          <w:szCs w:val="24"/>
        </w:rPr>
      </w:pPr>
    </w:p>
    <w:p w:rsidR="0022708F" w:rsidRPr="00DD68E9" w:rsidRDefault="00DD68E9" w:rsidP="00DD68E9">
      <w:pPr>
        <w:pStyle w:val="ac"/>
        <w:ind w:left="420"/>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1.4 </w:t>
      </w:r>
      <w:r w:rsidR="00B0228B">
        <w:rPr>
          <w:rFonts w:ascii="Times New Roman" w:eastAsia="Calibri" w:hAnsi="Times New Roman" w:cs="Times New Roman"/>
          <w:b/>
          <w:sz w:val="24"/>
          <w:szCs w:val="24"/>
        </w:rPr>
        <w:t>Стимулювання економічного розвитку громади</w:t>
      </w: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167DE9" w:rsidRPr="00C45083"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jc w:val="center"/>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167DE9" w:rsidRPr="00312B42" w:rsidRDefault="00167DE9" w:rsidP="00862FF5">
            <w:pPr>
              <w:spacing w:after="0" w:line="240" w:lineRule="auto"/>
              <w:rPr>
                <w:rFonts w:ascii="Times New Roman" w:eastAsia="Times New Roman" w:hAnsi="Times New Roman" w:cs="Times New Roman"/>
                <w:b/>
                <w:sz w:val="18"/>
                <w:szCs w:val="18"/>
                <w:lang w:eastAsia="ru-RU"/>
              </w:rPr>
            </w:pPr>
            <w:r w:rsidRPr="00312B42">
              <w:rPr>
                <w:rFonts w:ascii="Times New Roman" w:eastAsia="Times New Roman" w:hAnsi="Times New Roman" w:cs="Times New Roman"/>
                <w:b/>
                <w:sz w:val="24"/>
                <w:szCs w:val="24"/>
              </w:rPr>
              <w:t>Стимулювання економічного розвитку громади</w:t>
            </w:r>
          </w:p>
        </w:tc>
      </w:tr>
      <w:tr w:rsidR="00167DE9" w:rsidRPr="00C45083"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167DE9" w:rsidRPr="00312B42" w:rsidRDefault="00167DE9" w:rsidP="00862FF5">
            <w:pPr>
              <w:spacing w:after="0" w:line="240" w:lineRule="auto"/>
              <w:rPr>
                <w:rFonts w:ascii="Times New Roman" w:eastAsia="Times New Roman" w:hAnsi="Times New Roman" w:cs="Times New Roman"/>
                <w:sz w:val="18"/>
                <w:szCs w:val="18"/>
                <w:lang w:eastAsia="ru-RU"/>
              </w:rPr>
            </w:pPr>
            <w:r w:rsidRPr="00312B42">
              <w:rPr>
                <w:rFonts w:ascii="Times New Roman" w:eastAsia="Times New Roman" w:hAnsi="Times New Roman" w:cs="Times New Roman"/>
                <w:sz w:val="24"/>
                <w:szCs w:val="24"/>
              </w:rPr>
              <w:t>1.4. 1. Розвиток фермерських господарств та сільськогосподарських обслуговуючих кооперативів виробництва органічної сільськогосподарської продукції.</w:t>
            </w:r>
          </w:p>
        </w:tc>
      </w:tr>
      <w:tr w:rsidR="00167DE9" w:rsidRPr="00C45083"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167DE9" w:rsidRPr="00312B42" w:rsidRDefault="001A2673" w:rsidP="001A267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67DE9" w:rsidRPr="00312B42">
              <w:rPr>
                <w:rFonts w:ascii="Times New Roman" w:eastAsia="Times New Roman" w:hAnsi="Times New Roman" w:cs="Times New Roman"/>
                <w:sz w:val="24"/>
                <w:szCs w:val="24"/>
              </w:rPr>
              <w:t xml:space="preserve">Мета проєкту- забезпечення продуктами здорового харчування ; отримання прибутку з даної діяльності ; споживання якісної та екологічно чистої продукції в їдальнях та магазинах даної громади;очищення земельних ділянок від чагарників і зарослей; надання робочик місць; надходження податків у громаду; </w:t>
            </w:r>
          </w:p>
          <w:p w:rsidR="00167DE9" w:rsidRPr="00312B42" w:rsidRDefault="001A2673" w:rsidP="001A2673">
            <w:pPr>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24"/>
              </w:rPr>
              <w:t xml:space="preserve">        </w:t>
            </w:r>
            <w:r w:rsidR="00167DE9" w:rsidRPr="00312B42">
              <w:rPr>
                <w:rFonts w:ascii="Times New Roman" w:eastAsia="Times New Roman" w:hAnsi="Times New Roman" w:cs="Times New Roman"/>
                <w:sz w:val="24"/>
                <w:szCs w:val="24"/>
              </w:rPr>
              <w:t xml:space="preserve">Завдання проєкту - зменшення безробіття серед населення та залучення молоді до підприємницької </w:t>
            </w:r>
            <w:r w:rsidR="00167DE9" w:rsidRPr="00312B42">
              <w:rPr>
                <w:rFonts w:ascii="Times New Roman" w:eastAsia="Times New Roman" w:hAnsi="Times New Roman" w:cs="Times New Roman"/>
                <w:sz w:val="24"/>
                <w:szCs w:val="24"/>
              </w:rPr>
              <w:lastRenderedPageBreak/>
              <w:t>діяльності; здійснити впорядкування земельних ділянок та побудування необхідних будівель для комфортного перебування осіб та худоби даного проєкту; придбати необхідну кількість великої рогатої худоби та знарядь праці; знайти точку реалізації та збуту молочних продуктів; зробити паспортизацію на худобу.</w:t>
            </w:r>
          </w:p>
        </w:tc>
      </w:tr>
      <w:tr w:rsidR="00167DE9" w:rsidRPr="00C45083"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4</w:t>
            </w:r>
          </w:p>
        </w:tc>
        <w:tc>
          <w:tcPr>
            <w:tcW w:w="2060"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167DE9" w:rsidRPr="00312B42" w:rsidRDefault="00167DE9" w:rsidP="00862FF5">
            <w:pPr>
              <w:spacing w:after="0" w:line="240" w:lineRule="auto"/>
              <w:rPr>
                <w:rFonts w:ascii="Times New Roman" w:eastAsia="Times New Roman" w:hAnsi="Times New Roman" w:cs="Times New Roman"/>
                <w:sz w:val="18"/>
                <w:szCs w:val="18"/>
                <w:lang w:eastAsia="ru-RU"/>
              </w:rPr>
            </w:pPr>
            <w:r w:rsidRPr="00312B42">
              <w:rPr>
                <w:rFonts w:ascii="Times New Roman" w:eastAsia="Times New Roman" w:hAnsi="Times New Roman" w:cs="Times New Roman"/>
                <w:sz w:val="24"/>
                <w:szCs w:val="24"/>
              </w:rPr>
              <w:t>Кутська ТГ</w:t>
            </w:r>
          </w:p>
        </w:tc>
      </w:tr>
      <w:tr w:rsidR="00167DE9" w:rsidRPr="00C45083"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167DE9" w:rsidRPr="00312B42" w:rsidRDefault="00167DE9" w:rsidP="00862FF5">
            <w:pPr>
              <w:spacing w:after="0" w:line="240" w:lineRule="auto"/>
              <w:rPr>
                <w:rFonts w:ascii="Times New Roman" w:eastAsia="Times New Roman" w:hAnsi="Times New Roman" w:cs="Times New Roman"/>
                <w:sz w:val="18"/>
                <w:szCs w:val="18"/>
                <w:lang w:eastAsia="ru-RU"/>
              </w:rPr>
            </w:pPr>
            <w:r w:rsidRPr="00312B42">
              <w:rPr>
                <w:rFonts w:ascii="Times New Roman" w:eastAsia="Times New Roman" w:hAnsi="Times New Roman" w:cs="Times New Roman"/>
                <w:sz w:val="24"/>
                <w:szCs w:val="24"/>
              </w:rPr>
              <w:t>Особи які проживвають на території Кутської ТГ</w:t>
            </w:r>
          </w:p>
        </w:tc>
      </w:tr>
      <w:tr w:rsidR="00167DE9" w:rsidRPr="00C45083"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167DE9" w:rsidRPr="00312B42" w:rsidRDefault="00167DE9" w:rsidP="001A2673">
            <w:pPr>
              <w:spacing w:after="0" w:line="240" w:lineRule="auto"/>
              <w:jc w:val="both"/>
              <w:rPr>
                <w:rFonts w:ascii="Times New Roman" w:eastAsia="Times New Roman" w:hAnsi="Times New Roman" w:cs="Times New Roman"/>
                <w:sz w:val="18"/>
                <w:szCs w:val="18"/>
                <w:lang w:eastAsia="ru-RU"/>
              </w:rPr>
            </w:pPr>
            <w:r w:rsidRPr="00312B42">
              <w:rPr>
                <w:rFonts w:ascii="Times New Roman" w:eastAsia="Times New Roman" w:hAnsi="Times New Roman" w:cs="Times New Roman"/>
                <w:sz w:val="24"/>
                <w:szCs w:val="24"/>
              </w:rPr>
              <w:t>Земельні ділянки є приватизованими і просто в користуванні людини. Деякі з них зовсім необробляються і за ними не ведеться потрібний догляд. Ці землі належать селу Малий Рожин, що межують з Сокільським хребтом та селом Великий Рожин. Вказані землі на даний час можна ще врятувати і цим самим показати красу наших гір та велитенських кам`яних скель. Адже , кілька років тому, саме через ці землі простягалася стежка для туристів та любителів відвідувати Карпати. Саме тут можна поєднати фермерство із туризмом. 20 років тому саме на Сокільському хребті розташовували туристи безліч палаток, відпочивали тижнями милуючись красою наших гір. Якщо не вистачало їжі чи була потреба в продуктах спускалися тією ж стежкою у Малий Рожин, щоб придбати необхідне. Цей маршрут зруйновано через зарослі.</w:t>
            </w:r>
          </w:p>
        </w:tc>
      </w:tr>
      <w:tr w:rsidR="00167DE9" w:rsidRPr="00C45083"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167DE9" w:rsidRPr="00312B42" w:rsidRDefault="00167DE9" w:rsidP="001A2673">
            <w:pPr>
              <w:spacing w:after="0" w:line="240" w:lineRule="auto"/>
              <w:jc w:val="both"/>
              <w:rPr>
                <w:rFonts w:ascii="Times New Roman" w:eastAsia="Times New Roman" w:hAnsi="Times New Roman" w:cs="Times New Roman"/>
                <w:sz w:val="24"/>
                <w:szCs w:val="24"/>
              </w:rPr>
            </w:pPr>
            <w:r w:rsidRPr="00312B42">
              <w:rPr>
                <w:rFonts w:ascii="Times New Roman" w:eastAsia="Times New Roman" w:hAnsi="Times New Roman" w:cs="Times New Roman"/>
                <w:sz w:val="24"/>
                <w:szCs w:val="24"/>
              </w:rPr>
              <w:t xml:space="preserve">земля буде звільнена від зарослей , чагарників покращиться сполучення Малого Рожина із Великим Рожином. </w:t>
            </w:r>
          </w:p>
          <w:p w:rsidR="00167DE9" w:rsidRPr="00312B42" w:rsidRDefault="00167DE9" w:rsidP="001A2673">
            <w:pPr>
              <w:spacing w:after="0" w:line="240" w:lineRule="auto"/>
              <w:jc w:val="both"/>
              <w:rPr>
                <w:rFonts w:ascii="Times New Roman" w:eastAsia="Times New Roman" w:hAnsi="Times New Roman" w:cs="Times New Roman"/>
                <w:sz w:val="24"/>
                <w:szCs w:val="24"/>
              </w:rPr>
            </w:pPr>
            <w:r w:rsidRPr="00312B42">
              <w:rPr>
                <w:rFonts w:ascii="Times New Roman" w:eastAsia="Times New Roman" w:hAnsi="Times New Roman" w:cs="Times New Roman"/>
                <w:sz w:val="24"/>
                <w:szCs w:val="24"/>
              </w:rPr>
              <w:t>Збудовано будівлі для осіб і худоби щодо комфортного перебування.</w:t>
            </w:r>
          </w:p>
          <w:p w:rsidR="00167DE9" w:rsidRPr="00312B42" w:rsidRDefault="00167DE9" w:rsidP="001A2673">
            <w:pPr>
              <w:spacing w:after="0" w:line="240" w:lineRule="auto"/>
              <w:jc w:val="both"/>
              <w:rPr>
                <w:rFonts w:ascii="Times New Roman" w:eastAsia="Times New Roman" w:hAnsi="Times New Roman" w:cs="Times New Roman"/>
                <w:sz w:val="24"/>
                <w:szCs w:val="24"/>
              </w:rPr>
            </w:pPr>
            <w:r w:rsidRPr="00312B42">
              <w:rPr>
                <w:rFonts w:ascii="Times New Roman" w:eastAsia="Times New Roman" w:hAnsi="Times New Roman" w:cs="Times New Roman"/>
                <w:sz w:val="24"/>
                <w:szCs w:val="24"/>
              </w:rPr>
              <w:t xml:space="preserve">Закуплено необхідну кількість великої рогатої худоби та знарядь праці ( відра, баняки….) </w:t>
            </w:r>
          </w:p>
          <w:p w:rsidR="00167DE9" w:rsidRPr="00312B42" w:rsidRDefault="00167DE9" w:rsidP="001A2673">
            <w:pPr>
              <w:spacing w:after="0" w:line="240" w:lineRule="auto"/>
              <w:jc w:val="both"/>
              <w:rPr>
                <w:rFonts w:ascii="Times New Roman" w:eastAsia="Times New Roman" w:hAnsi="Times New Roman" w:cs="Times New Roman"/>
                <w:sz w:val="24"/>
                <w:szCs w:val="24"/>
              </w:rPr>
            </w:pPr>
            <w:r w:rsidRPr="00312B42">
              <w:rPr>
                <w:rFonts w:ascii="Times New Roman" w:eastAsia="Times New Roman" w:hAnsi="Times New Roman" w:cs="Times New Roman"/>
                <w:sz w:val="24"/>
                <w:szCs w:val="24"/>
              </w:rPr>
              <w:t xml:space="preserve">Створено точку реалізації та збуту молочних продуктів . </w:t>
            </w:r>
          </w:p>
          <w:p w:rsidR="00167DE9" w:rsidRPr="00312B42" w:rsidRDefault="00167DE9" w:rsidP="001A2673">
            <w:pPr>
              <w:spacing w:after="0" w:line="240" w:lineRule="auto"/>
              <w:jc w:val="both"/>
              <w:rPr>
                <w:rFonts w:ascii="Times New Roman" w:eastAsia="Times New Roman" w:hAnsi="Times New Roman" w:cs="Times New Roman"/>
                <w:sz w:val="24"/>
                <w:szCs w:val="24"/>
              </w:rPr>
            </w:pPr>
            <w:r w:rsidRPr="00312B42">
              <w:rPr>
                <w:rFonts w:ascii="Times New Roman" w:eastAsia="Times New Roman" w:hAnsi="Times New Roman" w:cs="Times New Roman"/>
                <w:sz w:val="24"/>
                <w:szCs w:val="24"/>
              </w:rPr>
              <w:t xml:space="preserve">Зроблено паспортизацію голів великої рогатої худоби. </w:t>
            </w:r>
          </w:p>
          <w:p w:rsidR="00167DE9" w:rsidRPr="00312B42" w:rsidRDefault="00167DE9" w:rsidP="001A2673">
            <w:pPr>
              <w:spacing w:after="0" w:line="240" w:lineRule="auto"/>
              <w:jc w:val="both"/>
              <w:rPr>
                <w:rFonts w:ascii="Times New Roman" w:eastAsia="Times New Roman" w:hAnsi="Times New Roman" w:cs="Times New Roman"/>
                <w:sz w:val="24"/>
                <w:szCs w:val="24"/>
              </w:rPr>
            </w:pPr>
            <w:r w:rsidRPr="00312B42">
              <w:rPr>
                <w:rFonts w:ascii="Times New Roman" w:eastAsia="Times New Roman" w:hAnsi="Times New Roman" w:cs="Times New Roman"/>
                <w:sz w:val="24"/>
                <w:szCs w:val="24"/>
              </w:rPr>
              <w:t>Збільшено кількість робочих місць.</w:t>
            </w:r>
          </w:p>
          <w:p w:rsidR="00167DE9" w:rsidRPr="00312B42" w:rsidRDefault="00167DE9" w:rsidP="001A2673">
            <w:pPr>
              <w:spacing w:after="0" w:line="240" w:lineRule="auto"/>
              <w:jc w:val="both"/>
              <w:rPr>
                <w:rFonts w:ascii="Times New Roman" w:eastAsia="Times New Roman" w:hAnsi="Times New Roman" w:cs="Times New Roman"/>
                <w:sz w:val="18"/>
                <w:szCs w:val="18"/>
                <w:lang w:eastAsia="ru-RU"/>
              </w:rPr>
            </w:pPr>
            <w:r w:rsidRPr="00312B42">
              <w:rPr>
                <w:rFonts w:ascii="Times New Roman" w:eastAsia="Times New Roman" w:hAnsi="Times New Roman" w:cs="Times New Roman"/>
                <w:sz w:val="24"/>
                <w:szCs w:val="24"/>
              </w:rPr>
              <w:t>Очищено земельні ділянки від чагарників та зарослей.</w:t>
            </w:r>
          </w:p>
        </w:tc>
      </w:tr>
      <w:tr w:rsidR="00167DE9" w:rsidRPr="00C45083"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167DE9" w:rsidRPr="00312B42" w:rsidRDefault="00167DE9" w:rsidP="001A2673">
            <w:pPr>
              <w:spacing w:after="0" w:line="240" w:lineRule="auto"/>
              <w:jc w:val="both"/>
              <w:rPr>
                <w:rFonts w:ascii="Times New Roman" w:eastAsia="Times New Roman" w:hAnsi="Times New Roman" w:cs="Times New Roman"/>
                <w:sz w:val="24"/>
                <w:szCs w:val="24"/>
              </w:rPr>
            </w:pPr>
            <w:r w:rsidRPr="00312B42">
              <w:rPr>
                <w:rFonts w:ascii="Times New Roman" w:eastAsia="Times New Roman" w:hAnsi="Times New Roman" w:cs="Times New Roman"/>
                <w:sz w:val="24"/>
                <w:szCs w:val="24"/>
              </w:rPr>
              <w:t xml:space="preserve">Проєктом передбачається </w:t>
            </w:r>
          </w:p>
          <w:p w:rsidR="00167DE9" w:rsidRPr="00312B42" w:rsidRDefault="00167DE9" w:rsidP="001A2673">
            <w:pPr>
              <w:spacing w:after="0" w:line="240" w:lineRule="auto"/>
              <w:jc w:val="both"/>
              <w:rPr>
                <w:rFonts w:ascii="Times New Roman" w:eastAsia="Times New Roman" w:hAnsi="Times New Roman" w:cs="Times New Roman"/>
                <w:sz w:val="24"/>
                <w:szCs w:val="24"/>
              </w:rPr>
            </w:pPr>
            <w:r w:rsidRPr="00312B42">
              <w:rPr>
                <w:rFonts w:ascii="Times New Roman" w:eastAsia="Times New Roman" w:hAnsi="Times New Roman" w:cs="Times New Roman"/>
                <w:sz w:val="24"/>
                <w:szCs w:val="24"/>
              </w:rPr>
              <w:t xml:space="preserve">Будівництво стайні , кімнат для ночівлі , зберігання продукції та побутових речей. </w:t>
            </w:r>
          </w:p>
          <w:p w:rsidR="00167DE9" w:rsidRPr="00312B42" w:rsidRDefault="00167DE9" w:rsidP="001A2673">
            <w:pPr>
              <w:spacing w:after="0" w:line="240" w:lineRule="auto"/>
              <w:jc w:val="both"/>
              <w:rPr>
                <w:rFonts w:ascii="Times New Roman" w:eastAsia="Times New Roman" w:hAnsi="Times New Roman" w:cs="Times New Roman"/>
                <w:sz w:val="24"/>
                <w:szCs w:val="24"/>
              </w:rPr>
            </w:pPr>
            <w:r w:rsidRPr="00312B42">
              <w:rPr>
                <w:rFonts w:ascii="Times New Roman" w:eastAsia="Times New Roman" w:hAnsi="Times New Roman" w:cs="Times New Roman"/>
                <w:sz w:val="24"/>
                <w:szCs w:val="24"/>
              </w:rPr>
              <w:t>Розчистка земельної ділянки від непотрібних кущів , дерев та купин.</w:t>
            </w:r>
          </w:p>
          <w:p w:rsidR="00167DE9" w:rsidRPr="00312B42" w:rsidRDefault="00167DE9" w:rsidP="001A2673">
            <w:pPr>
              <w:spacing w:after="0" w:line="240" w:lineRule="auto"/>
              <w:jc w:val="both"/>
              <w:rPr>
                <w:rFonts w:ascii="Times New Roman" w:eastAsia="Times New Roman" w:hAnsi="Times New Roman" w:cs="Times New Roman"/>
                <w:sz w:val="24"/>
                <w:szCs w:val="24"/>
              </w:rPr>
            </w:pPr>
            <w:r w:rsidRPr="00312B42">
              <w:rPr>
                <w:rFonts w:ascii="Times New Roman" w:eastAsia="Times New Roman" w:hAnsi="Times New Roman" w:cs="Times New Roman"/>
                <w:sz w:val="24"/>
                <w:szCs w:val="24"/>
              </w:rPr>
              <w:lastRenderedPageBreak/>
              <w:t xml:space="preserve">Закупівля голів великої рогатої худоби та побутових речей , щодо отримання та зберігання  молочних продуктів. </w:t>
            </w:r>
          </w:p>
          <w:p w:rsidR="00167DE9" w:rsidRPr="00312B42" w:rsidRDefault="00167DE9" w:rsidP="001A2673">
            <w:pPr>
              <w:spacing w:after="0" w:line="240" w:lineRule="auto"/>
              <w:jc w:val="both"/>
              <w:rPr>
                <w:rFonts w:ascii="Times New Roman" w:eastAsia="Times New Roman" w:hAnsi="Times New Roman" w:cs="Times New Roman"/>
                <w:sz w:val="24"/>
                <w:szCs w:val="24"/>
              </w:rPr>
            </w:pPr>
            <w:r w:rsidRPr="00312B42">
              <w:rPr>
                <w:rFonts w:ascii="Times New Roman" w:eastAsia="Times New Roman" w:hAnsi="Times New Roman" w:cs="Times New Roman"/>
                <w:sz w:val="24"/>
                <w:szCs w:val="24"/>
              </w:rPr>
              <w:t>Створення робочих місць та сплата податків.</w:t>
            </w:r>
          </w:p>
          <w:p w:rsidR="00167DE9" w:rsidRPr="00312B42" w:rsidRDefault="00167DE9" w:rsidP="001A2673">
            <w:pPr>
              <w:spacing w:after="0" w:line="240" w:lineRule="auto"/>
              <w:jc w:val="both"/>
              <w:rPr>
                <w:rFonts w:ascii="Times New Roman" w:eastAsia="Times New Roman" w:hAnsi="Times New Roman" w:cs="Times New Roman"/>
                <w:sz w:val="18"/>
                <w:szCs w:val="18"/>
                <w:lang w:eastAsia="ru-RU"/>
              </w:rPr>
            </w:pPr>
            <w:r w:rsidRPr="00312B42">
              <w:rPr>
                <w:rFonts w:ascii="Times New Roman" w:eastAsia="Times New Roman" w:hAnsi="Times New Roman" w:cs="Times New Roman"/>
                <w:sz w:val="24"/>
                <w:szCs w:val="24"/>
              </w:rPr>
              <w:t xml:space="preserve"> Організація паспортизації голів великої рогатої худоби.</w:t>
            </w:r>
          </w:p>
        </w:tc>
      </w:tr>
      <w:tr w:rsidR="00167DE9" w:rsidRPr="00C45083" w:rsidTr="00862FF5">
        <w:tc>
          <w:tcPr>
            <w:tcW w:w="276"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9</w:t>
            </w:r>
          </w:p>
        </w:tc>
        <w:tc>
          <w:tcPr>
            <w:tcW w:w="2060"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rPr>
              <w:t>2022-2024р.р</w:t>
            </w:r>
          </w:p>
        </w:tc>
      </w:tr>
      <w:tr w:rsidR="00167DE9" w:rsidRPr="00C45083" w:rsidTr="00862FF5">
        <w:tc>
          <w:tcPr>
            <w:tcW w:w="276"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Орієнтовний обсяг фінансування проєкту, </w:t>
            </w:r>
            <w:r w:rsidRPr="00C45083">
              <w:rPr>
                <w:rFonts w:ascii="Times New Roman" w:eastAsia="Times New Roman" w:hAnsi="Times New Roman" w:cs="Times New Roman"/>
                <w:b/>
                <w:sz w:val="18"/>
                <w:szCs w:val="18"/>
                <w:u w:val="single"/>
                <w:lang w:eastAsia="ru-RU"/>
              </w:rPr>
              <w:t>тис. грн</w:t>
            </w:r>
            <w:r w:rsidRPr="00C45083">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167DE9" w:rsidRPr="00C45083" w:rsidRDefault="00167DE9"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167DE9" w:rsidRPr="00C45083" w:rsidRDefault="00167DE9"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167DE9" w:rsidRPr="00C45083" w:rsidRDefault="00167DE9"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167DE9" w:rsidRPr="00C45083" w:rsidRDefault="00167DE9"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Усього</w:t>
            </w:r>
          </w:p>
        </w:tc>
      </w:tr>
      <w:tr w:rsidR="00167DE9" w:rsidRPr="00C45083" w:rsidTr="00862FF5">
        <w:tc>
          <w:tcPr>
            <w:tcW w:w="276"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rPr>
              <w:t>380,0</w:t>
            </w:r>
          </w:p>
        </w:tc>
        <w:tc>
          <w:tcPr>
            <w:tcW w:w="666"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rPr>
              <w:t>300,0</w:t>
            </w:r>
          </w:p>
        </w:tc>
        <w:tc>
          <w:tcPr>
            <w:tcW w:w="666" w:type="pct"/>
            <w:tcBorders>
              <w:top w:val="single" w:sz="6" w:space="0" w:color="000000"/>
              <w:left w:val="single" w:sz="6" w:space="0" w:color="000000"/>
              <w:bottom w:val="single" w:sz="6" w:space="0" w:color="000000"/>
              <w:right w:val="single" w:sz="4" w:space="0" w:color="auto"/>
            </w:tcBorders>
          </w:tcPr>
          <w:p w:rsidR="00167DE9" w:rsidRPr="00C45083" w:rsidRDefault="00167DE9"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rPr>
              <w:t>300,0</w:t>
            </w:r>
          </w:p>
        </w:tc>
        <w:tc>
          <w:tcPr>
            <w:tcW w:w="666" w:type="pct"/>
            <w:tcBorders>
              <w:top w:val="single" w:sz="6" w:space="0" w:color="000000"/>
              <w:left w:val="single" w:sz="4" w:space="0" w:color="auto"/>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rPr>
              <w:t>980,0</w:t>
            </w:r>
          </w:p>
        </w:tc>
      </w:tr>
      <w:tr w:rsidR="00167DE9" w:rsidRPr="00C45083" w:rsidTr="00862FF5">
        <w:tc>
          <w:tcPr>
            <w:tcW w:w="276"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rPr>
              <w:t>230,0</w:t>
            </w:r>
          </w:p>
        </w:tc>
        <w:tc>
          <w:tcPr>
            <w:tcW w:w="666"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rPr>
              <w:t>200,0</w:t>
            </w:r>
          </w:p>
        </w:tc>
        <w:tc>
          <w:tcPr>
            <w:tcW w:w="666" w:type="pct"/>
            <w:tcBorders>
              <w:top w:val="single" w:sz="6" w:space="0" w:color="000000"/>
              <w:left w:val="single" w:sz="6" w:space="0" w:color="000000"/>
              <w:bottom w:val="single" w:sz="6" w:space="0" w:color="000000"/>
              <w:right w:val="single" w:sz="4" w:space="0" w:color="auto"/>
            </w:tcBorders>
          </w:tcPr>
          <w:p w:rsidR="00167DE9" w:rsidRPr="00C45083" w:rsidRDefault="00167DE9"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rPr>
              <w:t>200,0</w:t>
            </w:r>
          </w:p>
        </w:tc>
        <w:tc>
          <w:tcPr>
            <w:tcW w:w="666" w:type="pct"/>
            <w:tcBorders>
              <w:top w:val="single" w:sz="6" w:space="0" w:color="000000"/>
              <w:left w:val="single" w:sz="4" w:space="0" w:color="auto"/>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rPr>
              <w:t>630,0</w:t>
            </w:r>
          </w:p>
        </w:tc>
      </w:tr>
      <w:tr w:rsidR="00167DE9" w:rsidRPr="00C45083" w:rsidTr="00862FF5">
        <w:tc>
          <w:tcPr>
            <w:tcW w:w="276"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rPr>
              <w:t>50,0</w:t>
            </w:r>
          </w:p>
        </w:tc>
        <w:tc>
          <w:tcPr>
            <w:tcW w:w="666"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rPr>
              <w:t>10,0</w:t>
            </w:r>
          </w:p>
        </w:tc>
        <w:tc>
          <w:tcPr>
            <w:tcW w:w="666" w:type="pct"/>
            <w:tcBorders>
              <w:top w:val="single" w:sz="6" w:space="0" w:color="000000"/>
              <w:left w:val="single" w:sz="6" w:space="0" w:color="000000"/>
              <w:bottom w:val="single" w:sz="6" w:space="0" w:color="000000"/>
              <w:right w:val="single" w:sz="4" w:space="0" w:color="auto"/>
            </w:tcBorders>
          </w:tcPr>
          <w:p w:rsidR="00167DE9" w:rsidRPr="00C45083" w:rsidRDefault="00167DE9"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rPr>
              <w:t>10,0</w:t>
            </w:r>
          </w:p>
        </w:tc>
        <w:tc>
          <w:tcPr>
            <w:tcW w:w="666" w:type="pct"/>
            <w:tcBorders>
              <w:top w:val="single" w:sz="6" w:space="0" w:color="000000"/>
              <w:left w:val="single" w:sz="4" w:space="0" w:color="auto"/>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rPr>
              <w:t>70,0</w:t>
            </w:r>
          </w:p>
        </w:tc>
      </w:tr>
      <w:tr w:rsidR="00167DE9" w:rsidRPr="00C45083" w:rsidTr="00862FF5">
        <w:trPr>
          <w:trHeight w:val="784"/>
        </w:trPr>
        <w:tc>
          <w:tcPr>
            <w:tcW w:w="276" w:type="pct"/>
            <w:tcBorders>
              <w:top w:val="single" w:sz="6" w:space="0" w:color="000000"/>
              <w:left w:val="single" w:sz="6" w:space="0" w:color="000000"/>
              <w:bottom w:val="nil"/>
              <w:right w:val="single" w:sz="6" w:space="0" w:color="000000"/>
            </w:tcBorders>
          </w:tcPr>
          <w:p w:rsidR="00167DE9" w:rsidRPr="00C45083" w:rsidRDefault="00167DE9"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rPr>
              <w:t>100,0</w:t>
            </w:r>
          </w:p>
        </w:tc>
        <w:tc>
          <w:tcPr>
            <w:tcW w:w="666" w:type="pct"/>
            <w:tcBorders>
              <w:top w:val="single" w:sz="6" w:space="0" w:color="000000"/>
              <w:left w:val="single" w:sz="6" w:space="0" w:color="000000"/>
              <w:bottom w:val="nil"/>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rPr>
              <w:t>90,0</w:t>
            </w:r>
          </w:p>
        </w:tc>
        <w:tc>
          <w:tcPr>
            <w:tcW w:w="666" w:type="pct"/>
            <w:tcBorders>
              <w:top w:val="single" w:sz="6" w:space="0" w:color="000000"/>
              <w:left w:val="single" w:sz="6" w:space="0" w:color="000000"/>
              <w:bottom w:val="nil"/>
              <w:right w:val="single" w:sz="4" w:space="0" w:color="auto"/>
            </w:tcBorders>
          </w:tcPr>
          <w:p w:rsidR="00167DE9" w:rsidRPr="00C45083" w:rsidRDefault="00167DE9"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rPr>
              <w:t>90,0</w:t>
            </w:r>
          </w:p>
        </w:tc>
        <w:tc>
          <w:tcPr>
            <w:tcW w:w="666" w:type="pct"/>
            <w:tcBorders>
              <w:top w:val="single" w:sz="4" w:space="0" w:color="auto"/>
              <w:left w:val="single" w:sz="4" w:space="0" w:color="auto"/>
              <w:bottom w:val="nil"/>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rPr>
              <w:t>280,0</w:t>
            </w:r>
          </w:p>
        </w:tc>
      </w:tr>
      <w:tr w:rsidR="00167DE9" w:rsidRPr="00C45083" w:rsidTr="00862FF5">
        <w:tc>
          <w:tcPr>
            <w:tcW w:w="276"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167DE9" w:rsidRPr="00312B42" w:rsidRDefault="00167DE9" w:rsidP="00862FF5">
            <w:pPr>
              <w:spacing w:after="0" w:line="240" w:lineRule="auto"/>
              <w:rPr>
                <w:rFonts w:ascii="Times New Roman" w:eastAsia="Times New Roman" w:hAnsi="Times New Roman" w:cs="Times New Roman"/>
                <w:sz w:val="18"/>
                <w:szCs w:val="18"/>
                <w:lang w:eastAsia="ru-RU"/>
              </w:rPr>
            </w:pPr>
            <w:r w:rsidRPr="00312B42">
              <w:rPr>
                <w:rFonts w:ascii="Times New Roman" w:eastAsia="Times New Roman" w:hAnsi="Times New Roman" w:cs="Times New Roman"/>
                <w:sz w:val="24"/>
                <w:szCs w:val="24"/>
              </w:rPr>
              <w:t>Кутська селищна рада ; підрядні організації.</w:t>
            </w:r>
          </w:p>
        </w:tc>
      </w:tr>
      <w:tr w:rsidR="00167DE9" w:rsidRPr="00C45083" w:rsidTr="00862FF5">
        <w:tc>
          <w:tcPr>
            <w:tcW w:w="276"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167DE9" w:rsidRPr="00C45083" w:rsidRDefault="00167DE9" w:rsidP="00862FF5">
            <w:pPr>
              <w:spacing w:after="0" w:line="240" w:lineRule="auto"/>
              <w:rPr>
                <w:rFonts w:ascii="Times New Roman" w:eastAsia="Times New Roman" w:hAnsi="Times New Roman" w:cs="Times New Roman"/>
                <w:i/>
                <w:sz w:val="18"/>
                <w:szCs w:val="18"/>
                <w:lang w:eastAsia="ru-RU"/>
              </w:rPr>
            </w:pPr>
          </w:p>
        </w:tc>
      </w:tr>
    </w:tbl>
    <w:p w:rsidR="003C3563" w:rsidRDefault="003C3563" w:rsidP="004C3B7A">
      <w:pPr>
        <w:rPr>
          <w:rFonts w:ascii="Times New Roman" w:eastAsia="Calibri" w:hAnsi="Times New Roman" w:cs="Times New Roman"/>
          <w:b/>
          <w:sz w:val="24"/>
          <w:szCs w:val="24"/>
        </w:rPr>
      </w:pPr>
    </w:p>
    <w:p w:rsidR="00900230" w:rsidRDefault="00900230" w:rsidP="004C3B7A">
      <w:pPr>
        <w:rPr>
          <w:rFonts w:ascii="Times New Roman" w:eastAsia="Calibri" w:hAnsi="Times New Roman" w:cs="Times New Roman"/>
          <w:b/>
          <w:sz w:val="24"/>
          <w:szCs w:val="24"/>
        </w:rPr>
      </w:pPr>
    </w:p>
    <w:p w:rsidR="004D0C2A" w:rsidRPr="00F82831" w:rsidRDefault="004D0C2A" w:rsidP="004D0C2A">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Програма</w:t>
      </w:r>
      <w:r w:rsidRPr="00F82831">
        <w:rPr>
          <w:rFonts w:ascii="Times New Roman" w:hAnsi="Times New Roman" w:cs="Times New Roman"/>
          <w:b/>
          <w:sz w:val="24"/>
          <w:szCs w:val="24"/>
        </w:rPr>
        <w:t xml:space="preserve"> </w:t>
      </w:r>
      <w:r>
        <w:rPr>
          <w:rFonts w:ascii="Times New Roman" w:hAnsi="Times New Roman" w:cs="Times New Roman"/>
          <w:b/>
          <w:sz w:val="24"/>
          <w:szCs w:val="24"/>
        </w:rPr>
        <w:t>2</w:t>
      </w:r>
      <w:r w:rsidRPr="00F82831">
        <w:rPr>
          <w:rFonts w:ascii="Times New Roman" w:hAnsi="Times New Roman" w:cs="Times New Roman"/>
          <w:b/>
          <w:sz w:val="24"/>
          <w:szCs w:val="24"/>
        </w:rPr>
        <w:t xml:space="preserve"> «</w:t>
      </w:r>
      <w:r>
        <w:rPr>
          <w:rFonts w:ascii="Times New Roman" w:eastAsia="Calibri" w:hAnsi="Times New Roman" w:cs="Times New Roman"/>
          <w:b/>
          <w:sz w:val="24"/>
          <w:szCs w:val="24"/>
        </w:rPr>
        <w:t>Розвиток інфраструктури громади</w:t>
      </w:r>
      <w:r w:rsidRPr="00F82831">
        <w:rPr>
          <w:rFonts w:ascii="Times New Roman" w:hAnsi="Times New Roman" w:cs="Times New Roman"/>
          <w:b/>
          <w:sz w:val="24"/>
          <w:szCs w:val="24"/>
        </w:rPr>
        <w:t>»</w:t>
      </w:r>
    </w:p>
    <w:p w:rsidR="004D0C2A" w:rsidRDefault="004D0C2A" w:rsidP="004D0C2A">
      <w:pPr>
        <w:spacing w:after="0" w:line="240" w:lineRule="auto"/>
        <w:jc w:val="center"/>
        <w:rPr>
          <w:rFonts w:ascii="Times New Roman" w:eastAsia="Calibri" w:hAnsi="Times New Roman" w:cs="Times New Roman"/>
          <w:b/>
          <w:color w:val="000000"/>
          <w:sz w:val="24"/>
          <w:szCs w:val="24"/>
        </w:rPr>
      </w:pPr>
      <w:r w:rsidRPr="00483630">
        <w:rPr>
          <w:rFonts w:ascii="Times New Roman" w:eastAsia="Calibri" w:hAnsi="Times New Roman" w:cs="Times New Roman"/>
          <w:b/>
          <w:color w:val="000000"/>
          <w:sz w:val="24"/>
          <w:szCs w:val="24"/>
        </w:rPr>
        <w:t xml:space="preserve">Технічні завдання на проєкти місцевого розвитку напряму </w:t>
      </w:r>
    </w:p>
    <w:p w:rsidR="0022708F" w:rsidRDefault="0022708F" w:rsidP="0022708F">
      <w:pPr>
        <w:jc w:val="center"/>
        <w:rPr>
          <w:rFonts w:ascii="Times New Roman" w:eastAsia="Calibri" w:hAnsi="Times New Roman" w:cs="Times New Roman"/>
          <w:b/>
          <w:sz w:val="24"/>
          <w:szCs w:val="24"/>
        </w:rPr>
      </w:pPr>
    </w:p>
    <w:p w:rsidR="0022708F" w:rsidRDefault="0022708F" w:rsidP="0022708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2.1. Розвиток  дорожньо – транспортної інфраструктури</w:t>
      </w: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4578FD" w:rsidRPr="00C45083"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jc w:val="center"/>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4578FD" w:rsidRPr="008F1A93" w:rsidRDefault="004578FD" w:rsidP="00862FF5">
            <w:pPr>
              <w:spacing w:after="0" w:line="240" w:lineRule="auto"/>
              <w:rPr>
                <w:rFonts w:ascii="Times New Roman" w:eastAsia="Times New Roman" w:hAnsi="Times New Roman" w:cs="Times New Roman"/>
                <w:b/>
                <w:i/>
                <w:sz w:val="18"/>
                <w:szCs w:val="18"/>
                <w:lang w:eastAsia="ru-RU"/>
              </w:rPr>
            </w:pPr>
            <w:r w:rsidRPr="008F1A93">
              <w:rPr>
                <w:rFonts w:ascii="Times New Roman" w:eastAsia="Times New Roman" w:hAnsi="Times New Roman" w:cs="Times New Roman"/>
                <w:b/>
                <w:iCs/>
                <w:sz w:val="24"/>
                <w:szCs w:val="24"/>
                <w:lang w:eastAsia="ru-RU"/>
              </w:rPr>
              <w:t>Капітальний ремонт центральної комунальної дороги Малий Рожин - Бабин</w:t>
            </w:r>
          </w:p>
        </w:tc>
      </w:tr>
      <w:tr w:rsidR="004578FD" w:rsidRPr="00C45083"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4578FD" w:rsidRPr="00C45083" w:rsidRDefault="004578FD" w:rsidP="002F7E04">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1.1.2.Підвищення інвестиційної привабливості та міжнародна промоція регіону, підготовка та супровід інвестиційних, іноваційних проєктів.</w:t>
            </w:r>
          </w:p>
          <w:p w:rsidR="004578FD" w:rsidRPr="00C45083" w:rsidRDefault="004578FD" w:rsidP="002F7E04">
            <w:pPr>
              <w:spacing w:after="0" w:line="240" w:lineRule="auto"/>
              <w:jc w:val="both"/>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Cs/>
                <w:sz w:val="24"/>
                <w:szCs w:val="24"/>
                <w:lang w:eastAsia="ru-RU"/>
              </w:rPr>
              <w:t>2.1.2. Покращення транспортної доступності для розблокування економічного або соціального розвитку сіл.</w:t>
            </w:r>
          </w:p>
        </w:tc>
      </w:tr>
      <w:tr w:rsidR="004578FD" w:rsidRPr="00C45083"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578FD" w:rsidRPr="00C45083" w:rsidRDefault="002F7E04" w:rsidP="0098799C">
            <w:pPr>
              <w:spacing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r w:rsidR="004578FD" w:rsidRPr="00C45083">
              <w:rPr>
                <w:rFonts w:ascii="Times New Roman" w:eastAsia="Times New Roman" w:hAnsi="Times New Roman" w:cs="Times New Roman"/>
                <w:iCs/>
                <w:sz w:val="24"/>
                <w:szCs w:val="24"/>
                <w:lang w:eastAsia="ru-RU"/>
              </w:rPr>
              <w:t>Мета проєкту - створення умов транспортного та пішохідного пересування по сільській дорозі та сприяння розвитку сільської місцевості, збільшення чисельності підприємців, створення сприятливих умов для інвесторів  та  підвищення туристичної привабливості.</w:t>
            </w:r>
          </w:p>
          <w:p w:rsidR="004578FD" w:rsidRPr="00C45083" w:rsidRDefault="002F7E04" w:rsidP="0098799C">
            <w:pPr>
              <w:spacing w:after="0" w:line="240" w:lineRule="auto"/>
              <w:jc w:val="both"/>
              <w:rPr>
                <w:rFonts w:ascii="Times New Roman" w:eastAsia="Times New Roman" w:hAnsi="Times New Roman" w:cs="Times New Roman"/>
                <w:i/>
                <w:sz w:val="18"/>
                <w:szCs w:val="18"/>
                <w:lang w:eastAsia="ru-RU"/>
              </w:rPr>
            </w:pPr>
            <w:r>
              <w:rPr>
                <w:rFonts w:ascii="Times New Roman" w:eastAsia="Times New Roman" w:hAnsi="Times New Roman" w:cs="Times New Roman"/>
                <w:sz w:val="24"/>
                <w:szCs w:val="24"/>
                <w:lang w:eastAsia="ru-RU"/>
              </w:rPr>
              <w:t xml:space="preserve">         </w:t>
            </w:r>
            <w:r w:rsidR="004578FD" w:rsidRPr="002F7E04">
              <w:rPr>
                <w:rFonts w:ascii="Times New Roman" w:eastAsia="Times New Roman" w:hAnsi="Times New Roman" w:cs="Times New Roman"/>
                <w:sz w:val="24"/>
                <w:szCs w:val="24"/>
                <w:lang w:eastAsia="ru-RU"/>
              </w:rPr>
              <w:t>Завдання проєкту</w:t>
            </w:r>
            <w:r w:rsidR="004578FD" w:rsidRPr="00C45083">
              <w:rPr>
                <w:rFonts w:ascii="Times New Roman" w:eastAsia="Times New Roman" w:hAnsi="Times New Roman" w:cs="Times New Roman"/>
                <w:i/>
                <w:sz w:val="24"/>
                <w:szCs w:val="24"/>
                <w:lang w:eastAsia="ru-RU"/>
              </w:rPr>
              <w:t xml:space="preserve"> -  </w:t>
            </w:r>
            <w:r w:rsidR="004578FD" w:rsidRPr="002F7E04">
              <w:rPr>
                <w:rFonts w:ascii="Times New Roman" w:eastAsia="Times New Roman" w:hAnsi="Times New Roman" w:cs="Times New Roman"/>
                <w:sz w:val="24"/>
                <w:szCs w:val="24"/>
                <w:lang w:eastAsia="ru-RU"/>
              </w:rPr>
              <w:t>п</w:t>
            </w:r>
            <w:r w:rsidR="004578FD" w:rsidRPr="00C45083">
              <w:rPr>
                <w:rFonts w:ascii="Times New Roman" w:eastAsia="Times New Roman" w:hAnsi="Times New Roman" w:cs="Times New Roman"/>
                <w:iCs/>
                <w:sz w:val="24"/>
                <w:szCs w:val="24"/>
                <w:lang w:eastAsia="ru-RU"/>
              </w:rPr>
              <w:t>ровести капітальний ремонт центральної комунальної дороги Малий Рожин – Бабин протяжністю 5 км з влаштуванням асфальтного покриття, укріпити  береги річки Малорожинки на цьому ж відрізку дороги.</w:t>
            </w:r>
          </w:p>
        </w:tc>
      </w:tr>
      <w:tr w:rsidR="004578FD" w:rsidRPr="00C45083"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Cs/>
                <w:sz w:val="24"/>
                <w:szCs w:val="24"/>
                <w:lang w:eastAsia="ru-RU"/>
              </w:rPr>
              <w:t>Кутська ТГ</w:t>
            </w:r>
          </w:p>
        </w:tc>
      </w:tr>
      <w:tr w:rsidR="004578FD" w:rsidRPr="00C45083"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5</w:t>
            </w:r>
          </w:p>
        </w:tc>
        <w:tc>
          <w:tcPr>
            <w:tcW w:w="2060"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4578FD" w:rsidRPr="00C45083" w:rsidRDefault="004578FD" w:rsidP="0098799C">
            <w:pPr>
              <w:spacing w:after="0" w:line="240" w:lineRule="auto"/>
              <w:jc w:val="both"/>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Cs/>
                <w:sz w:val="24"/>
                <w:szCs w:val="24"/>
                <w:lang w:eastAsia="ru-RU"/>
              </w:rPr>
              <w:t>16039 осіб, які проживають на території Кутської громади, підприємців  села та осіб, що перебувають на відпочинку.</w:t>
            </w:r>
          </w:p>
        </w:tc>
      </w:tr>
      <w:tr w:rsidR="004578FD" w:rsidRPr="00C45083"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4578FD" w:rsidRPr="00C45083" w:rsidRDefault="004578FD" w:rsidP="0098799C">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Основна проблема в с. Малий Рожин – це центральна комунальна  дорога Малий Рожин - Бабин протяжністю 5 км, яка постійно викликає невдоволення жителів села та відлякує гостів. Знищена стихіями (повенями) і відновлювалася та  ремонтувалася в основному власними силами мешканців села та незначною підтримкою від держави та місцевої влади. Останні роки зовсім не ремонтується і знаходиться в критичному стані, тобто потребує капітального ремонту. Це призводить до частих поломок автотранспорту, яким користуються жителі села, до складності пересування дітей до школи, батьків з дітьми до садка та осіб, які пішком щодня долають  від 1 до 5 км бездоріжжя до автобусної зупинки, особливо в дощову та сніжну погоду, У зв’язку з цим як діти так і дорослі круглорічно користуються резиновими чоботами, при цьому постійно носячи з собою змінне взуття, щоби в пристойному вигляді попасти  до місця призначення. Унеможливлює  швидкий доступ пожежно-рятувальної техніки та швидкої допомоги до сільського населення. І це є сама основна проблема нашого села Малий Рожин.</w:t>
            </w:r>
          </w:p>
          <w:p w:rsidR="004578FD" w:rsidRPr="00C45083" w:rsidRDefault="004578FD" w:rsidP="0098799C">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 xml:space="preserve">Село Малий Рожин- це прекрасне гірське село з чудовою природою, яке навіть із такими поганими дорогами вабить туриста, а якби ще й нормальна дорога… Воно розкинулося між гірськими хребтами Сокільський та Хоминсьеий на берегах річки Малорожинки, немов у колисці, де панує тиша та  спокій, а ліс та річка своїми природніми звуками так і заколисують. </w:t>
            </w:r>
          </w:p>
          <w:p w:rsidR="004578FD" w:rsidRPr="00C45083" w:rsidRDefault="004578FD" w:rsidP="0098799C">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На території села є багато маршрутів для пішохідного та автомототуризму.Наприклад: маршрут на  Сокільський хребет, на камені- Лесівський, Татарівський, Гарбузівський, Кашитський та інші, до печери Довбуша, а також до цілющих джерел із «сірковою» водою та водопадів, які клуглорічно долають туристи, а особливо літом.</w:t>
            </w:r>
          </w:p>
          <w:p w:rsidR="004578FD" w:rsidRPr="00C45083" w:rsidRDefault="004578FD" w:rsidP="0098799C">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 xml:space="preserve">Щоби гори не втрачали свою красу та самобутність, місцеві жителі останнім часом тут почали відроджувати вівчарсто та збільшувати кількість великої рогатої худоби, займатися бджільництвом Це місцина  де  можна сховатися від галасливих міст та буденності і одночасно ознайомитися з фермерськими господарствами та фермерським сільським  життям, де  нададуть можливість </w:t>
            </w:r>
            <w:r w:rsidRPr="00C45083">
              <w:rPr>
                <w:rFonts w:ascii="Times New Roman" w:eastAsia="Times New Roman" w:hAnsi="Times New Roman" w:cs="Times New Roman"/>
                <w:iCs/>
                <w:sz w:val="24"/>
                <w:szCs w:val="24"/>
                <w:lang w:eastAsia="ru-RU"/>
              </w:rPr>
              <w:lastRenderedPageBreak/>
              <w:t>погодувати тварин , подоїти вівцю чи корову, спробувати гуцульської кулеші з маслом та бриндзою чи з грибами в сметані і не тільки.</w:t>
            </w:r>
          </w:p>
          <w:p w:rsidR="004578FD" w:rsidRPr="00C45083" w:rsidRDefault="004578FD" w:rsidP="0098799C">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 xml:space="preserve">Тут  можна просто сходити в ліс за ягодами та грибами, подихати чистим повітрям чи просто помилуватися чудовою природою. </w:t>
            </w:r>
          </w:p>
          <w:p w:rsidR="004578FD" w:rsidRPr="00C45083" w:rsidRDefault="004578FD" w:rsidP="0098799C">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Відремонтувавши цю дорогу є можливість продовжити автобусний маршрут по селу щонайменше на 3 км.</w:t>
            </w:r>
          </w:p>
          <w:p w:rsidR="004578FD" w:rsidRPr="00C45083" w:rsidRDefault="004578FD" w:rsidP="0098799C">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 xml:space="preserve"> Це також прямий маршрут із сусідньої Чернівецької області від курорту в селищі Мигове  через  село Малий Рожин до всім відомого ТК Буковель, скоротивши при цьому шлях приблизно на 25-30 км, якщо їхати через Кути-Косів, та заманити більше туристів, що послужило би великим поштовхом для розвитку села.</w:t>
            </w:r>
          </w:p>
          <w:p w:rsidR="004578FD" w:rsidRPr="00C45083" w:rsidRDefault="004578FD" w:rsidP="00862FF5">
            <w:pPr>
              <w:spacing w:after="0" w:line="240" w:lineRule="auto"/>
              <w:rPr>
                <w:rFonts w:ascii="Times New Roman" w:eastAsia="Times New Roman" w:hAnsi="Times New Roman" w:cs="Times New Roman"/>
                <w:i/>
                <w:sz w:val="18"/>
                <w:szCs w:val="18"/>
                <w:lang w:eastAsia="ru-RU"/>
              </w:rPr>
            </w:pPr>
          </w:p>
        </w:tc>
      </w:tr>
      <w:tr w:rsidR="004578FD" w:rsidRPr="00C45083"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578FD" w:rsidRPr="00C45083" w:rsidRDefault="004578FD" w:rsidP="0098799C">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-Проведено капітальний ремонт комунальної дороги Малий Рожин-Бабин.</w:t>
            </w:r>
          </w:p>
          <w:p w:rsidR="004578FD" w:rsidRPr="00C45083" w:rsidRDefault="004578FD" w:rsidP="0098799C">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-Підвищено туристичну привабливість.</w:t>
            </w:r>
          </w:p>
          <w:p w:rsidR="004578FD" w:rsidRPr="00C45083" w:rsidRDefault="004578FD" w:rsidP="0098799C">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 xml:space="preserve"> -Створено сприятливі умови для інвесторів.</w:t>
            </w:r>
          </w:p>
          <w:p w:rsidR="004578FD" w:rsidRPr="00C45083" w:rsidRDefault="004578FD" w:rsidP="0098799C">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-Збільшено рівень доходів жителів громади.</w:t>
            </w:r>
          </w:p>
          <w:p w:rsidR="004578FD" w:rsidRPr="00C45083" w:rsidRDefault="004578FD" w:rsidP="0098799C">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-Збільшено чисельність підприємців. різних закладів  та фермерських господарств в громаді.</w:t>
            </w:r>
          </w:p>
          <w:p w:rsidR="004578FD" w:rsidRPr="00C45083" w:rsidRDefault="004578FD" w:rsidP="0098799C">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-Знято соціальну напругу через відсутність в селі  підприємств та незайнятість населення.</w:t>
            </w:r>
          </w:p>
          <w:p w:rsidR="004578FD" w:rsidRPr="00C45083" w:rsidRDefault="004578FD" w:rsidP="0098799C">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-Покращено соціально-побутові умови проживання жителів громади.</w:t>
            </w:r>
          </w:p>
          <w:p w:rsidR="004578FD" w:rsidRPr="00C45083" w:rsidRDefault="004578FD" w:rsidP="0098799C">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-Створено умови транспортного та пішохідного пересування по сільській дорозі.</w:t>
            </w:r>
          </w:p>
          <w:p w:rsidR="004578FD" w:rsidRPr="00C45083" w:rsidRDefault="004578FD" w:rsidP="0098799C">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-Для туристів відкрито новий маршрут через с.М.Рожин  до ТК Буковель та скорочено відстань приблизно на 25-30км.</w:t>
            </w:r>
          </w:p>
          <w:p w:rsidR="004578FD" w:rsidRPr="00C45083" w:rsidRDefault="004578FD" w:rsidP="0098799C">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-Продовжено автобусний маршрут по селу щонайменше на 3 км.</w:t>
            </w:r>
          </w:p>
          <w:p w:rsidR="004578FD" w:rsidRPr="00C45083" w:rsidRDefault="004578FD" w:rsidP="0098799C">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-Покращено довіру людей до місцевої влади.</w:t>
            </w:r>
          </w:p>
          <w:p w:rsidR="004578FD" w:rsidRPr="00C45083" w:rsidRDefault="004578FD" w:rsidP="0098799C">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-Відкрито новий маршрут Малий Рожин- Косів через село Бабин. Соколівку та Город, що скоротить відстань до районного центру приблизно на 10км.</w:t>
            </w:r>
          </w:p>
          <w:p w:rsidR="004578FD" w:rsidRPr="00C45083" w:rsidRDefault="004578FD" w:rsidP="0098799C">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-відкрито кільцеву дорогу- новий туристичний маршрут по Косівщині, яка з’єднає Кутську ТГ з Косівською ТГ.</w:t>
            </w:r>
          </w:p>
          <w:p w:rsidR="004578FD" w:rsidRPr="00C45083" w:rsidRDefault="004578FD" w:rsidP="00862FF5">
            <w:pPr>
              <w:spacing w:after="0" w:line="240" w:lineRule="auto"/>
              <w:rPr>
                <w:rFonts w:ascii="Times New Roman" w:eastAsia="Times New Roman" w:hAnsi="Times New Roman" w:cs="Times New Roman"/>
                <w:i/>
                <w:sz w:val="18"/>
                <w:szCs w:val="18"/>
                <w:lang w:eastAsia="ru-RU"/>
              </w:rPr>
            </w:pPr>
          </w:p>
        </w:tc>
      </w:tr>
      <w:tr w:rsidR="004578FD" w:rsidRPr="00C45083"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Проектом передбачається:</w:t>
            </w:r>
          </w:p>
          <w:p w:rsidR="004578FD" w:rsidRPr="00C45083" w:rsidRDefault="004578FD" w:rsidP="00862FF5">
            <w:pPr>
              <w:spacing w:after="0" w:line="240" w:lineRule="auto"/>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Укріплення берегів річки Малорожинки.</w:t>
            </w:r>
          </w:p>
          <w:p w:rsidR="004578FD" w:rsidRPr="00C45083" w:rsidRDefault="004578FD" w:rsidP="00862FF5">
            <w:pPr>
              <w:spacing w:after="0" w:line="240" w:lineRule="auto"/>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-Капітальний ремонт комунальної дороги Малий  Рожин- Бабин (від старостату с.М.Рожин до с.Бабин) протяжністю 5 км.</w:t>
            </w:r>
          </w:p>
          <w:p w:rsidR="004578FD" w:rsidRPr="00C45083" w:rsidRDefault="004578FD" w:rsidP="00862FF5">
            <w:pPr>
              <w:spacing w:after="0" w:line="240" w:lineRule="auto"/>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-Влаштування асфальтного покриття.</w:t>
            </w:r>
          </w:p>
          <w:p w:rsidR="004578FD" w:rsidRPr="00C45083" w:rsidRDefault="004578FD" w:rsidP="00862FF5">
            <w:pPr>
              <w:spacing w:after="0" w:line="240" w:lineRule="auto"/>
              <w:rPr>
                <w:rFonts w:ascii="Times New Roman" w:eastAsia="Times New Roman" w:hAnsi="Times New Roman" w:cs="Times New Roman"/>
                <w:i/>
                <w:sz w:val="18"/>
                <w:szCs w:val="18"/>
                <w:lang w:eastAsia="ru-RU"/>
              </w:rPr>
            </w:pPr>
          </w:p>
        </w:tc>
      </w:tr>
      <w:tr w:rsidR="004578FD" w:rsidRPr="00C45083" w:rsidTr="00862FF5">
        <w:tc>
          <w:tcPr>
            <w:tcW w:w="276"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9</w:t>
            </w:r>
          </w:p>
        </w:tc>
        <w:tc>
          <w:tcPr>
            <w:tcW w:w="2060"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b/>
                <w:bCs/>
                <w:sz w:val="18"/>
                <w:szCs w:val="18"/>
                <w:lang w:eastAsia="ru-RU"/>
              </w:rPr>
              <w:t>2022-2024 роки:</w:t>
            </w:r>
          </w:p>
        </w:tc>
      </w:tr>
      <w:tr w:rsidR="004578FD" w:rsidRPr="00C45083" w:rsidTr="00862FF5">
        <w:trPr>
          <w:trHeight w:val="515"/>
        </w:trPr>
        <w:tc>
          <w:tcPr>
            <w:tcW w:w="276"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Орієнтовний обсяг фінансування проєкту, </w:t>
            </w:r>
            <w:r w:rsidRPr="00C45083">
              <w:rPr>
                <w:rFonts w:ascii="Times New Roman" w:eastAsia="Times New Roman" w:hAnsi="Times New Roman" w:cs="Times New Roman"/>
                <w:b/>
                <w:sz w:val="18"/>
                <w:szCs w:val="18"/>
                <w:u w:val="single"/>
                <w:lang w:eastAsia="ru-RU"/>
              </w:rPr>
              <w:t>тис. грн</w:t>
            </w:r>
            <w:r w:rsidRPr="00C45083">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4578FD" w:rsidRPr="00C45083" w:rsidRDefault="004578FD"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4578FD" w:rsidRPr="00C45083" w:rsidRDefault="004578FD"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4578FD" w:rsidRPr="00C45083" w:rsidRDefault="004578FD"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4578FD" w:rsidRPr="00C45083" w:rsidRDefault="004578FD"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Усього</w:t>
            </w:r>
          </w:p>
        </w:tc>
      </w:tr>
      <w:tr w:rsidR="004578FD" w:rsidRPr="00C45083" w:rsidTr="00862FF5">
        <w:tc>
          <w:tcPr>
            <w:tcW w:w="276"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5530,0</w:t>
            </w:r>
          </w:p>
        </w:tc>
        <w:tc>
          <w:tcPr>
            <w:tcW w:w="666"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25000,0</w:t>
            </w:r>
          </w:p>
        </w:tc>
        <w:tc>
          <w:tcPr>
            <w:tcW w:w="666" w:type="pct"/>
            <w:tcBorders>
              <w:top w:val="single" w:sz="6" w:space="0" w:color="000000"/>
              <w:left w:val="single" w:sz="6" w:space="0" w:color="000000"/>
              <w:bottom w:val="single" w:sz="6" w:space="0" w:color="000000"/>
              <w:right w:val="single" w:sz="4" w:space="0" w:color="auto"/>
            </w:tcBorders>
          </w:tcPr>
          <w:p w:rsidR="004578FD" w:rsidRPr="00C45083" w:rsidRDefault="004578F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25000,0</w:t>
            </w:r>
          </w:p>
        </w:tc>
        <w:tc>
          <w:tcPr>
            <w:tcW w:w="666" w:type="pct"/>
            <w:tcBorders>
              <w:top w:val="single" w:sz="6" w:space="0" w:color="000000"/>
              <w:left w:val="single" w:sz="4" w:space="0" w:color="auto"/>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55300,0</w:t>
            </w:r>
          </w:p>
        </w:tc>
      </w:tr>
      <w:tr w:rsidR="004578FD" w:rsidRPr="00C45083" w:rsidTr="00862FF5">
        <w:trPr>
          <w:trHeight w:val="344"/>
        </w:trPr>
        <w:tc>
          <w:tcPr>
            <w:tcW w:w="276"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1106,0</w:t>
            </w:r>
          </w:p>
        </w:tc>
        <w:tc>
          <w:tcPr>
            <w:tcW w:w="666"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5000,0</w:t>
            </w:r>
          </w:p>
        </w:tc>
        <w:tc>
          <w:tcPr>
            <w:tcW w:w="666" w:type="pct"/>
            <w:tcBorders>
              <w:top w:val="single" w:sz="6" w:space="0" w:color="000000"/>
              <w:left w:val="single" w:sz="6" w:space="0" w:color="000000"/>
              <w:bottom w:val="single" w:sz="6" w:space="0" w:color="000000"/>
              <w:right w:val="single" w:sz="4" w:space="0" w:color="auto"/>
            </w:tcBorders>
          </w:tcPr>
          <w:p w:rsidR="004578FD" w:rsidRPr="00C45083" w:rsidRDefault="004578F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5000,0</w:t>
            </w:r>
          </w:p>
        </w:tc>
        <w:tc>
          <w:tcPr>
            <w:tcW w:w="666" w:type="pct"/>
            <w:tcBorders>
              <w:top w:val="single" w:sz="6" w:space="0" w:color="000000"/>
              <w:left w:val="single" w:sz="4" w:space="0" w:color="auto"/>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11060,0</w:t>
            </w:r>
          </w:p>
        </w:tc>
      </w:tr>
      <w:tr w:rsidR="004578FD" w:rsidRPr="00C45083" w:rsidTr="00862FF5">
        <w:tc>
          <w:tcPr>
            <w:tcW w:w="276"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530,0</w:t>
            </w:r>
          </w:p>
        </w:tc>
        <w:tc>
          <w:tcPr>
            <w:tcW w:w="666"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2500,0</w:t>
            </w:r>
          </w:p>
        </w:tc>
        <w:tc>
          <w:tcPr>
            <w:tcW w:w="666" w:type="pct"/>
            <w:tcBorders>
              <w:top w:val="single" w:sz="6" w:space="0" w:color="000000"/>
              <w:left w:val="single" w:sz="6" w:space="0" w:color="000000"/>
              <w:bottom w:val="single" w:sz="6" w:space="0" w:color="000000"/>
              <w:right w:val="single" w:sz="4" w:space="0" w:color="auto"/>
            </w:tcBorders>
          </w:tcPr>
          <w:p w:rsidR="004578FD" w:rsidRPr="00C45083" w:rsidRDefault="004578F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2500,0</w:t>
            </w:r>
          </w:p>
        </w:tc>
        <w:tc>
          <w:tcPr>
            <w:tcW w:w="666" w:type="pct"/>
            <w:tcBorders>
              <w:top w:val="single" w:sz="6" w:space="0" w:color="000000"/>
              <w:left w:val="single" w:sz="4" w:space="0" w:color="auto"/>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5030,0</w:t>
            </w:r>
          </w:p>
        </w:tc>
      </w:tr>
      <w:tr w:rsidR="004578FD" w:rsidRPr="00C45083" w:rsidTr="00862FF5">
        <w:trPr>
          <w:trHeight w:val="784"/>
        </w:trPr>
        <w:tc>
          <w:tcPr>
            <w:tcW w:w="276" w:type="pct"/>
            <w:tcBorders>
              <w:top w:val="single" w:sz="6" w:space="0" w:color="000000"/>
              <w:left w:val="single" w:sz="6" w:space="0" w:color="000000"/>
              <w:bottom w:val="nil"/>
              <w:right w:val="single" w:sz="6" w:space="0" w:color="000000"/>
            </w:tcBorders>
          </w:tcPr>
          <w:p w:rsidR="004578FD" w:rsidRPr="00C45083" w:rsidRDefault="004578FD"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3894,0</w:t>
            </w:r>
          </w:p>
        </w:tc>
        <w:tc>
          <w:tcPr>
            <w:tcW w:w="666" w:type="pct"/>
            <w:tcBorders>
              <w:top w:val="single" w:sz="6" w:space="0" w:color="000000"/>
              <w:left w:val="single" w:sz="6" w:space="0" w:color="000000"/>
              <w:bottom w:val="nil"/>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17500,0</w:t>
            </w:r>
          </w:p>
        </w:tc>
        <w:tc>
          <w:tcPr>
            <w:tcW w:w="666" w:type="pct"/>
            <w:tcBorders>
              <w:top w:val="single" w:sz="6" w:space="0" w:color="000000"/>
              <w:left w:val="single" w:sz="6" w:space="0" w:color="000000"/>
              <w:bottom w:val="nil"/>
              <w:right w:val="single" w:sz="4" w:space="0" w:color="auto"/>
            </w:tcBorders>
          </w:tcPr>
          <w:p w:rsidR="004578FD" w:rsidRPr="00C45083" w:rsidRDefault="004578F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17500,0</w:t>
            </w:r>
          </w:p>
        </w:tc>
        <w:tc>
          <w:tcPr>
            <w:tcW w:w="666" w:type="pct"/>
            <w:tcBorders>
              <w:top w:val="single" w:sz="4" w:space="0" w:color="auto"/>
              <w:left w:val="single" w:sz="4" w:space="0" w:color="auto"/>
              <w:bottom w:val="nil"/>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39210,0</w:t>
            </w:r>
          </w:p>
        </w:tc>
      </w:tr>
      <w:tr w:rsidR="004578FD" w:rsidRPr="00C45083" w:rsidTr="00862FF5">
        <w:tc>
          <w:tcPr>
            <w:tcW w:w="276"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Cs/>
                <w:sz w:val="24"/>
                <w:szCs w:val="24"/>
                <w:lang w:eastAsia="ru-RU"/>
              </w:rPr>
              <w:t>Кутська селищна рада, Івано-Франківська обласна рада,підрядні організації</w:t>
            </w:r>
          </w:p>
        </w:tc>
      </w:tr>
      <w:tr w:rsidR="004578FD" w:rsidRPr="00C45083" w:rsidTr="00862FF5">
        <w:tc>
          <w:tcPr>
            <w:tcW w:w="276"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4578FD" w:rsidRPr="00C45083" w:rsidRDefault="004578FD" w:rsidP="00862FF5">
            <w:pPr>
              <w:spacing w:after="0" w:line="240" w:lineRule="auto"/>
              <w:rPr>
                <w:rFonts w:ascii="Times New Roman" w:eastAsia="Times New Roman" w:hAnsi="Times New Roman" w:cs="Times New Roman"/>
                <w:i/>
                <w:sz w:val="18"/>
                <w:szCs w:val="18"/>
                <w:lang w:eastAsia="ru-RU"/>
              </w:rPr>
            </w:pPr>
          </w:p>
        </w:tc>
      </w:tr>
    </w:tbl>
    <w:p w:rsidR="004578FD" w:rsidRDefault="004578FD" w:rsidP="0022708F">
      <w:pPr>
        <w:jc w:val="center"/>
        <w:rPr>
          <w:rFonts w:ascii="Times New Roman" w:eastAsia="Calibri" w:hAnsi="Times New Roman" w:cs="Times New Roman"/>
          <w:b/>
          <w:sz w:val="24"/>
          <w:szCs w:val="24"/>
        </w:rPr>
      </w:pPr>
    </w:p>
    <w:p w:rsidR="008F1A93" w:rsidRDefault="008F1A93"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0D6EB3" w:rsidRPr="00C45083"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jc w:val="center"/>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b/>
                <w:sz w:val="24"/>
                <w:szCs w:val="24"/>
                <w:lang w:eastAsia="ru-RU"/>
              </w:rPr>
              <w:t>Капітальний ремонт дороги місцевого значення в верхній частині села Малий Рожин (до межі з с.Бабин) з одночасним маркуванням туристичного веломаршруту</w:t>
            </w:r>
          </w:p>
        </w:tc>
      </w:tr>
      <w:tr w:rsidR="000D6EB3" w:rsidRPr="00C45083"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2.1.3.  Будівництво, реконструкція, капітальний ремонт мостів і автомобільних доріг місцевого значення</w:t>
            </w:r>
          </w:p>
          <w:p w:rsidR="000D6EB3" w:rsidRPr="00C45083" w:rsidRDefault="000D6EB3" w:rsidP="00862FF5">
            <w:pPr>
              <w:spacing w:after="0" w:line="240" w:lineRule="auto"/>
              <w:rPr>
                <w:rFonts w:ascii="Times New Roman" w:eastAsia="Times New Roman" w:hAnsi="Times New Roman" w:cs="Times New Roman"/>
                <w:i/>
                <w:sz w:val="18"/>
                <w:szCs w:val="18"/>
                <w:lang w:eastAsia="ru-RU"/>
              </w:rPr>
            </w:pPr>
          </w:p>
        </w:tc>
      </w:tr>
      <w:tr w:rsidR="000D6EB3" w:rsidRPr="00C45083"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D6EB3" w:rsidRPr="008F1A93" w:rsidRDefault="005A7375" w:rsidP="005A737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42361">
              <w:rPr>
                <w:rFonts w:ascii="Times New Roman" w:eastAsia="Times New Roman" w:hAnsi="Times New Roman" w:cs="Times New Roman"/>
                <w:sz w:val="24"/>
                <w:szCs w:val="24"/>
                <w:lang w:eastAsia="ru-RU"/>
              </w:rPr>
              <w:t>Мета проє</w:t>
            </w:r>
            <w:r w:rsidR="000D6EB3" w:rsidRPr="008F1A93">
              <w:rPr>
                <w:rFonts w:ascii="Times New Roman" w:eastAsia="Times New Roman" w:hAnsi="Times New Roman" w:cs="Times New Roman"/>
                <w:sz w:val="24"/>
                <w:szCs w:val="24"/>
                <w:lang w:eastAsia="ru-RU"/>
              </w:rPr>
              <w:t>кту – ремонт автомобільної дороги місцевого значення з одночасним берегоукріпленням проблемних ділянок берегів річки Малорожинки , маркування вело-маршруту вздовж дороги до межі з с.Бабин</w:t>
            </w:r>
          </w:p>
          <w:p w:rsidR="000D6EB3" w:rsidRPr="00C45083" w:rsidRDefault="005A7375" w:rsidP="005A7375">
            <w:pPr>
              <w:spacing w:after="0" w:line="240" w:lineRule="auto"/>
              <w:jc w:val="both"/>
              <w:rPr>
                <w:rFonts w:ascii="Times New Roman" w:eastAsia="Times New Roman" w:hAnsi="Times New Roman" w:cs="Times New Roman"/>
                <w:i/>
                <w:sz w:val="18"/>
                <w:szCs w:val="18"/>
                <w:lang w:eastAsia="ru-RU"/>
              </w:rPr>
            </w:pPr>
            <w:r>
              <w:rPr>
                <w:rFonts w:ascii="Times New Roman" w:eastAsia="Calibri" w:hAnsi="Times New Roman" w:cs="Times New Roman"/>
                <w:sz w:val="24"/>
                <w:szCs w:val="24"/>
                <w:lang w:eastAsia="it-IT"/>
              </w:rPr>
              <w:t xml:space="preserve">       Завдання проє</w:t>
            </w:r>
            <w:r w:rsidR="000D6EB3" w:rsidRPr="008F1A93">
              <w:rPr>
                <w:rFonts w:ascii="Times New Roman" w:eastAsia="Calibri" w:hAnsi="Times New Roman" w:cs="Times New Roman"/>
                <w:sz w:val="24"/>
                <w:szCs w:val="24"/>
                <w:lang w:eastAsia="it-IT"/>
              </w:rPr>
              <w:t>кту- зробити капітальний ремонт проїжджої частини, укріпити береги річки, де є загроза руйнуванню, очистити придорожню смугу від кущів , зробити нове маркування веломаршруту</w:t>
            </w:r>
          </w:p>
        </w:tc>
      </w:tr>
      <w:tr w:rsidR="000D6EB3" w:rsidRPr="00C45083"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sz w:val="24"/>
                <w:szCs w:val="24"/>
                <w:lang w:eastAsia="ru-RU"/>
              </w:rPr>
              <w:t>Кутська  ТГ, частково Косівська ТГ</w:t>
            </w:r>
          </w:p>
        </w:tc>
      </w:tr>
      <w:tr w:rsidR="000D6EB3" w:rsidRPr="00C45083"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Calibri" w:hAnsi="Times New Roman" w:cs="Times New Roman"/>
                <w:sz w:val="24"/>
                <w:szCs w:val="24"/>
                <w:lang w:eastAsia="it-IT"/>
              </w:rPr>
              <w:t>16039 осіб, які проживають на території Кутської ТГ та особи, котрі скористаються скороченим маршрутом</w:t>
            </w:r>
          </w:p>
        </w:tc>
      </w:tr>
      <w:tr w:rsidR="000D6EB3" w:rsidRPr="00C45083"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0D6EB3" w:rsidRPr="00C45083" w:rsidRDefault="000D6EB3" w:rsidP="005A7375">
            <w:pPr>
              <w:spacing w:after="0" w:line="240" w:lineRule="auto"/>
              <w:jc w:val="both"/>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 xml:space="preserve">Через село Малий Рожин пролягає автомобіль на дорога,  котра має своє продовження в селі Бабин Косівської ТГ і виходить до дороги держаного  значення Р-24 в селі Город та значно скорочує шлях  при русі з Вижниці до Буковелю . Однак відрізок цієї дороги, близько 3км, перебуває в занедбаному стані, оскільки останній капітальний ремонт здійснювався ще в 90-х роках минулого століття. Цей участок дороги вже кілька разів зазнавав значних пошкоджень в результаті паводків.  Обабіч дороги </w:t>
            </w:r>
            <w:r w:rsidRPr="00C45083">
              <w:rPr>
                <w:rFonts w:ascii="Times New Roman" w:eastAsia="Times New Roman" w:hAnsi="Times New Roman" w:cs="Times New Roman"/>
                <w:sz w:val="24"/>
                <w:szCs w:val="24"/>
                <w:lang w:eastAsia="ru-RU"/>
              </w:rPr>
              <w:lastRenderedPageBreak/>
              <w:t xml:space="preserve">виросло багато кущів та є похилені дерева, що заважає швидкому висиханню  дорожнього полотна від атмосферних опадів, наносами порушено стічні канави та замулено дренажні труби.  </w:t>
            </w:r>
          </w:p>
          <w:p w:rsidR="000D6EB3" w:rsidRPr="00C45083" w:rsidRDefault="000D6EB3" w:rsidP="005A7375">
            <w:pPr>
              <w:spacing w:after="0" w:line="240" w:lineRule="auto"/>
              <w:jc w:val="both"/>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Вказівні знаки розробленого вело маршруту вицвіли і їх майже не видно туристам.  На окремих ділянках дороги необхідно провести берегоукріплювальні роботи  та убезпечити дорогу від подальшого руйнування.</w:t>
            </w:r>
          </w:p>
          <w:p w:rsidR="000D6EB3" w:rsidRPr="00C45083" w:rsidRDefault="000D6EB3" w:rsidP="005A7375">
            <w:pPr>
              <w:spacing w:after="0" w:line="240" w:lineRule="auto"/>
              <w:jc w:val="both"/>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sz w:val="24"/>
                <w:szCs w:val="24"/>
                <w:lang w:eastAsia="ru-RU"/>
              </w:rPr>
              <w:t>Все це ускладнює умови проживання частини селян та викликає труднощі дітям під час руху в  навчальний заклад утруднене надання невідкладної медичної допомоги населенню, особливо в холодну пору року</w:t>
            </w:r>
          </w:p>
        </w:tc>
      </w:tr>
      <w:tr w:rsidR="000D6EB3" w:rsidRPr="00C45083"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-Проїжджу частину буде відремонтовано,  прочищено стічні труби та канави.</w:t>
            </w:r>
          </w:p>
          <w:p w:rsidR="000D6EB3" w:rsidRPr="00C45083" w:rsidRDefault="000D6EB3"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 xml:space="preserve">-Очищено узбіччя і придорожну смугу від чагарників, навислих гілок </w:t>
            </w:r>
          </w:p>
          <w:p w:rsidR="000D6EB3" w:rsidRPr="00C45083" w:rsidRDefault="000D6EB3"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 xml:space="preserve">-Укріплено береги Малорожинки та убезпечено від зсусів грунту </w:t>
            </w:r>
          </w:p>
          <w:p w:rsidR="000D6EB3" w:rsidRPr="00C45083" w:rsidRDefault="000D6EB3"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-Промарковано вело маршрут та встановлено відповідні знаки</w:t>
            </w:r>
          </w:p>
          <w:p w:rsidR="000D6EB3" w:rsidRPr="00C45083" w:rsidRDefault="000D6EB3"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-Покращено сполучення між громадами</w:t>
            </w:r>
          </w:p>
          <w:p w:rsidR="000D6EB3" w:rsidRPr="00C45083" w:rsidRDefault="000D6EB3"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-Полегшено під'їзд селян до їхніх господарств</w:t>
            </w:r>
          </w:p>
          <w:p w:rsidR="000D6EB3" w:rsidRPr="00C45083" w:rsidRDefault="000D6EB3"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sz w:val="24"/>
                <w:szCs w:val="24"/>
                <w:lang w:eastAsia="ru-RU"/>
              </w:rPr>
              <w:t>-Покращено туристичну привабливість села</w:t>
            </w:r>
          </w:p>
        </w:tc>
      </w:tr>
      <w:tr w:rsidR="000D6EB3" w:rsidRPr="00C45083"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Проєктом передбачається:</w:t>
            </w:r>
          </w:p>
          <w:p w:rsidR="000D6EB3" w:rsidRPr="00C45083" w:rsidRDefault="000D6EB3"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-Виготовлення ПКД ;</w:t>
            </w:r>
          </w:p>
          <w:p w:rsidR="000D6EB3" w:rsidRPr="00C45083" w:rsidRDefault="000D6EB3"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-Ремонт проїжджої частини протяжністю близько 3 км, а саме: розширення в окремих місцях, встановлення графійного покриття;</w:t>
            </w:r>
          </w:p>
          <w:p w:rsidR="000D6EB3" w:rsidRPr="00C45083" w:rsidRDefault="000D6EB3"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-Відновлення стічних канав, прочистка труб;</w:t>
            </w:r>
          </w:p>
          <w:p w:rsidR="000D6EB3" w:rsidRPr="00C45083" w:rsidRDefault="000D6EB3"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-Проведення берегоукріплення;</w:t>
            </w:r>
          </w:p>
          <w:p w:rsidR="000D6EB3" w:rsidRPr="00C45083" w:rsidRDefault="000D6EB3"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sz w:val="24"/>
                <w:szCs w:val="24"/>
                <w:lang w:eastAsia="ru-RU"/>
              </w:rPr>
              <w:t>Організація промоцій них заходів.</w:t>
            </w:r>
          </w:p>
        </w:tc>
      </w:tr>
      <w:tr w:rsidR="000D6EB3" w:rsidRPr="00C45083" w:rsidTr="00862FF5">
        <w:tc>
          <w:tcPr>
            <w:tcW w:w="276"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2022-2024 роки</w:t>
            </w:r>
          </w:p>
        </w:tc>
      </w:tr>
      <w:tr w:rsidR="000D6EB3" w:rsidRPr="00C45083" w:rsidTr="00862FF5">
        <w:tc>
          <w:tcPr>
            <w:tcW w:w="276"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Орієнтовний обсяг фінансування проєкту, </w:t>
            </w:r>
            <w:r w:rsidRPr="00C45083">
              <w:rPr>
                <w:rFonts w:ascii="Times New Roman" w:eastAsia="Times New Roman" w:hAnsi="Times New Roman" w:cs="Times New Roman"/>
                <w:b/>
                <w:sz w:val="18"/>
                <w:szCs w:val="18"/>
                <w:u w:val="single"/>
                <w:lang w:eastAsia="ru-RU"/>
              </w:rPr>
              <w:t>тис. грн</w:t>
            </w:r>
            <w:r w:rsidRPr="00C45083">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0D6EB3" w:rsidRPr="00C45083" w:rsidRDefault="000D6EB3"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0D6EB3" w:rsidRPr="00C45083" w:rsidRDefault="000D6EB3"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0D6EB3" w:rsidRPr="00C45083" w:rsidRDefault="000D6EB3"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0D6EB3" w:rsidRPr="00C45083" w:rsidRDefault="000D6EB3"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Усього</w:t>
            </w:r>
          </w:p>
        </w:tc>
      </w:tr>
      <w:tr w:rsidR="000D6EB3" w:rsidRPr="00C45083" w:rsidTr="00862FF5">
        <w:tc>
          <w:tcPr>
            <w:tcW w:w="276"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180,0</w:t>
            </w:r>
          </w:p>
        </w:tc>
        <w:tc>
          <w:tcPr>
            <w:tcW w:w="666"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1500,0</w:t>
            </w:r>
          </w:p>
        </w:tc>
        <w:tc>
          <w:tcPr>
            <w:tcW w:w="666" w:type="pct"/>
            <w:tcBorders>
              <w:top w:val="single" w:sz="6" w:space="0" w:color="000000"/>
              <w:left w:val="single" w:sz="6" w:space="0" w:color="000000"/>
              <w:bottom w:val="single" w:sz="6" w:space="0" w:color="000000"/>
              <w:right w:val="single" w:sz="4" w:space="0" w:color="auto"/>
            </w:tcBorders>
          </w:tcPr>
          <w:p w:rsidR="000D6EB3" w:rsidRPr="00C45083" w:rsidRDefault="000D6EB3"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1500,0</w:t>
            </w:r>
          </w:p>
        </w:tc>
        <w:tc>
          <w:tcPr>
            <w:tcW w:w="666" w:type="pct"/>
            <w:tcBorders>
              <w:top w:val="single" w:sz="6" w:space="0" w:color="000000"/>
              <w:left w:val="single" w:sz="4" w:space="0" w:color="auto"/>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3180,0</w:t>
            </w:r>
          </w:p>
        </w:tc>
      </w:tr>
      <w:tr w:rsidR="000D6EB3" w:rsidRPr="00C45083" w:rsidTr="00862FF5">
        <w:tc>
          <w:tcPr>
            <w:tcW w:w="276"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val="en-US" w:eastAsia="ru-RU"/>
              </w:rPr>
              <w:t>162</w:t>
            </w:r>
            <w:r w:rsidRPr="00C45083">
              <w:rPr>
                <w:rFonts w:ascii="Times New Roman" w:eastAsia="Times New Roman" w:hAnsi="Times New Roman" w:cs="Times New Roman"/>
                <w:sz w:val="24"/>
                <w:szCs w:val="24"/>
                <w:lang w:eastAsia="ru-RU"/>
              </w:rPr>
              <w:t>,0</w:t>
            </w:r>
          </w:p>
        </w:tc>
        <w:tc>
          <w:tcPr>
            <w:tcW w:w="666"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val="en-US" w:eastAsia="ru-RU"/>
              </w:rPr>
              <w:t>400</w:t>
            </w:r>
            <w:r w:rsidRPr="00C45083">
              <w:rPr>
                <w:rFonts w:ascii="Times New Roman" w:eastAsia="Times New Roman" w:hAnsi="Times New Roman" w:cs="Times New Roman"/>
                <w:sz w:val="24"/>
                <w:szCs w:val="24"/>
                <w:lang w:eastAsia="ru-RU"/>
              </w:rPr>
              <w:t>,0</w:t>
            </w:r>
          </w:p>
        </w:tc>
        <w:tc>
          <w:tcPr>
            <w:tcW w:w="666" w:type="pct"/>
            <w:tcBorders>
              <w:top w:val="single" w:sz="6" w:space="0" w:color="000000"/>
              <w:left w:val="single" w:sz="6" w:space="0" w:color="000000"/>
              <w:bottom w:val="single" w:sz="6" w:space="0" w:color="000000"/>
              <w:right w:val="single" w:sz="4" w:space="0" w:color="auto"/>
            </w:tcBorders>
          </w:tcPr>
          <w:p w:rsidR="000D6EB3" w:rsidRPr="00C45083" w:rsidRDefault="000D6EB3"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val="en-US" w:eastAsia="ru-RU"/>
              </w:rPr>
              <w:t>400</w:t>
            </w:r>
            <w:r w:rsidRPr="00C45083">
              <w:rPr>
                <w:rFonts w:ascii="Times New Roman" w:eastAsia="Times New Roman" w:hAnsi="Times New Roman" w:cs="Times New Roman"/>
                <w:sz w:val="24"/>
                <w:szCs w:val="24"/>
                <w:lang w:eastAsia="ru-RU"/>
              </w:rPr>
              <w:t>,0</w:t>
            </w:r>
          </w:p>
        </w:tc>
        <w:tc>
          <w:tcPr>
            <w:tcW w:w="666" w:type="pct"/>
            <w:tcBorders>
              <w:top w:val="single" w:sz="6" w:space="0" w:color="000000"/>
              <w:left w:val="single" w:sz="4" w:space="0" w:color="auto"/>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962,0</w:t>
            </w:r>
          </w:p>
        </w:tc>
      </w:tr>
      <w:tr w:rsidR="000D6EB3" w:rsidRPr="00C45083" w:rsidTr="00862FF5">
        <w:tc>
          <w:tcPr>
            <w:tcW w:w="276"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val="en-US" w:eastAsia="ru-RU"/>
              </w:rPr>
              <w:t>18</w:t>
            </w:r>
            <w:r w:rsidRPr="00C45083">
              <w:rPr>
                <w:rFonts w:ascii="Times New Roman" w:eastAsia="Times New Roman" w:hAnsi="Times New Roman" w:cs="Times New Roman"/>
                <w:sz w:val="24"/>
                <w:szCs w:val="24"/>
                <w:lang w:eastAsia="ru-RU"/>
              </w:rPr>
              <w:t>,0</w:t>
            </w:r>
          </w:p>
        </w:tc>
        <w:tc>
          <w:tcPr>
            <w:tcW w:w="666"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val="en-US" w:eastAsia="ru-RU"/>
              </w:rPr>
              <w:t>100</w:t>
            </w:r>
            <w:r w:rsidRPr="00C45083">
              <w:rPr>
                <w:rFonts w:ascii="Times New Roman" w:eastAsia="Times New Roman" w:hAnsi="Times New Roman" w:cs="Times New Roman"/>
                <w:sz w:val="24"/>
                <w:szCs w:val="24"/>
                <w:lang w:eastAsia="ru-RU"/>
              </w:rPr>
              <w:t>,0</w:t>
            </w:r>
          </w:p>
        </w:tc>
        <w:tc>
          <w:tcPr>
            <w:tcW w:w="666" w:type="pct"/>
            <w:tcBorders>
              <w:top w:val="single" w:sz="6" w:space="0" w:color="000000"/>
              <w:left w:val="single" w:sz="6" w:space="0" w:color="000000"/>
              <w:bottom w:val="single" w:sz="6" w:space="0" w:color="000000"/>
              <w:right w:val="single" w:sz="4" w:space="0" w:color="auto"/>
            </w:tcBorders>
          </w:tcPr>
          <w:p w:rsidR="000D6EB3" w:rsidRPr="00C45083" w:rsidRDefault="000D6EB3"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val="en-US" w:eastAsia="ru-RU"/>
              </w:rPr>
              <w:t>100</w:t>
            </w:r>
            <w:r w:rsidRPr="00C45083">
              <w:rPr>
                <w:rFonts w:ascii="Times New Roman" w:eastAsia="Times New Roman" w:hAnsi="Times New Roman" w:cs="Times New Roman"/>
                <w:sz w:val="24"/>
                <w:szCs w:val="24"/>
                <w:lang w:eastAsia="ru-RU"/>
              </w:rPr>
              <w:t>,0</w:t>
            </w:r>
          </w:p>
        </w:tc>
        <w:tc>
          <w:tcPr>
            <w:tcW w:w="666" w:type="pct"/>
            <w:tcBorders>
              <w:top w:val="single" w:sz="6" w:space="0" w:color="000000"/>
              <w:left w:val="single" w:sz="4" w:space="0" w:color="auto"/>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218,0</w:t>
            </w:r>
          </w:p>
        </w:tc>
      </w:tr>
      <w:tr w:rsidR="000D6EB3" w:rsidRPr="00C45083" w:rsidTr="00862FF5">
        <w:trPr>
          <w:trHeight w:val="784"/>
        </w:trPr>
        <w:tc>
          <w:tcPr>
            <w:tcW w:w="276" w:type="pct"/>
            <w:tcBorders>
              <w:top w:val="single" w:sz="6" w:space="0" w:color="000000"/>
              <w:left w:val="single" w:sz="6" w:space="0" w:color="000000"/>
              <w:bottom w:val="nil"/>
              <w:right w:val="single" w:sz="6" w:space="0" w:color="000000"/>
            </w:tcBorders>
          </w:tcPr>
          <w:p w:rsidR="000D6EB3" w:rsidRPr="00C45083" w:rsidRDefault="000D6EB3"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val="en-US" w:eastAsia="ru-RU"/>
              </w:rPr>
              <w:t>1000</w:t>
            </w:r>
            <w:r w:rsidRPr="00C45083">
              <w:rPr>
                <w:rFonts w:ascii="Times New Roman" w:eastAsia="Times New Roman" w:hAnsi="Times New Roman" w:cs="Times New Roman"/>
                <w:sz w:val="24"/>
                <w:szCs w:val="24"/>
                <w:lang w:eastAsia="ru-RU"/>
              </w:rPr>
              <w:t>,0</w:t>
            </w:r>
          </w:p>
        </w:tc>
        <w:tc>
          <w:tcPr>
            <w:tcW w:w="666" w:type="pct"/>
            <w:tcBorders>
              <w:top w:val="single" w:sz="6" w:space="0" w:color="000000"/>
              <w:left w:val="single" w:sz="6" w:space="0" w:color="000000"/>
              <w:bottom w:val="nil"/>
              <w:right w:val="single" w:sz="4" w:space="0" w:color="auto"/>
            </w:tcBorders>
          </w:tcPr>
          <w:p w:rsidR="000D6EB3" w:rsidRPr="00C45083" w:rsidRDefault="000D6EB3"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val="en-US" w:eastAsia="ru-RU"/>
              </w:rPr>
              <w:t>1000</w:t>
            </w:r>
            <w:r w:rsidRPr="00C45083">
              <w:rPr>
                <w:rFonts w:ascii="Times New Roman" w:eastAsia="Times New Roman" w:hAnsi="Times New Roman" w:cs="Times New Roman"/>
                <w:sz w:val="24"/>
                <w:szCs w:val="24"/>
                <w:lang w:eastAsia="ru-RU"/>
              </w:rPr>
              <w:t>,0</w:t>
            </w:r>
          </w:p>
        </w:tc>
        <w:tc>
          <w:tcPr>
            <w:tcW w:w="666" w:type="pct"/>
            <w:tcBorders>
              <w:top w:val="single" w:sz="4" w:space="0" w:color="auto"/>
              <w:left w:val="single" w:sz="4" w:space="0" w:color="auto"/>
              <w:bottom w:val="nil"/>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2000,0</w:t>
            </w:r>
          </w:p>
        </w:tc>
      </w:tr>
      <w:tr w:rsidR="000D6EB3" w:rsidRPr="00C45083" w:rsidTr="00862FF5">
        <w:tc>
          <w:tcPr>
            <w:tcW w:w="276"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sz w:val="24"/>
                <w:szCs w:val="24"/>
                <w:lang w:eastAsia="ru-RU"/>
              </w:rPr>
              <w:t>Кутська ТГ, підрядні організації</w:t>
            </w:r>
          </w:p>
        </w:tc>
      </w:tr>
      <w:tr w:rsidR="000D6EB3" w:rsidRPr="00C45083" w:rsidTr="00862FF5">
        <w:tc>
          <w:tcPr>
            <w:tcW w:w="276"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0D6EB3" w:rsidRPr="00C45083" w:rsidRDefault="000D6EB3" w:rsidP="00862FF5">
            <w:pPr>
              <w:spacing w:after="0" w:line="240" w:lineRule="auto"/>
              <w:rPr>
                <w:rFonts w:ascii="Times New Roman" w:eastAsia="Times New Roman" w:hAnsi="Times New Roman" w:cs="Times New Roman"/>
                <w:i/>
                <w:sz w:val="18"/>
                <w:szCs w:val="18"/>
                <w:lang w:eastAsia="ru-RU"/>
              </w:rPr>
            </w:pPr>
          </w:p>
        </w:tc>
      </w:tr>
    </w:tbl>
    <w:p w:rsidR="002D1788" w:rsidRDefault="002D1788" w:rsidP="0022708F">
      <w:pPr>
        <w:jc w:val="center"/>
        <w:rPr>
          <w:rFonts w:ascii="Times New Roman" w:eastAsia="Calibri" w:hAnsi="Times New Roman" w:cs="Times New Roman"/>
          <w:b/>
          <w:sz w:val="24"/>
          <w:szCs w:val="24"/>
        </w:rPr>
      </w:pPr>
    </w:p>
    <w:p w:rsidR="008F1A93" w:rsidRDefault="008F1A93" w:rsidP="0022708F">
      <w:pPr>
        <w:jc w:val="center"/>
        <w:rPr>
          <w:rFonts w:ascii="Times New Roman" w:eastAsia="Calibri" w:hAnsi="Times New Roman" w:cs="Times New Roman"/>
          <w:b/>
          <w:sz w:val="24"/>
          <w:szCs w:val="24"/>
        </w:rPr>
      </w:pPr>
    </w:p>
    <w:p w:rsidR="008F1A93" w:rsidRDefault="008F1A93"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465A37" w:rsidRPr="00D02822"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465A37" w:rsidRPr="00C45083" w:rsidRDefault="00465A37" w:rsidP="00862FF5">
            <w:pPr>
              <w:spacing w:after="0" w:line="240" w:lineRule="auto"/>
              <w:jc w:val="center"/>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lastRenderedPageBreak/>
              <w:t>1</w:t>
            </w:r>
          </w:p>
        </w:tc>
        <w:tc>
          <w:tcPr>
            <w:tcW w:w="2060" w:type="pct"/>
            <w:tcBorders>
              <w:top w:val="single" w:sz="6" w:space="0" w:color="000000"/>
              <w:left w:val="single" w:sz="6" w:space="0" w:color="000000"/>
              <w:bottom w:val="single" w:sz="6" w:space="0" w:color="000000"/>
              <w:right w:val="single" w:sz="6" w:space="0" w:color="000000"/>
            </w:tcBorders>
          </w:tcPr>
          <w:p w:rsidR="00465A37" w:rsidRPr="00C45083" w:rsidRDefault="00465A37"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465A37" w:rsidRPr="00F66C17" w:rsidRDefault="009E6999" w:rsidP="00D02822">
            <w:pPr>
              <w:spacing w:after="0" w:line="240" w:lineRule="auto"/>
              <w:rPr>
                <w:rFonts w:ascii="Times New Roman" w:eastAsia="Calibri" w:hAnsi="Times New Roman" w:cs="Times New Roman"/>
                <w:b/>
                <w:sz w:val="24"/>
                <w:szCs w:val="24"/>
              </w:rPr>
            </w:pPr>
            <w:r w:rsidRPr="00F66C17">
              <w:rPr>
                <w:rFonts w:ascii="Times New Roman" w:eastAsia="Arial" w:hAnsi="Times New Roman" w:cs="Times New Roman"/>
                <w:b/>
                <w:color w:val="000000"/>
                <w:sz w:val="24"/>
                <w:szCs w:val="24"/>
                <w:lang w:eastAsia="uk-UA"/>
              </w:rPr>
              <w:t>Розвиток електротранспорту на території Кутської ТГ</w:t>
            </w:r>
          </w:p>
        </w:tc>
      </w:tr>
      <w:tr w:rsidR="00D02822" w:rsidRPr="00D02822"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jc w:val="center"/>
              <w:rPr>
                <w:rFonts w:ascii="Times New Roman" w:eastAsia="Times New Roman" w:hAnsi="Times New Roman" w:cs="Times New Roman"/>
                <w:b/>
                <w:sz w:val="18"/>
                <w:szCs w:val="18"/>
                <w:lang w:val="en-US" w:eastAsia="ru-RU"/>
              </w:rPr>
            </w:pPr>
            <w:r w:rsidRPr="00D02822">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b/>
                <w:sz w:val="18"/>
                <w:szCs w:val="18"/>
                <w:lang w:eastAsia="ru-RU"/>
              </w:rPr>
            </w:pPr>
            <w:r w:rsidRPr="00D02822">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i/>
                <w:sz w:val="24"/>
                <w:szCs w:val="24"/>
                <w:lang w:eastAsia="ru-RU"/>
              </w:rPr>
            </w:pPr>
            <w:r w:rsidRPr="00D02822">
              <w:rPr>
                <w:rFonts w:ascii="Times New Roman" w:eastAsia="Calibri" w:hAnsi="Times New Roman" w:cs="Times New Roman"/>
                <w:sz w:val="24"/>
                <w:szCs w:val="24"/>
              </w:rPr>
              <w:t>2.1.5. Розвиток електрозаправок на території громади</w:t>
            </w:r>
          </w:p>
        </w:tc>
      </w:tr>
      <w:tr w:rsidR="00D02822" w:rsidRPr="00D02822"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jc w:val="center"/>
              <w:rPr>
                <w:rFonts w:ascii="Times New Roman" w:eastAsia="Times New Roman" w:hAnsi="Times New Roman" w:cs="Times New Roman"/>
                <w:b/>
                <w:sz w:val="18"/>
                <w:szCs w:val="18"/>
                <w:lang w:val="en-US" w:eastAsia="ru-RU"/>
              </w:rPr>
            </w:pPr>
            <w:r w:rsidRPr="00D02822">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b/>
                <w:sz w:val="18"/>
                <w:szCs w:val="18"/>
                <w:lang w:eastAsia="ru-RU"/>
              </w:rPr>
            </w:pPr>
            <w:r w:rsidRPr="00D02822">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02822" w:rsidRPr="00D02822" w:rsidRDefault="008264C7" w:rsidP="008264C7">
            <w:pPr>
              <w:pBdr>
                <w:top w:val="nil"/>
                <w:left w:val="nil"/>
                <w:bottom w:val="nil"/>
                <w:right w:val="nil"/>
                <w:between w:val="nil"/>
              </w:pBdr>
              <w:tabs>
                <w:tab w:val="left" w:pos="297"/>
              </w:tabs>
              <w:spacing w:after="0" w:line="240" w:lineRule="auto"/>
              <w:jc w:val="both"/>
              <w:rPr>
                <w:rFonts w:ascii="Times New Roman" w:eastAsia="Times New Roman" w:hAnsi="Times New Roman" w:cs="Times New Roman"/>
                <w:color w:val="000000"/>
                <w:sz w:val="24"/>
                <w:szCs w:val="24"/>
                <w:lang w:eastAsia="uk-UA"/>
              </w:rPr>
            </w:pPr>
            <w:r>
              <w:rPr>
                <w:rFonts w:ascii="Times New Roman" w:eastAsia="Arial" w:hAnsi="Times New Roman" w:cs="Times New Roman"/>
                <w:color w:val="000000"/>
                <w:sz w:val="24"/>
                <w:szCs w:val="24"/>
                <w:lang w:eastAsia="uk-UA"/>
              </w:rPr>
              <w:t xml:space="preserve">           </w:t>
            </w:r>
            <w:r w:rsidR="00D02822" w:rsidRPr="00D02822">
              <w:rPr>
                <w:rFonts w:ascii="Times New Roman" w:eastAsia="Arial" w:hAnsi="Times New Roman" w:cs="Times New Roman"/>
                <w:color w:val="000000"/>
                <w:sz w:val="24"/>
                <w:szCs w:val="24"/>
                <w:lang w:eastAsia="uk-UA"/>
              </w:rPr>
              <w:t xml:space="preserve">Мета проєкту - </w:t>
            </w:r>
            <w:r w:rsidR="00D02822" w:rsidRPr="00D02822">
              <w:rPr>
                <w:rFonts w:ascii="Times New Roman" w:eastAsia="Calibri" w:hAnsi="Times New Roman" w:cs="Times New Roman"/>
                <w:sz w:val="24"/>
                <w:szCs w:val="24"/>
              </w:rPr>
              <w:t xml:space="preserve">створити умови, які розпочнуть процес щорічного збільшення електрозаправних пристроїв та кількості електрокарів на вулицях нашої громади, що в свою чергу, зменшить забруднення навколишнього середовища громади та ризики захворювань мешканців громади. </w:t>
            </w:r>
          </w:p>
          <w:p w:rsidR="00D02822" w:rsidRPr="00D02822" w:rsidRDefault="008264C7" w:rsidP="008264C7">
            <w:pPr>
              <w:pBdr>
                <w:top w:val="nil"/>
                <w:left w:val="nil"/>
                <w:bottom w:val="nil"/>
                <w:right w:val="nil"/>
                <w:between w:val="nil"/>
              </w:pBdr>
              <w:tabs>
                <w:tab w:val="left" w:pos="297"/>
              </w:tabs>
              <w:spacing w:after="0" w:line="240" w:lineRule="auto"/>
              <w:jc w:val="both"/>
              <w:rPr>
                <w:rFonts w:ascii="Times New Roman" w:eastAsia="Times New Roman" w:hAnsi="Times New Roman" w:cs="Times New Roman"/>
                <w:color w:val="000000"/>
                <w:sz w:val="24"/>
                <w:szCs w:val="24"/>
                <w:lang w:eastAsia="uk-UA"/>
              </w:rPr>
            </w:pPr>
            <w:r>
              <w:rPr>
                <w:rFonts w:ascii="Times New Roman" w:eastAsia="Arial" w:hAnsi="Times New Roman" w:cs="Times New Roman"/>
                <w:color w:val="000000"/>
                <w:sz w:val="24"/>
                <w:szCs w:val="24"/>
                <w:lang w:eastAsia="uk-UA"/>
              </w:rPr>
              <w:t xml:space="preserve">          </w:t>
            </w:r>
            <w:r w:rsidR="00D02822" w:rsidRPr="00D02822">
              <w:rPr>
                <w:rFonts w:ascii="Times New Roman" w:eastAsia="Arial" w:hAnsi="Times New Roman" w:cs="Times New Roman"/>
                <w:color w:val="000000"/>
                <w:sz w:val="24"/>
                <w:szCs w:val="24"/>
                <w:lang w:eastAsia="uk-UA"/>
              </w:rPr>
              <w:t>Завдання проєкту - покращення екологічної ситуації на території Кутської ТГ, збільшення частки «екологічного» транспорту на території Кутської ТГ</w:t>
            </w:r>
            <w:r w:rsidR="00D02822" w:rsidRPr="00D02822">
              <w:rPr>
                <w:rFonts w:ascii="Times New Roman" w:eastAsia="Times New Roman" w:hAnsi="Times New Roman" w:cs="Times New Roman"/>
                <w:color w:val="000000"/>
                <w:sz w:val="24"/>
                <w:szCs w:val="24"/>
                <w:lang w:eastAsia="uk-UA"/>
              </w:rPr>
              <w:t xml:space="preserve">, </w:t>
            </w:r>
            <w:r w:rsidR="00D02822" w:rsidRPr="00D02822">
              <w:rPr>
                <w:rFonts w:ascii="Times New Roman" w:eastAsia="Arial" w:hAnsi="Times New Roman" w:cs="Times New Roman"/>
                <w:color w:val="000000"/>
                <w:sz w:val="24"/>
                <w:szCs w:val="24"/>
                <w:lang w:eastAsia="uk-UA"/>
              </w:rPr>
              <w:t>зниження викидів СО2.</w:t>
            </w:r>
          </w:p>
          <w:p w:rsidR="00D02822" w:rsidRPr="00D02822" w:rsidRDefault="00D02822" w:rsidP="00D02822">
            <w:pPr>
              <w:spacing w:after="0" w:line="240" w:lineRule="auto"/>
              <w:rPr>
                <w:rFonts w:ascii="Times New Roman" w:eastAsia="Times New Roman" w:hAnsi="Times New Roman" w:cs="Times New Roman"/>
                <w:i/>
                <w:sz w:val="24"/>
                <w:szCs w:val="24"/>
                <w:lang w:eastAsia="ru-RU"/>
              </w:rPr>
            </w:pPr>
            <w:r w:rsidRPr="00D02822">
              <w:rPr>
                <w:rFonts w:ascii="Times New Roman" w:eastAsia="Arial" w:hAnsi="Times New Roman" w:cs="Times New Roman"/>
                <w:color w:val="000000"/>
                <w:sz w:val="24"/>
                <w:szCs w:val="24"/>
                <w:lang w:eastAsia="uk-UA"/>
              </w:rPr>
              <w:t xml:space="preserve"> </w:t>
            </w:r>
          </w:p>
        </w:tc>
      </w:tr>
      <w:tr w:rsidR="00D02822" w:rsidRPr="00D02822"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jc w:val="center"/>
              <w:rPr>
                <w:rFonts w:ascii="Times New Roman" w:eastAsia="Times New Roman" w:hAnsi="Times New Roman" w:cs="Times New Roman"/>
                <w:b/>
                <w:sz w:val="18"/>
                <w:szCs w:val="18"/>
                <w:lang w:val="en-US" w:eastAsia="ru-RU"/>
              </w:rPr>
            </w:pPr>
            <w:r w:rsidRPr="00D02822">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b/>
                <w:sz w:val="18"/>
                <w:szCs w:val="18"/>
                <w:lang w:eastAsia="ru-RU"/>
              </w:rPr>
            </w:pPr>
            <w:r w:rsidRPr="00D02822">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sz w:val="24"/>
                <w:szCs w:val="24"/>
                <w:lang w:eastAsia="ru-RU"/>
              </w:rPr>
            </w:pPr>
            <w:r w:rsidRPr="00D02822">
              <w:rPr>
                <w:rFonts w:ascii="Times New Roman" w:eastAsia="Times New Roman" w:hAnsi="Times New Roman" w:cs="Times New Roman"/>
                <w:sz w:val="24"/>
                <w:szCs w:val="24"/>
                <w:lang w:eastAsia="ru-RU"/>
              </w:rPr>
              <w:t xml:space="preserve">Кутська ТГ </w:t>
            </w:r>
          </w:p>
        </w:tc>
      </w:tr>
      <w:tr w:rsidR="00D02822" w:rsidRPr="00D02822"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jc w:val="center"/>
              <w:rPr>
                <w:rFonts w:ascii="Times New Roman" w:eastAsia="Times New Roman" w:hAnsi="Times New Roman" w:cs="Times New Roman"/>
                <w:b/>
                <w:sz w:val="18"/>
                <w:szCs w:val="18"/>
                <w:lang w:val="en-US" w:eastAsia="ru-RU"/>
              </w:rPr>
            </w:pPr>
            <w:r w:rsidRPr="00D02822">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b/>
                <w:sz w:val="18"/>
                <w:szCs w:val="18"/>
                <w:lang w:eastAsia="ru-RU"/>
              </w:rPr>
            </w:pPr>
            <w:r w:rsidRPr="00D02822">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D02822" w:rsidRPr="00D02822" w:rsidRDefault="00D02822" w:rsidP="003605AD">
            <w:pPr>
              <w:shd w:val="clear" w:color="auto" w:fill="FFFFFF"/>
              <w:spacing w:after="0" w:line="288" w:lineRule="atLeast"/>
              <w:jc w:val="both"/>
              <w:rPr>
                <w:rFonts w:ascii="Times New Roman" w:eastAsia="Times New Roman" w:hAnsi="Times New Roman" w:cs="Times New Roman"/>
                <w:i/>
                <w:sz w:val="24"/>
                <w:szCs w:val="24"/>
                <w:lang w:eastAsia="ru-RU"/>
              </w:rPr>
            </w:pPr>
            <w:r w:rsidRPr="00D02822">
              <w:rPr>
                <w:rFonts w:ascii="Times New Roman" w:eastAsia="Arial" w:hAnsi="Times New Roman" w:cs="Times New Roman"/>
                <w:color w:val="000000"/>
                <w:sz w:val="24"/>
                <w:szCs w:val="24"/>
                <w:lang w:eastAsia="uk-UA"/>
              </w:rPr>
              <w:t>Від реалізації проєкту безпосередню вигоду отримають власники електрокарів (зокрема зниження викидів СО</w:t>
            </w:r>
            <w:r w:rsidRPr="00D02822">
              <w:rPr>
                <w:rFonts w:ascii="Times New Roman" w:eastAsia="Arial" w:hAnsi="Times New Roman" w:cs="Times New Roman"/>
                <w:color w:val="000000"/>
                <w:sz w:val="24"/>
                <w:szCs w:val="24"/>
                <w:vertAlign w:val="subscript"/>
                <w:lang w:eastAsia="uk-UA"/>
              </w:rPr>
              <w:t>2</w:t>
            </w:r>
            <w:r w:rsidRPr="00D02822">
              <w:rPr>
                <w:rFonts w:ascii="Times New Roman" w:eastAsia="Arial" w:hAnsi="Times New Roman" w:cs="Times New Roman"/>
                <w:color w:val="000000"/>
                <w:sz w:val="24"/>
                <w:szCs w:val="24"/>
                <w:lang w:eastAsia="uk-UA"/>
              </w:rPr>
              <w:t>, економія на пальному) та всі жителі Кутської ТГ. Покращиться екологічна ситуація яка суттєво дозволить збільшити потік туристів в смт. Кути та населені пункти громади.</w:t>
            </w:r>
            <w:r w:rsidRPr="00D02822">
              <w:rPr>
                <w:rFonts w:ascii="Montserrat" w:eastAsia="Times New Roman" w:hAnsi="Montserrat" w:cs="Times New Roman"/>
                <w:color w:val="424242"/>
                <w:sz w:val="24"/>
                <w:szCs w:val="24"/>
                <w:lang w:eastAsia="uk-UA"/>
              </w:rPr>
              <w:t xml:space="preserve"> </w:t>
            </w:r>
          </w:p>
        </w:tc>
      </w:tr>
      <w:tr w:rsidR="00D02822" w:rsidRPr="00D02822"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jc w:val="center"/>
              <w:rPr>
                <w:rFonts w:ascii="Times New Roman" w:eastAsia="Times New Roman" w:hAnsi="Times New Roman" w:cs="Times New Roman"/>
                <w:b/>
                <w:sz w:val="18"/>
                <w:szCs w:val="18"/>
                <w:lang w:val="en-US" w:eastAsia="ru-RU"/>
              </w:rPr>
            </w:pPr>
            <w:r w:rsidRPr="00D02822">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b/>
                <w:sz w:val="18"/>
                <w:szCs w:val="18"/>
                <w:lang w:eastAsia="ru-RU"/>
              </w:rPr>
            </w:pPr>
            <w:r w:rsidRPr="00D02822">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D02822" w:rsidRPr="00D02822" w:rsidRDefault="00D02822" w:rsidP="003605AD">
            <w:pPr>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D02822">
              <w:rPr>
                <w:rFonts w:ascii="Times New Roman" w:eastAsia="Calibri" w:hAnsi="Times New Roman" w:cs="Times New Roman"/>
                <w:sz w:val="24"/>
                <w:szCs w:val="24"/>
              </w:rPr>
              <w:t xml:space="preserve">За останні роки на території Європи та Південної Америки розпочалася ера індивідуального електричного автомобільного транспорту. Більшість європейських країн мають власні програми стимулу для збільшення кількості електричних транспортних засобів. В основному вони полягають у зниженні податків, а також у пільгах, як в Австрії або Німеччині, або у преміальних виплатах для покупців електромобілів, як у Франції і Великобританії. </w:t>
            </w:r>
          </w:p>
          <w:p w:rsidR="00D02822" w:rsidRPr="00D02822" w:rsidRDefault="00D02822" w:rsidP="003605AD">
            <w:pPr>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eastAsia="uk-UA"/>
              </w:rPr>
            </w:pPr>
            <w:r w:rsidRPr="00D02822">
              <w:rPr>
                <w:rFonts w:ascii="Times New Roman" w:eastAsia="Calibri" w:hAnsi="Times New Roman" w:cs="Times New Roman"/>
                <w:sz w:val="24"/>
                <w:szCs w:val="24"/>
              </w:rPr>
              <w:t>За останніх півтори роки кількість електромобілів зросла у 12 разів. Не треба зайвий раз нагадувати, що це не тільки економічно вигідний транспорт, а ще й чистий. Ніяких викидів С02, солей важких металів, неприємних запахів вихлопних газів тощо. Проте, проблема, з якою зіткнулись власники електротранспорту - відсутність місць для зарядки таких авто.</w:t>
            </w:r>
          </w:p>
          <w:p w:rsidR="00D02822" w:rsidRPr="00D02822" w:rsidRDefault="00D02822" w:rsidP="003605AD">
            <w:pPr>
              <w:pBdr>
                <w:top w:val="nil"/>
                <w:left w:val="nil"/>
                <w:bottom w:val="nil"/>
                <w:right w:val="nil"/>
                <w:between w:val="nil"/>
              </w:pBdr>
              <w:spacing w:after="0" w:line="240" w:lineRule="auto"/>
              <w:jc w:val="both"/>
              <w:rPr>
                <w:rFonts w:ascii="Times New Roman" w:eastAsia="Times New Roman" w:hAnsi="Times New Roman" w:cs="Times New Roman"/>
                <w:i/>
                <w:sz w:val="24"/>
                <w:szCs w:val="24"/>
                <w:lang w:eastAsia="ru-RU"/>
              </w:rPr>
            </w:pPr>
            <w:r w:rsidRPr="00D02822">
              <w:rPr>
                <w:rFonts w:ascii="Times New Roman" w:eastAsia="Arial" w:hAnsi="Times New Roman" w:cs="Times New Roman"/>
                <w:color w:val="000000"/>
                <w:sz w:val="24"/>
                <w:szCs w:val="24"/>
                <w:lang w:eastAsia="uk-UA"/>
              </w:rPr>
              <w:t xml:space="preserve">Проєктом передбачається збільшити кількість електрокарів на території Кутської ТГ, встановити 1 електрозаправну станцію середньої потужності (21-25 кВт). Передбачається підписання договору про співпрацю з банками. В рамках проєкту будуть проведені консультації, дослідження для розробки рекомендацій щодо підтримки та/або встановлення </w:t>
            </w:r>
            <w:r w:rsidRPr="00D02822">
              <w:rPr>
                <w:rFonts w:ascii="Times New Roman" w:eastAsia="Arial" w:hAnsi="Times New Roman" w:cs="Times New Roman"/>
                <w:color w:val="000000"/>
                <w:sz w:val="24"/>
                <w:szCs w:val="24"/>
                <w:lang w:eastAsia="uk-UA"/>
              </w:rPr>
              <w:lastRenderedPageBreak/>
              <w:t xml:space="preserve">зарядних пристроїв по громаді. </w:t>
            </w:r>
          </w:p>
        </w:tc>
      </w:tr>
      <w:tr w:rsidR="00D02822" w:rsidRPr="00D02822"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jc w:val="center"/>
              <w:rPr>
                <w:rFonts w:ascii="Times New Roman" w:eastAsia="Times New Roman" w:hAnsi="Times New Roman" w:cs="Times New Roman"/>
                <w:b/>
                <w:sz w:val="18"/>
                <w:szCs w:val="18"/>
                <w:lang w:val="en-US" w:eastAsia="ru-RU"/>
              </w:rPr>
            </w:pPr>
            <w:r w:rsidRPr="00D02822">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b/>
                <w:sz w:val="18"/>
                <w:szCs w:val="18"/>
                <w:lang w:eastAsia="ru-RU"/>
              </w:rPr>
            </w:pPr>
            <w:r w:rsidRPr="00D02822">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02822" w:rsidRPr="00D02822" w:rsidRDefault="00D02822" w:rsidP="003605AD">
            <w:pPr>
              <w:spacing w:after="0" w:line="240" w:lineRule="auto"/>
              <w:jc w:val="both"/>
              <w:rPr>
                <w:rFonts w:ascii="Times New Roman" w:eastAsia="Calibri" w:hAnsi="Times New Roman" w:cs="Times New Roman"/>
                <w:sz w:val="24"/>
                <w:szCs w:val="24"/>
              </w:rPr>
            </w:pPr>
            <w:r w:rsidRPr="00D02822">
              <w:rPr>
                <w:rFonts w:ascii="Calibri" w:eastAsia="Calibri" w:hAnsi="Calibri" w:cs="Times New Roman"/>
                <w:sz w:val="24"/>
                <w:szCs w:val="24"/>
              </w:rPr>
              <w:t xml:space="preserve">- </w:t>
            </w:r>
            <w:r w:rsidRPr="00D02822">
              <w:rPr>
                <w:rFonts w:ascii="Times New Roman" w:eastAsia="Calibri" w:hAnsi="Times New Roman" w:cs="Times New Roman"/>
                <w:sz w:val="24"/>
                <w:szCs w:val="24"/>
              </w:rPr>
              <w:t xml:space="preserve">створення програмного документу, який буде сприяти розвитку електромобільної галузі у громаді; </w:t>
            </w:r>
          </w:p>
          <w:p w:rsidR="00D02822" w:rsidRPr="00D02822" w:rsidRDefault="00D02822" w:rsidP="003605AD">
            <w:pPr>
              <w:spacing w:after="0" w:line="240" w:lineRule="auto"/>
              <w:jc w:val="both"/>
              <w:rPr>
                <w:rFonts w:ascii="Times New Roman" w:eastAsia="Arial" w:hAnsi="Times New Roman" w:cs="Times New Roman"/>
                <w:color w:val="000000"/>
                <w:sz w:val="24"/>
                <w:szCs w:val="24"/>
                <w:lang w:eastAsia="uk-UA"/>
              </w:rPr>
            </w:pPr>
            <w:r w:rsidRPr="00D02822">
              <w:rPr>
                <w:rFonts w:ascii="Times New Roman" w:eastAsia="Calibri" w:hAnsi="Times New Roman" w:cs="Times New Roman"/>
                <w:sz w:val="24"/>
                <w:szCs w:val="24"/>
              </w:rPr>
              <w:t>- в</w:t>
            </w:r>
            <w:r w:rsidRPr="00D02822">
              <w:rPr>
                <w:rFonts w:ascii="Times New Roman" w:eastAsia="Arial" w:hAnsi="Times New Roman" w:cs="Times New Roman"/>
                <w:color w:val="000000"/>
                <w:sz w:val="24"/>
                <w:szCs w:val="24"/>
                <w:lang w:eastAsia="uk-UA"/>
              </w:rPr>
              <w:t xml:space="preserve"> результаті реалізації проєкту буде встановлена 1 електрозаправна станція середньої потужності (21-25 кВт) за адресою пл. Вічевий Майдан смт. Кути;</w:t>
            </w:r>
          </w:p>
          <w:p w:rsidR="00D02822" w:rsidRPr="00D02822" w:rsidRDefault="00D02822" w:rsidP="003605AD">
            <w:pPr>
              <w:spacing w:after="0" w:line="240" w:lineRule="auto"/>
              <w:jc w:val="both"/>
              <w:rPr>
                <w:rFonts w:ascii="Times New Roman" w:eastAsia="Calibri" w:hAnsi="Times New Roman" w:cs="Times New Roman"/>
                <w:sz w:val="24"/>
                <w:szCs w:val="24"/>
              </w:rPr>
            </w:pPr>
            <w:r w:rsidRPr="00D02822">
              <w:rPr>
                <w:rFonts w:ascii="Times New Roman" w:eastAsia="Calibri" w:hAnsi="Times New Roman" w:cs="Times New Roman"/>
                <w:sz w:val="24"/>
                <w:szCs w:val="24"/>
              </w:rPr>
              <w:t xml:space="preserve">- зменшення викидів С02 та інших забруднюючих речовин у повітря; </w:t>
            </w:r>
          </w:p>
          <w:p w:rsidR="00D02822" w:rsidRPr="00D02822" w:rsidRDefault="00D02822" w:rsidP="003605AD">
            <w:pPr>
              <w:spacing w:after="0" w:line="240" w:lineRule="auto"/>
              <w:jc w:val="both"/>
              <w:rPr>
                <w:rFonts w:ascii="Times New Roman" w:eastAsia="Calibri" w:hAnsi="Times New Roman" w:cs="Times New Roman"/>
                <w:sz w:val="24"/>
                <w:szCs w:val="24"/>
              </w:rPr>
            </w:pPr>
            <w:r w:rsidRPr="00D02822">
              <w:rPr>
                <w:rFonts w:ascii="Times New Roman" w:eastAsia="Calibri" w:hAnsi="Times New Roman" w:cs="Times New Roman"/>
                <w:sz w:val="24"/>
                <w:szCs w:val="24"/>
              </w:rPr>
              <w:t>- постійне зростання кількості електротранспорту в громаді;</w:t>
            </w:r>
          </w:p>
          <w:p w:rsidR="00D02822" w:rsidRPr="00D02822" w:rsidRDefault="00D02822" w:rsidP="003605AD">
            <w:pPr>
              <w:spacing w:after="0" w:line="240" w:lineRule="auto"/>
              <w:jc w:val="both"/>
              <w:rPr>
                <w:rFonts w:ascii="Times New Roman" w:eastAsia="Calibri" w:hAnsi="Times New Roman" w:cs="Times New Roman"/>
                <w:sz w:val="24"/>
                <w:szCs w:val="24"/>
              </w:rPr>
            </w:pPr>
            <w:r w:rsidRPr="00D02822">
              <w:rPr>
                <w:rFonts w:ascii="Times New Roman" w:eastAsia="Calibri" w:hAnsi="Times New Roman" w:cs="Times New Roman"/>
                <w:sz w:val="24"/>
                <w:szCs w:val="24"/>
              </w:rPr>
              <w:t xml:space="preserve"> - перехід від користування авто з двигуном внутрішнього спалювання на електричні; </w:t>
            </w:r>
          </w:p>
          <w:p w:rsidR="00D02822" w:rsidRPr="00D02822" w:rsidRDefault="00D02822" w:rsidP="003605AD">
            <w:pPr>
              <w:spacing w:after="0" w:line="240" w:lineRule="auto"/>
              <w:jc w:val="both"/>
              <w:rPr>
                <w:rFonts w:ascii="Times New Roman" w:eastAsia="Times New Roman" w:hAnsi="Times New Roman" w:cs="Times New Roman"/>
                <w:i/>
                <w:sz w:val="24"/>
                <w:szCs w:val="24"/>
                <w:lang w:eastAsia="ru-RU"/>
              </w:rPr>
            </w:pPr>
            <w:r w:rsidRPr="00D02822">
              <w:rPr>
                <w:rFonts w:ascii="Times New Roman" w:eastAsia="Calibri" w:hAnsi="Times New Roman" w:cs="Times New Roman"/>
                <w:sz w:val="24"/>
                <w:szCs w:val="24"/>
              </w:rPr>
              <w:t>- підвищення туристичної привабливості Кутської ТГ</w:t>
            </w:r>
          </w:p>
        </w:tc>
      </w:tr>
      <w:tr w:rsidR="00D02822" w:rsidRPr="00D02822"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jc w:val="center"/>
              <w:rPr>
                <w:rFonts w:ascii="Times New Roman" w:eastAsia="Times New Roman" w:hAnsi="Times New Roman" w:cs="Times New Roman"/>
                <w:b/>
                <w:sz w:val="18"/>
                <w:szCs w:val="18"/>
                <w:lang w:val="en-US" w:eastAsia="ru-RU"/>
              </w:rPr>
            </w:pPr>
            <w:r w:rsidRPr="00D02822">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b/>
                <w:sz w:val="18"/>
                <w:szCs w:val="18"/>
                <w:lang w:eastAsia="ru-RU"/>
              </w:rPr>
            </w:pPr>
            <w:r w:rsidRPr="00D02822">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numPr>
                <w:ilvl w:val="0"/>
                <w:numId w:val="2"/>
              </w:numPr>
              <w:pBdr>
                <w:top w:val="nil"/>
                <w:left w:val="nil"/>
                <w:bottom w:val="nil"/>
                <w:right w:val="nil"/>
                <w:between w:val="nil"/>
              </w:pBdr>
              <w:tabs>
                <w:tab w:val="left" w:pos="297"/>
              </w:tabs>
              <w:spacing w:after="0" w:line="240" w:lineRule="auto"/>
              <w:contextualSpacing/>
              <w:rPr>
                <w:rFonts w:ascii="Times New Roman" w:eastAsia="Calibri" w:hAnsi="Times New Roman" w:cs="Times New Roman"/>
                <w:color w:val="000000"/>
                <w:sz w:val="24"/>
                <w:szCs w:val="24"/>
                <w:lang w:val="ru-RU" w:eastAsia="ja-JP"/>
              </w:rPr>
            </w:pPr>
            <w:r w:rsidRPr="00D02822">
              <w:rPr>
                <w:rFonts w:ascii="Times New Roman" w:eastAsia="Arial" w:hAnsi="Times New Roman" w:cs="Times New Roman"/>
                <w:color w:val="000000"/>
                <w:sz w:val="24"/>
                <w:szCs w:val="24"/>
                <w:lang w:val="ru-RU" w:eastAsia="ja-JP"/>
              </w:rPr>
              <w:t>встановлення зарядного пристрою смт. Кути.</w:t>
            </w:r>
          </w:p>
          <w:p w:rsidR="00D02822" w:rsidRPr="00D02822" w:rsidRDefault="00D02822" w:rsidP="00D02822">
            <w:pPr>
              <w:numPr>
                <w:ilvl w:val="0"/>
                <w:numId w:val="2"/>
              </w:numPr>
              <w:pBdr>
                <w:top w:val="nil"/>
                <w:left w:val="nil"/>
                <w:bottom w:val="nil"/>
                <w:right w:val="nil"/>
                <w:between w:val="nil"/>
              </w:pBdr>
              <w:tabs>
                <w:tab w:val="left" w:pos="297"/>
              </w:tabs>
              <w:spacing w:after="0" w:line="240" w:lineRule="auto"/>
              <w:contextualSpacing/>
              <w:rPr>
                <w:rFonts w:ascii="Times New Roman" w:eastAsia="Calibri" w:hAnsi="Times New Roman" w:cs="Times New Roman"/>
                <w:color w:val="000000"/>
                <w:sz w:val="24"/>
                <w:szCs w:val="24"/>
                <w:lang w:val="ru-RU" w:eastAsia="ja-JP"/>
              </w:rPr>
            </w:pPr>
            <w:r w:rsidRPr="00D02822">
              <w:rPr>
                <w:rFonts w:ascii="Times New Roman" w:eastAsia="Arial" w:hAnsi="Times New Roman" w:cs="Times New Roman"/>
                <w:color w:val="000000"/>
                <w:sz w:val="24"/>
                <w:szCs w:val="24"/>
                <w:lang w:val="ru-RU" w:eastAsia="ja-JP"/>
              </w:rPr>
              <w:t>інформаційна кампанія.</w:t>
            </w:r>
          </w:p>
          <w:p w:rsidR="00D02822" w:rsidRPr="00D02822" w:rsidRDefault="00D02822" w:rsidP="00D02822">
            <w:pPr>
              <w:numPr>
                <w:ilvl w:val="0"/>
                <w:numId w:val="2"/>
              </w:numPr>
              <w:pBdr>
                <w:top w:val="nil"/>
                <w:left w:val="nil"/>
                <w:bottom w:val="nil"/>
                <w:right w:val="nil"/>
                <w:between w:val="nil"/>
              </w:pBdr>
              <w:tabs>
                <w:tab w:val="left" w:pos="297"/>
              </w:tabs>
              <w:spacing w:after="0" w:line="240" w:lineRule="auto"/>
              <w:contextualSpacing/>
              <w:rPr>
                <w:rFonts w:ascii="Times New Roman" w:eastAsia="Calibri" w:hAnsi="Times New Roman" w:cs="Times New Roman"/>
                <w:color w:val="000000"/>
                <w:sz w:val="24"/>
                <w:szCs w:val="24"/>
                <w:lang w:val="ru-RU" w:eastAsia="ja-JP"/>
              </w:rPr>
            </w:pPr>
            <w:r w:rsidRPr="00D02822">
              <w:rPr>
                <w:rFonts w:ascii="Times New Roman" w:eastAsia="Arial" w:hAnsi="Times New Roman" w:cs="Times New Roman"/>
                <w:color w:val="000000"/>
                <w:sz w:val="24"/>
                <w:szCs w:val="24"/>
                <w:lang w:eastAsia="uk-UA"/>
              </w:rPr>
              <w:t>договір про співпрацю з банками</w:t>
            </w:r>
            <w:r w:rsidRPr="00D02822">
              <w:rPr>
                <w:rFonts w:ascii="Arial" w:eastAsia="Arial" w:hAnsi="Arial" w:cs="Arial"/>
                <w:color w:val="000000"/>
                <w:sz w:val="24"/>
                <w:szCs w:val="24"/>
                <w:lang w:eastAsia="uk-UA"/>
              </w:rPr>
              <w:t>.</w:t>
            </w:r>
          </w:p>
          <w:p w:rsidR="00D02822" w:rsidRPr="00D02822" w:rsidRDefault="00D02822" w:rsidP="00D02822">
            <w:pPr>
              <w:pBdr>
                <w:top w:val="nil"/>
                <w:left w:val="nil"/>
                <w:bottom w:val="nil"/>
                <w:right w:val="nil"/>
                <w:between w:val="nil"/>
              </w:pBdr>
              <w:tabs>
                <w:tab w:val="left" w:pos="297"/>
              </w:tabs>
              <w:spacing w:after="0" w:line="240" w:lineRule="auto"/>
              <w:ind w:left="14"/>
              <w:rPr>
                <w:rFonts w:ascii="Times New Roman" w:eastAsia="Arial" w:hAnsi="Times New Roman" w:cs="Times New Roman"/>
                <w:color w:val="000000"/>
                <w:sz w:val="24"/>
                <w:szCs w:val="24"/>
              </w:rPr>
            </w:pPr>
            <w:r w:rsidRPr="00D02822">
              <w:rPr>
                <w:rFonts w:ascii="Times New Roman" w:eastAsia="Arial" w:hAnsi="Times New Roman" w:cs="Times New Roman"/>
                <w:color w:val="000000"/>
                <w:sz w:val="24"/>
                <w:szCs w:val="24"/>
                <w:lang w:val="ru-RU"/>
              </w:rPr>
              <w:t>- п</w:t>
            </w:r>
            <w:r w:rsidRPr="00D02822">
              <w:rPr>
                <w:rFonts w:ascii="Times New Roman" w:eastAsia="Arial" w:hAnsi="Times New Roman" w:cs="Times New Roman"/>
                <w:color w:val="000000"/>
                <w:sz w:val="24"/>
                <w:szCs w:val="24"/>
              </w:rPr>
              <w:t>роектно-кошторисна документація.</w:t>
            </w:r>
          </w:p>
          <w:p w:rsidR="00D02822" w:rsidRPr="00D02822" w:rsidRDefault="00D02822" w:rsidP="00D02822">
            <w:pPr>
              <w:pBdr>
                <w:top w:val="nil"/>
                <w:left w:val="nil"/>
                <w:bottom w:val="nil"/>
                <w:right w:val="nil"/>
                <w:between w:val="nil"/>
              </w:pBdr>
              <w:tabs>
                <w:tab w:val="left" w:pos="297"/>
              </w:tabs>
              <w:spacing w:after="0" w:line="240" w:lineRule="auto"/>
              <w:ind w:left="14"/>
              <w:rPr>
                <w:rFonts w:ascii="Times New Roman" w:eastAsia="Arial" w:hAnsi="Times New Roman" w:cs="Times New Roman"/>
                <w:color w:val="000000"/>
                <w:sz w:val="24"/>
                <w:szCs w:val="24"/>
              </w:rPr>
            </w:pPr>
            <w:r w:rsidRPr="00D02822">
              <w:rPr>
                <w:rFonts w:ascii="Times New Roman" w:eastAsia="Arial" w:hAnsi="Times New Roman" w:cs="Times New Roman"/>
                <w:color w:val="000000"/>
                <w:sz w:val="24"/>
                <w:szCs w:val="24"/>
              </w:rPr>
              <w:t>- купівля 1 електрозаправної станції та монтажні роботи.</w:t>
            </w:r>
          </w:p>
          <w:p w:rsidR="00D02822" w:rsidRPr="00D02822" w:rsidRDefault="00D02822" w:rsidP="00D02822">
            <w:pPr>
              <w:pBdr>
                <w:top w:val="nil"/>
                <w:left w:val="nil"/>
                <w:bottom w:val="nil"/>
                <w:right w:val="nil"/>
                <w:between w:val="nil"/>
              </w:pBdr>
              <w:tabs>
                <w:tab w:val="left" w:pos="297"/>
              </w:tabs>
              <w:spacing w:after="0" w:line="240" w:lineRule="auto"/>
              <w:ind w:left="14"/>
              <w:rPr>
                <w:rFonts w:ascii="Times New Roman" w:eastAsia="Calibri" w:hAnsi="Times New Roman" w:cs="Times New Roman"/>
                <w:color w:val="000000"/>
                <w:sz w:val="24"/>
                <w:szCs w:val="24"/>
              </w:rPr>
            </w:pPr>
            <w:r w:rsidRPr="00D02822">
              <w:rPr>
                <w:rFonts w:ascii="Times New Roman" w:eastAsia="Arial" w:hAnsi="Times New Roman" w:cs="Times New Roman"/>
                <w:color w:val="000000"/>
                <w:sz w:val="24"/>
                <w:szCs w:val="24"/>
              </w:rPr>
              <w:t>Організація промоцій них заходів</w:t>
            </w:r>
          </w:p>
        </w:tc>
      </w:tr>
      <w:tr w:rsidR="00D02822" w:rsidRPr="00D02822" w:rsidTr="00862FF5">
        <w:tc>
          <w:tcPr>
            <w:tcW w:w="276"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jc w:val="center"/>
              <w:rPr>
                <w:rFonts w:ascii="Times New Roman" w:eastAsia="Times New Roman" w:hAnsi="Times New Roman" w:cs="Times New Roman"/>
                <w:b/>
                <w:sz w:val="18"/>
                <w:szCs w:val="18"/>
                <w:lang w:val="en-US" w:eastAsia="ru-RU"/>
              </w:rPr>
            </w:pPr>
            <w:r w:rsidRPr="00D02822">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b/>
                <w:sz w:val="18"/>
                <w:szCs w:val="18"/>
                <w:lang w:eastAsia="ru-RU"/>
              </w:rPr>
            </w:pPr>
            <w:r w:rsidRPr="00D02822">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sz w:val="18"/>
                <w:szCs w:val="18"/>
                <w:lang w:eastAsia="ru-RU"/>
              </w:rPr>
            </w:pPr>
            <w:r w:rsidRPr="00D02822">
              <w:rPr>
                <w:rFonts w:ascii="Times New Roman" w:eastAsia="Times New Roman" w:hAnsi="Times New Roman" w:cs="Times New Roman"/>
                <w:sz w:val="18"/>
                <w:szCs w:val="18"/>
                <w:lang w:eastAsia="ru-RU"/>
              </w:rPr>
              <w:t>2022 – 2024 роки:</w:t>
            </w:r>
          </w:p>
        </w:tc>
      </w:tr>
      <w:tr w:rsidR="00D02822" w:rsidRPr="00D02822" w:rsidTr="00862FF5">
        <w:tc>
          <w:tcPr>
            <w:tcW w:w="276"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jc w:val="center"/>
              <w:rPr>
                <w:rFonts w:ascii="Times New Roman" w:eastAsia="Times New Roman" w:hAnsi="Times New Roman" w:cs="Times New Roman"/>
                <w:b/>
                <w:sz w:val="18"/>
                <w:szCs w:val="18"/>
                <w:lang w:val="en-US" w:eastAsia="ru-RU"/>
              </w:rPr>
            </w:pPr>
            <w:r w:rsidRPr="00D02822">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b/>
                <w:sz w:val="18"/>
                <w:szCs w:val="18"/>
                <w:lang w:eastAsia="ru-RU"/>
              </w:rPr>
            </w:pPr>
            <w:r w:rsidRPr="00D02822">
              <w:rPr>
                <w:rFonts w:ascii="Times New Roman" w:eastAsia="Times New Roman" w:hAnsi="Times New Roman" w:cs="Times New Roman"/>
                <w:b/>
                <w:sz w:val="18"/>
                <w:szCs w:val="18"/>
                <w:lang w:eastAsia="ru-RU"/>
              </w:rPr>
              <w:t xml:space="preserve">Орієнтовний обсяг фінансування проєкту, </w:t>
            </w:r>
            <w:r w:rsidRPr="00D02822">
              <w:rPr>
                <w:rFonts w:ascii="Times New Roman" w:eastAsia="Times New Roman" w:hAnsi="Times New Roman" w:cs="Times New Roman"/>
                <w:b/>
                <w:sz w:val="18"/>
                <w:szCs w:val="18"/>
                <w:u w:val="single"/>
                <w:lang w:eastAsia="ru-RU"/>
              </w:rPr>
              <w:t>тис. грн</w:t>
            </w:r>
            <w:r w:rsidRPr="00D02822">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D02822" w:rsidRPr="00D02822" w:rsidRDefault="00D02822" w:rsidP="00D02822">
            <w:pPr>
              <w:spacing w:after="0" w:line="240" w:lineRule="auto"/>
              <w:jc w:val="center"/>
              <w:rPr>
                <w:rFonts w:ascii="Times New Roman" w:eastAsia="Times New Roman" w:hAnsi="Times New Roman" w:cs="Times New Roman"/>
                <w:sz w:val="18"/>
                <w:szCs w:val="18"/>
                <w:lang w:eastAsia="ru-RU"/>
              </w:rPr>
            </w:pPr>
            <w:r w:rsidRPr="00D02822">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D02822" w:rsidRPr="00D02822" w:rsidRDefault="00D02822" w:rsidP="00D02822">
            <w:pPr>
              <w:spacing w:after="0" w:line="240" w:lineRule="auto"/>
              <w:jc w:val="center"/>
              <w:rPr>
                <w:rFonts w:ascii="Times New Roman" w:eastAsia="Times New Roman" w:hAnsi="Times New Roman" w:cs="Times New Roman"/>
                <w:sz w:val="18"/>
                <w:szCs w:val="18"/>
                <w:lang w:eastAsia="ru-RU"/>
              </w:rPr>
            </w:pPr>
            <w:r w:rsidRPr="00D02822">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D02822" w:rsidRPr="00D02822" w:rsidRDefault="00D02822" w:rsidP="00D02822">
            <w:pPr>
              <w:spacing w:after="0" w:line="240" w:lineRule="auto"/>
              <w:jc w:val="center"/>
              <w:rPr>
                <w:rFonts w:ascii="Times New Roman" w:eastAsia="Times New Roman" w:hAnsi="Times New Roman" w:cs="Times New Roman"/>
                <w:sz w:val="18"/>
                <w:szCs w:val="18"/>
                <w:lang w:eastAsia="ru-RU"/>
              </w:rPr>
            </w:pPr>
            <w:r w:rsidRPr="00D02822">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D02822" w:rsidRPr="00D02822" w:rsidRDefault="00D02822" w:rsidP="00D02822">
            <w:pPr>
              <w:spacing w:after="0" w:line="240" w:lineRule="auto"/>
              <w:jc w:val="center"/>
              <w:rPr>
                <w:rFonts w:ascii="Times New Roman" w:eastAsia="Times New Roman" w:hAnsi="Times New Roman" w:cs="Times New Roman"/>
                <w:sz w:val="18"/>
                <w:szCs w:val="18"/>
                <w:lang w:eastAsia="ru-RU"/>
              </w:rPr>
            </w:pPr>
            <w:r w:rsidRPr="00D02822">
              <w:rPr>
                <w:rFonts w:ascii="Times New Roman" w:eastAsia="Times New Roman" w:hAnsi="Times New Roman" w:cs="Times New Roman"/>
                <w:sz w:val="18"/>
                <w:szCs w:val="18"/>
                <w:lang w:eastAsia="ru-RU"/>
              </w:rPr>
              <w:t>Усього</w:t>
            </w:r>
          </w:p>
        </w:tc>
      </w:tr>
      <w:tr w:rsidR="00D02822" w:rsidRPr="00D02822" w:rsidTr="00862FF5">
        <w:tc>
          <w:tcPr>
            <w:tcW w:w="276"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i/>
                <w:sz w:val="18"/>
                <w:szCs w:val="18"/>
                <w:lang w:eastAsia="ru-RU"/>
              </w:rPr>
            </w:pPr>
            <w:r w:rsidRPr="00D02822">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sz w:val="24"/>
                <w:szCs w:val="24"/>
                <w:lang w:eastAsia="ru-RU"/>
              </w:rPr>
            </w:pPr>
            <w:r w:rsidRPr="00D02822">
              <w:rPr>
                <w:rFonts w:ascii="Times New Roman" w:eastAsia="Times New Roman" w:hAnsi="Times New Roman" w:cs="Times New Roman"/>
                <w:sz w:val="24"/>
                <w:szCs w:val="24"/>
                <w:lang w:eastAsia="ru-RU"/>
              </w:rPr>
              <w:t>60,0</w:t>
            </w:r>
          </w:p>
        </w:tc>
        <w:tc>
          <w:tcPr>
            <w:tcW w:w="666"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D02822" w:rsidRPr="00D02822" w:rsidRDefault="00D02822" w:rsidP="00D02822">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sz w:val="24"/>
                <w:szCs w:val="24"/>
                <w:lang w:eastAsia="ru-RU"/>
              </w:rPr>
            </w:pPr>
            <w:r w:rsidRPr="00D02822">
              <w:rPr>
                <w:rFonts w:ascii="Times New Roman" w:eastAsia="Times New Roman" w:hAnsi="Times New Roman" w:cs="Times New Roman"/>
                <w:sz w:val="24"/>
                <w:szCs w:val="24"/>
                <w:lang w:eastAsia="ru-RU"/>
              </w:rPr>
              <w:t>60,0</w:t>
            </w:r>
          </w:p>
        </w:tc>
      </w:tr>
      <w:tr w:rsidR="00D02822" w:rsidRPr="00D02822" w:rsidTr="00862FF5">
        <w:tc>
          <w:tcPr>
            <w:tcW w:w="276"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jc w:val="center"/>
              <w:rPr>
                <w:rFonts w:ascii="Times New Roman" w:eastAsia="Times New Roman" w:hAnsi="Times New Roman" w:cs="Times New Roman"/>
                <w:sz w:val="18"/>
                <w:szCs w:val="18"/>
                <w:lang w:eastAsia="ru-RU"/>
              </w:rPr>
            </w:pPr>
            <w:r w:rsidRPr="00D02822">
              <w:rPr>
                <w:rFonts w:ascii="Times New Roman" w:eastAsia="Times New Roman" w:hAnsi="Times New Roman" w:cs="Times New Roman"/>
                <w:sz w:val="18"/>
                <w:szCs w:val="18"/>
                <w:lang w:eastAsia="ru-RU"/>
              </w:rPr>
              <w:t>1</w:t>
            </w:r>
            <w:r w:rsidRPr="00D02822">
              <w:rPr>
                <w:rFonts w:ascii="Times New Roman" w:eastAsia="Times New Roman" w:hAnsi="Times New Roman" w:cs="Times New Roman"/>
                <w:sz w:val="18"/>
                <w:szCs w:val="18"/>
                <w:lang w:val="en-US" w:eastAsia="ru-RU"/>
              </w:rPr>
              <w:t>0</w:t>
            </w:r>
            <w:r w:rsidRPr="00D02822">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i/>
                <w:sz w:val="18"/>
                <w:szCs w:val="18"/>
                <w:lang w:eastAsia="ru-RU"/>
              </w:rPr>
            </w:pPr>
            <w:r w:rsidRPr="00D02822">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sz w:val="24"/>
                <w:szCs w:val="24"/>
                <w:lang w:eastAsia="ru-RU"/>
              </w:rPr>
            </w:pPr>
            <w:r w:rsidRPr="00D02822">
              <w:rPr>
                <w:rFonts w:ascii="Times New Roman" w:eastAsia="Times New Roman" w:hAnsi="Times New Roman" w:cs="Times New Roman"/>
                <w:sz w:val="24"/>
                <w:szCs w:val="24"/>
                <w:lang w:eastAsia="ru-RU"/>
              </w:rPr>
              <w:t>30,0</w:t>
            </w:r>
          </w:p>
        </w:tc>
        <w:tc>
          <w:tcPr>
            <w:tcW w:w="666"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D02822" w:rsidRPr="00D02822" w:rsidRDefault="00D02822" w:rsidP="00D02822">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sz w:val="24"/>
                <w:szCs w:val="24"/>
                <w:lang w:eastAsia="ru-RU"/>
              </w:rPr>
            </w:pPr>
            <w:r w:rsidRPr="00D02822">
              <w:rPr>
                <w:rFonts w:ascii="Times New Roman" w:eastAsia="Times New Roman" w:hAnsi="Times New Roman" w:cs="Times New Roman"/>
                <w:sz w:val="24"/>
                <w:szCs w:val="24"/>
                <w:lang w:eastAsia="ru-RU"/>
              </w:rPr>
              <w:t>30,0</w:t>
            </w:r>
          </w:p>
        </w:tc>
      </w:tr>
      <w:tr w:rsidR="00D02822" w:rsidRPr="00D02822" w:rsidTr="00862FF5">
        <w:tc>
          <w:tcPr>
            <w:tcW w:w="276"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jc w:val="center"/>
              <w:rPr>
                <w:rFonts w:ascii="Times New Roman" w:eastAsia="Times New Roman" w:hAnsi="Times New Roman" w:cs="Times New Roman"/>
                <w:sz w:val="18"/>
                <w:szCs w:val="18"/>
                <w:lang w:eastAsia="ru-RU"/>
              </w:rPr>
            </w:pPr>
            <w:r w:rsidRPr="00D02822">
              <w:rPr>
                <w:rFonts w:ascii="Times New Roman" w:eastAsia="Times New Roman" w:hAnsi="Times New Roman" w:cs="Times New Roman"/>
                <w:sz w:val="18"/>
                <w:szCs w:val="18"/>
                <w:lang w:eastAsia="ru-RU"/>
              </w:rPr>
              <w:t>1</w:t>
            </w:r>
            <w:r w:rsidRPr="00D02822">
              <w:rPr>
                <w:rFonts w:ascii="Times New Roman" w:eastAsia="Times New Roman" w:hAnsi="Times New Roman" w:cs="Times New Roman"/>
                <w:sz w:val="18"/>
                <w:szCs w:val="18"/>
                <w:lang w:val="en-US" w:eastAsia="ru-RU"/>
              </w:rPr>
              <w:t>0</w:t>
            </w:r>
            <w:r w:rsidRPr="00D02822">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i/>
                <w:sz w:val="18"/>
                <w:szCs w:val="18"/>
                <w:lang w:eastAsia="ru-RU"/>
              </w:rPr>
            </w:pPr>
            <w:r w:rsidRPr="00D02822">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D02822" w:rsidRPr="00D02822" w:rsidRDefault="00D02822" w:rsidP="00D02822">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sz w:val="24"/>
                <w:szCs w:val="24"/>
                <w:lang w:eastAsia="ru-RU"/>
              </w:rPr>
            </w:pPr>
          </w:p>
        </w:tc>
      </w:tr>
      <w:tr w:rsidR="00D02822" w:rsidRPr="00D02822" w:rsidTr="00862FF5">
        <w:trPr>
          <w:trHeight w:val="784"/>
        </w:trPr>
        <w:tc>
          <w:tcPr>
            <w:tcW w:w="276" w:type="pct"/>
            <w:tcBorders>
              <w:top w:val="single" w:sz="6" w:space="0" w:color="000000"/>
              <w:left w:val="single" w:sz="6" w:space="0" w:color="000000"/>
              <w:bottom w:val="nil"/>
              <w:right w:val="single" w:sz="6" w:space="0" w:color="000000"/>
            </w:tcBorders>
          </w:tcPr>
          <w:p w:rsidR="00D02822" w:rsidRPr="00D02822" w:rsidRDefault="00D02822" w:rsidP="00D02822">
            <w:pPr>
              <w:spacing w:after="0" w:line="240" w:lineRule="auto"/>
              <w:jc w:val="center"/>
              <w:rPr>
                <w:rFonts w:ascii="Times New Roman" w:eastAsia="Times New Roman" w:hAnsi="Times New Roman" w:cs="Times New Roman"/>
                <w:sz w:val="18"/>
                <w:szCs w:val="18"/>
                <w:lang w:eastAsia="ru-RU"/>
              </w:rPr>
            </w:pPr>
            <w:r w:rsidRPr="00D02822">
              <w:rPr>
                <w:rFonts w:ascii="Times New Roman" w:eastAsia="Times New Roman" w:hAnsi="Times New Roman" w:cs="Times New Roman"/>
                <w:sz w:val="18"/>
                <w:szCs w:val="18"/>
                <w:lang w:eastAsia="ru-RU"/>
              </w:rPr>
              <w:t>1</w:t>
            </w:r>
            <w:r w:rsidRPr="00D02822">
              <w:rPr>
                <w:rFonts w:ascii="Times New Roman" w:eastAsia="Times New Roman" w:hAnsi="Times New Roman" w:cs="Times New Roman"/>
                <w:sz w:val="18"/>
                <w:szCs w:val="18"/>
                <w:lang w:val="en-US" w:eastAsia="ru-RU"/>
              </w:rPr>
              <w:t>0</w:t>
            </w:r>
            <w:r w:rsidRPr="00D02822">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i/>
                <w:sz w:val="18"/>
                <w:szCs w:val="18"/>
                <w:lang w:eastAsia="ru-RU"/>
              </w:rPr>
            </w:pPr>
            <w:r w:rsidRPr="00D02822">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sz w:val="24"/>
                <w:szCs w:val="24"/>
                <w:lang w:eastAsia="ru-RU"/>
              </w:rPr>
            </w:pPr>
            <w:r w:rsidRPr="00D02822">
              <w:rPr>
                <w:rFonts w:ascii="Times New Roman" w:eastAsia="Times New Roman" w:hAnsi="Times New Roman" w:cs="Times New Roman"/>
                <w:sz w:val="24"/>
                <w:szCs w:val="24"/>
                <w:lang w:eastAsia="ru-RU"/>
              </w:rPr>
              <w:t>30,0</w:t>
            </w:r>
          </w:p>
        </w:tc>
        <w:tc>
          <w:tcPr>
            <w:tcW w:w="666" w:type="pct"/>
            <w:tcBorders>
              <w:top w:val="single" w:sz="6" w:space="0" w:color="000000"/>
              <w:left w:val="single" w:sz="6" w:space="0" w:color="000000"/>
              <w:bottom w:val="nil"/>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nil"/>
              <w:right w:val="single" w:sz="4" w:space="0" w:color="auto"/>
            </w:tcBorders>
          </w:tcPr>
          <w:p w:rsidR="00D02822" w:rsidRPr="00D02822" w:rsidRDefault="00D02822" w:rsidP="00D02822">
            <w:pPr>
              <w:spacing w:after="0" w:line="240" w:lineRule="auto"/>
              <w:rPr>
                <w:rFonts w:ascii="Times New Roman" w:eastAsia="Times New Roman" w:hAnsi="Times New Roman" w:cs="Times New Roman"/>
                <w:sz w:val="24"/>
                <w:szCs w:val="24"/>
                <w:lang w:eastAsia="ru-RU"/>
              </w:rPr>
            </w:pPr>
          </w:p>
        </w:tc>
        <w:tc>
          <w:tcPr>
            <w:tcW w:w="666" w:type="pct"/>
            <w:tcBorders>
              <w:top w:val="single" w:sz="4" w:space="0" w:color="auto"/>
              <w:left w:val="single" w:sz="4" w:space="0" w:color="auto"/>
              <w:bottom w:val="nil"/>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sz w:val="24"/>
                <w:szCs w:val="24"/>
                <w:lang w:eastAsia="ru-RU"/>
              </w:rPr>
            </w:pPr>
            <w:r w:rsidRPr="00D02822">
              <w:rPr>
                <w:rFonts w:ascii="Times New Roman" w:eastAsia="Times New Roman" w:hAnsi="Times New Roman" w:cs="Times New Roman"/>
                <w:sz w:val="24"/>
                <w:szCs w:val="24"/>
                <w:lang w:eastAsia="ru-RU"/>
              </w:rPr>
              <w:t>30,0</w:t>
            </w:r>
          </w:p>
        </w:tc>
      </w:tr>
      <w:tr w:rsidR="00D02822" w:rsidRPr="00D02822" w:rsidTr="00862FF5">
        <w:tc>
          <w:tcPr>
            <w:tcW w:w="276"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jc w:val="center"/>
              <w:rPr>
                <w:rFonts w:ascii="Times New Roman" w:eastAsia="Times New Roman" w:hAnsi="Times New Roman" w:cs="Times New Roman"/>
                <w:b/>
                <w:sz w:val="18"/>
                <w:szCs w:val="18"/>
                <w:lang w:val="en-US" w:eastAsia="ru-RU"/>
              </w:rPr>
            </w:pPr>
            <w:r w:rsidRPr="00D02822">
              <w:rPr>
                <w:rFonts w:ascii="Times New Roman" w:eastAsia="Times New Roman" w:hAnsi="Times New Roman" w:cs="Times New Roman"/>
                <w:b/>
                <w:sz w:val="18"/>
                <w:szCs w:val="18"/>
                <w:lang w:eastAsia="ru-RU"/>
              </w:rPr>
              <w:t>1</w:t>
            </w:r>
            <w:r w:rsidRPr="00D02822">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b/>
                <w:sz w:val="18"/>
                <w:szCs w:val="18"/>
                <w:lang w:eastAsia="ru-RU"/>
              </w:rPr>
            </w:pPr>
            <w:r w:rsidRPr="00D02822">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02822" w:rsidRPr="00D02822" w:rsidRDefault="00D02822" w:rsidP="00D02822">
            <w:pPr>
              <w:spacing w:after="0" w:line="240" w:lineRule="auto"/>
              <w:rPr>
                <w:rFonts w:ascii="Times New Roman" w:eastAsia="Times New Roman" w:hAnsi="Times New Roman" w:cs="Times New Roman"/>
                <w:i/>
                <w:sz w:val="18"/>
                <w:szCs w:val="18"/>
                <w:lang w:eastAsia="ru-RU"/>
              </w:rPr>
            </w:pPr>
          </w:p>
        </w:tc>
      </w:tr>
    </w:tbl>
    <w:p w:rsidR="00D02822" w:rsidRDefault="00D02822" w:rsidP="0022708F">
      <w:pPr>
        <w:jc w:val="center"/>
        <w:rPr>
          <w:rFonts w:ascii="Times New Roman" w:eastAsia="Calibri" w:hAnsi="Times New Roman" w:cs="Times New Roman"/>
          <w:b/>
          <w:sz w:val="24"/>
          <w:szCs w:val="24"/>
        </w:rPr>
      </w:pPr>
    </w:p>
    <w:p w:rsidR="001A3EAF" w:rsidRDefault="001A3EAF"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644921" w:rsidRPr="00644921"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jc w:val="center"/>
              <w:rPr>
                <w:rFonts w:ascii="Times New Roman" w:eastAsia="Times New Roman" w:hAnsi="Times New Roman" w:cs="Times New Roman"/>
                <w:b/>
                <w:sz w:val="18"/>
                <w:szCs w:val="18"/>
                <w:lang w:eastAsia="ru-RU"/>
              </w:rPr>
            </w:pPr>
            <w:r w:rsidRPr="00644921">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b/>
                <w:sz w:val="18"/>
                <w:szCs w:val="18"/>
                <w:lang w:eastAsia="ru-RU"/>
              </w:rPr>
            </w:pPr>
            <w:r w:rsidRPr="00644921">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b/>
                <w:i/>
                <w:sz w:val="18"/>
                <w:szCs w:val="18"/>
                <w:lang w:eastAsia="ru-RU"/>
              </w:rPr>
            </w:pPr>
            <w:r w:rsidRPr="00644921">
              <w:rPr>
                <w:rFonts w:ascii="Times New Roman" w:eastAsia="Times New Roman" w:hAnsi="Times New Roman" w:cs="Times New Roman"/>
                <w:b/>
                <w:sz w:val="24"/>
                <w:szCs w:val="24"/>
                <w:lang w:eastAsia="ru-RU"/>
              </w:rPr>
              <w:t>Будівництво мостового переходу через річку Черемош в селищі Кути Косівського району Івано-Франківської області</w:t>
            </w:r>
          </w:p>
        </w:tc>
      </w:tr>
      <w:tr w:rsidR="00644921" w:rsidRPr="00644921"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jc w:val="center"/>
              <w:rPr>
                <w:rFonts w:ascii="Times New Roman" w:eastAsia="Times New Roman" w:hAnsi="Times New Roman" w:cs="Times New Roman"/>
                <w:b/>
                <w:sz w:val="18"/>
                <w:szCs w:val="18"/>
                <w:lang w:val="en-US" w:eastAsia="ru-RU"/>
              </w:rPr>
            </w:pPr>
            <w:r w:rsidRPr="00644921">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b/>
                <w:sz w:val="18"/>
                <w:szCs w:val="18"/>
                <w:lang w:eastAsia="ru-RU"/>
              </w:rPr>
            </w:pPr>
            <w:r w:rsidRPr="00644921">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i/>
                <w:sz w:val="18"/>
                <w:szCs w:val="18"/>
                <w:lang w:eastAsia="ru-RU"/>
              </w:rPr>
            </w:pPr>
            <w:r w:rsidRPr="00644921">
              <w:rPr>
                <w:rFonts w:ascii="Times New Roman" w:eastAsia="Calibri" w:hAnsi="Times New Roman" w:cs="Times New Roman"/>
                <w:sz w:val="24"/>
                <w:szCs w:val="24"/>
              </w:rPr>
              <w:t>2.1.3.Будівництво, реконструкція, капітальний ремонт мостів і автомобільних доріг місцевого значення</w:t>
            </w:r>
          </w:p>
        </w:tc>
      </w:tr>
      <w:tr w:rsidR="00644921" w:rsidRPr="00644921"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jc w:val="center"/>
              <w:rPr>
                <w:rFonts w:ascii="Times New Roman" w:eastAsia="Times New Roman" w:hAnsi="Times New Roman" w:cs="Times New Roman"/>
                <w:b/>
                <w:sz w:val="18"/>
                <w:szCs w:val="18"/>
                <w:lang w:val="en-US" w:eastAsia="ru-RU"/>
              </w:rPr>
            </w:pPr>
            <w:r w:rsidRPr="00644921">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b/>
                <w:sz w:val="18"/>
                <w:szCs w:val="18"/>
                <w:lang w:eastAsia="ru-RU"/>
              </w:rPr>
            </w:pPr>
            <w:r w:rsidRPr="00644921">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644921" w:rsidRPr="00644921" w:rsidRDefault="00FD6276" w:rsidP="00032B9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 xml:space="preserve">        </w:t>
            </w:r>
            <w:r w:rsidR="00032B94">
              <w:rPr>
                <w:rFonts w:ascii="Times New Roman" w:eastAsia="Times New Roman" w:hAnsi="Times New Roman" w:cs="Times New Roman"/>
                <w:sz w:val="24"/>
                <w:szCs w:val="24"/>
                <w:lang w:val="ru-RU" w:eastAsia="ru-RU"/>
              </w:rPr>
              <w:t>Мета проє</w:t>
            </w:r>
            <w:r w:rsidR="00644921" w:rsidRPr="00644921">
              <w:rPr>
                <w:rFonts w:ascii="Times New Roman" w:eastAsia="Times New Roman" w:hAnsi="Times New Roman" w:cs="Times New Roman"/>
                <w:sz w:val="24"/>
                <w:szCs w:val="24"/>
                <w:lang w:val="ru-RU" w:eastAsia="ru-RU"/>
              </w:rPr>
              <w:t>кту - відновлення мостового переходу (історичної спадщини) як туристичної атракції, для міжобласного сполучення територіальних громад з метою спільного розвитку туристичного потенціалу, розвитку підприємницьких зв'язків, та партнерських відносин.</w:t>
            </w:r>
          </w:p>
          <w:p w:rsidR="00644921" w:rsidRPr="00644921" w:rsidRDefault="00FD6276" w:rsidP="00060CD9">
            <w:pPr>
              <w:spacing w:after="0" w:line="240" w:lineRule="auto"/>
              <w:jc w:val="both"/>
              <w:rPr>
                <w:rFonts w:ascii="Times New Roman" w:eastAsia="Times New Roman" w:hAnsi="Times New Roman" w:cs="Times New Roman"/>
                <w:i/>
                <w:sz w:val="18"/>
                <w:szCs w:val="18"/>
                <w:lang w:eastAsia="ru-RU"/>
              </w:rPr>
            </w:pPr>
            <w:r>
              <w:rPr>
                <w:rFonts w:ascii="Times New Roman" w:eastAsia="Times New Roman" w:hAnsi="Times New Roman" w:cs="Times New Roman"/>
                <w:sz w:val="24"/>
                <w:szCs w:val="24"/>
                <w:lang w:eastAsia="ru-RU"/>
              </w:rPr>
              <w:lastRenderedPageBreak/>
              <w:t xml:space="preserve">        Завдання проє</w:t>
            </w:r>
            <w:r w:rsidR="00644921" w:rsidRPr="00644921">
              <w:rPr>
                <w:rFonts w:ascii="Times New Roman" w:eastAsia="Times New Roman" w:hAnsi="Times New Roman" w:cs="Times New Roman"/>
                <w:sz w:val="24"/>
                <w:szCs w:val="24"/>
                <w:lang w:eastAsia="ru-RU"/>
              </w:rPr>
              <w:t xml:space="preserve">кту - забезпечення комфортного та безпечного пішохідного сполучення між областями, (Івано - Франківська та Чернівецька) та створення туристичної атракції "Кордонний перехід між Галіцією та Буковиною" </w:t>
            </w:r>
            <w:r w:rsidR="00644921" w:rsidRPr="00644921">
              <w:rPr>
                <w:rFonts w:ascii="Times New Roman" w:eastAsia="Times New Roman" w:hAnsi="Times New Roman" w:cs="Times New Roman"/>
                <w:sz w:val="24"/>
                <w:szCs w:val="24"/>
                <w:lang w:val="ru-RU" w:eastAsia="ru-RU"/>
              </w:rPr>
              <w:t>(Польща - Румунія). Забезпечення доступності до туристичних об'єктів зі сторони залізнодорожнього та автобусного вокзалів в м. Вижниця.</w:t>
            </w:r>
          </w:p>
        </w:tc>
      </w:tr>
      <w:tr w:rsidR="00644921" w:rsidRPr="00644921"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jc w:val="center"/>
              <w:rPr>
                <w:rFonts w:ascii="Times New Roman" w:eastAsia="Times New Roman" w:hAnsi="Times New Roman" w:cs="Times New Roman"/>
                <w:b/>
                <w:sz w:val="18"/>
                <w:szCs w:val="18"/>
                <w:lang w:val="en-US" w:eastAsia="ru-RU"/>
              </w:rPr>
            </w:pPr>
            <w:r w:rsidRPr="00644921">
              <w:rPr>
                <w:rFonts w:ascii="Times New Roman" w:eastAsia="Times New Roman" w:hAnsi="Times New Roman" w:cs="Times New Roman"/>
                <w:b/>
                <w:sz w:val="18"/>
                <w:szCs w:val="18"/>
                <w:lang w:val="en-US" w:eastAsia="ru-RU"/>
              </w:rPr>
              <w:lastRenderedPageBreak/>
              <w:t>4</w:t>
            </w:r>
          </w:p>
        </w:tc>
        <w:tc>
          <w:tcPr>
            <w:tcW w:w="2060"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b/>
                <w:sz w:val="18"/>
                <w:szCs w:val="18"/>
                <w:lang w:eastAsia="ru-RU"/>
              </w:rPr>
            </w:pPr>
            <w:r w:rsidRPr="00644921">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644921" w:rsidRPr="00644921" w:rsidRDefault="00644921" w:rsidP="00060CD9">
            <w:pPr>
              <w:spacing w:after="0" w:line="240" w:lineRule="auto"/>
              <w:jc w:val="both"/>
              <w:rPr>
                <w:rFonts w:ascii="Times New Roman" w:eastAsia="Times New Roman" w:hAnsi="Times New Roman" w:cs="Times New Roman"/>
                <w:i/>
                <w:sz w:val="18"/>
                <w:szCs w:val="18"/>
                <w:lang w:eastAsia="ru-RU"/>
              </w:rPr>
            </w:pPr>
            <w:r w:rsidRPr="00644921">
              <w:rPr>
                <w:rFonts w:ascii="Times New Roman" w:eastAsia="Times New Roman" w:hAnsi="Times New Roman" w:cs="Times New Roman"/>
                <w:sz w:val="24"/>
                <w:szCs w:val="24"/>
                <w:lang w:eastAsia="ru-RU"/>
              </w:rPr>
              <w:t>Проєкт матиме вплив на територію Кутської та Вижницької територіальних громад</w:t>
            </w:r>
          </w:p>
        </w:tc>
      </w:tr>
      <w:tr w:rsidR="00644921" w:rsidRPr="00644921"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jc w:val="center"/>
              <w:rPr>
                <w:rFonts w:ascii="Times New Roman" w:eastAsia="Times New Roman" w:hAnsi="Times New Roman" w:cs="Times New Roman"/>
                <w:b/>
                <w:sz w:val="18"/>
                <w:szCs w:val="18"/>
                <w:lang w:val="en-US" w:eastAsia="ru-RU"/>
              </w:rPr>
            </w:pPr>
            <w:r w:rsidRPr="00644921">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b/>
                <w:sz w:val="18"/>
                <w:szCs w:val="18"/>
                <w:lang w:eastAsia="ru-RU"/>
              </w:rPr>
            </w:pPr>
            <w:r w:rsidRPr="00644921">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jc w:val="both"/>
              <w:rPr>
                <w:rFonts w:ascii="Times New Roman" w:eastAsia="Times New Roman" w:hAnsi="Times New Roman" w:cs="Times New Roman"/>
                <w:sz w:val="24"/>
                <w:szCs w:val="24"/>
                <w:shd w:val="clear" w:color="auto" w:fill="FFFFFF"/>
                <w:lang w:eastAsia="ru-RU"/>
              </w:rPr>
            </w:pPr>
            <w:r w:rsidRPr="00644921">
              <w:rPr>
                <w:rFonts w:ascii="Times New Roman" w:eastAsia="Times New Roman" w:hAnsi="Times New Roman" w:cs="Times New Roman"/>
                <w:sz w:val="24"/>
                <w:szCs w:val="24"/>
                <w:shd w:val="clear" w:color="auto" w:fill="FFFFFF"/>
                <w:lang w:eastAsia="ru-RU"/>
              </w:rPr>
              <w:t>Безпосередньо вигоду отримають – жителі населених пунктів Кутської ТГ (смт. Кути – 4161, с. Старі Кути – 5288, с. Слобідка – 811 осіб); жителі м. Вижниці (</w:t>
            </w:r>
            <w:r w:rsidRPr="00644921">
              <w:rPr>
                <w:rFonts w:ascii="Times New Roman" w:eastAsia="Times New Roman" w:hAnsi="Times New Roman" w:cs="Times New Roman"/>
                <w:color w:val="000000"/>
                <w:spacing w:val="3"/>
                <w:sz w:val="24"/>
                <w:szCs w:val="24"/>
                <w:lang w:eastAsia="uk-UA"/>
              </w:rPr>
              <w:t>4550 осіб</w:t>
            </w:r>
            <w:r w:rsidRPr="00644921">
              <w:rPr>
                <w:rFonts w:ascii="Times New Roman" w:eastAsia="Times New Roman" w:hAnsi="Times New Roman" w:cs="Times New Roman"/>
                <w:sz w:val="24"/>
                <w:szCs w:val="24"/>
                <w:shd w:val="clear" w:color="auto" w:fill="FFFFFF"/>
                <w:lang w:eastAsia="ru-RU"/>
              </w:rPr>
              <w:t>), с. Іспас та с. Виженка (5892 особи).</w:t>
            </w:r>
          </w:p>
          <w:p w:rsidR="00644921" w:rsidRPr="00644921" w:rsidRDefault="00644921" w:rsidP="00644921">
            <w:pPr>
              <w:spacing w:after="0" w:line="240" w:lineRule="auto"/>
              <w:rPr>
                <w:rFonts w:ascii="Times New Roman" w:eastAsia="Times New Roman" w:hAnsi="Times New Roman" w:cs="Times New Roman"/>
                <w:i/>
                <w:sz w:val="18"/>
                <w:szCs w:val="18"/>
                <w:lang w:eastAsia="ru-RU"/>
              </w:rPr>
            </w:pPr>
            <w:r w:rsidRPr="00644921">
              <w:rPr>
                <w:rFonts w:ascii="Times New Roman" w:eastAsia="Times New Roman" w:hAnsi="Times New Roman" w:cs="Times New Roman"/>
                <w:sz w:val="24"/>
                <w:szCs w:val="24"/>
                <w:lang w:eastAsia="ru-RU"/>
              </w:rPr>
              <w:t>Збільшення кількості туристів: 15000 осіб</w:t>
            </w:r>
          </w:p>
        </w:tc>
      </w:tr>
      <w:tr w:rsidR="00644921" w:rsidRPr="00644921"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jc w:val="center"/>
              <w:rPr>
                <w:rFonts w:ascii="Times New Roman" w:eastAsia="Times New Roman" w:hAnsi="Times New Roman" w:cs="Times New Roman"/>
                <w:b/>
                <w:sz w:val="18"/>
                <w:szCs w:val="18"/>
                <w:lang w:val="en-US" w:eastAsia="ru-RU"/>
              </w:rPr>
            </w:pPr>
            <w:r w:rsidRPr="00644921">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b/>
                <w:sz w:val="18"/>
                <w:szCs w:val="18"/>
                <w:lang w:eastAsia="ru-RU"/>
              </w:rPr>
            </w:pPr>
            <w:r w:rsidRPr="00644921">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644921" w:rsidRPr="00644921" w:rsidRDefault="00644921" w:rsidP="00060CD9">
            <w:pPr>
              <w:spacing w:after="0" w:line="240" w:lineRule="auto"/>
              <w:jc w:val="both"/>
              <w:rPr>
                <w:rFonts w:ascii="Times New Roman" w:eastAsia="Times New Roman" w:hAnsi="Times New Roman" w:cs="Times New Roman"/>
                <w:i/>
                <w:sz w:val="18"/>
                <w:szCs w:val="18"/>
                <w:lang w:eastAsia="ru-RU"/>
              </w:rPr>
            </w:pPr>
            <w:r w:rsidRPr="00644921">
              <w:rPr>
                <w:rFonts w:ascii="Times New Roman" w:eastAsia="Times New Roman" w:hAnsi="Times New Roman" w:cs="Times New Roman"/>
                <w:sz w:val="24"/>
                <w:szCs w:val="24"/>
                <w:lang w:val="ru-RU" w:eastAsia="ru-RU"/>
              </w:rPr>
              <w:t xml:space="preserve">На даний час головною проблемою є відсутність, відповідного потребам туристів та місцевого населення, мостового переходу через річку Черемош між населеними пунктами смт. Кути та м. Вижниця та погіршення розвитку туристичної галузі. Внаслідок сильних дощових опадів в 2008 році повністю зруйнувано мостовий перехід. Проте саме дорожньо-мостове господарство у частині будівництва та ремонту найбільше постраждало від фінансово-економічної кризи, і проблема відновлення інфраструктури є однією з пріоритетних. Навантаження на місцевий бюджет не дає змоги планувати мостове будівництво, слабке забезпечення об’єктів інфраструктури генерує високі витрати в економіці громади у цілому. Обсяг коштів, необхідних для реалізації проекту, згідно кошторисної документації складає 24000,040 тис. грн. Однією із необхідних умов для забезпечення цієї роботи є покращення пішохідної доступності та безпека громадян. Актуальною проблемою постає сполучення між населеними пунктами двох громад: відстань між населеними пунктами невелика, але будівництво моста надасть можливість дорослим та дітям зменшити пішохідну відстань 3-5 км оскільки станом на теперішній час люди змушені ходити автотранспортним мостом. Особливо важко долати цювідстань дітям та людям похилого віку у холодну пору року. Будівництво пішохідного переходу між смт. Кути та м. Вижниця покращить сполучення між двома областями. Саме тому даний проєкт направлений на те, щоб створити умови для зміни ситуації шляхом будівництва мостового переходу між смт. Кути та м. Вижниця і таким чином </w:t>
            </w:r>
            <w:r w:rsidRPr="00644921">
              <w:rPr>
                <w:rFonts w:ascii="Times New Roman" w:eastAsia="Times New Roman" w:hAnsi="Times New Roman" w:cs="Times New Roman"/>
                <w:sz w:val="24"/>
                <w:szCs w:val="24"/>
                <w:lang w:val="ru-RU" w:eastAsia="ru-RU"/>
              </w:rPr>
              <w:lastRenderedPageBreak/>
              <w:t>покращить привабливість та якість туристичної галузі в громадах, забезпечить безпечність та створення комфортних умов туристам та жителям.</w:t>
            </w:r>
          </w:p>
        </w:tc>
      </w:tr>
      <w:tr w:rsidR="00644921" w:rsidRPr="00644921"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jc w:val="center"/>
              <w:rPr>
                <w:rFonts w:ascii="Times New Roman" w:eastAsia="Times New Roman" w:hAnsi="Times New Roman" w:cs="Times New Roman"/>
                <w:b/>
                <w:sz w:val="18"/>
                <w:szCs w:val="18"/>
                <w:lang w:val="en-US" w:eastAsia="ru-RU"/>
              </w:rPr>
            </w:pPr>
            <w:r w:rsidRPr="00644921">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b/>
                <w:sz w:val="18"/>
                <w:szCs w:val="18"/>
                <w:lang w:eastAsia="ru-RU"/>
              </w:rPr>
            </w:pPr>
            <w:r w:rsidRPr="00644921">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644921" w:rsidRPr="00644921" w:rsidRDefault="00644921" w:rsidP="00060CD9">
            <w:pPr>
              <w:shd w:val="clear" w:color="auto" w:fill="FFFFFF"/>
              <w:spacing w:after="0" w:line="240" w:lineRule="auto"/>
              <w:jc w:val="both"/>
              <w:rPr>
                <w:rFonts w:ascii="Times New Roman" w:eastAsia="Times New Roman" w:hAnsi="Times New Roman" w:cs="Times New Roman"/>
                <w:color w:val="000000"/>
                <w:sz w:val="24"/>
                <w:szCs w:val="24"/>
                <w:lang w:eastAsia="uk-UA"/>
              </w:rPr>
            </w:pPr>
            <w:r w:rsidRPr="00644921">
              <w:rPr>
                <w:rFonts w:ascii="Times New Roman" w:eastAsia="Times New Roman" w:hAnsi="Times New Roman" w:cs="Times New Roman"/>
                <w:color w:val="000000"/>
                <w:sz w:val="24"/>
                <w:szCs w:val="24"/>
                <w:lang w:eastAsia="uk-UA"/>
              </w:rPr>
              <w:t>Очікуваними результатами проєкту є:</w:t>
            </w:r>
          </w:p>
          <w:p w:rsidR="00644921" w:rsidRPr="00644921" w:rsidRDefault="00644921" w:rsidP="00060CD9">
            <w:pPr>
              <w:shd w:val="clear" w:color="auto" w:fill="FFFFFF"/>
              <w:spacing w:after="0" w:line="240" w:lineRule="auto"/>
              <w:jc w:val="both"/>
              <w:rPr>
                <w:rFonts w:ascii="Times New Roman" w:eastAsia="Times New Roman" w:hAnsi="Times New Roman" w:cs="Times New Roman"/>
                <w:color w:val="000000"/>
                <w:sz w:val="24"/>
                <w:szCs w:val="24"/>
                <w:lang w:eastAsia="uk-UA"/>
              </w:rPr>
            </w:pPr>
            <w:r w:rsidRPr="00644921">
              <w:rPr>
                <w:rFonts w:ascii="Times New Roman" w:eastAsia="Times New Roman" w:hAnsi="Times New Roman" w:cs="Times New Roman"/>
                <w:color w:val="000000"/>
                <w:sz w:val="24"/>
                <w:szCs w:val="24"/>
                <w:lang w:eastAsia="uk-UA"/>
              </w:rPr>
              <w:t>- розвиток туристичної та культурної галузі населених пунктів Кутської ТГ та Вижницької ТГ;</w:t>
            </w:r>
          </w:p>
          <w:p w:rsidR="00644921" w:rsidRPr="00644921" w:rsidRDefault="00644921" w:rsidP="00060CD9">
            <w:pPr>
              <w:shd w:val="clear" w:color="auto" w:fill="FFFFFF"/>
              <w:spacing w:after="0" w:line="240" w:lineRule="auto"/>
              <w:jc w:val="both"/>
              <w:rPr>
                <w:rFonts w:ascii="Times New Roman" w:eastAsia="Times New Roman" w:hAnsi="Times New Roman" w:cs="Times New Roman"/>
                <w:color w:val="000000"/>
                <w:sz w:val="24"/>
                <w:szCs w:val="24"/>
                <w:lang w:eastAsia="uk-UA"/>
              </w:rPr>
            </w:pPr>
            <w:r w:rsidRPr="00644921">
              <w:rPr>
                <w:rFonts w:ascii="Times New Roman" w:eastAsia="Times New Roman" w:hAnsi="Times New Roman" w:cs="Times New Roman"/>
                <w:color w:val="000000"/>
                <w:sz w:val="24"/>
                <w:szCs w:val="24"/>
                <w:lang w:eastAsia="uk-UA"/>
              </w:rPr>
              <w:t>- задоволення потреб Кутської ТГ та Вижницької ТГ в цілому;</w:t>
            </w:r>
          </w:p>
          <w:p w:rsidR="00644921" w:rsidRPr="00644921" w:rsidRDefault="00644921" w:rsidP="00060CD9">
            <w:pPr>
              <w:shd w:val="clear" w:color="auto" w:fill="FFFFFF"/>
              <w:spacing w:after="0" w:line="240" w:lineRule="auto"/>
              <w:jc w:val="both"/>
              <w:rPr>
                <w:rFonts w:ascii="Times New Roman" w:eastAsia="Times New Roman" w:hAnsi="Times New Roman" w:cs="Times New Roman"/>
                <w:color w:val="000000"/>
                <w:sz w:val="24"/>
                <w:szCs w:val="24"/>
                <w:lang w:eastAsia="uk-UA"/>
              </w:rPr>
            </w:pPr>
            <w:r w:rsidRPr="00644921">
              <w:rPr>
                <w:rFonts w:ascii="Times New Roman" w:eastAsia="Times New Roman" w:hAnsi="Times New Roman" w:cs="Times New Roman"/>
                <w:color w:val="000000"/>
                <w:sz w:val="24"/>
                <w:szCs w:val="24"/>
                <w:lang w:eastAsia="uk-UA"/>
              </w:rPr>
              <w:t>- забезпечення безпеки руху пішоходів;</w:t>
            </w:r>
          </w:p>
          <w:p w:rsidR="00644921" w:rsidRPr="00644921" w:rsidRDefault="00644921" w:rsidP="00060CD9">
            <w:pPr>
              <w:shd w:val="clear" w:color="auto" w:fill="FFFFFF"/>
              <w:spacing w:after="0" w:line="240" w:lineRule="auto"/>
              <w:jc w:val="both"/>
              <w:rPr>
                <w:rFonts w:ascii="Times New Roman" w:eastAsia="Times New Roman" w:hAnsi="Times New Roman" w:cs="Times New Roman"/>
                <w:color w:val="000000"/>
                <w:sz w:val="24"/>
                <w:szCs w:val="24"/>
                <w:lang w:eastAsia="uk-UA"/>
              </w:rPr>
            </w:pPr>
            <w:r w:rsidRPr="00644921">
              <w:rPr>
                <w:rFonts w:ascii="Times New Roman" w:eastAsia="Times New Roman" w:hAnsi="Times New Roman" w:cs="Times New Roman"/>
                <w:color w:val="000000"/>
                <w:sz w:val="24"/>
                <w:szCs w:val="24"/>
                <w:lang w:eastAsia="uk-UA"/>
              </w:rPr>
              <w:t>- забезпечення комфортного та безпечного пішоходного сполучення до залізнодорожньої, автобусної станцій м. Вижниця;</w:t>
            </w:r>
          </w:p>
          <w:p w:rsidR="00644921" w:rsidRPr="00644921" w:rsidRDefault="00644921" w:rsidP="00060CD9">
            <w:pPr>
              <w:shd w:val="clear" w:color="auto" w:fill="FFFFFF"/>
              <w:spacing w:after="0" w:line="240" w:lineRule="auto"/>
              <w:jc w:val="both"/>
              <w:rPr>
                <w:rFonts w:ascii="Times New Roman" w:eastAsia="Times New Roman" w:hAnsi="Times New Roman" w:cs="Times New Roman"/>
                <w:color w:val="000000"/>
                <w:sz w:val="21"/>
                <w:szCs w:val="21"/>
                <w:lang w:eastAsia="uk-UA"/>
              </w:rPr>
            </w:pPr>
            <w:r w:rsidRPr="00644921">
              <w:rPr>
                <w:rFonts w:ascii="Times New Roman" w:eastAsia="Times New Roman" w:hAnsi="Times New Roman" w:cs="Times New Roman"/>
                <w:color w:val="000000"/>
                <w:sz w:val="24"/>
                <w:szCs w:val="24"/>
                <w:lang w:eastAsia="uk-UA"/>
              </w:rPr>
              <w:t>- забезпечення комфортного та безпечного життєвого середовища для людини, а також створення умов для поширення позитивних процесів розвитку населених пунктів</w:t>
            </w:r>
            <w:r w:rsidRPr="00644921">
              <w:rPr>
                <w:rFonts w:ascii="Times New Roman" w:eastAsia="Times New Roman" w:hAnsi="Times New Roman" w:cs="Times New Roman"/>
                <w:color w:val="000000"/>
                <w:sz w:val="21"/>
                <w:szCs w:val="21"/>
                <w:lang w:eastAsia="uk-UA"/>
              </w:rPr>
              <w:t>.</w:t>
            </w:r>
          </w:p>
          <w:p w:rsidR="00644921" w:rsidRPr="00644921" w:rsidRDefault="00644921" w:rsidP="00060CD9">
            <w:pPr>
              <w:shd w:val="clear" w:color="auto" w:fill="FFFFFF"/>
              <w:spacing w:after="0" w:line="240" w:lineRule="auto"/>
              <w:jc w:val="both"/>
              <w:rPr>
                <w:rFonts w:ascii="Times New Roman" w:eastAsia="Times New Roman" w:hAnsi="Times New Roman" w:cs="Times New Roman"/>
                <w:color w:val="000000"/>
                <w:sz w:val="21"/>
                <w:szCs w:val="21"/>
                <w:lang w:eastAsia="uk-UA"/>
              </w:rPr>
            </w:pPr>
            <w:r w:rsidRPr="00644921">
              <w:rPr>
                <w:rFonts w:ascii="Times New Roman" w:eastAsia="Times New Roman" w:hAnsi="Times New Roman" w:cs="Times New Roman"/>
                <w:sz w:val="24"/>
                <w:szCs w:val="24"/>
                <w:lang w:eastAsia="ru-RU"/>
              </w:rPr>
              <w:t>-створення туристичної атракції "Кордонний перехід між Галіцією та Буковиною"</w:t>
            </w:r>
          </w:p>
          <w:p w:rsidR="00644921" w:rsidRPr="00644921" w:rsidRDefault="00644921" w:rsidP="00060CD9">
            <w:pPr>
              <w:spacing w:after="0" w:line="240" w:lineRule="auto"/>
              <w:jc w:val="both"/>
              <w:rPr>
                <w:rFonts w:ascii="Times New Roman" w:eastAsia="Times New Roman" w:hAnsi="Times New Roman" w:cs="Times New Roman"/>
                <w:i/>
                <w:sz w:val="18"/>
                <w:szCs w:val="18"/>
                <w:lang w:eastAsia="ru-RU"/>
              </w:rPr>
            </w:pPr>
            <w:r w:rsidRPr="00644921">
              <w:rPr>
                <w:rFonts w:ascii="Times New Roman" w:eastAsia="Times New Roman" w:hAnsi="Times New Roman" w:cs="Times New Roman"/>
                <w:sz w:val="24"/>
                <w:szCs w:val="24"/>
                <w:lang w:val="ru-RU" w:eastAsia="ru-RU"/>
              </w:rPr>
              <w:t>Балансоутримувачем об'єкту буде Кутська селищна рада.</w:t>
            </w:r>
          </w:p>
        </w:tc>
      </w:tr>
      <w:tr w:rsidR="00644921" w:rsidRPr="00644921"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jc w:val="center"/>
              <w:rPr>
                <w:rFonts w:ascii="Times New Roman" w:eastAsia="Times New Roman" w:hAnsi="Times New Roman" w:cs="Times New Roman"/>
                <w:b/>
                <w:sz w:val="18"/>
                <w:szCs w:val="18"/>
                <w:lang w:val="en-US" w:eastAsia="ru-RU"/>
              </w:rPr>
            </w:pPr>
            <w:r w:rsidRPr="00644921">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b/>
                <w:sz w:val="18"/>
                <w:szCs w:val="18"/>
                <w:lang w:eastAsia="ru-RU"/>
              </w:rPr>
            </w:pPr>
            <w:r w:rsidRPr="00644921">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Times New Roman" w:hAnsi="Times New Roman" w:cs="Times New Roman"/>
                <w:sz w:val="24"/>
                <w:szCs w:val="24"/>
                <w:lang w:eastAsia="ru-RU"/>
              </w:rPr>
              <w:t xml:space="preserve">вибір підрядної організації шляхом проведення державних електронних закупівель в системі </w:t>
            </w:r>
            <w:r w:rsidRPr="00644921">
              <w:rPr>
                <w:rFonts w:ascii="Times New Roman" w:eastAsia="Times New Roman" w:hAnsi="Times New Roman" w:cs="Times New Roman"/>
                <w:sz w:val="24"/>
                <w:szCs w:val="24"/>
                <w:lang w:val="ru-RU" w:eastAsia="ru-RU"/>
              </w:rPr>
              <w:t>PROZORRO</w:t>
            </w:r>
          </w:p>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Times New Roman" w:hAnsi="Times New Roman" w:cs="Times New Roman"/>
                <w:sz w:val="24"/>
                <w:szCs w:val="24"/>
                <w:lang w:eastAsia="ru-RU"/>
              </w:rPr>
              <w:t xml:space="preserve"> ▪ Укладення договору на виконання робіт; </w:t>
            </w:r>
          </w:p>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Times New Roman" w:hAnsi="Times New Roman" w:cs="Times New Roman"/>
                <w:sz w:val="24"/>
                <w:szCs w:val="24"/>
                <w:lang w:eastAsia="ru-RU"/>
              </w:rPr>
              <w:t xml:space="preserve">▪ Виконання будівельних робіт, що передбачає такі етапи: </w:t>
            </w:r>
          </w:p>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Times New Roman" w:hAnsi="Times New Roman" w:cs="Times New Roman"/>
                <w:sz w:val="24"/>
                <w:szCs w:val="24"/>
                <w:lang w:eastAsia="ru-RU"/>
              </w:rPr>
              <w:t>1. Підготовчі роботи: звалювання дерев, трелювання деревини, корчування пнів, зрізування чагарників.</w:t>
            </w:r>
          </w:p>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Times New Roman" w:hAnsi="Times New Roman" w:cs="Times New Roman"/>
                <w:sz w:val="24"/>
                <w:szCs w:val="24"/>
                <w:lang w:eastAsia="ru-RU"/>
              </w:rPr>
              <w:t xml:space="preserve"> 2. Влаштування під'їздних шляхів. </w:t>
            </w:r>
          </w:p>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Times New Roman" w:hAnsi="Times New Roman" w:cs="Times New Roman"/>
                <w:sz w:val="24"/>
                <w:szCs w:val="24"/>
                <w:lang w:eastAsia="ru-RU"/>
              </w:rPr>
              <w:t xml:space="preserve">3. Фундаменти пілонів. </w:t>
            </w:r>
          </w:p>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Times New Roman" w:hAnsi="Times New Roman" w:cs="Times New Roman"/>
                <w:sz w:val="24"/>
                <w:szCs w:val="24"/>
                <w:lang w:eastAsia="ru-RU"/>
              </w:rPr>
              <w:t xml:space="preserve">4. Фундаменти якорів. </w:t>
            </w:r>
          </w:p>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Times New Roman" w:hAnsi="Times New Roman" w:cs="Times New Roman"/>
                <w:sz w:val="24"/>
                <w:szCs w:val="24"/>
                <w:lang w:eastAsia="ru-RU"/>
              </w:rPr>
              <w:t>5. Земляні роботи.</w:t>
            </w:r>
          </w:p>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Times New Roman" w:hAnsi="Times New Roman" w:cs="Times New Roman"/>
                <w:sz w:val="24"/>
                <w:szCs w:val="24"/>
                <w:lang w:eastAsia="ru-RU"/>
              </w:rPr>
              <w:t xml:space="preserve"> 6. Вітрові розтяжки: монтаж стелажів та інших конструкцій, що закріплюються на фундаментах всередині будівель. </w:t>
            </w:r>
          </w:p>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Times New Roman" w:hAnsi="Times New Roman" w:cs="Times New Roman"/>
                <w:sz w:val="24"/>
                <w:szCs w:val="24"/>
                <w:lang w:val="ru-RU" w:eastAsia="ru-RU"/>
              </w:rPr>
              <w:t xml:space="preserve">7. Улаштування залізобетонних буронабивних паль. 8. Виговлення та монтаж пілонів. </w:t>
            </w:r>
          </w:p>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Times New Roman" w:hAnsi="Times New Roman" w:cs="Times New Roman"/>
                <w:sz w:val="24"/>
                <w:szCs w:val="24"/>
                <w:lang w:val="ru-RU" w:eastAsia="ru-RU"/>
              </w:rPr>
              <w:t xml:space="preserve">9. Прогонові частини: виготовлення ригелів, підвісок і тяжів та прогонових конструкцій. </w:t>
            </w:r>
          </w:p>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Times New Roman" w:hAnsi="Times New Roman" w:cs="Times New Roman"/>
                <w:sz w:val="24"/>
                <w:szCs w:val="24"/>
                <w:lang w:val="ru-RU" w:eastAsia="ru-RU"/>
              </w:rPr>
              <w:t xml:space="preserve">10. Монтаж канатів підвісних: виготовлення натяжних механізмів, монтажнатяжних механізмів. 11. Виготовлення настилу: монтаж площадок із настилом і огорожею. </w:t>
            </w:r>
          </w:p>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Times New Roman" w:hAnsi="Times New Roman" w:cs="Times New Roman"/>
                <w:sz w:val="24"/>
                <w:szCs w:val="24"/>
                <w:lang w:val="ru-RU" w:eastAsia="ru-RU"/>
              </w:rPr>
              <w:t xml:space="preserve">12. Улаштування електроосвітлення моста. </w:t>
            </w:r>
          </w:p>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Times New Roman" w:hAnsi="Times New Roman" w:cs="Times New Roman"/>
                <w:sz w:val="24"/>
                <w:szCs w:val="24"/>
                <w:lang w:val="ru-RU" w:eastAsia="ru-RU"/>
              </w:rPr>
              <w:t xml:space="preserve">▪ Звітність за результатами проекту </w:t>
            </w:r>
          </w:p>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Times New Roman" w:hAnsi="Times New Roman" w:cs="Times New Roman"/>
                <w:sz w:val="24"/>
                <w:szCs w:val="24"/>
                <w:lang w:eastAsia="ru-RU"/>
              </w:rPr>
              <w:t>▪ Відкриття відновленого об'єкту спільно із Вижницькою міською радою</w:t>
            </w:r>
          </w:p>
          <w:p w:rsidR="00644921" w:rsidRPr="00644921" w:rsidRDefault="00644921" w:rsidP="00644921">
            <w:pPr>
              <w:spacing w:after="0" w:line="240" w:lineRule="auto"/>
              <w:rPr>
                <w:rFonts w:ascii="Times New Roman" w:eastAsia="Times New Roman" w:hAnsi="Times New Roman" w:cs="Times New Roman"/>
                <w:i/>
                <w:sz w:val="18"/>
                <w:szCs w:val="18"/>
                <w:lang w:eastAsia="ru-RU"/>
              </w:rPr>
            </w:pPr>
            <w:r w:rsidRPr="00644921">
              <w:rPr>
                <w:rFonts w:ascii="Times New Roman" w:eastAsia="Times New Roman" w:hAnsi="Times New Roman" w:cs="Times New Roman"/>
                <w:sz w:val="24"/>
                <w:szCs w:val="24"/>
                <w:lang w:eastAsia="ru-RU"/>
              </w:rPr>
              <w:t>Організація промоцій них заходів.</w:t>
            </w:r>
          </w:p>
        </w:tc>
      </w:tr>
      <w:tr w:rsidR="00644921" w:rsidRPr="00644921" w:rsidTr="00862FF5">
        <w:tc>
          <w:tcPr>
            <w:tcW w:w="276"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jc w:val="center"/>
              <w:rPr>
                <w:rFonts w:ascii="Times New Roman" w:eastAsia="Times New Roman" w:hAnsi="Times New Roman" w:cs="Times New Roman"/>
                <w:b/>
                <w:sz w:val="18"/>
                <w:szCs w:val="18"/>
                <w:lang w:val="en-US" w:eastAsia="ru-RU"/>
              </w:rPr>
            </w:pPr>
            <w:r w:rsidRPr="00644921">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b/>
                <w:sz w:val="18"/>
                <w:szCs w:val="18"/>
                <w:lang w:eastAsia="ru-RU"/>
              </w:rPr>
            </w:pPr>
            <w:r w:rsidRPr="00644921">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sz w:val="18"/>
                <w:szCs w:val="18"/>
                <w:lang w:eastAsia="ru-RU"/>
              </w:rPr>
            </w:pPr>
            <w:r w:rsidRPr="00644921">
              <w:rPr>
                <w:rFonts w:ascii="Times New Roman" w:eastAsia="Times New Roman" w:hAnsi="Times New Roman" w:cs="Times New Roman"/>
                <w:sz w:val="18"/>
                <w:szCs w:val="18"/>
                <w:lang w:eastAsia="ru-RU"/>
              </w:rPr>
              <w:t>2022 – 2024 роки:</w:t>
            </w:r>
          </w:p>
        </w:tc>
      </w:tr>
      <w:tr w:rsidR="00644921" w:rsidRPr="00644921" w:rsidTr="00862FF5">
        <w:tc>
          <w:tcPr>
            <w:tcW w:w="276"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jc w:val="center"/>
              <w:rPr>
                <w:rFonts w:ascii="Times New Roman" w:eastAsia="Times New Roman" w:hAnsi="Times New Roman" w:cs="Times New Roman"/>
                <w:b/>
                <w:sz w:val="18"/>
                <w:szCs w:val="18"/>
                <w:lang w:val="en-US" w:eastAsia="ru-RU"/>
              </w:rPr>
            </w:pPr>
            <w:r w:rsidRPr="00644921">
              <w:rPr>
                <w:rFonts w:ascii="Times New Roman" w:eastAsia="Times New Roman" w:hAnsi="Times New Roman" w:cs="Times New Roman"/>
                <w:b/>
                <w:sz w:val="18"/>
                <w:szCs w:val="18"/>
                <w:lang w:val="en-US" w:eastAsia="ru-RU"/>
              </w:rPr>
              <w:lastRenderedPageBreak/>
              <w:t>10</w:t>
            </w:r>
          </w:p>
        </w:tc>
        <w:tc>
          <w:tcPr>
            <w:tcW w:w="2060"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b/>
                <w:sz w:val="18"/>
                <w:szCs w:val="18"/>
                <w:lang w:eastAsia="ru-RU"/>
              </w:rPr>
            </w:pPr>
            <w:r w:rsidRPr="00644921">
              <w:rPr>
                <w:rFonts w:ascii="Times New Roman" w:eastAsia="Times New Roman" w:hAnsi="Times New Roman" w:cs="Times New Roman"/>
                <w:b/>
                <w:sz w:val="18"/>
                <w:szCs w:val="18"/>
                <w:lang w:eastAsia="ru-RU"/>
              </w:rPr>
              <w:t xml:space="preserve">Орієнтовний обсяг фінансування проєкту, </w:t>
            </w:r>
            <w:r w:rsidRPr="00644921">
              <w:rPr>
                <w:rFonts w:ascii="Times New Roman" w:eastAsia="Times New Roman" w:hAnsi="Times New Roman" w:cs="Times New Roman"/>
                <w:b/>
                <w:sz w:val="18"/>
                <w:szCs w:val="18"/>
                <w:u w:val="single"/>
                <w:lang w:eastAsia="ru-RU"/>
              </w:rPr>
              <w:t>тис. грн</w:t>
            </w:r>
            <w:r w:rsidRPr="00644921">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644921" w:rsidRPr="00644921" w:rsidRDefault="00644921" w:rsidP="00644921">
            <w:pPr>
              <w:spacing w:after="0" w:line="240" w:lineRule="auto"/>
              <w:jc w:val="center"/>
              <w:rPr>
                <w:rFonts w:ascii="Times New Roman" w:eastAsia="Times New Roman" w:hAnsi="Times New Roman" w:cs="Times New Roman"/>
                <w:sz w:val="18"/>
                <w:szCs w:val="18"/>
                <w:lang w:eastAsia="ru-RU"/>
              </w:rPr>
            </w:pPr>
            <w:r w:rsidRPr="00644921">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644921" w:rsidRPr="00644921" w:rsidRDefault="00644921" w:rsidP="00644921">
            <w:pPr>
              <w:spacing w:after="0" w:line="240" w:lineRule="auto"/>
              <w:jc w:val="center"/>
              <w:rPr>
                <w:rFonts w:ascii="Times New Roman" w:eastAsia="Times New Roman" w:hAnsi="Times New Roman" w:cs="Times New Roman"/>
                <w:sz w:val="18"/>
                <w:szCs w:val="18"/>
                <w:lang w:eastAsia="ru-RU"/>
              </w:rPr>
            </w:pPr>
            <w:r w:rsidRPr="00644921">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644921" w:rsidRPr="00644921" w:rsidRDefault="00644921" w:rsidP="00644921">
            <w:pPr>
              <w:spacing w:after="0" w:line="240" w:lineRule="auto"/>
              <w:jc w:val="center"/>
              <w:rPr>
                <w:rFonts w:ascii="Times New Roman" w:eastAsia="Times New Roman" w:hAnsi="Times New Roman" w:cs="Times New Roman"/>
                <w:sz w:val="18"/>
                <w:szCs w:val="18"/>
                <w:lang w:eastAsia="ru-RU"/>
              </w:rPr>
            </w:pPr>
            <w:r w:rsidRPr="00644921">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644921" w:rsidRPr="00644921" w:rsidRDefault="00644921" w:rsidP="00644921">
            <w:pPr>
              <w:spacing w:after="0" w:line="240" w:lineRule="auto"/>
              <w:jc w:val="center"/>
              <w:rPr>
                <w:rFonts w:ascii="Times New Roman" w:eastAsia="Times New Roman" w:hAnsi="Times New Roman" w:cs="Times New Roman"/>
                <w:sz w:val="18"/>
                <w:szCs w:val="18"/>
                <w:lang w:eastAsia="ru-RU"/>
              </w:rPr>
            </w:pPr>
            <w:r w:rsidRPr="00644921">
              <w:rPr>
                <w:rFonts w:ascii="Times New Roman" w:eastAsia="Times New Roman" w:hAnsi="Times New Roman" w:cs="Times New Roman"/>
                <w:sz w:val="18"/>
                <w:szCs w:val="18"/>
                <w:lang w:eastAsia="ru-RU"/>
              </w:rPr>
              <w:t>Усього</w:t>
            </w:r>
          </w:p>
        </w:tc>
      </w:tr>
      <w:tr w:rsidR="00644921" w:rsidRPr="00644921" w:rsidTr="00862FF5">
        <w:tc>
          <w:tcPr>
            <w:tcW w:w="276"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i/>
                <w:sz w:val="18"/>
                <w:szCs w:val="18"/>
                <w:lang w:eastAsia="ru-RU"/>
              </w:rPr>
            </w:pPr>
            <w:r w:rsidRPr="00644921">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Calibri" w:hAnsi="Times New Roman" w:cs="Times New Roman"/>
                <w:sz w:val="24"/>
                <w:szCs w:val="24"/>
              </w:rPr>
              <w:t>10787.147</w:t>
            </w:r>
          </w:p>
        </w:tc>
        <w:tc>
          <w:tcPr>
            <w:tcW w:w="666"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Calibri" w:hAnsi="Times New Roman" w:cs="Times New Roman"/>
                <w:sz w:val="24"/>
                <w:szCs w:val="24"/>
              </w:rPr>
              <w:t>10787.147</w:t>
            </w:r>
          </w:p>
        </w:tc>
        <w:tc>
          <w:tcPr>
            <w:tcW w:w="666" w:type="pct"/>
            <w:tcBorders>
              <w:top w:val="single" w:sz="6" w:space="0" w:color="000000"/>
              <w:left w:val="single" w:sz="6" w:space="0" w:color="000000"/>
              <w:bottom w:val="single" w:sz="6" w:space="0" w:color="000000"/>
              <w:right w:val="single" w:sz="4" w:space="0" w:color="auto"/>
            </w:tcBorders>
          </w:tcPr>
          <w:p w:rsidR="00644921" w:rsidRPr="00644921" w:rsidRDefault="00644921" w:rsidP="00644921">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Times New Roman" w:hAnsi="Times New Roman" w:cs="Times New Roman"/>
                <w:sz w:val="24"/>
                <w:szCs w:val="24"/>
                <w:lang w:val="en-US" w:eastAsia="ru-RU"/>
              </w:rPr>
              <w:t>21574.294</w:t>
            </w:r>
          </w:p>
        </w:tc>
      </w:tr>
      <w:tr w:rsidR="00644921" w:rsidRPr="00644921" w:rsidTr="00862FF5">
        <w:tc>
          <w:tcPr>
            <w:tcW w:w="276"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jc w:val="center"/>
              <w:rPr>
                <w:rFonts w:ascii="Times New Roman" w:eastAsia="Times New Roman" w:hAnsi="Times New Roman" w:cs="Times New Roman"/>
                <w:sz w:val="18"/>
                <w:szCs w:val="18"/>
                <w:lang w:eastAsia="ru-RU"/>
              </w:rPr>
            </w:pPr>
            <w:r w:rsidRPr="00644921">
              <w:rPr>
                <w:rFonts w:ascii="Times New Roman" w:eastAsia="Times New Roman" w:hAnsi="Times New Roman" w:cs="Times New Roman"/>
                <w:sz w:val="18"/>
                <w:szCs w:val="18"/>
                <w:lang w:eastAsia="ru-RU"/>
              </w:rPr>
              <w:t>1</w:t>
            </w:r>
            <w:r w:rsidRPr="00644921">
              <w:rPr>
                <w:rFonts w:ascii="Times New Roman" w:eastAsia="Times New Roman" w:hAnsi="Times New Roman" w:cs="Times New Roman"/>
                <w:sz w:val="18"/>
                <w:szCs w:val="18"/>
                <w:lang w:val="en-US" w:eastAsia="ru-RU"/>
              </w:rPr>
              <w:t>0</w:t>
            </w:r>
            <w:r w:rsidRPr="00644921">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i/>
                <w:sz w:val="18"/>
                <w:szCs w:val="18"/>
                <w:lang w:eastAsia="ru-RU"/>
              </w:rPr>
            </w:pPr>
            <w:r w:rsidRPr="00644921">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644921" w:rsidRPr="00644921" w:rsidRDefault="00644921" w:rsidP="00644921">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sz w:val="24"/>
                <w:szCs w:val="24"/>
                <w:lang w:eastAsia="ru-RU"/>
              </w:rPr>
            </w:pPr>
          </w:p>
        </w:tc>
      </w:tr>
      <w:tr w:rsidR="00644921" w:rsidRPr="00644921" w:rsidTr="00862FF5">
        <w:tc>
          <w:tcPr>
            <w:tcW w:w="276"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jc w:val="center"/>
              <w:rPr>
                <w:rFonts w:ascii="Times New Roman" w:eastAsia="Times New Roman" w:hAnsi="Times New Roman" w:cs="Times New Roman"/>
                <w:sz w:val="18"/>
                <w:szCs w:val="18"/>
                <w:lang w:eastAsia="ru-RU"/>
              </w:rPr>
            </w:pPr>
            <w:r w:rsidRPr="00644921">
              <w:rPr>
                <w:rFonts w:ascii="Times New Roman" w:eastAsia="Times New Roman" w:hAnsi="Times New Roman" w:cs="Times New Roman"/>
                <w:sz w:val="18"/>
                <w:szCs w:val="18"/>
                <w:lang w:eastAsia="ru-RU"/>
              </w:rPr>
              <w:t>1</w:t>
            </w:r>
            <w:r w:rsidRPr="00644921">
              <w:rPr>
                <w:rFonts w:ascii="Times New Roman" w:eastAsia="Times New Roman" w:hAnsi="Times New Roman" w:cs="Times New Roman"/>
                <w:sz w:val="18"/>
                <w:szCs w:val="18"/>
                <w:lang w:val="en-US" w:eastAsia="ru-RU"/>
              </w:rPr>
              <w:t>0</w:t>
            </w:r>
            <w:r w:rsidRPr="00644921">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i/>
                <w:sz w:val="18"/>
                <w:szCs w:val="18"/>
                <w:lang w:eastAsia="ru-RU"/>
              </w:rPr>
            </w:pPr>
            <w:r w:rsidRPr="00644921">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Calibri" w:hAnsi="Times New Roman" w:cs="Times New Roman"/>
                <w:sz w:val="24"/>
                <w:szCs w:val="24"/>
              </w:rPr>
              <w:t>1078,715</w:t>
            </w:r>
          </w:p>
        </w:tc>
        <w:tc>
          <w:tcPr>
            <w:tcW w:w="666"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Calibri" w:hAnsi="Times New Roman" w:cs="Times New Roman"/>
                <w:sz w:val="24"/>
                <w:szCs w:val="24"/>
              </w:rPr>
              <w:t>1078,715</w:t>
            </w:r>
          </w:p>
        </w:tc>
        <w:tc>
          <w:tcPr>
            <w:tcW w:w="666" w:type="pct"/>
            <w:tcBorders>
              <w:top w:val="single" w:sz="6" w:space="0" w:color="000000"/>
              <w:left w:val="single" w:sz="6" w:space="0" w:color="000000"/>
              <w:bottom w:val="single" w:sz="6" w:space="0" w:color="000000"/>
              <w:right w:val="single" w:sz="4" w:space="0" w:color="auto"/>
            </w:tcBorders>
          </w:tcPr>
          <w:p w:rsidR="00644921" w:rsidRPr="00644921" w:rsidRDefault="00644921" w:rsidP="00644921">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Times New Roman" w:hAnsi="Times New Roman" w:cs="Times New Roman"/>
                <w:sz w:val="24"/>
                <w:szCs w:val="24"/>
                <w:lang w:val="en-US" w:eastAsia="ru-RU"/>
              </w:rPr>
              <w:t>2157.43</w:t>
            </w:r>
          </w:p>
        </w:tc>
      </w:tr>
      <w:tr w:rsidR="00644921" w:rsidRPr="00644921" w:rsidTr="00862FF5">
        <w:trPr>
          <w:trHeight w:val="784"/>
        </w:trPr>
        <w:tc>
          <w:tcPr>
            <w:tcW w:w="276" w:type="pct"/>
            <w:tcBorders>
              <w:top w:val="single" w:sz="6" w:space="0" w:color="000000"/>
              <w:left w:val="single" w:sz="6" w:space="0" w:color="000000"/>
              <w:bottom w:val="nil"/>
              <w:right w:val="single" w:sz="6" w:space="0" w:color="000000"/>
            </w:tcBorders>
          </w:tcPr>
          <w:p w:rsidR="00644921" w:rsidRPr="00644921" w:rsidRDefault="00644921" w:rsidP="00644921">
            <w:pPr>
              <w:spacing w:after="0" w:line="240" w:lineRule="auto"/>
              <w:jc w:val="center"/>
              <w:rPr>
                <w:rFonts w:ascii="Times New Roman" w:eastAsia="Times New Roman" w:hAnsi="Times New Roman" w:cs="Times New Roman"/>
                <w:sz w:val="18"/>
                <w:szCs w:val="18"/>
                <w:lang w:eastAsia="ru-RU"/>
              </w:rPr>
            </w:pPr>
            <w:r w:rsidRPr="00644921">
              <w:rPr>
                <w:rFonts w:ascii="Times New Roman" w:eastAsia="Times New Roman" w:hAnsi="Times New Roman" w:cs="Times New Roman"/>
                <w:sz w:val="18"/>
                <w:szCs w:val="18"/>
                <w:lang w:eastAsia="ru-RU"/>
              </w:rPr>
              <w:t>1</w:t>
            </w:r>
            <w:r w:rsidRPr="00644921">
              <w:rPr>
                <w:rFonts w:ascii="Times New Roman" w:eastAsia="Times New Roman" w:hAnsi="Times New Roman" w:cs="Times New Roman"/>
                <w:sz w:val="18"/>
                <w:szCs w:val="18"/>
                <w:lang w:val="en-US" w:eastAsia="ru-RU"/>
              </w:rPr>
              <w:t>0</w:t>
            </w:r>
            <w:r w:rsidRPr="00644921">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i/>
                <w:sz w:val="18"/>
                <w:szCs w:val="18"/>
                <w:lang w:eastAsia="ru-RU"/>
              </w:rPr>
            </w:pPr>
            <w:r w:rsidRPr="00644921">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Calibri" w:hAnsi="Times New Roman" w:cs="Times New Roman"/>
                <w:sz w:val="24"/>
                <w:szCs w:val="24"/>
              </w:rPr>
              <w:t>9708,432</w:t>
            </w:r>
          </w:p>
        </w:tc>
        <w:tc>
          <w:tcPr>
            <w:tcW w:w="666" w:type="pct"/>
            <w:tcBorders>
              <w:top w:val="single" w:sz="6" w:space="0" w:color="000000"/>
              <w:left w:val="single" w:sz="6" w:space="0" w:color="000000"/>
              <w:bottom w:val="nil"/>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Calibri" w:hAnsi="Times New Roman" w:cs="Times New Roman"/>
                <w:sz w:val="24"/>
                <w:szCs w:val="24"/>
              </w:rPr>
              <w:t>9708,432</w:t>
            </w:r>
          </w:p>
        </w:tc>
        <w:tc>
          <w:tcPr>
            <w:tcW w:w="666" w:type="pct"/>
            <w:tcBorders>
              <w:top w:val="single" w:sz="6" w:space="0" w:color="000000"/>
              <w:left w:val="single" w:sz="6" w:space="0" w:color="000000"/>
              <w:bottom w:val="nil"/>
              <w:right w:val="single" w:sz="4" w:space="0" w:color="auto"/>
            </w:tcBorders>
          </w:tcPr>
          <w:p w:rsidR="00644921" w:rsidRPr="00644921" w:rsidRDefault="00644921" w:rsidP="00644921">
            <w:pPr>
              <w:spacing w:after="0" w:line="240" w:lineRule="auto"/>
              <w:rPr>
                <w:rFonts w:ascii="Times New Roman" w:eastAsia="Times New Roman" w:hAnsi="Times New Roman" w:cs="Times New Roman"/>
                <w:sz w:val="24"/>
                <w:szCs w:val="24"/>
                <w:lang w:eastAsia="ru-RU"/>
              </w:rPr>
            </w:pPr>
          </w:p>
        </w:tc>
        <w:tc>
          <w:tcPr>
            <w:tcW w:w="666" w:type="pct"/>
            <w:tcBorders>
              <w:top w:val="single" w:sz="4" w:space="0" w:color="auto"/>
              <w:left w:val="single" w:sz="4" w:space="0" w:color="auto"/>
              <w:bottom w:val="nil"/>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sz w:val="24"/>
                <w:szCs w:val="24"/>
                <w:lang w:eastAsia="ru-RU"/>
              </w:rPr>
            </w:pPr>
            <w:r w:rsidRPr="00644921">
              <w:rPr>
                <w:rFonts w:ascii="Times New Roman" w:eastAsia="Times New Roman" w:hAnsi="Times New Roman" w:cs="Times New Roman"/>
                <w:sz w:val="24"/>
                <w:szCs w:val="24"/>
                <w:lang w:val="en-US" w:eastAsia="ru-RU"/>
              </w:rPr>
              <w:t>19416.864</w:t>
            </w:r>
          </w:p>
        </w:tc>
      </w:tr>
      <w:tr w:rsidR="00644921" w:rsidRPr="00644921" w:rsidTr="00862FF5">
        <w:tc>
          <w:tcPr>
            <w:tcW w:w="276"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jc w:val="center"/>
              <w:rPr>
                <w:rFonts w:ascii="Times New Roman" w:eastAsia="Times New Roman" w:hAnsi="Times New Roman" w:cs="Times New Roman"/>
                <w:b/>
                <w:sz w:val="18"/>
                <w:szCs w:val="18"/>
                <w:lang w:val="en-US" w:eastAsia="ru-RU"/>
              </w:rPr>
            </w:pPr>
            <w:r w:rsidRPr="00644921">
              <w:rPr>
                <w:rFonts w:ascii="Times New Roman" w:eastAsia="Times New Roman" w:hAnsi="Times New Roman" w:cs="Times New Roman"/>
                <w:b/>
                <w:sz w:val="18"/>
                <w:szCs w:val="18"/>
                <w:lang w:eastAsia="ru-RU"/>
              </w:rPr>
              <w:t>1</w:t>
            </w:r>
            <w:r w:rsidRPr="00644921">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b/>
                <w:sz w:val="18"/>
                <w:szCs w:val="18"/>
                <w:lang w:eastAsia="ru-RU"/>
              </w:rPr>
            </w:pPr>
            <w:r w:rsidRPr="00644921">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i/>
                <w:sz w:val="18"/>
                <w:szCs w:val="18"/>
                <w:lang w:eastAsia="ru-RU"/>
              </w:rPr>
            </w:pPr>
            <w:r w:rsidRPr="00644921">
              <w:rPr>
                <w:rFonts w:ascii="Times New Roman" w:eastAsia="Times New Roman" w:hAnsi="Times New Roman" w:cs="Times New Roman"/>
                <w:sz w:val="24"/>
                <w:szCs w:val="24"/>
                <w:lang w:eastAsia="ru-RU"/>
              </w:rPr>
              <w:t>Кутська селищна рада, Вижницька міська рада</w:t>
            </w:r>
          </w:p>
        </w:tc>
      </w:tr>
      <w:tr w:rsidR="00644921" w:rsidRPr="00644921" w:rsidTr="00862FF5">
        <w:tc>
          <w:tcPr>
            <w:tcW w:w="276"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jc w:val="center"/>
              <w:rPr>
                <w:rFonts w:ascii="Times New Roman" w:eastAsia="Times New Roman" w:hAnsi="Times New Roman" w:cs="Times New Roman"/>
                <w:b/>
                <w:sz w:val="18"/>
                <w:szCs w:val="18"/>
                <w:lang w:val="en-US" w:eastAsia="ru-RU"/>
              </w:rPr>
            </w:pPr>
            <w:r w:rsidRPr="00644921">
              <w:rPr>
                <w:rFonts w:ascii="Times New Roman" w:eastAsia="Times New Roman" w:hAnsi="Times New Roman" w:cs="Times New Roman"/>
                <w:b/>
                <w:sz w:val="18"/>
                <w:szCs w:val="18"/>
                <w:lang w:eastAsia="ru-RU"/>
              </w:rPr>
              <w:t>1</w:t>
            </w:r>
            <w:r w:rsidRPr="00644921">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644921" w:rsidRPr="00644921" w:rsidRDefault="00644921" w:rsidP="00644921">
            <w:pPr>
              <w:spacing w:after="0" w:line="240" w:lineRule="auto"/>
              <w:rPr>
                <w:rFonts w:ascii="Times New Roman" w:eastAsia="Times New Roman" w:hAnsi="Times New Roman" w:cs="Times New Roman"/>
                <w:b/>
                <w:sz w:val="18"/>
                <w:szCs w:val="18"/>
                <w:lang w:eastAsia="ru-RU"/>
              </w:rPr>
            </w:pPr>
            <w:r w:rsidRPr="00644921">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644921" w:rsidRPr="00644921" w:rsidRDefault="00644921" w:rsidP="00060CD9">
            <w:pPr>
              <w:spacing w:after="0" w:line="240" w:lineRule="auto"/>
              <w:jc w:val="both"/>
              <w:rPr>
                <w:rFonts w:ascii="Times New Roman" w:eastAsia="Times New Roman" w:hAnsi="Times New Roman" w:cs="Times New Roman"/>
                <w:i/>
                <w:sz w:val="18"/>
                <w:szCs w:val="18"/>
                <w:lang w:eastAsia="ru-RU"/>
              </w:rPr>
            </w:pPr>
            <w:r w:rsidRPr="00644921">
              <w:rPr>
                <w:rFonts w:ascii="Times New Roman" w:eastAsia="Times New Roman" w:hAnsi="Times New Roman" w:cs="Times New Roman"/>
                <w:sz w:val="24"/>
                <w:szCs w:val="24"/>
                <w:lang w:val="ru-RU" w:eastAsia="ru-RU"/>
              </w:rPr>
              <w:t xml:space="preserve">Окрім того під час процесу об’єднання жителі двох громад висловилися за те щоби саме мостовий перехід був відновлений, адже він є одним з основних і з’єднує смт. Кути із містом Вижниця, що сприятиме покращенню зв’язку між двома областями, адже м. Вижниця та смт. Кути поєднані тісно родиннимизв’язками, створенню зручних та безпечних умов для руху гостей та місцевих жителів Чернівецької та Івано-Франківської області. </w:t>
            </w:r>
            <w:r w:rsidRPr="00644921">
              <w:rPr>
                <w:rFonts w:ascii="Times New Roman" w:eastAsia="Times New Roman" w:hAnsi="Times New Roman" w:cs="Times New Roman"/>
                <w:sz w:val="24"/>
                <w:szCs w:val="24"/>
                <w:lang w:eastAsia="ru-RU"/>
              </w:rPr>
              <w:t xml:space="preserve">Інноваційність проєкту полягає у комплексі проектно-технічних рішень відновлення об'єкту 1932 року будівництва зруйнованого двічі в 1943 та 2008 роках. </w:t>
            </w:r>
            <w:r w:rsidRPr="00644921">
              <w:rPr>
                <w:rFonts w:ascii="Times New Roman" w:eastAsia="Times New Roman" w:hAnsi="Times New Roman" w:cs="Times New Roman"/>
                <w:sz w:val="24"/>
                <w:szCs w:val="24"/>
                <w:lang w:val="ru-RU" w:eastAsia="ru-RU"/>
              </w:rPr>
              <w:t>(воєнні дії 1943 року та повені 2008 року). При проектуванні об'єкту враховано архітектурні елементи минулого століття.</w:t>
            </w:r>
          </w:p>
        </w:tc>
      </w:tr>
    </w:tbl>
    <w:p w:rsidR="00644921" w:rsidRDefault="00644921" w:rsidP="0022708F">
      <w:pPr>
        <w:jc w:val="center"/>
        <w:rPr>
          <w:rFonts w:ascii="Times New Roman" w:eastAsia="Calibri" w:hAnsi="Times New Roman" w:cs="Times New Roman"/>
          <w:b/>
          <w:sz w:val="24"/>
          <w:szCs w:val="24"/>
        </w:rPr>
      </w:pPr>
    </w:p>
    <w:p w:rsidR="001A3EAF" w:rsidRDefault="001A3EAF"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355E34" w:rsidRPr="00355E34"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jc w:val="center"/>
              <w:rPr>
                <w:rFonts w:ascii="Times New Roman" w:eastAsia="Times New Roman" w:hAnsi="Times New Roman" w:cs="Times New Roman"/>
                <w:b/>
                <w:sz w:val="18"/>
                <w:szCs w:val="18"/>
                <w:lang w:eastAsia="ru-RU"/>
              </w:rPr>
            </w:pPr>
            <w:r w:rsidRPr="00355E34">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b/>
                <w:sz w:val="18"/>
                <w:szCs w:val="18"/>
                <w:lang w:eastAsia="ru-RU"/>
              </w:rPr>
            </w:pPr>
            <w:r w:rsidRPr="00355E34">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b/>
                <w:i/>
                <w:sz w:val="24"/>
                <w:szCs w:val="24"/>
                <w:lang w:eastAsia="ru-RU"/>
              </w:rPr>
            </w:pPr>
            <w:r w:rsidRPr="00355E34">
              <w:rPr>
                <w:rFonts w:ascii="Times New Roman" w:eastAsia="Calibri" w:hAnsi="Times New Roman" w:cs="Times New Roman"/>
                <w:b/>
                <w:color w:val="000000"/>
                <w:sz w:val="24"/>
                <w:szCs w:val="24"/>
                <w:shd w:val="clear" w:color="auto" w:fill="FFFFFF"/>
              </w:rPr>
              <w:t>Будівництво світлофорного об’єкту на перехресті вулиць І.Франка – Снятинська – Павлика -  пл..Шевченка в смт. Кути Косівського району Івано-Франківської обл.</w:t>
            </w:r>
          </w:p>
        </w:tc>
      </w:tr>
      <w:tr w:rsidR="00355E34" w:rsidRPr="00355E34"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jc w:val="center"/>
              <w:rPr>
                <w:rFonts w:ascii="Times New Roman" w:eastAsia="Times New Roman" w:hAnsi="Times New Roman" w:cs="Times New Roman"/>
                <w:b/>
                <w:sz w:val="18"/>
                <w:szCs w:val="18"/>
                <w:lang w:val="en-US" w:eastAsia="ru-RU"/>
              </w:rPr>
            </w:pPr>
            <w:r w:rsidRPr="00355E34">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b/>
                <w:sz w:val="18"/>
                <w:szCs w:val="18"/>
                <w:lang w:eastAsia="ru-RU"/>
              </w:rPr>
            </w:pPr>
            <w:r w:rsidRPr="00355E34">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Calibri" w:hAnsi="Times New Roman" w:cs="Times New Roman"/>
                <w:sz w:val="24"/>
                <w:szCs w:val="24"/>
              </w:rPr>
            </w:pPr>
            <w:r w:rsidRPr="00355E34">
              <w:rPr>
                <w:rFonts w:ascii="Times New Roman" w:eastAsia="Calibri" w:hAnsi="Times New Roman" w:cs="Times New Roman"/>
                <w:sz w:val="24"/>
                <w:szCs w:val="24"/>
              </w:rPr>
              <w:t>2.1.1.Безпека транспортної інфраструктури</w:t>
            </w:r>
          </w:p>
          <w:p w:rsidR="00355E34" w:rsidRPr="00355E34" w:rsidRDefault="00355E34" w:rsidP="00355E34">
            <w:pPr>
              <w:spacing w:after="0" w:line="240" w:lineRule="auto"/>
              <w:rPr>
                <w:rFonts w:ascii="Times New Roman" w:eastAsia="Times New Roman" w:hAnsi="Times New Roman" w:cs="Times New Roman"/>
                <w:i/>
                <w:sz w:val="18"/>
                <w:szCs w:val="18"/>
                <w:lang w:eastAsia="ru-RU"/>
              </w:rPr>
            </w:pPr>
            <w:r w:rsidRPr="00355E34">
              <w:rPr>
                <w:rFonts w:ascii="Times New Roman" w:eastAsia="Calibri" w:hAnsi="Times New Roman" w:cs="Times New Roman"/>
                <w:sz w:val="24"/>
                <w:szCs w:val="24"/>
              </w:rPr>
              <w:t>2.1.2. Покращення транспортної доступності для розблокування економічного або соціального розвитку сіл</w:t>
            </w:r>
          </w:p>
        </w:tc>
      </w:tr>
      <w:tr w:rsidR="00355E34" w:rsidRPr="00355E34"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jc w:val="center"/>
              <w:rPr>
                <w:rFonts w:ascii="Times New Roman" w:eastAsia="Times New Roman" w:hAnsi="Times New Roman" w:cs="Times New Roman"/>
                <w:b/>
                <w:sz w:val="18"/>
                <w:szCs w:val="18"/>
                <w:lang w:val="en-US" w:eastAsia="ru-RU"/>
              </w:rPr>
            </w:pPr>
            <w:r w:rsidRPr="00355E34">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b/>
                <w:sz w:val="18"/>
                <w:szCs w:val="18"/>
                <w:lang w:eastAsia="ru-RU"/>
              </w:rPr>
            </w:pPr>
            <w:r w:rsidRPr="00355E34">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355E34" w:rsidRPr="00983914" w:rsidRDefault="00983914" w:rsidP="00983914">
            <w:pPr>
              <w:pStyle w:val="a3"/>
              <w:rPr>
                <w:rFonts w:ascii="Times New Roman" w:eastAsia="Calibri" w:hAnsi="Times New Roman" w:cs="Times New Roman"/>
                <w:sz w:val="24"/>
                <w:szCs w:val="24"/>
              </w:rPr>
            </w:pPr>
            <w:r w:rsidRPr="00983914">
              <w:rPr>
                <w:rFonts w:ascii="Times New Roman" w:eastAsia="Times New Roman" w:hAnsi="Times New Roman" w:cs="Times New Roman"/>
                <w:sz w:val="24"/>
                <w:szCs w:val="24"/>
                <w:lang w:eastAsia="ru-RU"/>
              </w:rPr>
              <w:t xml:space="preserve">         </w:t>
            </w:r>
            <w:r w:rsidR="00355E34" w:rsidRPr="00983914">
              <w:rPr>
                <w:rFonts w:ascii="Times New Roman" w:eastAsia="Times New Roman" w:hAnsi="Times New Roman" w:cs="Times New Roman"/>
                <w:sz w:val="24"/>
                <w:szCs w:val="24"/>
                <w:lang w:eastAsia="ru-RU"/>
              </w:rPr>
              <w:t>Мета проєкту</w:t>
            </w:r>
            <w:r w:rsidR="00355E34" w:rsidRPr="00983914">
              <w:rPr>
                <w:rFonts w:ascii="Times New Roman" w:eastAsia="Calibri" w:hAnsi="Times New Roman" w:cs="Times New Roman"/>
                <w:sz w:val="24"/>
                <w:szCs w:val="24"/>
                <w:lang w:eastAsia="it-IT"/>
              </w:rPr>
              <w:t xml:space="preserve"> - </w:t>
            </w:r>
            <w:r w:rsidR="00355E34" w:rsidRPr="00983914">
              <w:rPr>
                <w:rFonts w:ascii="Times New Roman" w:eastAsia="Calibri" w:hAnsi="Times New Roman" w:cs="Times New Roman"/>
                <w:sz w:val="24"/>
                <w:szCs w:val="24"/>
              </w:rPr>
              <w:t>Захист та безпека мешканців селища Кутів.</w:t>
            </w:r>
          </w:p>
          <w:p w:rsidR="00355E34" w:rsidRPr="00983914" w:rsidRDefault="00983914" w:rsidP="00983914">
            <w:pPr>
              <w:pStyle w:val="a3"/>
              <w:rPr>
                <w:rFonts w:ascii="Times New Roman" w:eastAsia="Times New Roman" w:hAnsi="Times New Roman" w:cs="Times New Roman"/>
                <w:color w:val="000000"/>
                <w:sz w:val="24"/>
                <w:szCs w:val="24"/>
                <w:lang w:val="ru-RU" w:eastAsia="ru-RU"/>
              </w:rPr>
            </w:pPr>
            <w:r w:rsidRPr="00983914">
              <w:rPr>
                <w:rFonts w:ascii="Times New Roman" w:eastAsia="Calibri" w:hAnsi="Times New Roman" w:cs="Times New Roman"/>
                <w:sz w:val="24"/>
                <w:szCs w:val="24"/>
                <w:lang w:eastAsia="it-IT"/>
              </w:rPr>
              <w:t xml:space="preserve">         </w:t>
            </w:r>
            <w:r w:rsidR="00355E34" w:rsidRPr="00983914">
              <w:rPr>
                <w:rFonts w:ascii="Times New Roman" w:eastAsia="Calibri" w:hAnsi="Times New Roman" w:cs="Times New Roman"/>
                <w:sz w:val="24"/>
                <w:szCs w:val="24"/>
                <w:lang w:eastAsia="it-IT"/>
              </w:rPr>
              <w:t xml:space="preserve">Завдання проєкту - </w:t>
            </w:r>
            <w:r w:rsidR="00355E34" w:rsidRPr="00983914">
              <w:rPr>
                <w:rFonts w:ascii="Times New Roman" w:eastAsia="Times New Roman" w:hAnsi="Times New Roman" w:cs="Times New Roman"/>
                <w:color w:val="000000"/>
                <w:sz w:val="24"/>
                <w:szCs w:val="24"/>
                <w:lang w:val="ru-RU" w:eastAsia="ru-RU"/>
              </w:rPr>
              <w:t>Забезпечення та покращення організації та безпеки дорожнього руху;</w:t>
            </w:r>
          </w:p>
          <w:p w:rsidR="00355E34" w:rsidRPr="00983914" w:rsidRDefault="00355E34" w:rsidP="00983914">
            <w:pPr>
              <w:pStyle w:val="a3"/>
              <w:rPr>
                <w:rFonts w:ascii="Times New Roman" w:eastAsia="Calibri" w:hAnsi="Times New Roman" w:cs="Times New Roman"/>
                <w:color w:val="000000"/>
                <w:sz w:val="24"/>
                <w:szCs w:val="24"/>
                <w:shd w:val="clear" w:color="auto" w:fill="FFFFFF"/>
              </w:rPr>
            </w:pPr>
            <w:r w:rsidRPr="00983914">
              <w:rPr>
                <w:rFonts w:ascii="Times New Roman" w:eastAsia="Calibri" w:hAnsi="Times New Roman" w:cs="Times New Roman"/>
                <w:color w:val="000000"/>
                <w:sz w:val="24"/>
                <w:szCs w:val="24"/>
                <w:shd w:val="clear" w:color="auto" w:fill="FFFFFF"/>
              </w:rPr>
              <w:t>Технічна модернізація об’єктів дорожньо-транспортної інфраструктури.</w:t>
            </w:r>
          </w:p>
          <w:p w:rsidR="00355E34" w:rsidRPr="00983914" w:rsidRDefault="00355E34" w:rsidP="00983914">
            <w:pPr>
              <w:pStyle w:val="a3"/>
              <w:rPr>
                <w:rFonts w:ascii="Times New Roman" w:eastAsia="Calibri" w:hAnsi="Times New Roman" w:cs="Times New Roman"/>
                <w:sz w:val="24"/>
                <w:szCs w:val="24"/>
                <w:lang w:val="ru-RU" w:eastAsia="ru-RU"/>
              </w:rPr>
            </w:pPr>
            <w:r w:rsidRPr="00983914">
              <w:rPr>
                <w:rFonts w:ascii="Times New Roman" w:eastAsia="Calibri" w:hAnsi="Times New Roman" w:cs="Times New Roman"/>
                <w:sz w:val="24"/>
                <w:szCs w:val="24"/>
                <w:lang w:val="ru-RU" w:eastAsia="ru-RU"/>
              </w:rPr>
              <w:t>закупівля, монтаж та налаштування дорожніх світлофорів;</w:t>
            </w:r>
          </w:p>
          <w:p w:rsidR="00355E34" w:rsidRPr="00983914" w:rsidRDefault="00355E34" w:rsidP="00983914">
            <w:pPr>
              <w:pStyle w:val="a3"/>
              <w:rPr>
                <w:rFonts w:ascii="Times New Roman" w:eastAsia="Calibri" w:hAnsi="Times New Roman" w:cs="Times New Roman"/>
                <w:sz w:val="24"/>
                <w:szCs w:val="24"/>
                <w:lang w:val="ru-RU" w:eastAsia="ru-RU"/>
              </w:rPr>
            </w:pPr>
            <w:r w:rsidRPr="00983914">
              <w:rPr>
                <w:rFonts w:ascii="Times New Roman" w:eastAsia="Calibri" w:hAnsi="Times New Roman" w:cs="Times New Roman"/>
                <w:sz w:val="24"/>
                <w:szCs w:val="24"/>
                <w:lang w:val="ru-RU" w:eastAsia="ru-RU"/>
              </w:rPr>
              <w:t>закупівля, монтаж та налаштування пішохідних переходів;</w:t>
            </w:r>
          </w:p>
          <w:p w:rsidR="00355E34" w:rsidRPr="00983914" w:rsidRDefault="00355E34" w:rsidP="00983914">
            <w:pPr>
              <w:pStyle w:val="a3"/>
              <w:rPr>
                <w:rFonts w:ascii="Times New Roman" w:eastAsia="Calibri" w:hAnsi="Times New Roman" w:cs="Times New Roman"/>
                <w:sz w:val="24"/>
                <w:szCs w:val="24"/>
                <w:lang w:val="ru-RU" w:eastAsia="ru-RU"/>
              </w:rPr>
            </w:pPr>
            <w:r w:rsidRPr="00983914">
              <w:rPr>
                <w:rFonts w:ascii="Times New Roman" w:eastAsia="Calibri" w:hAnsi="Times New Roman" w:cs="Times New Roman"/>
                <w:sz w:val="24"/>
                <w:szCs w:val="24"/>
                <w:lang w:val="ru-RU" w:eastAsia="ru-RU"/>
              </w:rPr>
              <w:t>підведення лінії енергопостачання світлофорного об’єкту;</w:t>
            </w:r>
          </w:p>
          <w:p w:rsidR="00355E34" w:rsidRPr="00355E34" w:rsidRDefault="00355E34" w:rsidP="00355E34">
            <w:pPr>
              <w:spacing w:after="0" w:line="240" w:lineRule="auto"/>
              <w:rPr>
                <w:rFonts w:ascii="Times New Roman" w:eastAsia="Calibri" w:hAnsi="Times New Roman" w:cs="Times New Roman"/>
                <w:sz w:val="24"/>
                <w:szCs w:val="24"/>
                <w:lang w:val="ru-RU" w:eastAsia="it-IT"/>
              </w:rPr>
            </w:pPr>
          </w:p>
        </w:tc>
      </w:tr>
      <w:tr w:rsidR="00355E34" w:rsidRPr="00355E34"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jc w:val="center"/>
              <w:rPr>
                <w:rFonts w:ascii="Times New Roman" w:eastAsia="Times New Roman" w:hAnsi="Times New Roman" w:cs="Times New Roman"/>
                <w:b/>
                <w:sz w:val="18"/>
                <w:szCs w:val="18"/>
                <w:lang w:val="en-US" w:eastAsia="ru-RU"/>
              </w:rPr>
            </w:pPr>
            <w:r w:rsidRPr="00355E34">
              <w:rPr>
                <w:rFonts w:ascii="Times New Roman" w:eastAsia="Times New Roman" w:hAnsi="Times New Roman" w:cs="Times New Roman"/>
                <w:b/>
                <w:sz w:val="18"/>
                <w:szCs w:val="18"/>
                <w:lang w:val="en-US" w:eastAsia="ru-RU"/>
              </w:rPr>
              <w:lastRenderedPageBreak/>
              <w:t>4</w:t>
            </w:r>
          </w:p>
        </w:tc>
        <w:tc>
          <w:tcPr>
            <w:tcW w:w="2060"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b/>
                <w:sz w:val="18"/>
                <w:szCs w:val="18"/>
                <w:lang w:eastAsia="ru-RU"/>
              </w:rPr>
            </w:pPr>
            <w:r w:rsidRPr="00355E34">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i/>
                <w:sz w:val="18"/>
                <w:szCs w:val="18"/>
                <w:lang w:eastAsia="ru-RU"/>
              </w:rPr>
            </w:pPr>
            <w:r w:rsidRPr="00355E34">
              <w:rPr>
                <w:rFonts w:ascii="Times New Roman" w:eastAsia="Calibri" w:hAnsi="Times New Roman" w:cs="Times New Roman"/>
                <w:sz w:val="24"/>
                <w:szCs w:val="24"/>
                <w:lang w:eastAsia="it-IT"/>
              </w:rPr>
              <w:t>Кутська ТГ</w:t>
            </w:r>
          </w:p>
        </w:tc>
      </w:tr>
      <w:tr w:rsidR="00355E34" w:rsidRPr="00355E34"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jc w:val="center"/>
              <w:rPr>
                <w:rFonts w:ascii="Times New Roman" w:eastAsia="Times New Roman" w:hAnsi="Times New Roman" w:cs="Times New Roman"/>
                <w:b/>
                <w:sz w:val="18"/>
                <w:szCs w:val="18"/>
                <w:lang w:val="en-US" w:eastAsia="ru-RU"/>
              </w:rPr>
            </w:pPr>
            <w:r w:rsidRPr="00355E34">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b/>
                <w:sz w:val="18"/>
                <w:szCs w:val="18"/>
                <w:lang w:eastAsia="ru-RU"/>
              </w:rPr>
            </w:pPr>
            <w:r w:rsidRPr="00355E34">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i/>
                <w:sz w:val="18"/>
                <w:szCs w:val="18"/>
                <w:lang w:eastAsia="ru-RU"/>
              </w:rPr>
            </w:pPr>
            <w:r w:rsidRPr="00355E34">
              <w:rPr>
                <w:rFonts w:ascii="Times New Roman" w:eastAsia="Calibri" w:hAnsi="Times New Roman" w:cs="Times New Roman"/>
                <w:sz w:val="24"/>
                <w:szCs w:val="24"/>
                <w:lang w:eastAsia="it-IT"/>
              </w:rPr>
              <w:t xml:space="preserve">16039 осіб, які проживають на території Кутської ТГ та осіб, що </w:t>
            </w:r>
            <w:r w:rsidRPr="00355E34">
              <w:rPr>
                <w:rFonts w:ascii="Times New Roman" w:eastAsia="Calibri" w:hAnsi="Times New Roman" w:cs="Times New Roman"/>
                <w:sz w:val="24"/>
                <w:szCs w:val="24"/>
              </w:rPr>
              <w:t>перебувають на відпочинку.</w:t>
            </w:r>
          </w:p>
        </w:tc>
      </w:tr>
      <w:tr w:rsidR="00355E34" w:rsidRPr="00355E34"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jc w:val="center"/>
              <w:rPr>
                <w:rFonts w:ascii="Times New Roman" w:eastAsia="Times New Roman" w:hAnsi="Times New Roman" w:cs="Times New Roman"/>
                <w:b/>
                <w:sz w:val="18"/>
                <w:szCs w:val="18"/>
                <w:lang w:val="en-US" w:eastAsia="ru-RU"/>
              </w:rPr>
            </w:pPr>
            <w:r w:rsidRPr="00355E34">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b/>
                <w:sz w:val="18"/>
                <w:szCs w:val="18"/>
                <w:lang w:eastAsia="ru-RU"/>
              </w:rPr>
            </w:pPr>
            <w:r w:rsidRPr="00355E34">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355E34" w:rsidRPr="001D2E9C" w:rsidRDefault="00355E34" w:rsidP="001D2E9C">
            <w:pPr>
              <w:pStyle w:val="a3"/>
              <w:jc w:val="both"/>
              <w:rPr>
                <w:rFonts w:ascii="Times New Roman" w:eastAsia="Times New Roman" w:hAnsi="Times New Roman" w:cs="Times New Roman"/>
                <w:sz w:val="24"/>
                <w:szCs w:val="24"/>
                <w:lang w:val="ru-RU"/>
              </w:rPr>
            </w:pPr>
            <w:r w:rsidRPr="001D2E9C">
              <w:rPr>
                <w:rFonts w:ascii="Times New Roman" w:eastAsia="Times New Roman" w:hAnsi="Times New Roman" w:cs="Times New Roman"/>
                <w:sz w:val="24"/>
                <w:szCs w:val="24"/>
                <w:lang w:val="ru-RU"/>
              </w:rPr>
              <w:t xml:space="preserve">Основні проблеми, на вирішення яких спрямовано </w:t>
            </w:r>
            <w:r w:rsidR="00983914" w:rsidRPr="001D2E9C">
              <w:rPr>
                <w:rFonts w:ascii="Times New Roman" w:eastAsia="Times New Roman" w:hAnsi="Times New Roman" w:cs="Times New Roman"/>
                <w:sz w:val="24"/>
                <w:szCs w:val="24"/>
                <w:lang w:val="ru-RU"/>
              </w:rPr>
              <w:t>Проє</w:t>
            </w:r>
            <w:r w:rsidRPr="001D2E9C">
              <w:rPr>
                <w:rFonts w:ascii="Times New Roman" w:eastAsia="Times New Roman" w:hAnsi="Times New Roman" w:cs="Times New Roman"/>
                <w:sz w:val="24"/>
                <w:szCs w:val="24"/>
                <w:lang w:val="ru-RU"/>
              </w:rPr>
              <w:t>кт:</w:t>
            </w:r>
          </w:p>
          <w:p w:rsidR="00355E34" w:rsidRPr="001D2E9C" w:rsidRDefault="00355E34" w:rsidP="001D2E9C">
            <w:pPr>
              <w:pStyle w:val="a3"/>
              <w:jc w:val="both"/>
              <w:rPr>
                <w:rFonts w:ascii="Times New Roman" w:eastAsia="Times New Roman" w:hAnsi="Times New Roman" w:cs="Times New Roman"/>
                <w:sz w:val="24"/>
                <w:szCs w:val="24"/>
                <w:lang w:val="ru-RU"/>
              </w:rPr>
            </w:pPr>
            <w:r w:rsidRPr="001D2E9C">
              <w:rPr>
                <w:rFonts w:ascii="Times New Roman" w:eastAsia="Times New Roman" w:hAnsi="Times New Roman" w:cs="Times New Roman"/>
                <w:sz w:val="24"/>
                <w:szCs w:val="24"/>
                <w:lang w:val="ru-RU"/>
              </w:rPr>
              <w:t>Регулювання інтенсивного руху транспорту та пішоходів на перехресті вул</w:t>
            </w:r>
            <w:r w:rsidRPr="001D2E9C">
              <w:rPr>
                <w:rFonts w:ascii="Times New Roman" w:eastAsia="Calibri" w:hAnsi="Times New Roman" w:cs="Times New Roman"/>
                <w:sz w:val="24"/>
                <w:szCs w:val="24"/>
                <w:shd w:val="clear" w:color="auto" w:fill="FFFFFF"/>
              </w:rPr>
              <w:t xml:space="preserve"> І.Франка – Снятинська – Павлика -  пл..Шевченка</w:t>
            </w:r>
            <w:r w:rsidRPr="001D2E9C">
              <w:rPr>
                <w:rFonts w:ascii="Times New Roman" w:eastAsia="Times New Roman" w:hAnsi="Times New Roman" w:cs="Times New Roman"/>
                <w:sz w:val="24"/>
                <w:szCs w:val="24"/>
                <w:lang w:val="ru-RU"/>
              </w:rPr>
              <w:t>, в смт Кути, який супроводжується високим ступенем небезпеки для всіх учасників дорожнього руху.</w:t>
            </w:r>
          </w:p>
          <w:p w:rsidR="00355E34" w:rsidRPr="00355E34" w:rsidRDefault="00355E34" w:rsidP="00355E34">
            <w:pPr>
              <w:spacing w:after="0" w:line="240" w:lineRule="auto"/>
              <w:rPr>
                <w:rFonts w:ascii="Times New Roman" w:eastAsia="Times New Roman" w:hAnsi="Times New Roman" w:cs="Times New Roman"/>
                <w:i/>
                <w:sz w:val="18"/>
                <w:szCs w:val="18"/>
                <w:lang w:eastAsia="ru-RU"/>
              </w:rPr>
            </w:pPr>
          </w:p>
        </w:tc>
      </w:tr>
      <w:tr w:rsidR="00355E34" w:rsidRPr="00355E34"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jc w:val="center"/>
              <w:rPr>
                <w:rFonts w:ascii="Times New Roman" w:eastAsia="Times New Roman" w:hAnsi="Times New Roman" w:cs="Times New Roman"/>
                <w:b/>
                <w:sz w:val="18"/>
                <w:szCs w:val="18"/>
                <w:lang w:val="en-US" w:eastAsia="ru-RU"/>
              </w:rPr>
            </w:pPr>
            <w:r w:rsidRPr="00355E34">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b/>
                <w:sz w:val="18"/>
                <w:szCs w:val="18"/>
                <w:lang w:eastAsia="ru-RU"/>
              </w:rPr>
            </w:pPr>
            <w:r w:rsidRPr="00355E34">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355E34" w:rsidRPr="00355E34" w:rsidRDefault="00355E34" w:rsidP="00A511BD">
            <w:pPr>
              <w:spacing w:after="0" w:line="240" w:lineRule="auto"/>
              <w:jc w:val="both"/>
              <w:rPr>
                <w:rFonts w:ascii="Times New Roman" w:eastAsia="Calibri" w:hAnsi="Times New Roman" w:cs="Times New Roman"/>
                <w:sz w:val="24"/>
                <w:szCs w:val="24"/>
                <w:lang w:val="ru-RU" w:eastAsia="ru-RU"/>
              </w:rPr>
            </w:pPr>
            <w:r w:rsidRPr="00355E34">
              <w:rPr>
                <w:rFonts w:ascii="Times New Roman" w:eastAsia="Calibri" w:hAnsi="Times New Roman" w:cs="Times New Roman"/>
                <w:sz w:val="24"/>
                <w:szCs w:val="24"/>
                <w:lang w:val="ru-RU" w:eastAsia="ru-RU"/>
              </w:rPr>
              <w:t xml:space="preserve"> - зменшення кількості дорожньо-транспортних пригод;</w:t>
            </w:r>
          </w:p>
          <w:p w:rsidR="00355E34" w:rsidRPr="00355E34" w:rsidRDefault="00355E34" w:rsidP="00A511BD">
            <w:pPr>
              <w:spacing w:after="0" w:line="240" w:lineRule="auto"/>
              <w:jc w:val="both"/>
              <w:rPr>
                <w:rFonts w:ascii="Times New Roman" w:eastAsia="Calibri" w:hAnsi="Times New Roman" w:cs="Times New Roman"/>
                <w:sz w:val="24"/>
                <w:szCs w:val="24"/>
                <w:lang w:val="ru-RU" w:eastAsia="ru-RU"/>
              </w:rPr>
            </w:pPr>
            <w:r w:rsidRPr="00355E34">
              <w:rPr>
                <w:rFonts w:ascii="Times New Roman" w:eastAsia="Calibri" w:hAnsi="Times New Roman" w:cs="Times New Roman"/>
                <w:sz w:val="24"/>
                <w:szCs w:val="24"/>
                <w:lang w:val="ru-RU" w:eastAsia="ru-RU"/>
              </w:rPr>
              <w:t xml:space="preserve"> - зменшення рівня небезпеки жителів Кутської селищної  територіальної громади.</w:t>
            </w:r>
          </w:p>
          <w:p w:rsidR="00355E34" w:rsidRPr="00355E34" w:rsidRDefault="00355E34" w:rsidP="00A511BD">
            <w:pPr>
              <w:spacing w:after="0" w:line="240" w:lineRule="auto"/>
              <w:jc w:val="both"/>
              <w:rPr>
                <w:rFonts w:ascii="Times New Roman" w:eastAsia="Calibri" w:hAnsi="Times New Roman" w:cs="Times New Roman"/>
                <w:sz w:val="24"/>
                <w:szCs w:val="24"/>
                <w:lang w:val="ru-RU" w:eastAsia="ru-RU"/>
              </w:rPr>
            </w:pPr>
            <w:r w:rsidRPr="00355E34">
              <w:rPr>
                <w:rFonts w:ascii="Times New Roman" w:eastAsia="Calibri" w:hAnsi="Times New Roman" w:cs="Times New Roman"/>
                <w:sz w:val="24"/>
                <w:szCs w:val="24"/>
                <w:lang w:val="ru-RU" w:eastAsia="ru-RU"/>
              </w:rPr>
              <w:t xml:space="preserve"> - поліпшити технічний стан автомобільних шляхів на території Кутської селищної ради, що сприятиме більш комфортному та безпечному руху на дорогах, зменшенню соціальної напруги та незадоволення населення станом небезпечних ділянок доріг.</w:t>
            </w:r>
          </w:p>
          <w:p w:rsidR="00355E34" w:rsidRPr="00355E34" w:rsidRDefault="00355E34" w:rsidP="00355E34">
            <w:pPr>
              <w:spacing w:after="0" w:line="240" w:lineRule="auto"/>
              <w:rPr>
                <w:rFonts w:ascii="Times New Roman" w:eastAsia="Times New Roman" w:hAnsi="Times New Roman" w:cs="Times New Roman"/>
                <w:i/>
                <w:sz w:val="18"/>
                <w:szCs w:val="18"/>
                <w:lang w:val="ru-RU" w:eastAsia="ru-RU"/>
              </w:rPr>
            </w:pPr>
          </w:p>
        </w:tc>
      </w:tr>
      <w:tr w:rsidR="00355E34" w:rsidRPr="00355E34"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jc w:val="center"/>
              <w:rPr>
                <w:rFonts w:ascii="Times New Roman" w:eastAsia="Times New Roman" w:hAnsi="Times New Roman" w:cs="Times New Roman"/>
                <w:b/>
                <w:sz w:val="18"/>
                <w:szCs w:val="18"/>
                <w:lang w:val="en-US" w:eastAsia="ru-RU"/>
              </w:rPr>
            </w:pPr>
            <w:r w:rsidRPr="00355E34">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b/>
                <w:sz w:val="18"/>
                <w:szCs w:val="18"/>
                <w:lang w:eastAsia="ru-RU"/>
              </w:rPr>
            </w:pPr>
            <w:r w:rsidRPr="00355E34">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355E34" w:rsidRPr="00355E34" w:rsidRDefault="00355E34" w:rsidP="00A511BD">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355E34">
              <w:rPr>
                <w:rFonts w:ascii="Times New Roman" w:eastAsia="Times New Roman" w:hAnsi="Times New Roman" w:cs="Times New Roman"/>
                <w:color w:val="000000"/>
                <w:sz w:val="24"/>
                <w:szCs w:val="24"/>
                <w:lang w:val="ru-RU" w:eastAsia="ru-RU"/>
              </w:rPr>
              <w:t>Реалізація проекту спрямована на будівництво світлофорного об’єкту з застосуванням новітніх технологій.</w:t>
            </w:r>
          </w:p>
          <w:p w:rsidR="00355E34" w:rsidRPr="00355E34" w:rsidRDefault="00355E34" w:rsidP="00A511B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55E34">
              <w:rPr>
                <w:rFonts w:ascii="Times New Roman" w:eastAsia="Times New Roman" w:hAnsi="Times New Roman" w:cs="Times New Roman"/>
                <w:color w:val="000000"/>
                <w:sz w:val="24"/>
                <w:szCs w:val="24"/>
                <w:lang w:val="ru-RU" w:eastAsia="ru-RU"/>
              </w:rPr>
              <w:t>Планується встановити світлофори з використанням найбільш економними світлодіодних LED ламп; з інтегрованими лічильниками; звуковим супроводом для забезпечення користування людьми з проблемами зору; Такий різновид світлофорних об’єктів є найбільш інноваційним</w:t>
            </w:r>
          </w:p>
          <w:p w:rsidR="00355E34" w:rsidRPr="00355E34" w:rsidRDefault="00355E34" w:rsidP="00A511BD">
            <w:pPr>
              <w:shd w:val="clear" w:color="auto" w:fill="FFFFFF"/>
              <w:spacing w:after="0" w:line="240" w:lineRule="auto"/>
              <w:jc w:val="both"/>
              <w:rPr>
                <w:rFonts w:ascii="Times New Roman" w:eastAsia="Times New Roman" w:hAnsi="Times New Roman" w:cs="Times New Roman"/>
                <w:i/>
                <w:sz w:val="18"/>
                <w:szCs w:val="18"/>
                <w:lang w:eastAsia="ru-RU"/>
              </w:rPr>
            </w:pPr>
            <w:r w:rsidRPr="00355E34">
              <w:rPr>
                <w:rFonts w:ascii="Times New Roman" w:eastAsia="Times New Roman" w:hAnsi="Times New Roman" w:cs="Times New Roman"/>
                <w:color w:val="000000"/>
                <w:sz w:val="24"/>
                <w:szCs w:val="24"/>
                <w:lang w:eastAsia="ru-RU"/>
              </w:rPr>
              <w:t>Організація помоційних заходів.</w:t>
            </w:r>
          </w:p>
        </w:tc>
      </w:tr>
      <w:tr w:rsidR="00355E34" w:rsidRPr="00355E34" w:rsidTr="00862FF5">
        <w:tc>
          <w:tcPr>
            <w:tcW w:w="276"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jc w:val="center"/>
              <w:rPr>
                <w:rFonts w:ascii="Times New Roman" w:eastAsia="Times New Roman" w:hAnsi="Times New Roman" w:cs="Times New Roman"/>
                <w:b/>
                <w:sz w:val="18"/>
                <w:szCs w:val="18"/>
                <w:lang w:val="en-US" w:eastAsia="ru-RU"/>
              </w:rPr>
            </w:pPr>
            <w:r w:rsidRPr="00355E34">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b/>
                <w:sz w:val="18"/>
                <w:szCs w:val="18"/>
                <w:lang w:eastAsia="ru-RU"/>
              </w:rPr>
            </w:pPr>
            <w:r w:rsidRPr="00355E34">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sz w:val="18"/>
                <w:szCs w:val="18"/>
                <w:lang w:eastAsia="ru-RU"/>
              </w:rPr>
            </w:pPr>
            <w:r w:rsidRPr="00355E34">
              <w:rPr>
                <w:rFonts w:ascii="Times New Roman" w:eastAsia="Times New Roman" w:hAnsi="Times New Roman" w:cs="Times New Roman"/>
                <w:sz w:val="18"/>
                <w:szCs w:val="18"/>
                <w:lang w:eastAsia="ru-RU"/>
              </w:rPr>
              <w:t>2022 – 2024 роки:</w:t>
            </w:r>
          </w:p>
        </w:tc>
      </w:tr>
      <w:tr w:rsidR="00355E34" w:rsidRPr="00355E34" w:rsidTr="00862FF5">
        <w:tc>
          <w:tcPr>
            <w:tcW w:w="276"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jc w:val="center"/>
              <w:rPr>
                <w:rFonts w:ascii="Times New Roman" w:eastAsia="Times New Roman" w:hAnsi="Times New Roman" w:cs="Times New Roman"/>
                <w:b/>
                <w:sz w:val="18"/>
                <w:szCs w:val="18"/>
                <w:lang w:val="en-US" w:eastAsia="ru-RU"/>
              </w:rPr>
            </w:pPr>
            <w:r w:rsidRPr="00355E34">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b/>
                <w:sz w:val="18"/>
                <w:szCs w:val="18"/>
                <w:lang w:eastAsia="ru-RU"/>
              </w:rPr>
            </w:pPr>
            <w:r w:rsidRPr="00355E34">
              <w:rPr>
                <w:rFonts w:ascii="Times New Roman" w:eastAsia="Times New Roman" w:hAnsi="Times New Roman" w:cs="Times New Roman"/>
                <w:b/>
                <w:sz w:val="18"/>
                <w:szCs w:val="18"/>
                <w:lang w:eastAsia="ru-RU"/>
              </w:rPr>
              <w:t xml:space="preserve">Орієнтовний обсяг фінансування проєкту, </w:t>
            </w:r>
            <w:r w:rsidRPr="00355E34">
              <w:rPr>
                <w:rFonts w:ascii="Times New Roman" w:eastAsia="Times New Roman" w:hAnsi="Times New Roman" w:cs="Times New Roman"/>
                <w:b/>
                <w:sz w:val="18"/>
                <w:szCs w:val="18"/>
                <w:u w:val="single"/>
                <w:lang w:eastAsia="ru-RU"/>
              </w:rPr>
              <w:t>тис. грн</w:t>
            </w:r>
            <w:r w:rsidRPr="00355E34">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355E34" w:rsidRPr="00355E34" w:rsidRDefault="00355E34" w:rsidP="00355E34">
            <w:pPr>
              <w:spacing w:after="0" w:line="240" w:lineRule="auto"/>
              <w:jc w:val="center"/>
              <w:rPr>
                <w:rFonts w:ascii="Times New Roman" w:eastAsia="Times New Roman" w:hAnsi="Times New Roman" w:cs="Times New Roman"/>
                <w:sz w:val="18"/>
                <w:szCs w:val="18"/>
                <w:lang w:eastAsia="ru-RU"/>
              </w:rPr>
            </w:pPr>
            <w:r w:rsidRPr="00355E34">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355E34" w:rsidRPr="00355E34" w:rsidRDefault="00355E34" w:rsidP="00355E34">
            <w:pPr>
              <w:spacing w:after="0" w:line="240" w:lineRule="auto"/>
              <w:jc w:val="center"/>
              <w:rPr>
                <w:rFonts w:ascii="Times New Roman" w:eastAsia="Times New Roman" w:hAnsi="Times New Roman" w:cs="Times New Roman"/>
                <w:sz w:val="18"/>
                <w:szCs w:val="18"/>
                <w:lang w:eastAsia="ru-RU"/>
              </w:rPr>
            </w:pPr>
            <w:r w:rsidRPr="00355E34">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355E34" w:rsidRPr="00355E34" w:rsidRDefault="00355E34" w:rsidP="00355E34">
            <w:pPr>
              <w:spacing w:after="0" w:line="240" w:lineRule="auto"/>
              <w:jc w:val="center"/>
              <w:rPr>
                <w:rFonts w:ascii="Times New Roman" w:eastAsia="Times New Roman" w:hAnsi="Times New Roman" w:cs="Times New Roman"/>
                <w:sz w:val="18"/>
                <w:szCs w:val="18"/>
                <w:lang w:eastAsia="ru-RU"/>
              </w:rPr>
            </w:pPr>
            <w:r w:rsidRPr="00355E34">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355E34" w:rsidRPr="00355E34" w:rsidRDefault="00355E34" w:rsidP="00355E34">
            <w:pPr>
              <w:spacing w:after="0" w:line="240" w:lineRule="auto"/>
              <w:jc w:val="center"/>
              <w:rPr>
                <w:rFonts w:ascii="Times New Roman" w:eastAsia="Times New Roman" w:hAnsi="Times New Roman" w:cs="Times New Roman"/>
                <w:sz w:val="18"/>
                <w:szCs w:val="18"/>
                <w:lang w:eastAsia="ru-RU"/>
              </w:rPr>
            </w:pPr>
            <w:r w:rsidRPr="00355E34">
              <w:rPr>
                <w:rFonts w:ascii="Times New Roman" w:eastAsia="Times New Roman" w:hAnsi="Times New Roman" w:cs="Times New Roman"/>
                <w:sz w:val="18"/>
                <w:szCs w:val="18"/>
                <w:lang w:eastAsia="ru-RU"/>
              </w:rPr>
              <w:t>Усього</w:t>
            </w:r>
          </w:p>
        </w:tc>
      </w:tr>
      <w:tr w:rsidR="00355E34" w:rsidRPr="00355E34" w:rsidTr="00862FF5">
        <w:tc>
          <w:tcPr>
            <w:tcW w:w="276"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i/>
                <w:sz w:val="18"/>
                <w:szCs w:val="18"/>
                <w:lang w:eastAsia="ru-RU"/>
              </w:rPr>
            </w:pPr>
            <w:r w:rsidRPr="00355E34">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sz w:val="18"/>
                <w:szCs w:val="18"/>
                <w:lang w:eastAsia="ru-RU"/>
              </w:rPr>
            </w:pPr>
            <w:r w:rsidRPr="00355E34">
              <w:rPr>
                <w:rFonts w:ascii="Times New Roman" w:eastAsia="Calibri" w:hAnsi="Times New Roman" w:cs="Times New Roman"/>
                <w:sz w:val="24"/>
                <w:szCs w:val="24"/>
              </w:rPr>
              <w:t>300,0</w:t>
            </w:r>
          </w:p>
        </w:tc>
        <w:tc>
          <w:tcPr>
            <w:tcW w:w="666"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355E34" w:rsidRPr="00355E34" w:rsidRDefault="00355E34" w:rsidP="00355E34">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sz w:val="18"/>
                <w:szCs w:val="18"/>
                <w:lang w:eastAsia="ru-RU"/>
              </w:rPr>
            </w:pPr>
            <w:r w:rsidRPr="00355E34">
              <w:rPr>
                <w:rFonts w:ascii="Times New Roman" w:eastAsia="Calibri" w:hAnsi="Times New Roman" w:cs="Times New Roman"/>
                <w:sz w:val="24"/>
                <w:szCs w:val="24"/>
              </w:rPr>
              <w:t>300,0</w:t>
            </w:r>
          </w:p>
        </w:tc>
      </w:tr>
      <w:tr w:rsidR="00355E34" w:rsidRPr="00355E34" w:rsidTr="00862FF5">
        <w:tc>
          <w:tcPr>
            <w:tcW w:w="276"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jc w:val="center"/>
              <w:rPr>
                <w:rFonts w:ascii="Times New Roman" w:eastAsia="Times New Roman" w:hAnsi="Times New Roman" w:cs="Times New Roman"/>
                <w:sz w:val="18"/>
                <w:szCs w:val="18"/>
                <w:lang w:eastAsia="ru-RU"/>
              </w:rPr>
            </w:pPr>
            <w:r w:rsidRPr="00355E34">
              <w:rPr>
                <w:rFonts w:ascii="Times New Roman" w:eastAsia="Times New Roman" w:hAnsi="Times New Roman" w:cs="Times New Roman"/>
                <w:sz w:val="18"/>
                <w:szCs w:val="18"/>
                <w:lang w:eastAsia="ru-RU"/>
              </w:rPr>
              <w:t>1</w:t>
            </w:r>
            <w:r w:rsidRPr="00355E34">
              <w:rPr>
                <w:rFonts w:ascii="Times New Roman" w:eastAsia="Times New Roman" w:hAnsi="Times New Roman" w:cs="Times New Roman"/>
                <w:sz w:val="18"/>
                <w:szCs w:val="18"/>
                <w:lang w:val="en-US" w:eastAsia="ru-RU"/>
              </w:rPr>
              <w:t>0</w:t>
            </w:r>
            <w:r w:rsidRPr="00355E34">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i/>
                <w:sz w:val="18"/>
                <w:szCs w:val="18"/>
                <w:lang w:eastAsia="ru-RU"/>
              </w:rPr>
            </w:pPr>
            <w:r w:rsidRPr="00355E34">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sz w:val="24"/>
                <w:szCs w:val="24"/>
                <w:lang w:eastAsia="ru-RU"/>
              </w:rPr>
            </w:pPr>
            <w:r w:rsidRPr="00355E34">
              <w:rPr>
                <w:rFonts w:ascii="Times New Roman" w:eastAsia="Times New Roman" w:hAnsi="Times New Roman" w:cs="Times New Roman"/>
                <w:sz w:val="24"/>
                <w:szCs w:val="24"/>
                <w:lang w:eastAsia="ru-RU"/>
              </w:rPr>
              <w:t>240,0</w:t>
            </w:r>
          </w:p>
        </w:tc>
        <w:tc>
          <w:tcPr>
            <w:tcW w:w="666"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355E34" w:rsidRPr="00355E34" w:rsidRDefault="00355E34" w:rsidP="00355E34">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sz w:val="24"/>
                <w:szCs w:val="24"/>
                <w:lang w:eastAsia="ru-RU"/>
              </w:rPr>
            </w:pPr>
            <w:r w:rsidRPr="00355E34">
              <w:rPr>
                <w:rFonts w:ascii="Times New Roman" w:eastAsia="Times New Roman" w:hAnsi="Times New Roman" w:cs="Times New Roman"/>
                <w:sz w:val="24"/>
                <w:szCs w:val="24"/>
                <w:lang w:eastAsia="ru-RU"/>
              </w:rPr>
              <w:t>240,0</w:t>
            </w:r>
          </w:p>
        </w:tc>
      </w:tr>
      <w:tr w:rsidR="00355E34" w:rsidRPr="00355E34" w:rsidTr="00862FF5">
        <w:tc>
          <w:tcPr>
            <w:tcW w:w="276"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jc w:val="center"/>
              <w:rPr>
                <w:rFonts w:ascii="Times New Roman" w:eastAsia="Times New Roman" w:hAnsi="Times New Roman" w:cs="Times New Roman"/>
                <w:sz w:val="18"/>
                <w:szCs w:val="18"/>
                <w:lang w:eastAsia="ru-RU"/>
              </w:rPr>
            </w:pPr>
            <w:r w:rsidRPr="00355E34">
              <w:rPr>
                <w:rFonts w:ascii="Times New Roman" w:eastAsia="Times New Roman" w:hAnsi="Times New Roman" w:cs="Times New Roman"/>
                <w:sz w:val="18"/>
                <w:szCs w:val="18"/>
                <w:lang w:eastAsia="ru-RU"/>
              </w:rPr>
              <w:t>1</w:t>
            </w:r>
            <w:r w:rsidRPr="00355E34">
              <w:rPr>
                <w:rFonts w:ascii="Times New Roman" w:eastAsia="Times New Roman" w:hAnsi="Times New Roman" w:cs="Times New Roman"/>
                <w:sz w:val="18"/>
                <w:szCs w:val="18"/>
                <w:lang w:val="en-US" w:eastAsia="ru-RU"/>
              </w:rPr>
              <w:t>0</w:t>
            </w:r>
            <w:r w:rsidRPr="00355E34">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i/>
                <w:sz w:val="18"/>
                <w:szCs w:val="18"/>
                <w:lang w:eastAsia="ru-RU"/>
              </w:rPr>
            </w:pPr>
            <w:r w:rsidRPr="00355E34">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sz w:val="24"/>
                <w:szCs w:val="24"/>
                <w:lang w:eastAsia="ru-RU"/>
              </w:rPr>
            </w:pPr>
            <w:r w:rsidRPr="00355E34">
              <w:rPr>
                <w:rFonts w:ascii="Times New Roman" w:eastAsia="Calibri" w:hAnsi="Times New Roman" w:cs="Times New Roman"/>
                <w:sz w:val="24"/>
                <w:szCs w:val="24"/>
                <w:shd w:val="clear" w:color="auto" w:fill="FFFFFF"/>
              </w:rPr>
              <w:t>60,0</w:t>
            </w:r>
          </w:p>
        </w:tc>
        <w:tc>
          <w:tcPr>
            <w:tcW w:w="666"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355E34" w:rsidRPr="00355E34" w:rsidRDefault="00355E34" w:rsidP="00355E34">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sz w:val="24"/>
                <w:szCs w:val="24"/>
                <w:lang w:eastAsia="ru-RU"/>
              </w:rPr>
            </w:pPr>
            <w:r w:rsidRPr="00355E34">
              <w:rPr>
                <w:rFonts w:ascii="Times New Roman" w:eastAsia="Calibri" w:hAnsi="Times New Roman" w:cs="Times New Roman"/>
                <w:sz w:val="24"/>
                <w:szCs w:val="24"/>
                <w:shd w:val="clear" w:color="auto" w:fill="FFFFFF"/>
              </w:rPr>
              <w:t>60,0</w:t>
            </w:r>
          </w:p>
        </w:tc>
      </w:tr>
      <w:tr w:rsidR="00355E34" w:rsidRPr="00355E34" w:rsidTr="00862FF5">
        <w:trPr>
          <w:trHeight w:val="784"/>
        </w:trPr>
        <w:tc>
          <w:tcPr>
            <w:tcW w:w="276" w:type="pct"/>
            <w:tcBorders>
              <w:top w:val="single" w:sz="6" w:space="0" w:color="000000"/>
              <w:left w:val="single" w:sz="6" w:space="0" w:color="000000"/>
              <w:bottom w:val="nil"/>
              <w:right w:val="single" w:sz="6" w:space="0" w:color="000000"/>
            </w:tcBorders>
          </w:tcPr>
          <w:p w:rsidR="00355E34" w:rsidRPr="00355E34" w:rsidRDefault="00355E34" w:rsidP="00355E34">
            <w:pPr>
              <w:spacing w:after="0" w:line="240" w:lineRule="auto"/>
              <w:jc w:val="center"/>
              <w:rPr>
                <w:rFonts w:ascii="Times New Roman" w:eastAsia="Times New Roman" w:hAnsi="Times New Roman" w:cs="Times New Roman"/>
                <w:sz w:val="18"/>
                <w:szCs w:val="18"/>
                <w:lang w:eastAsia="ru-RU"/>
              </w:rPr>
            </w:pPr>
            <w:r w:rsidRPr="00355E34">
              <w:rPr>
                <w:rFonts w:ascii="Times New Roman" w:eastAsia="Times New Roman" w:hAnsi="Times New Roman" w:cs="Times New Roman"/>
                <w:sz w:val="18"/>
                <w:szCs w:val="18"/>
                <w:lang w:eastAsia="ru-RU"/>
              </w:rPr>
              <w:t>1</w:t>
            </w:r>
            <w:r w:rsidRPr="00355E34">
              <w:rPr>
                <w:rFonts w:ascii="Times New Roman" w:eastAsia="Times New Roman" w:hAnsi="Times New Roman" w:cs="Times New Roman"/>
                <w:sz w:val="18"/>
                <w:szCs w:val="18"/>
                <w:lang w:val="en-US" w:eastAsia="ru-RU"/>
              </w:rPr>
              <w:t>0</w:t>
            </w:r>
            <w:r w:rsidRPr="00355E34">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i/>
                <w:sz w:val="18"/>
                <w:szCs w:val="18"/>
                <w:lang w:eastAsia="ru-RU"/>
              </w:rPr>
            </w:pPr>
            <w:r w:rsidRPr="00355E34">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355E34" w:rsidRPr="00355E34" w:rsidRDefault="00355E34" w:rsidP="00355E34">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sz w:val="18"/>
                <w:szCs w:val="18"/>
                <w:lang w:eastAsia="ru-RU"/>
              </w:rPr>
            </w:pPr>
          </w:p>
        </w:tc>
      </w:tr>
      <w:tr w:rsidR="00355E34" w:rsidRPr="00355E34" w:rsidTr="00862FF5">
        <w:tc>
          <w:tcPr>
            <w:tcW w:w="276"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jc w:val="center"/>
              <w:rPr>
                <w:rFonts w:ascii="Times New Roman" w:eastAsia="Times New Roman" w:hAnsi="Times New Roman" w:cs="Times New Roman"/>
                <w:b/>
                <w:sz w:val="18"/>
                <w:szCs w:val="18"/>
                <w:lang w:val="en-US" w:eastAsia="ru-RU"/>
              </w:rPr>
            </w:pPr>
            <w:r w:rsidRPr="00355E34">
              <w:rPr>
                <w:rFonts w:ascii="Times New Roman" w:eastAsia="Times New Roman" w:hAnsi="Times New Roman" w:cs="Times New Roman"/>
                <w:b/>
                <w:sz w:val="18"/>
                <w:szCs w:val="18"/>
                <w:lang w:eastAsia="ru-RU"/>
              </w:rPr>
              <w:t>1</w:t>
            </w:r>
            <w:r w:rsidRPr="00355E34">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b/>
                <w:sz w:val="18"/>
                <w:szCs w:val="18"/>
                <w:lang w:eastAsia="ru-RU"/>
              </w:rPr>
            </w:pPr>
            <w:r w:rsidRPr="00355E34">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i/>
                <w:sz w:val="18"/>
                <w:szCs w:val="18"/>
                <w:lang w:eastAsia="ru-RU"/>
              </w:rPr>
            </w:pPr>
            <w:r w:rsidRPr="00355E34">
              <w:rPr>
                <w:rFonts w:ascii="Times New Roman" w:eastAsia="Calibri" w:hAnsi="Times New Roman" w:cs="Times New Roman"/>
                <w:color w:val="000000"/>
                <w:sz w:val="24"/>
                <w:szCs w:val="24"/>
                <w:lang w:eastAsia="it-IT"/>
              </w:rPr>
              <w:t>Кутська селищна рада; підрядні організації</w:t>
            </w:r>
          </w:p>
        </w:tc>
      </w:tr>
      <w:tr w:rsidR="00355E34" w:rsidRPr="00355E34" w:rsidTr="00862FF5">
        <w:tc>
          <w:tcPr>
            <w:tcW w:w="276"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jc w:val="center"/>
              <w:rPr>
                <w:rFonts w:ascii="Times New Roman" w:eastAsia="Times New Roman" w:hAnsi="Times New Roman" w:cs="Times New Roman"/>
                <w:b/>
                <w:sz w:val="18"/>
                <w:szCs w:val="18"/>
                <w:lang w:val="en-US" w:eastAsia="ru-RU"/>
              </w:rPr>
            </w:pPr>
            <w:r w:rsidRPr="00355E34">
              <w:rPr>
                <w:rFonts w:ascii="Times New Roman" w:eastAsia="Times New Roman" w:hAnsi="Times New Roman" w:cs="Times New Roman"/>
                <w:b/>
                <w:sz w:val="18"/>
                <w:szCs w:val="18"/>
                <w:lang w:eastAsia="ru-RU"/>
              </w:rPr>
              <w:t>1</w:t>
            </w:r>
            <w:r w:rsidRPr="00355E34">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b/>
                <w:sz w:val="18"/>
                <w:szCs w:val="18"/>
                <w:lang w:eastAsia="ru-RU"/>
              </w:rPr>
            </w:pPr>
            <w:r w:rsidRPr="00355E34">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355E34" w:rsidRPr="00355E34" w:rsidRDefault="00355E34" w:rsidP="00355E34">
            <w:pPr>
              <w:spacing w:after="0" w:line="240" w:lineRule="auto"/>
              <w:rPr>
                <w:rFonts w:ascii="Times New Roman" w:eastAsia="Times New Roman" w:hAnsi="Times New Roman" w:cs="Times New Roman"/>
                <w:i/>
                <w:sz w:val="18"/>
                <w:szCs w:val="18"/>
                <w:lang w:eastAsia="ru-RU"/>
              </w:rPr>
            </w:pPr>
          </w:p>
        </w:tc>
      </w:tr>
    </w:tbl>
    <w:p w:rsidR="00355E34" w:rsidRDefault="00355E34" w:rsidP="0022708F">
      <w:pPr>
        <w:jc w:val="center"/>
        <w:rPr>
          <w:rFonts w:ascii="Times New Roman" w:eastAsia="Calibri" w:hAnsi="Times New Roman" w:cs="Times New Roman"/>
          <w:b/>
          <w:sz w:val="24"/>
          <w:szCs w:val="24"/>
        </w:rPr>
      </w:pPr>
    </w:p>
    <w:p w:rsidR="00A511BD" w:rsidRDefault="00A511BD"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EA720B" w:rsidRPr="00EA720B"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jc w:val="center"/>
              <w:rPr>
                <w:rFonts w:ascii="Times New Roman" w:eastAsia="Times New Roman" w:hAnsi="Times New Roman" w:cs="Times New Roman"/>
                <w:b/>
                <w:sz w:val="18"/>
                <w:szCs w:val="18"/>
                <w:lang w:eastAsia="ru-RU"/>
              </w:rPr>
            </w:pPr>
            <w:r w:rsidRPr="00EA720B">
              <w:rPr>
                <w:rFonts w:ascii="Times New Roman" w:eastAsia="Times New Roman" w:hAnsi="Times New Roman" w:cs="Times New Roman"/>
                <w:b/>
                <w:sz w:val="18"/>
                <w:szCs w:val="18"/>
                <w:lang w:eastAsia="ru-RU"/>
              </w:rPr>
              <w:lastRenderedPageBreak/>
              <w:t>1</w:t>
            </w:r>
          </w:p>
        </w:tc>
        <w:tc>
          <w:tcPr>
            <w:tcW w:w="2060"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b/>
                <w:sz w:val="18"/>
                <w:szCs w:val="18"/>
                <w:lang w:eastAsia="ru-RU"/>
              </w:rPr>
            </w:pPr>
            <w:r w:rsidRPr="00EA720B">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b/>
                <w:i/>
                <w:sz w:val="18"/>
                <w:szCs w:val="18"/>
                <w:lang w:eastAsia="ru-RU"/>
              </w:rPr>
            </w:pPr>
            <w:r w:rsidRPr="00EA720B">
              <w:rPr>
                <w:rFonts w:ascii="Times New Roman" w:eastAsia="Times New Roman" w:hAnsi="Times New Roman" w:cs="Times New Roman"/>
                <w:b/>
                <w:sz w:val="24"/>
                <w:szCs w:val="24"/>
                <w:lang w:eastAsia="ru-RU"/>
              </w:rPr>
              <w:t>Покр</w:t>
            </w:r>
            <w:r w:rsidR="001A3EAF">
              <w:rPr>
                <w:rFonts w:ascii="Times New Roman" w:eastAsia="Times New Roman" w:hAnsi="Times New Roman" w:cs="Times New Roman"/>
                <w:b/>
                <w:sz w:val="24"/>
                <w:szCs w:val="24"/>
                <w:lang w:eastAsia="ru-RU"/>
              </w:rPr>
              <w:t>ащення транспортної доступності</w:t>
            </w:r>
          </w:p>
        </w:tc>
      </w:tr>
      <w:tr w:rsidR="00EA720B" w:rsidRPr="00EA720B"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jc w:val="center"/>
              <w:rPr>
                <w:rFonts w:ascii="Times New Roman" w:eastAsia="Times New Roman" w:hAnsi="Times New Roman" w:cs="Times New Roman"/>
                <w:b/>
                <w:sz w:val="18"/>
                <w:szCs w:val="18"/>
                <w:lang w:val="en-US" w:eastAsia="ru-RU"/>
              </w:rPr>
            </w:pPr>
            <w:r w:rsidRPr="00EA720B">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b/>
                <w:sz w:val="18"/>
                <w:szCs w:val="18"/>
                <w:lang w:eastAsia="ru-RU"/>
              </w:rPr>
            </w:pPr>
            <w:r w:rsidRPr="00EA720B">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pBdr>
                <w:left w:val="single" w:sz="18" w:space="4" w:color="auto"/>
              </w:pBdr>
              <w:spacing w:after="0" w:line="240" w:lineRule="auto"/>
              <w:jc w:val="both"/>
              <w:rPr>
                <w:rFonts w:ascii="Times New Roman" w:eastAsia="Calibri" w:hAnsi="Times New Roman" w:cs="Times New Roman"/>
                <w:sz w:val="24"/>
                <w:szCs w:val="24"/>
                <w:lang w:eastAsia="it-IT"/>
              </w:rPr>
            </w:pPr>
            <w:r w:rsidRPr="00EA720B">
              <w:rPr>
                <w:rFonts w:ascii="Times New Roman" w:eastAsia="Calibri" w:hAnsi="Times New Roman" w:cs="Times New Roman"/>
                <w:sz w:val="24"/>
                <w:szCs w:val="24"/>
                <w:lang w:eastAsia="it-IT"/>
              </w:rPr>
              <w:t xml:space="preserve">2.1.2. Покращення транспортної доступності для </w:t>
            </w:r>
          </w:p>
          <w:p w:rsidR="00EA720B" w:rsidRPr="00EA720B" w:rsidRDefault="00EA720B" w:rsidP="00EA720B">
            <w:pPr>
              <w:pBdr>
                <w:left w:val="single" w:sz="18" w:space="4" w:color="auto"/>
              </w:pBdr>
              <w:spacing w:after="0" w:line="240" w:lineRule="auto"/>
              <w:jc w:val="both"/>
              <w:rPr>
                <w:rFonts w:ascii="Times New Roman" w:eastAsia="Calibri" w:hAnsi="Times New Roman" w:cs="Times New Roman"/>
                <w:sz w:val="24"/>
                <w:szCs w:val="24"/>
                <w:lang w:eastAsia="it-IT"/>
              </w:rPr>
            </w:pPr>
            <w:r w:rsidRPr="00EA720B">
              <w:rPr>
                <w:rFonts w:ascii="Times New Roman" w:eastAsia="Calibri" w:hAnsi="Times New Roman" w:cs="Times New Roman"/>
                <w:sz w:val="24"/>
                <w:szCs w:val="24"/>
                <w:lang w:eastAsia="it-IT"/>
              </w:rPr>
              <w:t xml:space="preserve">розблокування економічного або соціального </w:t>
            </w:r>
          </w:p>
          <w:p w:rsidR="00EA720B" w:rsidRPr="00EA720B" w:rsidRDefault="00EA720B" w:rsidP="00EA720B">
            <w:pPr>
              <w:spacing w:after="0" w:line="240" w:lineRule="auto"/>
              <w:rPr>
                <w:rFonts w:ascii="Times New Roman" w:eastAsia="Times New Roman" w:hAnsi="Times New Roman" w:cs="Times New Roman"/>
                <w:i/>
                <w:sz w:val="18"/>
                <w:szCs w:val="18"/>
                <w:lang w:eastAsia="ru-RU"/>
              </w:rPr>
            </w:pPr>
            <w:r w:rsidRPr="00EA720B">
              <w:rPr>
                <w:rFonts w:ascii="Times New Roman" w:eastAsia="Calibri" w:hAnsi="Times New Roman" w:cs="Times New Roman"/>
                <w:sz w:val="24"/>
                <w:szCs w:val="24"/>
                <w:lang w:eastAsia="it-IT"/>
              </w:rPr>
              <w:t>розвитку сіл.</w:t>
            </w:r>
          </w:p>
        </w:tc>
      </w:tr>
      <w:tr w:rsidR="00EA720B" w:rsidRPr="00EA720B"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jc w:val="center"/>
              <w:rPr>
                <w:rFonts w:ascii="Times New Roman" w:eastAsia="Times New Roman" w:hAnsi="Times New Roman" w:cs="Times New Roman"/>
                <w:b/>
                <w:sz w:val="18"/>
                <w:szCs w:val="18"/>
                <w:lang w:val="en-US" w:eastAsia="ru-RU"/>
              </w:rPr>
            </w:pPr>
            <w:r w:rsidRPr="00EA720B">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b/>
                <w:sz w:val="18"/>
                <w:szCs w:val="18"/>
                <w:lang w:eastAsia="ru-RU"/>
              </w:rPr>
            </w:pPr>
            <w:r w:rsidRPr="00EA720B">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EA720B" w:rsidRPr="00EA720B" w:rsidRDefault="00F57B1C" w:rsidP="00F57B1C">
            <w:pPr>
              <w:spacing w:after="0" w:line="240" w:lineRule="auto"/>
              <w:jc w:val="both"/>
              <w:rPr>
                <w:rFonts w:ascii="Times New Roman" w:eastAsia="Calibri" w:hAnsi="Times New Roman" w:cs="Times New Roman"/>
                <w:sz w:val="24"/>
                <w:szCs w:val="24"/>
                <w:lang w:eastAsia="it-IT"/>
              </w:rPr>
            </w:pPr>
            <w:r>
              <w:rPr>
                <w:rFonts w:ascii="Times New Roman" w:eastAsia="Times New Roman" w:hAnsi="Times New Roman" w:cs="Times New Roman"/>
                <w:sz w:val="24"/>
                <w:szCs w:val="24"/>
                <w:lang w:eastAsia="ru-RU"/>
              </w:rPr>
              <w:t xml:space="preserve">      </w:t>
            </w:r>
            <w:r w:rsidR="00EA720B" w:rsidRPr="00EA720B">
              <w:rPr>
                <w:rFonts w:ascii="Times New Roman" w:eastAsia="Times New Roman" w:hAnsi="Times New Roman" w:cs="Times New Roman"/>
                <w:sz w:val="24"/>
                <w:szCs w:val="24"/>
                <w:lang w:eastAsia="ru-RU"/>
              </w:rPr>
              <w:t>Мета проєкту</w:t>
            </w:r>
            <w:r w:rsidR="00EA720B" w:rsidRPr="00EA720B">
              <w:rPr>
                <w:rFonts w:ascii="Times New Roman" w:eastAsia="Calibri" w:hAnsi="Times New Roman" w:cs="Times New Roman"/>
                <w:sz w:val="24"/>
                <w:szCs w:val="24"/>
                <w:lang w:eastAsia="it-IT"/>
              </w:rPr>
              <w:t xml:space="preserve"> – покращити стан дороги та мостів</w:t>
            </w:r>
          </w:p>
          <w:p w:rsidR="00EA720B" w:rsidRPr="00EA720B" w:rsidRDefault="00EA720B" w:rsidP="00F57B1C">
            <w:pPr>
              <w:spacing w:after="0" w:line="240" w:lineRule="auto"/>
              <w:jc w:val="both"/>
              <w:rPr>
                <w:rFonts w:ascii="Times New Roman" w:eastAsia="Calibri" w:hAnsi="Times New Roman" w:cs="Times New Roman"/>
                <w:sz w:val="24"/>
                <w:szCs w:val="24"/>
                <w:lang w:eastAsia="it-IT"/>
              </w:rPr>
            </w:pPr>
            <w:r w:rsidRPr="00EA720B">
              <w:rPr>
                <w:rFonts w:ascii="Times New Roman" w:eastAsia="Calibri" w:hAnsi="Times New Roman" w:cs="Times New Roman"/>
                <w:sz w:val="24"/>
                <w:szCs w:val="24"/>
                <w:lang w:eastAsia="it-IT"/>
              </w:rPr>
              <w:t xml:space="preserve">(8 мостів), що дозволить підняти економічний та </w:t>
            </w:r>
          </w:p>
          <w:p w:rsidR="00EA720B" w:rsidRPr="00EA720B" w:rsidRDefault="00EA720B" w:rsidP="00F57B1C">
            <w:pPr>
              <w:spacing w:after="0" w:line="240" w:lineRule="auto"/>
              <w:jc w:val="both"/>
              <w:rPr>
                <w:rFonts w:ascii="Times New Roman" w:eastAsia="Calibri" w:hAnsi="Times New Roman" w:cs="Times New Roman"/>
                <w:sz w:val="24"/>
                <w:szCs w:val="24"/>
                <w:lang w:eastAsia="it-IT"/>
              </w:rPr>
            </w:pPr>
            <w:r w:rsidRPr="00EA720B">
              <w:rPr>
                <w:rFonts w:ascii="Times New Roman" w:eastAsia="Calibri" w:hAnsi="Times New Roman" w:cs="Times New Roman"/>
                <w:sz w:val="24"/>
                <w:szCs w:val="24"/>
                <w:lang w:eastAsia="it-IT"/>
              </w:rPr>
              <w:t>соціальний розвиток жителів громад.</w:t>
            </w:r>
          </w:p>
          <w:p w:rsidR="00EA720B" w:rsidRPr="00EA720B" w:rsidRDefault="00F57B1C" w:rsidP="00F57B1C">
            <w:pPr>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it-IT"/>
              </w:rPr>
              <w:t xml:space="preserve">      З</w:t>
            </w:r>
            <w:r w:rsidR="00EA720B" w:rsidRPr="00EA720B">
              <w:rPr>
                <w:rFonts w:ascii="Times New Roman" w:eastAsia="Calibri" w:hAnsi="Times New Roman" w:cs="Times New Roman"/>
                <w:sz w:val="24"/>
                <w:szCs w:val="24"/>
                <w:lang w:eastAsia="it-IT"/>
              </w:rPr>
              <w:t xml:space="preserve">авдання проєкту – </w:t>
            </w:r>
            <w:r w:rsidR="00EA720B" w:rsidRPr="00EA720B">
              <w:rPr>
                <w:rFonts w:ascii="Times New Roman" w:eastAsia="Times New Roman" w:hAnsi="Times New Roman" w:cs="Times New Roman"/>
                <w:sz w:val="24"/>
                <w:szCs w:val="24"/>
                <w:lang w:eastAsia="ru-RU"/>
              </w:rPr>
              <w:t xml:space="preserve">будівництво дороги через </w:t>
            </w:r>
          </w:p>
          <w:p w:rsidR="00EA720B" w:rsidRPr="00A0449F" w:rsidRDefault="00EA720B" w:rsidP="00A0449F">
            <w:pPr>
              <w:spacing w:after="0" w:line="240" w:lineRule="auto"/>
              <w:jc w:val="both"/>
              <w:rPr>
                <w:rFonts w:ascii="Times New Roman" w:eastAsia="Times New Roman" w:hAnsi="Times New Roman" w:cs="Times New Roman"/>
                <w:sz w:val="24"/>
                <w:szCs w:val="24"/>
                <w:lang w:eastAsia="ru-RU"/>
              </w:rPr>
            </w:pPr>
            <w:r w:rsidRPr="00EA720B">
              <w:rPr>
                <w:rFonts w:ascii="Times New Roman" w:eastAsia="Times New Roman" w:hAnsi="Times New Roman" w:cs="Times New Roman"/>
                <w:sz w:val="24"/>
                <w:szCs w:val="24"/>
                <w:lang w:eastAsia="ru-RU"/>
              </w:rPr>
              <w:t>с. Бабин на Верховину,</w:t>
            </w:r>
            <w:r w:rsidR="00AC576E">
              <w:rPr>
                <w:rFonts w:ascii="Times New Roman" w:eastAsia="Times New Roman" w:hAnsi="Times New Roman" w:cs="Times New Roman"/>
                <w:sz w:val="24"/>
                <w:szCs w:val="24"/>
                <w:lang w:eastAsia="ru-RU"/>
              </w:rPr>
              <w:t xml:space="preserve"> </w:t>
            </w:r>
            <w:r w:rsidRPr="00EA720B">
              <w:rPr>
                <w:rFonts w:ascii="Times New Roman" w:eastAsia="Times New Roman" w:hAnsi="Times New Roman" w:cs="Times New Roman"/>
                <w:sz w:val="24"/>
                <w:szCs w:val="24"/>
                <w:lang w:eastAsia="ru-RU"/>
              </w:rPr>
              <w:t>кільцева дорога через с. Бабин на Косів,</w:t>
            </w:r>
            <w:r w:rsidR="00AC576E">
              <w:rPr>
                <w:rFonts w:ascii="Times New Roman" w:eastAsia="Times New Roman" w:hAnsi="Times New Roman" w:cs="Times New Roman"/>
                <w:sz w:val="24"/>
                <w:szCs w:val="24"/>
                <w:lang w:eastAsia="ru-RU"/>
              </w:rPr>
              <w:t xml:space="preserve"> </w:t>
            </w:r>
            <w:r w:rsidRPr="00EA720B">
              <w:rPr>
                <w:rFonts w:ascii="Times New Roman" w:eastAsia="Times New Roman" w:hAnsi="Times New Roman" w:cs="Times New Roman"/>
                <w:sz w:val="24"/>
                <w:szCs w:val="24"/>
                <w:lang w:eastAsia="ru-RU"/>
              </w:rPr>
              <w:t xml:space="preserve">економічний та соціальний розвиток сіл громади.  </w:t>
            </w:r>
          </w:p>
        </w:tc>
      </w:tr>
      <w:tr w:rsidR="00EA720B" w:rsidRPr="00EA720B"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jc w:val="center"/>
              <w:rPr>
                <w:rFonts w:ascii="Times New Roman" w:eastAsia="Times New Roman" w:hAnsi="Times New Roman" w:cs="Times New Roman"/>
                <w:b/>
                <w:sz w:val="18"/>
                <w:szCs w:val="18"/>
                <w:lang w:val="en-US" w:eastAsia="ru-RU"/>
              </w:rPr>
            </w:pPr>
            <w:r w:rsidRPr="00EA720B">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b/>
                <w:sz w:val="18"/>
                <w:szCs w:val="18"/>
                <w:lang w:eastAsia="ru-RU"/>
              </w:rPr>
            </w:pPr>
            <w:r w:rsidRPr="00EA720B">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i/>
                <w:sz w:val="18"/>
                <w:szCs w:val="18"/>
                <w:lang w:eastAsia="ru-RU"/>
              </w:rPr>
            </w:pPr>
            <w:r w:rsidRPr="00EA720B">
              <w:rPr>
                <w:rFonts w:ascii="Times New Roman" w:eastAsia="Calibri" w:hAnsi="Times New Roman" w:cs="Times New Roman"/>
                <w:sz w:val="24"/>
                <w:szCs w:val="24"/>
                <w:lang w:eastAsia="it-IT"/>
              </w:rPr>
              <w:t>Кутська ТГ</w:t>
            </w:r>
          </w:p>
        </w:tc>
      </w:tr>
      <w:tr w:rsidR="00EA720B" w:rsidRPr="00EA720B"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jc w:val="center"/>
              <w:rPr>
                <w:rFonts w:ascii="Times New Roman" w:eastAsia="Times New Roman" w:hAnsi="Times New Roman" w:cs="Times New Roman"/>
                <w:b/>
                <w:sz w:val="18"/>
                <w:szCs w:val="18"/>
                <w:lang w:val="en-US" w:eastAsia="ru-RU"/>
              </w:rPr>
            </w:pPr>
            <w:r w:rsidRPr="00EA720B">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b/>
                <w:sz w:val="18"/>
                <w:szCs w:val="18"/>
                <w:lang w:eastAsia="ru-RU"/>
              </w:rPr>
            </w:pPr>
            <w:r w:rsidRPr="00EA720B">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i/>
                <w:sz w:val="18"/>
                <w:szCs w:val="18"/>
                <w:lang w:eastAsia="ru-RU"/>
              </w:rPr>
            </w:pPr>
            <w:r w:rsidRPr="00EA720B">
              <w:rPr>
                <w:rFonts w:ascii="Times New Roman" w:eastAsia="Calibri" w:hAnsi="Times New Roman" w:cs="Times New Roman"/>
                <w:sz w:val="24"/>
                <w:szCs w:val="24"/>
                <w:lang w:eastAsia="it-IT"/>
              </w:rPr>
              <w:t xml:space="preserve">16039 осіб, які проживають на території Кутської ТГ та осіб, що </w:t>
            </w:r>
            <w:r w:rsidRPr="00EA720B">
              <w:rPr>
                <w:rFonts w:ascii="Times New Roman" w:eastAsia="Calibri" w:hAnsi="Times New Roman" w:cs="Times New Roman"/>
                <w:sz w:val="24"/>
                <w:szCs w:val="24"/>
              </w:rPr>
              <w:t>перебувають на відпочинку.</w:t>
            </w:r>
          </w:p>
        </w:tc>
      </w:tr>
      <w:tr w:rsidR="00EA720B" w:rsidRPr="00EA720B"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jc w:val="center"/>
              <w:rPr>
                <w:rFonts w:ascii="Times New Roman" w:eastAsia="Times New Roman" w:hAnsi="Times New Roman" w:cs="Times New Roman"/>
                <w:b/>
                <w:sz w:val="18"/>
                <w:szCs w:val="18"/>
                <w:lang w:val="en-US" w:eastAsia="ru-RU"/>
              </w:rPr>
            </w:pPr>
            <w:r w:rsidRPr="00EA720B">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b/>
                <w:sz w:val="18"/>
                <w:szCs w:val="18"/>
                <w:lang w:eastAsia="ru-RU"/>
              </w:rPr>
            </w:pPr>
            <w:r w:rsidRPr="00EA720B">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EA720B" w:rsidRPr="00EA720B" w:rsidRDefault="00EA720B" w:rsidP="00B25F78">
            <w:pPr>
              <w:widowControl w:val="0"/>
              <w:spacing w:after="0" w:line="240" w:lineRule="auto"/>
              <w:ind w:left="-8"/>
              <w:jc w:val="both"/>
              <w:rPr>
                <w:rFonts w:ascii="Times New Roman" w:eastAsia="Times New Roman" w:hAnsi="Times New Roman" w:cs="Times New Roman"/>
                <w:sz w:val="24"/>
                <w:szCs w:val="24"/>
              </w:rPr>
            </w:pPr>
            <w:r w:rsidRPr="00EA720B">
              <w:rPr>
                <w:rFonts w:ascii="Times New Roman" w:eastAsia="Times New Roman" w:hAnsi="Times New Roman" w:cs="Times New Roman"/>
                <w:sz w:val="24"/>
                <w:szCs w:val="24"/>
              </w:rPr>
              <w:t>Погане дорожнє покриття, аварійний стан мостів (8),</w:t>
            </w:r>
          </w:p>
          <w:p w:rsidR="00EA720B" w:rsidRPr="00EA720B" w:rsidRDefault="00EA720B" w:rsidP="00B25F78">
            <w:pPr>
              <w:widowControl w:val="0"/>
              <w:spacing w:after="0" w:line="240" w:lineRule="auto"/>
              <w:ind w:left="-8"/>
              <w:jc w:val="both"/>
              <w:rPr>
                <w:rFonts w:ascii="Times New Roman" w:eastAsia="Times New Roman" w:hAnsi="Times New Roman" w:cs="Times New Roman"/>
                <w:sz w:val="24"/>
                <w:szCs w:val="24"/>
              </w:rPr>
            </w:pPr>
            <w:r w:rsidRPr="00EA720B">
              <w:rPr>
                <w:rFonts w:ascii="Times New Roman" w:eastAsia="Times New Roman" w:hAnsi="Times New Roman" w:cs="Times New Roman"/>
                <w:sz w:val="24"/>
                <w:szCs w:val="24"/>
              </w:rPr>
              <w:t xml:space="preserve">що не дає змогу жителям громади та туристам, які </w:t>
            </w:r>
          </w:p>
          <w:p w:rsidR="00EA720B" w:rsidRPr="00EA720B" w:rsidRDefault="00EA720B" w:rsidP="00B25F78">
            <w:pPr>
              <w:spacing w:after="0" w:line="240" w:lineRule="auto"/>
              <w:jc w:val="both"/>
              <w:rPr>
                <w:rFonts w:ascii="Times New Roman" w:eastAsia="Times New Roman" w:hAnsi="Times New Roman" w:cs="Times New Roman"/>
                <w:sz w:val="24"/>
                <w:szCs w:val="24"/>
                <w:lang w:eastAsia="ru-RU"/>
              </w:rPr>
            </w:pPr>
            <w:r w:rsidRPr="00EA720B">
              <w:rPr>
                <w:rFonts w:ascii="Times New Roman" w:eastAsia="Times New Roman" w:hAnsi="Times New Roman" w:cs="Times New Roman"/>
                <w:sz w:val="24"/>
                <w:szCs w:val="24"/>
              </w:rPr>
              <w:t xml:space="preserve">відвідують наш край, проїжджати </w:t>
            </w:r>
            <w:r w:rsidRPr="00EA720B">
              <w:rPr>
                <w:rFonts w:ascii="Times New Roman" w:eastAsia="Times New Roman" w:hAnsi="Times New Roman" w:cs="Times New Roman"/>
                <w:sz w:val="24"/>
                <w:szCs w:val="24"/>
                <w:lang w:eastAsia="ru-RU"/>
              </w:rPr>
              <w:t xml:space="preserve">через с. Бабин на </w:t>
            </w:r>
          </w:p>
          <w:p w:rsidR="00EA720B" w:rsidRPr="00EA720B" w:rsidRDefault="00EA720B" w:rsidP="00B25F78">
            <w:pPr>
              <w:spacing w:after="0" w:line="240" w:lineRule="auto"/>
              <w:jc w:val="both"/>
              <w:rPr>
                <w:rFonts w:ascii="Times New Roman" w:eastAsia="Times New Roman" w:hAnsi="Times New Roman" w:cs="Times New Roman"/>
                <w:i/>
                <w:sz w:val="18"/>
                <w:szCs w:val="18"/>
                <w:lang w:eastAsia="ru-RU"/>
              </w:rPr>
            </w:pPr>
            <w:r w:rsidRPr="00EA720B">
              <w:rPr>
                <w:rFonts w:ascii="Times New Roman" w:eastAsia="Times New Roman" w:hAnsi="Times New Roman" w:cs="Times New Roman"/>
                <w:sz w:val="24"/>
                <w:szCs w:val="24"/>
                <w:lang w:eastAsia="ru-RU"/>
              </w:rPr>
              <w:t>Верховину.</w:t>
            </w:r>
          </w:p>
        </w:tc>
      </w:tr>
      <w:tr w:rsidR="00EA720B" w:rsidRPr="00EA720B"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jc w:val="center"/>
              <w:rPr>
                <w:rFonts w:ascii="Times New Roman" w:eastAsia="Times New Roman" w:hAnsi="Times New Roman" w:cs="Times New Roman"/>
                <w:b/>
                <w:sz w:val="18"/>
                <w:szCs w:val="18"/>
                <w:lang w:val="en-US" w:eastAsia="ru-RU"/>
              </w:rPr>
            </w:pPr>
            <w:r w:rsidRPr="00EA720B">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b/>
                <w:sz w:val="18"/>
                <w:szCs w:val="18"/>
                <w:lang w:eastAsia="ru-RU"/>
              </w:rPr>
            </w:pPr>
            <w:r w:rsidRPr="00EA720B">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EA720B" w:rsidRPr="00EA720B" w:rsidRDefault="00EA720B" w:rsidP="00B25F78">
            <w:pPr>
              <w:spacing w:after="0" w:line="240" w:lineRule="auto"/>
              <w:jc w:val="both"/>
              <w:rPr>
                <w:rFonts w:ascii="Times New Roman" w:eastAsia="Times New Roman" w:hAnsi="Times New Roman" w:cs="Times New Roman"/>
                <w:i/>
                <w:sz w:val="18"/>
                <w:szCs w:val="18"/>
                <w:lang w:eastAsia="ru-RU"/>
              </w:rPr>
            </w:pPr>
            <w:r w:rsidRPr="00EA720B">
              <w:rPr>
                <w:rFonts w:ascii="Times New Roman" w:eastAsia="Times New Roman" w:hAnsi="Times New Roman" w:cs="Times New Roman"/>
                <w:sz w:val="24"/>
                <w:szCs w:val="24"/>
                <w:lang w:eastAsia="ru-RU"/>
              </w:rPr>
              <w:t>У майбутньому буде зроблено 7 кілометрів твердого покриття дороги, реставровано 8 мостів, що дасть змогу зробити велодоріжки а також покращить дорожню та туристичну інфраструктуру для села</w:t>
            </w:r>
          </w:p>
        </w:tc>
      </w:tr>
      <w:tr w:rsidR="00EA720B" w:rsidRPr="00EA720B"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jc w:val="center"/>
              <w:rPr>
                <w:rFonts w:ascii="Times New Roman" w:eastAsia="Times New Roman" w:hAnsi="Times New Roman" w:cs="Times New Roman"/>
                <w:b/>
                <w:sz w:val="18"/>
                <w:szCs w:val="18"/>
                <w:lang w:val="en-US" w:eastAsia="ru-RU"/>
              </w:rPr>
            </w:pPr>
            <w:r w:rsidRPr="00EA720B">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b/>
                <w:sz w:val="18"/>
                <w:szCs w:val="18"/>
                <w:lang w:eastAsia="ru-RU"/>
              </w:rPr>
            </w:pPr>
            <w:r w:rsidRPr="00EA720B">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sz w:val="24"/>
                <w:szCs w:val="24"/>
                <w:lang w:eastAsia="ru-RU"/>
              </w:rPr>
            </w:pPr>
            <w:r w:rsidRPr="00EA720B">
              <w:rPr>
                <w:rFonts w:ascii="Times New Roman" w:eastAsia="Times New Roman" w:hAnsi="Times New Roman" w:cs="Times New Roman"/>
                <w:sz w:val="24"/>
                <w:szCs w:val="24"/>
                <w:lang w:eastAsia="ru-RU"/>
              </w:rPr>
              <w:t>Проєктом передбачається:</w:t>
            </w:r>
          </w:p>
          <w:p w:rsidR="00EA720B" w:rsidRPr="00EA720B" w:rsidRDefault="00EA720B" w:rsidP="00EA720B">
            <w:pPr>
              <w:spacing w:after="0" w:line="240" w:lineRule="auto"/>
              <w:rPr>
                <w:rFonts w:ascii="Times New Roman" w:eastAsia="Times New Roman" w:hAnsi="Times New Roman" w:cs="Times New Roman"/>
                <w:sz w:val="24"/>
                <w:szCs w:val="24"/>
                <w:lang w:eastAsia="ru-RU"/>
              </w:rPr>
            </w:pPr>
            <w:r w:rsidRPr="00EA720B">
              <w:rPr>
                <w:rFonts w:ascii="Times New Roman" w:eastAsia="Times New Roman" w:hAnsi="Times New Roman" w:cs="Times New Roman"/>
                <w:sz w:val="24"/>
                <w:szCs w:val="24"/>
                <w:lang w:eastAsia="ru-RU"/>
              </w:rPr>
              <w:t xml:space="preserve"> -відкриття нової дороги через с. Бабин</w:t>
            </w:r>
          </w:p>
          <w:p w:rsidR="00EA720B" w:rsidRPr="00EA720B" w:rsidRDefault="00EA720B" w:rsidP="00EA720B">
            <w:pPr>
              <w:spacing w:after="0" w:line="240" w:lineRule="auto"/>
              <w:rPr>
                <w:rFonts w:ascii="Times New Roman" w:eastAsia="Times New Roman" w:hAnsi="Times New Roman" w:cs="Times New Roman"/>
                <w:sz w:val="24"/>
                <w:szCs w:val="24"/>
                <w:lang w:eastAsia="ru-RU"/>
              </w:rPr>
            </w:pPr>
            <w:r w:rsidRPr="00EA720B">
              <w:rPr>
                <w:rFonts w:ascii="Times New Roman" w:eastAsia="Times New Roman" w:hAnsi="Times New Roman" w:cs="Times New Roman"/>
                <w:sz w:val="24"/>
                <w:szCs w:val="24"/>
                <w:lang w:eastAsia="ru-RU"/>
              </w:rPr>
              <w:t>на Верховину;</w:t>
            </w:r>
          </w:p>
          <w:p w:rsidR="00EA720B" w:rsidRPr="00EA720B" w:rsidRDefault="00EA720B" w:rsidP="00EA720B">
            <w:pPr>
              <w:spacing w:after="0" w:line="240" w:lineRule="auto"/>
              <w:rPr>
                <w:rFonts w:ascii="Times New Roman" w:eastAsia="Times New Roman" w:hAnsi="Times New Roman" w:cs="Times New Roman"/>
                <w:i/>
                <w:sz w:val="18"/>
                <w:szCs w:val="18"/>
                <w:lang w:eastAsia="ru-RU"/>
              </w:rPr>
            </w:pPr>
            <w:r w:rsidRPr="00EA720B">
              <w:rPr>
                <w:rFonts w:ascii="Times New Roman" w:eastAsia="Times New Roman" w:hAnsi="Times New Roman" w:cs="Times New Roman"/>
                <w:sz w:val="24"/>
                <w:szCs w:val="24"/>
                <w:lang w:eastAsia="ru-RU"/>
              </w:rPr>
              <w:t xml:space="preserve"> -нова кільцева дорога через с. Бабин на Косів.</w:t>
            </w:r>
          </w:p>
        </w:tc>
      </w:tr>
      <w:tr w:rsidR="00EA720B" w:rsidRPr="00EA720B" w:rsidTr="00862FF5">
        <w:tc>
          <w:tcPr>
            <w:tcW w:w="276"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jc w:val="center"/>
              <w:rPr>
                <w:rFonts w:ascii="Times New Roman" w:eastAsia="Times New Roman" w:hAnsi="Times New Roman" w:cs="Times New Roman"/>
                <w:b/>
                <w:sz w:val="18"/>
                <w:szCs w:val="18"/>
                <w:lang w:val="en-US" w:eastAsia="ru-RU"/>
              </w:rPr>
            </w:pPr>
            <w:r w:rsidRPr="00EA720B">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b/>
                <w:sz w:val="18"/>
                <w:szCs w:val="18"/>
                <w:lang w:eastAsia="ru-RU"/>
              </w:rPr>
            </w:pPr>
            <w:r w:rsidRPr="00EA720B">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sz w:val="18"/>
                <w:szCs w:val="18"/>
                <w:lang w:eastAsia="ru-RU"/>
              </w:rPr>
            </w:pPr>
            <w:r w:rsidRPr="00EA720B">
              <w:rPr>
                <w:rFonts w:ascii="Times New Roman" w:eastAsia="Calibri" w:hAnsi="Times New Roman" w:cs="Times New Roman"/>
                <w:b/>
                <w:color w:val="000000"/>
                <w:sz w:val="24"/>
                <w:szCs w:val="24"/>
              </w:rPr>
              <w:t>2022 – 2024 роки:</w:t>
            </w:r>
          </w:p>
        </w:tc>
      </w:tr>
      <w:tr w:rsidR="00EA720B" w:rsidRPr="00EA720B" w:rsidTr="00862FF5">
        <w:tc>
          <w:tcPr>
            <w:tcW w:w="276"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jc w:val="center"/>
              <w:rPr>
                <w:rFonts w:ascii="Times New Roman" w:eastAsia="Times New Roman" w:hAnsi="Times New Roman" w:cs="Times New Roman"/>
                <w:b/>
                <w:sz w:val="18"/>
                <w:szCs w:val="18"/>
                <w:lang w:val="en-US" w:eastAsia="ru-RU"/>
              </w:rPr>
            </w:pPr>
            <w:r w:rsidRPr="00EA720B">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b/>
                <w:sz w:val="18"/>
                <w:szCs w:val="18"/>
                <w:lang w:eastAsia="ru-RU"/>
              </w:rPr>
            </w:pPr>
            <w:r w:rsidRPr="00EA720B">
              <w:rPr>
                <w:rFonts w:ascii="Times New Roman" w:eastAsia="Times New Roman" w:hAnsi="Times New Roman" w:cs="Times New Roman"/>
                <w:b/>
                <w:sz w:val="18"/>
                <w:szCs w:val="18"/>
                <w:lang w:eastAsia="ru-RU"/>
              </w:rPr>
              <w:t xml:space="preserve">Орієнтовний обсяг фінансування проєкту, </w:t>
            </w:r>
            <w:r w:rsidRPr="00EA720B">
              <w:rPr>
                <w:rFonts w:ascii="Times New Roman" w:eastAsia="Times New Roman" w:hAnsi="Times New Roman" w:cs="Times New Roman"/>
                <w:b/>
                <w:sz w:val="18"/>
                <w:szCs w:val="18"/>
                <w:u w:val="single"/>
                <w:lang w:eastAsia="ru-RU"/>
              </w:rPr>
              <w:t>тис. грн</w:t>
            </w:r>
            <w:r w:rsidRPr="00EA720B">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EA720B" w:rsidRPr="00EA720B" w:rsidRDefault="00EA720B" w:rsidP="00EA720B">
            <w:pPr>
              <w:spacing w:after="0" w:line="240" w:lineRule="auto"/>
              <w:jc w:val="center"/>
              <w:rPr>
                <w:rFonts w:ascii="Times New Roman" w:eastAsia="Times New Roman" w:hAnsi="Times New Roman" w:cs="Times New Roman"/>
                <w:sz w:val="18"/>
                <w:szCs w:val="18"/>
                <w:lang w:eastAsia="ru-RU"/>
              </w:rPr>
            </w:pPr>
            <w:r w:rsidRPr="00EA720B">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EA720B" w:rsidRPr="00EA720B" w:rsidRDefault="00EA720B" w:rsidP="00EA720B">
            <w:pPr>
              <w:spacing w:after="0" w:line="240" w:lineRule="auto"/>
              <w:jc w:val="center"/>
              <w:rPr>
                <w:rFonts w:ascii="Times New Roman" w:eastAsia="Times New Roman" w:hAnsi="Times New Roman" w:cs="Times New Roman"/>
                <w:sz w:val="18"/>
                <w:szCs w:val="18"/>
                <w:lang w:eastAsia="ru-RU"/>
              </w:rPr>
            </w:pPr>
            <w:r w:rsidRPr="00EA720B">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EA720B" w:rsidRPr="00EA720B" w:rsidRDefault="00EA720B" w:rsidP="00EA720B">
            <w:pPr>
              <w:spacing w:after="0" w:line="240" w:lineRule="auto"/>
              <w:jc w:val="center"/>
              <w:rPr>
                <w:rFonts w:ascii="Times New Roman" w:eastAsia="Times New Roman" w:hAnsi="Times New Roman" w:cs="Times New Roman"/>
                <w:sz w:val="18"/>
                <w:szCs w:val="18"/>
                <w:lang w:eastAsia="ru-RU"/>
              </w:rPr>
            </w:pPr>
            <w:r w:rsidRPr="00EA720B">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EA720B" w:rsidRPr="00EA720B" w:rsidRDefault="00EA720B" w:rsidP="00EA720B">
            <w:pPr>
              <w:spacing w:after="0" w:line="240" w:lineRule="auto"/>
              <w:jc w:val="center"/>
              <w:rPr>
                <w:rFonts w:ascii="Times New Roman" w:eastAsia="Times New Roman" w:hAnsi="Times New Roman" w:cs="Times New Roman"/>
                <w:sz w:val="18"/>
                <w:szCs w:val="18"/>
                <w:lang w:eastAsia="ru-RU"/>
              </w:rPr>
            </w:pPr>
            <w:r w:rsidRPr="00EA720B">
              <w:rPr>
                <w:rFonts w:ascii="Times New Roman" w:eastAsia="Times New Roman" w:hAnsi="Times New Roman" w:cs="Times New Roman"/>
                <w:sz w:val="18"/>
                <w:szCs w:val="18"/>
                <w:lang w:eastAsia="ru-RU"/>
              </w:rPr>
              <w:t>Усього</w:t>
            </w:r>
          </w:p>
        </w:tc>
      </w:tr>
      <w:tr w:rsidR="00EA720B" w:rsidRPr="00EA720B" w:rsidTr="00862FF5">
        <w:tc>
          <w:tcPr>
            <w:tcW w:w="276"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i/>
                <w:sz w:val="18"/>
                <w:szCs w:val="18"/>
                <w:lang w:eastAsia="ru-RU"/>
              </w:rPr>
            </w:pPr>
            <w:r w:rsidRPr="00EA720B">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sz w:val="18"/>
                <w:szCs w:val="18"/>
                <w:lang w:eastAsia="ru-RU"/>
              </w:rPr>
            </w:pPr>
            <w:r w:rsidRPr="00EA720B">
              <w:rPr>
                <w:rFonts w:ascii="Times New Roman" w:eastAsia="Calibri" w:hAnsi="Times New Roman" w:cs="Times New Roman"/>
                <w:sz w:val="24"/>
                <w:szCs w:val="24"/>
              </w:rPr>
              <w:t>9900,0</w:t>
            </w:r>
          </w:p>
        </w:tc>
        <w:tc>
          <w:tcPr>
            <w:tcW w:w="666"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sz w:val="18"/>
                <w:szCs w:val="18"/>
                <w:lang w:eastAsia="ru-RU"/>
              </w:rPr>
            </w:pPr>
            <w:r w:rsidRPr="00EA720B">
              <w:rPr>
                <w:rFonts w:ascii="Times New Roman" w:eastAsia="Calibri" w:hAnsi="Times New Roman" w:cs="Times New Roman"/>
                <w:sz w:val="24"/>
                <w:szCs w:val="24"/>
              </w:rPr>
              <w:t>9950,0</w:t>
            </w:r>
          </w:p>
        </w:tc>
        <w:tc>
          <w:tcPr>
            <w:tcW w:w="666" w:type="pct"/>
            <w:tcBorders>
              <w:top w:val="single" w:sz="6" w:space="0" w:color="000000"/>
              <w:left w:val="single" w:sz="6" w:space="0" w:color="000000"/>
              <w:bottom w:val="single" w:sz="6" w:space="0" w:color="000000"/>
              <w:right w:val="single" w:sz="4" w:space="0" w:color="auto"/>
            </w:tcBorders>
          </w:tcPr>
          <w:p w:rsidR="00EA720B" w:rsidRPr="00EA720B" w:rsidRDefault="00EA720B" w:rsidP="00EA720B">
            <w:pPr>
              <w:spacing w:after="0" w:line="240" w:lineRule="auto"/>
              <w:rPr>
                <w:rFonts w:ascii="Times New Roman" w:eastAsia="Times New Roman" w:hAnsi="Times New Roman" w:cs="Times New Roman"/>
                <w:sz w:val="18"/>
                <w:szCs w:val="18"/>
                <w:lang w:eastAsia="ru-RU"/>
              </w:rPr>
            </w:pPr>
            <w:r w:rsidRPr="00EA720B">
              <w:rPr>
                <w:rFonts w:ascii="Times New Roman" w:eastAsia="Calibri" w:hAnsi="Times New Roman" w:cs="Times New Roman"/>
                <w:sz w:val="24"/>
                <w:szCs w:val="24"/>
              </w:rPr>
              <w:t>9950,0</w:t>
            </w:r>
          </w:p>
        </w:tc>
        <w:tc>
          <w:tcPr>
            <w:tcW w:w="666" w:type="pct"/>
            <w:tcBorders>
              <w:top w:val="single" w:sz="6" w:space="0" w:color="000000"/>
              <w:left w:val="single" w:sz="4" w:space="0" w:color="auto"/>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sz w:val="18"/>
                <w:szCs w:val="18"/>
                <w:lang w:eastAsia="ru-RU"/>
              </w:rPr>
            </w:pPr>
            <w:r w:rsidRPr="00EA720B">
              <w:rPr>
                <w:rFonts w:ascii="Times New Roman" w:eastAsia="Times New Roman" w:hAnsi="Times New Roman" w:cs="Times New Roman"/>
                <w:sz w:val="24"/>
                <w:szCs w:val="24"/>
                <w:lang w:eastAsia="ru-RU"/>
              </w:rPr>
              <w:t>29800,0</w:t>
            </w:r>
          </w:p>
        </w:tc>
      </w:tr>
      <w:tr w:rsidR="00EA720B" w:rsidRPr="00EA720B" w:rsidTr="00862FF5">
        <w:tc>
          <w:tcPr>
            <w:tcW w:w="276"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jc w:val="center"/>
              <w:rPr>
                <w:rFonts w:ascii="Times New Roman" w:eastAsia="Times New Roman" w:hAnsi="Times New Roman" w:cs="Times New Roman"/>
                <w:sz w:val="18"/>
                <w:szCs w:val="18"/>
                <w:lang w:eastAsia="ru-RU"/>
              </w:rPr>
            </w:pPr>
            <w:r w:rsidRPr="00EA720B">
              <w:rPr>
                <w:rFonts w:ascii="Times New Roman" w:eastAsia="Times New Roman" w:hAnsi="Times New Roman" w:cs="Times New Roman"/>
                <w:sz w:val="18"/>
                <w:szCs w:val="18"/>
                <w:lang w:eastAsia="ru-RU"/>
              </w:rPr>
              <w:t>1</w:t>
            </w:r>
            <w:r w:rsidRPr="00EA720B">
              <w:rPr>
                <w:rFonts w:ascii="Times New Roman" w:eastAsia="Times New Roman" w:hAnsi="Times New Roman" w:cs="Times New Roman"/>
                <w:sz w:val="18"/>
                <w:szCs w:val="18"/>
                <w:lang w:val="en-US" w:eastAsia="ru-RU"/>
              </w:rPr>
              <w:t>0</w:t>
            </w:r>
            <w:r w:rsidRPr="00EA720B">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i/>
                <w:sz w:val="18"/>
                <w:szCs w:val="18"/>
                <w:lang w:eastAsia="ru-RU"/>
              </w:rPr>
            </w:pPr>
            <w:r w:rsidRPr="00EA720B">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sz w:val="18"/>
                <w:szCs w:val="18"/>
                <w:lang w:eastAsia="ru-RU"/>
              </w:rPr>
            </w:pPr>
            <w:r w:rsidRPr="00EA720B">
              <w:rPr>
                <w:rFonts w:ascii="Times New Roman" w:eastAsia="Times New Roman" w:hAnsi="Times New Roman" w:cs="Times New Roman"/>
                <w:sz w:val="24"/>
                <w:szCs w:val="24"/>
                <w:lang w:eastAsia="ru-RU"/>
              </w:rPr>
              <w:t>1500,0</w:t>
            </w:r>
          </w:p>
        </w:tc>
        <w:tc>
          <w:tcPr>
            <w:tcW w:w="666"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sz w:val="18"/>
                <w:szCs w:val="18"/>
                <w:lang w:eastAsia="ru-RU"/>
              </w:rPr>
            </w:pPr>
            <w:r w:rsidRPr="00EA720B">
              <w:rPr>
                <w:rFonts w:ascii="Times New Roman" w:eastAsia="Times New Roman" w:hAnsi="Times New Roman" w:cs="Times New Roman"/>
                <w:sz w:val="24"/>
                <w:szCs w:val="24"/>
                <w:lang w:eastAsia="ru-RU"/>
              </w:rPr>
              <w:t>1500,0</w:t>
            </w:r>
          </w:p>
        </w:tc>
        <w:tc>
          <w:tcPr>
            <w:tcW w:w="666" w:type="pct"/>
            <w:tcBorders>
              <w:top w:val="single" w:sz="6" w:space="0" w:color="000000"/>
              <w:left w:val="single" w:sz="6" w:space="0" w:color="000000"/>
              <w:bottom w:val="single" w:sz="6" w:space="0" w:color="000000"/>
              <w:right w:val="single" w:sz="4" w:space="0" w:color="auto"/>
            </w:tcBorders>
          </w:tcPr>
          <w:p w:rsidR="00EA720B" w:rsidRPr="00EA720B" w:rsidRDefault="00EA720B" w:rsidP="00EA720B">
            <w:pPr>
              <w:spacing w:after="0" w:line="240" w:lineRule="auto"/>
              <w:rPr>
                <w:rFonts w:ascii="Times New Roman" w:eastAsia="Times New Roman" w:hAnsi="Times New Roman" w:cs="Times New Roman"/>
                <w:sz w:val="18"/>
                <w:szCs w:val="18"/>
                <w:lang w:eastAsia="ru-RU"/>
              </w:rPr>
            </w:pPr>
            <w:r w:rsidRPr="00EA720B">
              <w:rPr>
                <w:rFonts w:ascii="Times New Roman" w:eastAsia="Times New Roman" w:hAnsi="Times New Roman" w:cs="Times New Roman"/>
                <w:sz w:val="24"/>
                <w:szCs w:val="24"/>
                <w:lang w:eastAsia="ru-RU"/>
              </w:rPr>
              <w:t>1500,0</w:t>
            </w:r>
          </w:p>
        </w:tc>
        <w:tc>
          <w:tcPr>
            <w:tcW w:w="666" w:type="pct"/>
            <w:tcBorders>
              <w:top w:val="single" w:sz="6" w:space="0" w:color="000000"/>
              <w:left w:val="single" w:sz="4" w:space="0" w:color="auto"/>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sz w:val="18"/>
                <w:szCs w:val="18"/>
                <w:lang w:eastAsia="ru-RU"/>
              </w:rPr>
            </w:pPr>
            <w:r w:rsidRPr="00EA720B">
              <w:rPr>
                <w:rFonts w:ascii="Times New Roman" w:eastAsia="Times New Roman" w:hAnsi="Times New Roman" w:cs="Times New Roman"/>
                <w:sz w:val="24"/>
                <w:szCs w:val="24"/>
                <w:lang w:eastAsia="ru-RU"/>
              </w:rPr>
              <w:t>4500,0</w:t>
            </w:r>
          </w:p>
        </w:tc>
      </w:tr>
      <w:tr w:rsidR="00EA720B" w:rsidRPr="00EA720B" w:rsidTr="00862FF5">
        <w:tc>
          <w:tcPr>
            <w:tcW w:w="276"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jc w:val="center"/>
              <w:rPr>
                <w:rFonts w:ascii="Times New Roman" w:eastAsia="Times New Roman" w:hAnsi="Times New Roman" w:cs="Times New Roman"/>
                <w:sz w:val="18"/>
                <w:szCs w:val="18"/>
                <w:lang w:eastAsia="ru-RU"/>
              </w:rPr>
            </w:pPr>
            <w:r w:rsidRPr="00EA720B">
              <w:rPr>
                <w:rFonts w:ascii="Times New Roman" w:eastAsia="Times New Roman" w:hAnsi="Times New Roman" w:cs="Times New Roman"/>
                <w:sz w:val="18"/>
                <w:szCs w:val="18"/>
                <w:lang w:eastAsia="ru-RU"/>
              </w:rPr>
              <w:t>1</w:t>
            </w:r>
            <w:r w:rsidRPr="00EA720B">
              <w:rPr>
                <w:rFonts w:ascii="Times New Roman" w:eastAsia="Times New Roman" w:hAnsi="Times New Roman" w:cs="Times New Roman"/>
                <w:sz w:val="18"/>
                <w:szCs w:val="18"/>
                <w:lang w:val="en-US" w:eastAsia="ru-RU"/>
              </w:rPr>
              <w:t>0</w:t>
            </w:r>
            <w:r w:rsidRPr="00EA720B">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i/>
                <w:sz w:val="18"/>
                <w:szCs w:val="18"/>
                <w:lang w:eastAsia="ru-RU"/>
              </w:rPr>
            </w:pPr>
            <w:r w:rsidRPr="00EA720B">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sz w:val="18"/>
                <w:szCs w:val="18"/>
                <w:lang w:eastAsia="ru-RU"/>
              </w:rPr>
            </w:pPr>
            <w:r w:rsidRPr="00EA720B">
              <w:rPr>
                <w:rFonts w:ascii="Times New Roman" w:eastAsia="Times New Roman" w:hAnsi="Times New Roman" w:cs="Times New Roman"/>
                <w:sz w:val="24"/>
                <w:szCs w:val="24"/>
                <w:lang w:eastAsia="ru-RU"/>
              </w:rPr>
              <w:t>1400,0</w:t>
            </w:r>
          </w:p>
        </w:tc>
        <w:tc>
          <w:tcPr>
            <w:tcW w:w="666"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sz w:val="18"/>
                <w:szCs w:val="18"/>
                <w:lang w:eastAsia="ru-RU"/>
              </w:rPr>
            </w:pPr>
            <w:r w:rsidRPr="00EA720B">
              <w:rPr>
                <w:rFonts w:ascii="Times New Roman" w:eastAsia="Times New Roman" w:hAnsi="Times New Roman" w:cs="Times New Roman"/>
                <w:sz w:val="24"/>
                <w:szCs w:val="24"/>
                <w:lang w:eastAsia="ru-RU"/>
              </w:rPr>
              <w:t>1400,0</w:t>
            </w:r>
          </w:p>
        </w:tc>
        <w:tc>
          <w:tcPr>
            <w:tcW w:w="666" w:type="pct"/>
            <w:tcBorders>
              <w:top w:val="single" w:sz="6" w:space="0" w:color="000000"/>
              <w:left w:val="single" w:sz="6" w:space="0" w:color="000000"/>
              <w:bottom w:val="single" w:sz="6" w:space="0" w:color="000000"/>
              <w:right w:val="single" w:sz="4" w:space="0" w:color="auto"/>
            </w:tcBorders>
          </w:tcPr>
          <w:p w:rsidR="00EA720B" w:rsidRPr="00EA720B" w:rsidRDefault="00EA720B" w:rsidP="00EA720B">
            <w:pPr>
              <w:spacing w:after="0" w:line="240" w:lineRule="auto"/>
              <w:rPr>
                <w:rFonts w:ascii="Times New Roman" w:eastAsia="Times New Roman" w:hAnsi="Times New Roman" w:cs="Times New Roman"/>
                <w:sz w:val="18"/>
                <w:szCs w:val="18"/>
                <w:lang w:eastAsia="ru-RU"/>
              </w:rPr>
            </w:pPr>
            <w:r w:rsidRPr="00EA720B">
              <w:rPr>
                <w:rFonts w:ascii="Times New Roman" w:eastAsia="Times New Roman" w:hAnsi="Times New Roman" w:cs="Times New Roman"/>
                <w:sz w:val="24"/>
                <w:szCs w:val="24"/>
                <w:lang w:eastAsia="ru-RU"/>
              </w:rPr>
              <w:t>1400,0</w:t>
            </w:r>
          </w:p>
        </w:tc>
        <w:tc>
          <w:tcPr>
            <w:tcW w:w="666" w:type="pct"/>
            <w:tcBorders>
              <w:top w:val="single" w:sz="6" w:space="0" w:color="000000"/>
              <w:left w:val="single" w:sz="4" w:space="0" w:color="auto"/>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sz w:val="18"/>
                <w:szCs w:val="18"/>
                <w:lang w:eastAsia="ru-RU"/>
              </w:rPr>
            </w:pPr>
            <w:r w:rsidRPr="00EA720B">
              <w:rPr>
                <w:rFonts w:ascii="Times New Roman" w:eastAsia="Times New Roman" w:hAnsi="Times New Roman" w:cs="Times New Roman"/>
                <w:sz w:val="24"/>
                <w:szCs w:val="24"/>
                <w:lang w:eastAsia="ru-RU"/>
              </w:rPr>
              <w:t>4200,0</w:t>
            </w:r>
          </w:p>
        </w:tc>
      </w:tr>
      <w:tr w:rsidR="00EA720B" w:rsidRPr="00EA720B" w:rsidTr="00862FF5">
        <w:trPr>
          <w:trHeight w:val="784"/>
        </w:trPr>
        <w:tc>
          <w:tcPr>
            <w:tcW w:w="276" w:type="pct"/>
            <w:tcBorders>
              <w:top w:val="single" w:sz="6" w:space="0" w:color="000000"/>
              <w:left w:val="single" w:sz="6" w:space="0" w:color="000000"/>
              <w:bottom w:val="nil"/>
              <w:right w:val="single" w:sz="6" w:space="0" w:color="000000"/>
            </w:tcBorders>
          </w:tcPr>
          <w:p w:rsidR="00EA720B" w:rsidRPr="00EA720B" w:rsidRDefault="00EA720B" w:rsidP="00EA720B">
            <w:pPr>
              <w:spacing w:after="0" w:line="240" w:lineRule="auto"/>
              <w:jc w:val="center"/>
              <w:rPr>
                <w:rFonts w:ascii="Times New Roman" w:eastAsia="Times New Roman" w:hAnsi="Times New Roman" w:cs="Times New Roman"/>
                <w:sz w:val="18"/>
                <w:szCs w:val="18"/>
                <w:lang w:eastAsia="ru-RU"/>
              </w:rPr>
            </w:pPr>
            <w:r w:rsidRPr="00EA720B">
              <w:rPr>
                <w:rFonts w:ascii="Times New Roman" w:eastAsia="Times New Roman" w:hAnsi="Times New Roman" w:cs="Times New Roman"/>
                <w:sz w:val="18"/>
                <w:szCs w:val="18"/>
                <w:lang w:eastAsia="ru-RU"/>
              </w:rPr>
              <w:t>1</w:t>
            </w:r>
            <w:r w:rsidRPr="00EA720B">
              <w:rPr>
                <w:rFonts w:ascii="Times New Roman" w:eastAsia="Times New Roman" w:hAnsi="Times New Roman" w:cs="Times New Roman"/>
                <w:sz w:val="18"/>
                <w:szCs w:val="18"/>
                <w:lang w:val="en-US" w:eastAsia="ru-RU"/>
              </w:rPr>
              <w:t>0</w:t>
            </w:r>
            <w:r w:rsidRPr="00EA720B">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i/>
                <w:sz w:val="18"/>
                <w:szCs w:val="18"/>
                <w:lang w:eastAsia="ru-RU"/>
              </w:rPr>
            </w:pPr>
            <w:r w:rsidRPr="00EA720B">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sz w:val="18"/>
                <w:szCs w:val="18"/>
                <w:lang w:eastAsia="ru-RU"/>
              </w:rPr>
            </w:pPr>
            <w:r w:rsidRPr="00EA720B">
              <w:rPr>
                <w:rFonts w:ascii="Calibri" w:eastAsia="Calibri" w:hAnsi="Calibri" w:cs="Times New Roman"/>
                <w:sz w:val="24"/>
                <w:szCs w:val="24"/>
              </w:rPr>
              <w:t>7000,0</w:t>
            </w:r>
          </w:p>
        </w:tc>
        <w:tc>
          <w:tcPr>
            <w:tcW w:w="666" w:type="pct"/>
            <w:tcBorders>
              <w:top w:val="single" w:sz="6" w:space="0" w:color="000000"/>
              <w:left w:val="single" w:sz="6" w:space="0" w:color="000000"/>
              <w:bottom w:val="nil"/>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sz w:val="18"/>
                <w:szCs w:val="18"/>
                <w:lang w:eastAsia="ru-RU"/>
              </w:rPr>
            </w:pPr>
            <w:r w:rsidRPr="00EA720B">
              <w:rPr>
                <w:rFonts w:ascii="Calibri" w:eastAsia="Calibri" w:hAnsi="Calibri" w:cs="Times New Roman"/>
                <w:sz w:val="24"/>
                <w:szCs w:val="24"/>
              </w:rPr>
              <w:t>7050,0</w:t>
            </w:r>
          </w:p>
        </w:tc>
        <w:tc>
          <w:tcPr>
            <w:tcW w:w="666" w:type="pct"/>
            <w:tcBorders>
              <w:top w:val="single" w:sz="6" w:space="0" w:color="000000"/>
              <w:left w:val="single" w:sz="6" w:space="0" w:color="000000"/>
              <w:bottom w:val="nil"/>
              <w:right w:val="single" w:sz="4" w:space="0" w:color="auto"/>
            </w:tcBorders>
          </w:tcPr>
          <w:p w:rsidR="00EA720B" w:rsidRPr="00EA720B" w:rsidRDefault="00EA720B" w:rsidP="00EA720B">
            <w:pPr>
              <w:spacing w:after="0" w:line="240" w:lineRule="auto"/>
              <w:rPr>
                <w:rFonts w:ascii="Times New Roman" w:eastAsia="Times New Roman" w:hAnsi="Times New Roman" w:cs="Times New Roman"/>
                <w:sz w:val="18"/>
                <w:szCs w:val="18"/>
                <w:lang w:eastAsia="ru-RU"/>
              </w:rPr>
            </w:pPr>
            <w:r w:rsidRPr="00EA720B">
              <w:rPr>
                <w:rFonts w:ascii="Calibri" w:eastAsia="Calibri" w:hAnsi="Calibri" w:cs="Times New Roman"/>
                <w:sz w:val="24"/>
                <w:szCs w:val="24"/>
              </w:rPr>
              <w:t>7050,0</w:t>
            </w:r>
          </w:p>
        </w:tc>
        <w:tc>
          <w:tcPr>
            <w:tcW w:w="666" w:type="pct"/>
            <w:tcBorders>
              <w:top w:val="single" w:sz="4" w:space="0" w:color="auto"/>
              <w:left w:val="single" w:sz="4" w:space="0" w:color="auto"/>
              <w:bottom w:val="nil"/>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sz w:val="18"/>
                <w:szCs w:val="18"/>
                <w:lang w:eastAsia="ru-RU"/>
              </w:rPr>
            </w:pPr>
            <w:r w:rsidRPr="00EA720B">
              <w:rPr>
                <w:rFonts w:ascii="Times New Roman" w:eastAsia="Times New Roman" w:hAnsi="Times New Roman" w:cs="Times New Roman"/>
                <w:sz w:val="24"/>
                <w:szCs w:val="24"/>
                <w:lang w:eastAsia="ru-RU"/>
              </w:rPr>
              <w:t>21100,0</w:t>
            </w:r>
          </w:p>
        </w:tc>
      </w:tr>
      <w:tr w:rsidR="00EA720B" w:rsidRPr="00EA720B" w:rsidTr="00862FF5">
        <w:tc>
          <w:tcPr>
            <w:tcW w:w="276"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jc w:val="center"/>
              <w:rPr>
                <w:rFonts w:ascii="Times New Roman" w:eastAsia="Times New Roman" w:hAnsi="Times New Roman" w:cs="Times New Roman"/>
                <w:b/>
                <w:sz w:val="18"/>
                <w:szCs w:val="18"/>
                <w:lang w:val="en-US" w:eastAsia="ru-RU"/>
              </w:rPr>
            </w:pPr>
            <w:r w:rsidRPr="00EA720B">
              <w:rPr>
                <w:rFonts w:ascii="Times New Roman" w:eastAsia="Times New Roman" w:hAnsi="Times New Roman" w:cs="Times New Roman"/>
                <w:b/>
                <w:sz w:val="18"/>
                <w:szCs w:val="18"/>
                <w:lang w:eastAsia="ru-RU"/>
              </w:rPr>
              <w:t>1</w:t>
            </w:r>
            <w:r w:rsidRPr="00EA720B">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b/>
                <w:sz w:val="18"/>
                <w:szCs w:val="18"/>
                <w:lang w:eastAsia="ru-RU"/>
              </w:rPr>
            </w:pPr>
            <w:r w:rsidRPr="00EA720B">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i/>
                <w:sz w:val="18"/>
                <w:szCs w:val="18"/>
                <w:lang w:eastAsia="ru-RU"/>
              </w:rPr>
            </w:pPr>
            <w:r w:rsidRPr="00EA720B">
              <w:rPr>
                <w:rFonts w:ascii="Times New Roman" w:eastAsia="Calibri" w:hAnsi="Times New Roman" w:cs="Times New Roman"/>
                <w:color w:val="000000"/>
                <w:sz w:val="24"/>
                <w:szCs w:val="24"/>
                <w:lang w:eastAsia="it-IT"/>
              </w:rPr>
              <w:t>Кутська селищна рада; підрядні організації.</w:t>
            </w:r>
          </w:p>
        </w:tc>
      </w:tr>
      <w:tr w:rsidR="00EA720B" w:rsidRPr="00EA720B" w:rsidTr="00862FF5">
        <w:tc>
          <w:tcPr>
            <w:tcW w:w="276"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jc w:val="center"/>
              <w:rPr>
                <w:rFonts w:ascii="Times New Roman" w:eastAsia="Times New Roman" w:hAnsi="Times New Roman" w:cs="Times New Roman"/>
                <w:b/>
                <w:sz w:val="18"/>
                <w:szCs w:val="18"/>
                <w:lang w:val="en-US" w:eastAsia="ru-RU"/>
              </w:rPr>
            </w:pPr>
            <w:r w:rsidRPr="00EA720B">
              <w:rPr>
                <w:rFonts w:ascii="Times New Roman" w:eastAsia="Times New Roman" w:hAnsi="Times New Roman" w:cs="Times New Roman"/>
                <w:b/>
                <w:sz w:val="18"/>
                <w:szCs w:val="18"/>
                <w:lang w:eastAsia="ru-RU"/>
              </w:rPr>
              <w:t>1</w:t>
            </w:r>
            <w:r w:rsidRPr="00EA720B">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b/>
                <w:sz w:val="18"/>
                <w:szCs w:val="18"/>
                <w:lang w:eastAsia="ru-RU"/>
              </w:rPr>
            </w:pPr>
            <w:r w:rsidRPr="00EA720B">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EA720B" w:rsidRPr="00EA720B" w:rsidRDefault="00EA720B" w:rsidP="00EA720B">
            <w:pPr>
              <w:spacing w:after="0" w:line="240" w:lineRule="auto"/>
              <w:rPr>
                <w:rFonts w:ascii="Times New Roman" w:eastAsia="Times New Roman" w:hAnsi="Times New Roman" w:cs="Times New Roman"/>
                <w:i/>
                <w:sz w:val="18"/>
                <w:szCs w:val="18"/>
                <w:lang w:eastAsia="ru-RU"/>
              </w:rPr>
            </w:pPr>
          </w:p>
        </w:tc>
      </w:tr>
    </w:tbl>
    <w:p w:rsidR="00EA720B" w:rsidRDefault="00EA720B" w:rsidP="0022708F">
      <w:pPr>
        <w:jc w:val="center"/>
        <w:rPr>
          <w:rFonts w:ascii="Times New Roman" w:eastAsia="Calibri" w:hAnsi="Times New Roman" w:cs="Times New Roman"/>
          <w:b/>
          <w:sz w:val="24"/>
          <w:szCs w:val="24"/>
        </w:rPr>
      </w:pPr>
    </w:p>
    <w:p w:rsidR="00ED4D57" w:rsidRDefault="00ED4D57" w:rsidP="0022708F">
      <w:pPr>
        <w:jc w:val="center"/>
        <w:rPr>
          <w:rFonts w:ascii="Times New Roman" w:eastAsia="Calibri" w:hAnsi="Times New Roman" w:cs="Times New Roman"/>
          <w:b/>
          <w:sz w:val="24"/>
          <w:szCs w:val="24"/>
        </w:rPr>
      </w:pPr>
    </w:p>
    <w:p w:rsidR="00ED4D57" w:rsidRDefault="00ED4D57"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1B7B11" w:rsidRPr="001B7B11"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jc w:val="center"/>
              <w:rPr>
                <w:rFonts w:ascii="Times New Roman" w:eastAsia="Times New Roman" w:hAnsi="Times New Roman" w:cs="Times New Roman"/>
                <w:b/>
                <w:sz w:val="18"/>
                <w:szCs w:val="18"/>
                <w:lang w:eastAsia="ru-RU"/>
              </w:rPr>
            </w:pPr>
            <w:r w:rsidRPr="001B7B11">
              <w:rPr>
                <w:rFonts w:ascii="Times New Roman" w:eastAsia="Times New Roman" w:hAnsi="Times New Roman" w:cs="Times New Roman"/>
                <w:b/>
                <w:sz w:val="18"/>
                <w:szCs w:val="18"/>
                <w:lang w:eastAsia="ru-RU"/>
              </w:rPr>
              <w:lastRenderedPageBreak/>
              <w:t>1</w:t>
            </w:r>
          </w:p>
        </w:tc>
        <w:tc>
          <w:tcPr>
            <w:tcW w:w="2060"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b/>
                <w:sz w:val="18"/>
                <w:szCs w:val="18"/>
                <w:lang w:eastAsia="ru-RU"/>
              </w:rPr>
            </w:pPr>
            <w:r w:rsidRPr="001B7B11">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b/>
                <w:i/>
                <w:sz w:val="18"/>
                <w:szCs w:val="18"/>
                <w:lang w:eastAsia="ru-RU"/>
              </w:rPr>
            </w:pPr>
            <w:r w:rsidRPr="001B7B11">
              <w:rPr>
                <w:rFonts w:ascii="Times New Roman" w:eastAsia="Times New Roman" w:hAnsi="Times New Roman" w:cs="Times New Roman"/>
                <w:b/>
                <w:sz w:val="24"/>
                <w:szCs w:val="24"/>
                <w:lang w:eastAsia="ru-RU"/>
              </w:rPr>
              <w:t>Відновлення  автомобільних мостів зруйнованих внаслідок стихії (повені) 13.06.2020 року в селі Великий Рожин  Косівського району Івано-Франківської області, вул..Шевченка Т.Г.</w:t>
            </w:r>
          </w:p>
        </w:tc>
      </w:tr>
      <w:tr w:rsidR="001B7B11" w:rsidRPr="001B7B11"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jc w:val="center"/>
              <w:rPr>
                <w:rFonts w:ascii="Times New Roman" w:eastAsia="Times New Roman" w:hAnsi="Times New Roman" w:cs="Times New Roman"/>
                <w:b/>
                <w:sz w:val="18"/>
                <w:szCs w:val="18"/>
                <w:lang w:val="en-US" w:eastAsia="ru-RU"/>
              </w:rPr>
            </w:pPr>
            <w:r w:rsidRPr="001B7B11">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b/>
                <w:sz w:val="18"/>
                <w:szCs w:val="18"/>
                <w:lang w:eastAsia="ru-RU"/>
              </w:rPr>
            </w:pPr>
            <w:r w:rsidRPr="001B7B11">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jc w:val="both"/>
              <w:rPr>
                <w:rFonts w:ascii="Times New Roman" w:eastAsia="Calibri" w:hAnsi="Times New Roman" w:cs="Times New Roman"/>
                <w:sz w:val="24"/>
                <w:szCs w:val="24"/>
              </w:rPr>
            </w:pPr>
            <w:r w:rsidRPr="001B7B11">
              <w:rPr>
                <w:rFonts w:ascii="Times New Roman" w:eastAsia="Calibri" w:hAnsi="Times New Roman" w:cs="Times New Roman"/>
                <w:sz w:val="24"/>
                <w:szCs w:val="24"/>
              </w:rPr>
              <w:t>2.1.1.Безпека транспортної інфраструктури</w:t>
            </w:r>
          </w:p>
          <w:p w:rsidR="001B7B11" w:rsidRPr="001B7B11" w:rsidRDefault="001B7B11" w:rsidP="001B7B11">
            <w:pPr>
              <w:spacing w:after="0" w:line="240" w:lineRule="auto"/>
              <w:jc w:val="both"/>
              <w:rPr>
                <w:rFonts w:ascii="Times New Roman" w:eastAsia="Calibri" w:hAnsi="Times New Roman" w:cs="Times New Roman"/>
                <w:sz w:val="24"/>
                <w:szCs w:val="24"/>
              </w:rPr>
            </w:pPr>
            <w:r w:rsidRPr="001B7B11">
              <w:rPr>
                <w:rFonts w:ascii="Times New Roman" w:eastAsia="Calibri" w:hAnsi="Times New Roman" w:cs="Times New Roman"/>
                <w:sz w:val="24"/>
                <w:szCs w:val="24"/>
              </w:rPr>
              <w:t>2.1.2. Покращення транспортної доступності для розблокування економічного або соціального розвитку сіл</w:t>
            </w:r>
          </w:p>
          <w:p w:rsidR="001B7B11" w:rsidRPr="001B7B11" w:rsidRDefault="001B7B11" w:rsidP="001B7B11">
            <w:pPr>
              <w:spacing w:after="0" w:line="240" w:lineRule="auto"/>
              <w:rPr>
                <w:rFonts w:ascii="Times New Roman" w:eastAsia="Times New Roman" w:hAnsi="Times New Roman" w:cs="Times New Roman"/>
                <w:i/>
                <w:sz w:val="18"/>
                <w:szCs w:val="18"/>
                <w:lang w:eastAsia="ru-RU"/>
              </w:rPr>
            </w:pPr>
            <w:r w:rsidRPr="001B7B11">
              <w:rPr>
                <w:rFonts w:ascii="Times New Roman" w:eastAsia="Calibri" w:hAnsi="Times New Roman" w:cs="Times New Roman"/>
                <w:sz w:val="24"/>
                <w:szCs w:val="24"/>
              </w:rPr>
              <w:t>2.1.3.Будівництво, реконструкція, капітальний ремонт мостів і автомобільних доріг місцевого значення</w:t>
            </w:r>
          </w:p>
        </w:tc>
      </w:tr>
      <w:tr w:rsidR="001B7B11" w:rsidRPr="001B7B11"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jc w:val="center"/>
              <w:rPr>
                <w:rFonts w:ascii="Times New Roman" w:eastAsia="Times New Roman" w:hAnsi="Times New Roman" w:cs="Times New Roman"/>
                <w:b/>
                <w:sz w:val="18"/>
                <w:szCs w:val="18"/>
                <w:lang w:val="en-US" w:eastAsia="ru-RU"/>
              </w:rPr>
            </w:pPr>
            <w:r w:rsidRPr="001B7B11">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b/>
                <w:sz w:val="18"/>
                <w:szCs w:val="18"/>
                <w:lang w:eastAsia="ru-RU"/>
              </w:rPr>
            </w:pPr>
            <w:r w:rsidRPr="001B7B11">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1B7B11" w:rsidRPr="001B7B11" w:rsidRDefault="001B7B11" w:rsidP="00896821">
            <w:pPr>
              <w:spacing w:after="0" w:line="240" w:lineRule="auto"/>
              <w:jc w:val="both"/>
              <w:rPr>
                <w:rFonts w:ascii="Times New Roman" w:eastAsia="Times New Roman" w:hAnsi="Times New Roman" w:cs="Times New Roman"/>
                <w:sz w:val="24"/>
                <w:szCs w:val="24"/>
                <w:lang w:eastAsia="ru-RU"/>
              </w:rPr>
            </w:pPr>
            <w:r w:rsidRPr="001B7B11">
              <w:rPr>
                <w:rFonts w:ascii="Times New Roman" w:eastAsia="Times New Roman" w:hAnsi="Times New Roman" w:cs="Times New Roman"/>
                <w:sz w:val="24"/>
                <w:szCs w:val="24"/>
                <w:lang w:eastAsia="ru-RU"/>
              </w:rPr>
              <w:t>Безпека доїзду транспорту екстренних та рятувальних служб до приватних господарств лісових масивів.</w:t>
            </w:r>
          </w:p>
          <w:p w:rsidR="001B7B11" w:rsidRPr="001B7B11" w:rsidRDefault="001B7B11" w:rsidP="00896821">
            <w:pPr>
              <w:spacing w:after="0" w:line="240" w:lineRule="auto"/>
              <w:jc w:val="both"/>
              <w:rPr>
                <w:rFonts w:ascii="Times New Roman" w:eastAsia="Times New Roman" w:hAnsi="Times New Roman" w:cs="Times New Roman"/>
                <w:sz w:val="24"/>
                <w:szCs w:val="24"/>
                <w:lang w:eastAsia="ru-RU"/>
              </w:rPr>
            </w:pPr>
            <w:r w:rsidRPr="001B7B11">
              <w:rPr>
                <w:rFonts w:ascii="Times New Roman" w:eastAsia="Times New Roman" w:hAnsi="Times New Roman" w:cs="Times New Roman"/>
                <w:sz w:val="24"/>
                <w:szCs w:val="24"/>
                <w:lang w:eastAsia="ru-RU"/>
              </w:rPr>
              <w:t>Покращення доїзду до відомого туристичного об’єкту «Писаний Камінь».</w:t>
            </w:r>
          </w:p>
          <w:p w:rsidR="001B7B11" w:rsidRPr="001B7B11" w:rsidRDefault="001B7B11" w:rsidP="00896821">
            <w:pPr>
              <w:spacing w:after="0" w:line="240" w:lineRule="auto"/>
              <w:jc w:val="both"/>
              <w:rPr>
                <w:rFonts w:ascii="Times New Roman" w:eastAsia="Times New Roman" w:hAnsi="Times New Roman" w:cs="Times New Roman"/>
                <w:sz w:val="24"/>
                <w:szCs w:val="24"/>
                <w:lang w:eastAsia="ru-RU"/>
              </w:rPr>
            </w:pPr>
            <w:r w:rsidRPr="001B7B11">
              <w:rPr>
                <w:rFonts w:ascii="Times New Roman" w:eastAsia="Times New Roman" w:hAnsi="Times New Roman" w:cs="Times New Roman"/>
                <w:sz w:val="24"/>
                <w:szCs w:val="24"/>
                <w:lang w:eastAsia="ru-RU"/>
              </w:rPr>
              <w:t>Забезпечення проїзду на ділянці шляху туристичного</w:t>
            </w:r>
          </w:p>
          <w:p w:rsidR="001B7B11" w:rsidRPr="00AA65B9" w:rsidRDefault="001B7B11" w:rsidP="00AA65B9">
            <w:pPr>
              <w:spacing w:after="0" w:line="240" w:lineRule="auto"/>
              <w:jc w:val="both"/>
              <w:rPr>
                <w:rFonts w:ascii="Times New Roman" w:eastAsia="Times New Roman" w:hAnsi="Times New Roman" w:cs="Times New Roman"/>
                <w:sz w:val="24"/>
                <w:szCs w:val="24"/>
                <w:lang w:eastAsia="ru-RU"/>
              </w:rPr>
            </w:pPr>
            <w:r w:rsidRPr="001B7B11">
              <w:rPr>
                <w:rFonts w:ascii="Times New Roman" w:eastAsia="Times New Roman" w:hAnsi="Times New Roman" w:cs="Times New Roman"/>
                <w:sz w:val="24"/>
                <w:szCs w:val="24"/>
                <w:lang w:eastAsia="ru-RU"/>
              </w:rPr>
              <w:t>веломаршруту «Карпатськими медовими шляхами».</w:t>
            </w:r>
          </w:p>
        </w:tc>
      </w:tr>
      <w:tr w:rsidR="001B7B11" w:rsidRPr="001B7B11"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jc w:val="center"/>
              <w:rPr>
                <w:rFonts w:ascii="Times New Roman" w:eastAsia="Times New Roman" w:hAnsi="Times New Roman" w:cs="Times New Roman"/>
                <w:b/>
                <w:sz w:val="18"/>
                <w:szCs w:val="18"/>
                <w:lang w:val="en-US" w:eastAsia="ru-RU"/>
              </w:rPr>
            </w:pPr>
            <w:r w:rsidRPr="001B7B11">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b/>
                <w:sz w:val="18"/>
                <w:szCs w:val="18"/>
                <w:lang w:eastAsia="ru-RU"/>
              </w:rPr>
            </w:pPr>
            <w:r w:rsidRPr="001B7B11">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sz w:val="24"/>
                <w:szCs w:val="24"/>
                <w:lang w:eastAsia="ru-RU"/>
              </w:rPr>
            </w:pPr>
            <w:r w:rsidRPr="001B7B11">
              <w:rPr>
                <w:rFonts w:ascii="Times New Roman" w:eastAsia="Times New Roman" w:hAnsi="Times New Roman" w:cs="Times New Roman"/>
                <w:sz w:val="24"/>
                <w:szCs w:val="24"/>
                <w:lang w:eastAsia="ru-RU"/>
              </w:rPr>
              <w:t>Кутська ТГ, Білоберізька ОТГ, Косівська ТГ.</w:t>
            </w:r>
          </w:p>
          <w:p w:rsidR="001B7B11" w:rsidRPr="001B7B11" w:rsidRDefault="001B7B11" w:rsidP="001B7B11">
            <w:pPr>
              <w:spacing w:after="0" w:line="240" w:lineRule="auto"/>
              <w:rPr>
                <w:rFonts w:ascii="Times New Roman" w:eastAsia="Times New Roman" w:hAnsi="Times New Roman" w:cs="Times New Roman"/>
                <w:i/>
                <w:sz w:val="18"/>
                <w:szCs w:val="18"/>
                <w:lang w:eastAsia="ru-RU"/>
              </w:rPr>
            </w:pPr>
          </w:p>
        </w:tc>
      </w:tr>
      <w:tr w:rsidR="001B7B11" w:rsidRPr="001B7B11"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jc w:val="center"/>
              <w:rPr>
                <w:rFonts w:ascii="Times New Roman" w:eastAsia="Times New Roman" w:hAnsi="Times New Roman" w:cs="Times New Roman"/>
                <w:b/>
                <w:sz w:val="18"/>
                <w:szCs w:val="18"/>
                <w:lang w:val="en-US" w:eastAsia="ru-RU"/>
              </w:rPr>
            </w:pPr>
            <w:r w:rsidRPr="001B7B11">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b/>
                <w:sz w:val="18"/>
                <w:szCs w:val="18"/>
                <w:lang w:eastAsia="ru-RU"/>
              </w:rPr>
            </w:pPr>
            <w:r w:rsidRPr="001B7B11">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i/>
                <w:sz w:val="18"/>
                <w:szCs w:val="18"/>
                <w:lang w:eastAsia="ru-RU"/>
              </w:rPr>
            </w:pPr>
            <w:r w:rsidRPr="001B7B11">
              <w:rPr>
                <w:rFonts w:ascii="Times New Roman" w:eastAsia="Times New Roman" w:hAnsi="Times New Roman" w:cs="Times New Roman"/>
                <w:sz w:val="24"/>
                <w:szCs w:val="24"/>
                <w:lang w:eastAsia="ru-RU"/>
              </w:rPr>
              <w:t>5000 осіб які проживають на території Кутської ТГ, Білоберізької ОТГ, Косівської ТГ та особи які перебувають на відпочинку.</w:t>
            </w:r>
          </w:p>
        </w:tc>
      </w:tr>
      <w:tr w:rsidR="001B7B11" w:rsidRPr="001B7B11"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jc w:val="center"/>
              <w:rPr>
                <w:rFonts w:ascii="Times New Roman" w:eastAsia="Times New Roman" w:hAnsi="Times New Roman" w:cs="Times New Roman"/>
                <w:b/>
                <w:sz w:val="18"/>
                <w:szCs w:val="18"/>
                <w:lang w:val="en-US" w:eastAsia="ru-RU"/>
              </w:rPr>
            </w:pPr>
            <w:r w:rsidRPr="001B7B11">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b/>
                <w:sz w:val="18"/>
                <w:szCs w:val="18"/>
                <w:lang w:eastAsia="ru-RU"/>
              </w:rPr>
            </w:pPr>
            <w:r w:rsidRPr="001B7B11">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1B7B11" w:rsidRPr="001B7B11" w:rsidRDefault="001B7B11" w:rsidP="00896821">
            <w:pPr>
              <w:spacing w:after="0" w:line="240" w:lineRule="auto"/>
              <w:jc w:val="both"/>
              <w:rPr>
                <w:rFonts w:ascii="Times New Roman" w:eastAsia="Times New Roman" w:hAnsi="Times New Roman" w:cs="Times New Roman"/>
                <w:sz w:val="24"/>
                <w:szCs w:val="24"/>
                <w:lang w:eastAsia="ru-RU"/>
              </w:rPr>
            </w:pPr>
            <w:r w:rsidRPr="001B7B11">
              <w:rPr>
                <w:rFonts w:ascii="Times New Roman" w:eastAsia="Times New Roman" w:hAnsi="Times New Roman" w:cs="Times New Roman"/>
                <w:sz w:val="24"/>
                <w:szCs w:val="24"/>
                <w:lang w:eastAsia="ru-RU"/>
              </w:rPr>
              <w:t>13 червня 2020 року в наслідок стихії (повені) було зруйновано два автомобільні мости в селі Великий Рожин по вулиці Шевченка Т.Г., Кутської ТГ, Косівського району, Івано-Франківської області. Мости, які потребують капітального ремонту знаходяться на ділянці дороги яка забезпечує доступ до відомого туристичного об’єкту «Писаний Камінь»</w:t>
            </w:r>
          </w:p>
          <w:p w:rsidR="001B7B11" w:rsidRPr="001B7B11" w:rsidRDefault="001B7B11" w:rsidP="00896821">
            <w:pPr>
              <w:spacing w:after="0" w:line="240" w:lineRule="auto"/>
              <w:jc w:val="both"/>
              <w:rPr>
                <w:rFonts w:ascii="Times New Roman" w:eastAsia="Times New Roman" w:hAnsi="Times New Roman" w:cs="Times New Roman"/>
                <w:sz w:val="24"/>
                <w:szCs w:val="24"/>
                <w:lang w:eastAsia="ru-RU"/>
              </w:rPr>
            </w:pPr>
            <w:r w:rsidRPr="001B7B11">
              <w:rPr>
                <w:rFonts w:ascii="Times New Roman" w:eastAsia="Times New Roman" w:hAnsi="Times New Roman" w:cs="Times New Roman"/>
                <w:sz w:val="24"/>
                <w:szCs w:val="24"/>
                <w:lang w:eastAsia="ru-RU"/>
              </w:rPr>
              <w:t>та приватних садиб, які задіяні в туристичній галузі.</w:t>
            </w:r>
          </w:p>
          <w:p w:rsidR="001B7B11" w:rsidRPr="001B7B11" w:rsidRDefault="001B7B11" w:rsidP="00896821">
            <w:pPr>
              <w:spacing w:after="0" w:line="240" w:lineRule="auto"/>
              <w:jc w:val="both"/>
              <w:rPr>
                <w:rFonts w:ascii="Times New Roman" w:eastAsia="Times New Roman" w:hAnsi="Times New Roman" w:cs="Times New Roman"/>
                <w:sz w:val="24"/>
                <w:szCs w:val="24"/>
                <w:lang w:eastAsia="ru-RU"/>
              </w:rPr>
            </w:pPr>
            <w:r w:rsidRPr="001B7B11">
              <w:rPr>
                <w:rFonts w:ascii="Times New Roman" w:eastAsia="Times New Roman" w:hAnsi="Times New Roman" w:cs="Times New Roman"/>
                <w:sz w:val="24"/>
                <w:szCs w:val="24"/>
                <w:lang w:eastAsia="ru-RU"/>
              </w:rPr>
              <w:t>Відсутність проїзду призупинило функціювання туристичного кільцевого веломаршруту «Карпатськими медовими шляхами»,  який втілюється міжнародним проєктом «Карпатська бджола-спільні заходи із збереження унікальної природної спадщини» в Україно-польському прикордонні.</w:t>
            </w:r>
          </w:p>
          <w:p w:rsidR="001B7B11" w:rsidRPr="001B7B11" w:rsidRDefault="001B7B11" w:rsidP="00896821">
            <w:pPr>
              <w:spacing w:after="0" w:line="240" w:lineRule="auto"/>
              <w:jc w:val="both"/>
              <w:rPr>
                <w:rFonts w:ascii="Times New Roman" w:eastAsia="Times New Roman" w:hAnsi="Times New Roman" w:cs="Times New Roman"/>
                <w:i/>
                <w:sz w:val="18"/>
                <w:szCs w:val="18"/>
                <w:lang w:eastAsia="ru-RU"/>
              </w:rPr>
            </w:pPr>
            <w:r w:rsidRPr="001B7B11">
              <w:rPr>
                <w:rFonts w:ascii="Times New Roman" w:eastAsia="Times New Roman" w:hAnsi="Times New Roman" w:cs="Times New Roman"/>
                <w:sz w:val="24"/>
                <w:szCs w:val="24"/>
                <w:lang w:eastAsia="ru-RU"/>
              </w:rPr>
              <w:t xml:space="preserve">Відсутність мостів ускладнила місцевим жителям умови проживання та знизило рівень безпеки.    </w:t>
            </w:r>
          </w:p>
        </w:tc>
      </w:tr>
      <w:tr w:rsidR="001B7B11" w:rsidRPr="001B7B11"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jc w:val="center"/>
              <w:rPr>
                <w:rFonts w:ascii="Times New Roman" w:eastAsia="Times New Roman" w:hAnsi="Times New Roman" w:cs="Times New Roman"/>
                <w:b/>
                <w:sz w:val="18"/>
                <w:szCs w:val="18"/>
                <w:lang w:val="en-US" w:eastAsia="ru-RU"/>
              </w:rPr>
            </w:pPr>
            <w:r w:rsidRPr="001B7B11">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b/>
                <w:sz w:val="18"/>
                <w:szCs w:val="18"/>
                <w:lang w:eastAsia="ru-RU"/>
              </w:rPr>
            </w:pPr>
            <w:r w:rsidRPr="001B7B11">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1B7B11" w:rsidRPr="001B7B11" w:rsidRDefault="001B7B11" w:rsidP="00896821">
            <w:pPr>
              <w:spacing w:after="0" w:line="240" w:lineRule="auto"/>
              <w:jc w:val="both"/>
              <w:rPr>
                <w:rFonts w:ascii="Times New Roman" w:eastAsia="Times New Roman" w:hAnsi="Times New Roman" w:cs="Times New Roman"/>
                <w:sz w:val="24"/>
                <w:szCs w:val="24"/>
                <w:lang w:eastAsia="ru-RU"/>
              </w:rPr>
            </w:pPr>
            <w:r w:rsidRPr="001B7B11">
              <w:rPr>
                <w:rFonts w:ascii="Times New Roman" w:eastAsia="Times New Roman" w:hAnsi="Times New Roman" w:cs="Times New Roman"/>
                <w:sz w:val="24"/>
                <w:szCs w:val="24"/>
                <w:lang w:eastAsia="ru-RU"/>
              </w:rPr>
              <w:t>Жителі, які проживають на даній території відновлять доступ автомобільних засобів в господарських та повсякденних цілях.</w:t>
            </w:r>
          </w:p>
          <w:p w:rsidR="001B7B11" w:rsidRPr="001B7B11" w:rsidRDefault="001B7B11" w:rsidP="00896821">
            <w:pPr>
              <w:spacing w:after="0" w:line="240" w:lineRule="auto"/>
              <w:jc w:val="both"/>
              <w:rPr>
                <w:rFonts w:ascii="Times New Roman" w:eastAsia="Times New Roman" w:hAnsi="Times New Roman" w:cs="Times New Roman"/>
                <w:sz w:val="24"/>
                <w:szCs w:val="24"/>
                <w:lang w:eastAsia="ru-RU"/>
              </w:rPr>
            </w:pPr>
            <w:r w:rsidRPr="001B7B11">
              <w:rPr>
                <w:rFonts w:ascii="Times New Roman" w:eastAsia="Times New Roman" w:hAnsi="Times New Roman" w:cs="Times New Roman"/>
                <w:sz w:val="24"/>
                <w:szCs w:val="24"/>
                <w:lang w:eastAsia="ru-RU"/>
              </w:rPr>
              <w:t>Забезпечиться доступ автомобільної спецтехніки рятувальних та екстренних  служб до об’єктів лісового господарства та приватних садиб.</w:t>
            </w:r>
          </w:p>
          <w:p w:rsidR="001B7B11" w:rsidRPr="001B7B11" w:rsidRDefault="001B7B11" w:rsidP="00896821">
            <w:pPr>
              <w:spacing w:after="0" w:line="240" w:lineRule="auto"/>
              <w:jc w:val="both"/>
              <w:rPr>
                <w:rFonts w:ascii="Times New Roman" w:eastAsia="Times New Roman" w:hAnsi="Times New Roman" w:cs="Times New Roman"/>
                <w:sz w:val="24"/>
                <w:szCs w:val="24"/>
                <w:lang w:eastAsia="ru-RU"/>
              </w:rPr>
            </w:pPr>
            <w:r w:rsidRPr="001B7B11">
              <w:rPr>
                <w:rFonts w:ascii="Times New Roman" w:eastAsia="Times New Roman" w:hAnsi="Times New Roman" w:cs="Times New Roman"/>
                <w:sz w:val="24"/>
                <w:szCs w:val="24"/>
                <w:lang w:eastAsia="ru-RU"/>
              </w:rPr>
              <w:t>Відновиться туристичний кільцевий веломаршрут «Карпатськими медовими шляхами».</w:t>
            </w:r>
          </w:p>
          <w:p w:rsidR="001B7B11" w:rsidRPr="001B7B11" w:rsidRDefault="001B7B11" w:rsidP="00896821">
            <w:pPr>
              <w:spacing w:after="0" w:line="240" w:lineRule="auto"/>
              <w:jc w:val="both"/>
              <w:rPr>
                <w:rFonts w:ascii="Times New Roman" w:eastAsia="Times New Roman" w:hAnsi="Times New Roman" w:cs="Times New Roman"/>
                <w:sz w:val="24"/>
                <w:szCs w:val="24"/>
                <w:lang w:eastAsia="ru-RU"/>
              </w:rPr>
            </w:pPr>
            <w:r w:rsidRPr="001B7B11">
              <w:rPr>
                <w:rFonts w:ascii="Times New Roman" w:eastAsia="Times New Roman" w:hAnsi="Times New Roman" w:cs="Times New Roman"/>
                <w:sz w:val="24"/>
                <w:szCs w:val="24"/>
                <w:lang w:eastAsia="ru-RU"/>
              </w:rPr>
              <w:lastRenderedPageBreak/>
              <w:t>Відновиться автомобільний під’їзд до пам’ятки природи «Писаний Камінь».</w:t>
            </w:r>
          </w:p>
          <w:p w:rsidR="001B7B11" w:rsidRPr="001B7B11" w:rsidRDefault="001B7B11" w:rsidP="00896821">
            <w:pPr>
              <w:spacing w:after="0" w:line="240" w:lineRule="auto"/>
              <w:jc w:val="both"/>
              <w:rPr>
                <w:rFonts w:ascii="Times New Roman" w:eastAsia="Times New Roman" w:hAnsi="Times New Roman" w:cs="Times New Roman"/>
                <w:i/>
                <w:sz w:val="18"/>
                <w:szCs w:val="18"/>
                <w:lang w:eastAsia="ru-RU"/>
              </w:rPr>
            </w:pPr>
            <w:r w:rsidRPr="001B7B11">
              <w:rPr>
                <w:rFonts w:ascii="Times New Roman" w:eastAsia="Times New Roman" w:hAnsi="Times New Roman" w:cs="Times New Roman"/>
                <w:sz w:val="24"/>
                <w:szCs w:val="24"/>
                <w:lang w:eastAsia="ru-RU"/>
              </w:rPr>
              <w:t>Очікується збільшення туристичного потенціалу села Великий Рожин, що в свою чергу позитивно вплине на розвиток  села та громади, а також зросте рівень безпеки, що дасть можливість вчасно реагувати на загрози різного характеру.</w:t>
            </w:r>
          </w:p>
        </w:tc>
      </w:tr>
      <w:tr w:rsidR="001B7B11" w:rsidRPr="001B7B11"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jc w:val="center"/>
              <w:rPr>
                <w:rFonts w:ascii="Times New Roman" w:eastAsia="Times New Roman" w:hAnsi="Times New Roman" w:cs="Times New Roman"/>
                <w:b/>
                <w:sz w:val="18"/>
                <w:szCs w:val="18"/>
                <w:lang w:val="en-US" w:eastAsia="ru-RU"/>
              </w:rPr>
            </w:pPr>
            <w:r w:rsidRPr="001B7B11">
              <w:rPr>
                <w:rFonts w:ascii="Times New Roman" w:eastAsia="Times New Roman" w:hAnsi="Times New Roman" w:cs="Times New Roman"/>
                <w:b/>
                <w:sz w:val="18"/>
                <w:szCs w:val="18"/>
                <w:lang w:val="en-US" w:eastAsia="ru-RU"/>
              </w:rPr>
              <w:lastRenderedPageBreak/>
              <w:t>8</w:t>
            </w:r>
          </w:p>
        </w:tc>
        <w:tc>
          <w:tcPr>
            <w:tcW w:w="2060"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b/>
                <w:sz w:val="18"/>
                <w:szCs w:val="18"/>
                <w:lang w:eastAsia="ru-RU"/>
              </w:rPr>
            </w:pPr>
            <w:r w:rsidRPr="001B7B11">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sz w:val="24"/>
                <w:szCs w:val="24"/>
                <w:lang w:eastAsia="ru-RU"/>
              </w:rPr>
            </w:pPr>
            <w:r w:rsidRPr="001B7B11">
              <w:rPr>
                <w:rFonts w:ascii="Times New Roman" w:eastAsia="Times New Roman" w:hAnsi="Times New Roman" w:cs="Times New Roman"/>
                <w:sz w:val="24"/>
                <w:szCs w:val="24"/>
                <w:lang w:eastAsia="ru-RU"/>
              </w:rPr>
              <w:t>Підготовчі роботи, облаштування території для будівництва.</w:t>
            </w:r>
          </w:p>
          <w:p w:rsidR="001B7B11" w:rsidRPr="001B7B11" w:rsidRDefault="001B7B11" w:rsidP="001B7B11">
            <w:pPr>
              <w:spacing w:after="0" w:line="240" w:lineRule="auto"/>
              <w:rPr>
                <w:rFonts w:ascii="Times New Roman" w:eastAsia="Times New Roman" w:hAnsi="Times New Roman" w:cs="Times New Roman"/>
                <w:sz w:val="24"/>
                <w:szCs w:val="24"/>
                <w:lang w:eastAsia="ru-RU"/>
              </w:rPr>
            </w:pPr>
            <w:r w:rsidRPr="001B7B11">
              <w:rPr>
                <w:rFonts w:ascii="Times New Roman" w:eastAsia="Times New Roman" w:hAnsi="Times New Roman" w:cs="Times New Roman"/>
                <w:sz w:val="24"/>
                <w:szCs w:val="24"/>
                <w:lang w:eastAsia="ru-RU"/>
              </w:rPr>
              <w:t>Будівництво мостів.</w:t>
            </w:r>
          </w:p>
          <w:p w:rsidR="001B7B11" w:rsidRPr="001B7B11" w:rsidRDefault="001B7B11" w:rsidP="001B7B11">
            <w:pPr>
              <w:spacing w:after="0" w:line="240" w:lineRule="auto"/>
              <w:rPr>
                <w:rFonts w:ascii="Times New Roman" w:eastAsia="Times New Roman" w:hAnsi="Times New Roman" w:cs="Times New Roman"/>
                <w:i/>
                <w:sz w:val="18"/>
                <w:szCs w:val="18"/>
                <w:lang w:eastAsia="ru-RU"/>
              </w:rPr>
            </w:pPr>
            <w:r w:rsidRPr="001B7B11">
              <w:rPr>
                <w:rFonts w:ascii="Times New Roman" w:eastAsia="Times New Roman" w:hAnsi="Times New Roman" w:cs="Times New Roman"/>
                <w:sz w:val="24"/>
                <w:szCs w:val="24"/>
                <w:lang w:eastAsia="ru-RU"/>
              </w:rPr>
              <w:t>Організація промоцій них заходів.</w:t>
            </w:r>
          </w:p>
        </w:tc>
      </w:tr>
      <w:tr w:rsidR="001B7B11" w:rsidRPr="001B7B11" w:rsidTr="00862FF5">
        <w:tc>
          <w:tcPr>
            <w:tcW w:w="276"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jc w:val="center"/>
              <w:rPr>
                <w:rFonts w:ascii="Times New Roman" w:eastAsia="Times New Roman" w:hAnsi="Times New Roman" w:cs="Times New Roman"/>
                <w:b/>
                <w:sz w:val="18"/>
                <w:szCs w:val="18"/>
                <w:lang w:val="en-US" w:eastAsia="ru-RU"/>
              </w:rPr>
            </w:pPr>
            <w:r w:rsidRPr="001B7B11">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b/>
                <w:sz w:val="18"/>
                <w:szCs w:val="18"/>
                <w:lang w:eastAsia="ru-RU"/>
              </w:rPr>
            </w:pPr>
            <w:r w:rsidRPr="001B7B11">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sz w:val="18"/>
                <w:szCs w:val="18"/>
                <w:lang w:eastAsia="ru-RU"/>
              </w:rPr>
            </w:pPr>
            <w:r w:rsidRPr="001B7B11">
              <w:rPr>
                <w:rFonts w:ascii="Times New Roman" w:eastAsia="Times New Roman" w:hAnsi="Times New Roman" w:cs="Times New Roman"/>
                <w:sz w:val="24"/>
                <w:szCs w:val="24"/>
                <w:lang w:eastAsia="ru-RU"/>
              </w:rPr>
              <w:t>З 2022- 2024-й рік.</w:t>
            </w:r>
          </w:p>
        </w:tc>
      </w:tr>
      <w:tr w:rsidR="001B7B11" w:rsidRPr="001B7B11" w:rsidTr="00862FF5">
        <w:tc>
          <w:tcPr>
            <w:tcW w:w="276"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jc w:val="center"/>
              <w:rPr>
                <w:rFonts w:ascii="Times New Roman" w:eastAsia="Times New Roman" w:hAnsi="Times New Roman" w:cs="Times New Roman"/>
                <w:b/>
                <w:sz w:val="18"/>
                <w:szCs w:val="18"/>
                <w:lang w:val="en-US" w:eastAsia="ru-RU"/>
              </w:rPr>
            </w:pPr>
            <w:r w:rsidRPr="001B7B11">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b/>
                <w:sz w:val="18"/>
                <w:szCs w:val="18"/>
                <w:lang w:eastAsia="ru-RU"/>
              </w:rPr>
            </w:pPr>
            <w:r w:rsidRPr="001B7B11">
              <w:rPr>
                <w:rFonts w:ascii="Times New Roman" w:eastAsia="Times New Roman" w:hAnsi="Times New Roman" w:cs="Times New Roman"/>
                <w:b/>
                <w:sz w:val="18"/>
                <w:szCs w:val="18"/>
                <w:lang w:eastAsia="ru-RU"/>
              </w:rPr>
              <w:t xml:space="preserve">Орієнтовний обсяг фінансування проєкту, </w:t>
            </w:r>
            <w:r w:rsidRPr="001B7B11">
              <w:rPr>
                <w:rFonts w:ascii="Times New Roman" w:eastAsia="Times New Roman" w:hAnsi="Times New Roman" w:cs="Times New Roman"/>
                <w:b/>
                <w:sz w:val="18"/>
                <w:szCs w:val="18"/>
                <w:u w:val="single"/>
                <w:lang w:eastAsia="ru-RU"/>
              </w:rPr>
              <w:t>тис. грн</w:t>
            </w:r>
            <w:r w:rsidRPr="001B7B11">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1B7B11" w:rsidRPr="001B7B11" w:rsidRDefault="001B7B11" w:rsidP="001B7B11">
            <w:pPr>
              <w:spacing w:after="0" w:line="240" w:lineRule="auto"/>
              <w:jc w:val="center"/>
              <w:rPr>
                <w:rFonts w:ascii="Times New Roman" w:eastAsia="Times New Roman" w:hAnsi="Times New Roman" w:cs="Times New Roman"/>
                <w:sz w:val="18"/>
                <w:szCs w:val="18"/>
                <w:lang w:eastAsia="ru-RU"/>
              </w:rPr>
            </w:pPr>
            <w:r w:rsidRPr="001B7B11">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1B7B11" w:rsidRPr="001B7B11" w:rsidRDefault="001B7B11" w:rsidP="001B7B11">
            <w:pPr>
              <w:spacing w:after="0" w:line="240" w:lineRule="auto"/>
              <w:jc w:val="center"/>
              <w:rPr>
                <w:rFonts w:ascii="Times New Roman" w:eastAsia="Times New Roman" w:hAnsi="Times New Roman" w:cs="Times New Roman"/>
                <w:sz w:val="18"/>
                <w:szCs w:val="18"/>
                <w:lang w:eastAsia="ru-RU"/>
              </w:rPr>
            </w:pPr>
            <w:r w:rsidRPr="001B7B11">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1B7B11" w:rsidRPr="001B7B11" w:rsidRDefault="001B7B11" w:rsidP="001B7B11">
            <w:pPr>
              <w:spacing w:after="0" w:line="240" w:lineRule="auto"/>
              <w:jc w:val="center"/>
              <w:rPr>
                <w:rFonts w:ascii="Times New Roman" w:eastAsia="Times New Roman" w:hAnsi="Times New Roman" w:cs="Times New Roman"/>
                <w:sz w:val="18"/>
                <w:szCs w:val="18"/>
                <w:lang w:eastAsia="ru-RU"/>
              </w:rPr>
            </w:pPr>
            <w:r w:rsidRPr="001B7B11">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1B7B11" w:rsidRPr="001B7B11" w:rsidRDefault="001B7B11" w:rsidP="001B7B11">
            <w:pPr>
              <w:spacing w:after="0" w:line="240" w:lineRule="auto"/>
              <w:jc w:val="center"/>
              <w:rPr>
                <w:rFonts w:ascii="Times New Roman" w:eastAsia="Times New Roman" w:hAnsi="Times New Roman" w:cs="Times New Roman"/>
                <w:sz w:val="18"/>
                <w:szCs w:val="18"/>
                <w:lang w:eastAsia="ru-RU"/>
              </w:rPr>
            </w:pPr>
            <w:r w:rsidRPr="001B7B11">
              <w:rPr>
                <w:rFonts w:ascii="Times New Roman" w:eastAsia="Times New Roman" w:hAnsi="Times New Roman" w:cs="Times New Roman"/>
                <w:sz w:val="18"/>
                <w:szCs w:val="18"/>
                <w:lang w:eastAsia="ru-RU"/>
              </w:rPr>
              <w:t>Усього</w:t>
            </w:r>
          </w:p>
        </w:tc>
      </w:tr>
      <w:tr w:rsidR="001B7B11" w:rsidRPr="001B7B11" w:rsidTr="00862FF5">
        <w:tc>
          <w:tcPr>
            <w:tcW w:w="276"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i/>
                <w:sz w:val="18"/>
                <w:szCs w:val="18"/>
                <w:lang w:eastAsia="ru-RU"/>
              </w:rPr>
            </w:pPr>
            <w:r w:rsidRPr="001B7B11">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sz w:val="18"/>
                <w:szCs w:val="18"/>
                <w:lang w:eastAsia="ru-RU"/>
              </w:rPr>
            </w:pPr>
            <w:r w:rsidRPr="001B7B11">
              <w:rPr>
                <w:rFonts w:ascii="Times New Roman" w:eastAsia="Times New Roman" w:hAnsi="Times New Roman" w:cs="Times New Roman"/>
                <w:sz w:val="24"/>
                <w:szCs w:val="24"/>
                <w:lang w:eastAsia="ru-RU"/>
              </w:rPr>
              <w:t>1116,2</w:t>
            </w:r>
          </w:p>
        </w:tc>
        <w:tc>
          <w:tcPr>
            <w:tcW w:w="666"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sz w:val="18"/>
                <w:szCs w:val="18"/>
                <w:lang w:eastAsia="ru-RU"/>
              </w:rPr>
            </w:pPr>
            <w:r w:rsidRPr="001B7B11">
              <w:rPr>
                <w:rFonts w:ascii="Times New Roman" w:eastAsia="Times New Roman" w:hAnsi="Times New Roman" w:cs="Times New Roman"/>
                <w:sz w:val="24"/>
                <w:szCs w:val="24"/>
                <w:lang w:eastAsia="ru-RU"/>
              </w:rPr>
              <w:t>1097,7</w:t>
            </w:r>
          </w:p>
        </w:tc>
        <w:tc>
          <w:tcPr>
            <w:tcW w:w="666" w:type="pct"/>
            <w:tcBorders>
              <w:top w:val="single" w:sz="6" w:space="0" w:color="000000"/>
              <w:left w:val="single" w:sz="6" w:space="0" w:color="000000"/>
              <w:bottom w:val="single" w:sz="6" w:space="0" w:color="000000"/>
              <w:right w:val="single" w:sz="4" w:space="0" w:color="auto"/>
            </w:tcBorders>
          </w:tcPr>
          <w:p w:rsidR="001B7B11" w:rsidRPr="001B7B11" w:rsidRDefault="001B7B11" w:rsidP="001B7B11">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sz w:val="18"/>
                <w:szCs w:val="18"/>
                <w:lang w:eastAsia="ru-RU"/>
              </w:rPr>
            </w:pPr>
            <w:r w:rsidRPr="001B7B11">
              <w:rPr>
                <w:rFonts w:ascii="Times New Roman" w:eastAsia="Times New Roman" w:hAnsi="Times New Roman" w:cs="Times New Roman"/>
                <w:sz w:val="24"/>
                <w:szCs w:val="24"/>
                <w:lang w:eastAsia="ru-RU"/>
              </w:rPr>
              <w:t>2213,9</w:t>
            </w:r>
          </w:p>
        </w:tc>
      </w:tr>
      <w:tr w:rsidR="001B7B11" w:rsidRPr="001B7B11" w:rsidTr="00862FF5">
        <w:tc>
          <w:tcPr>
            <w:tcW w:w="276"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jc w:val="center"/>
              <w:rPr>
                <w:rFonts w:ascii="Times New Roman" w:eastAsia="Times New Roman" w:hAnsi="Times New Roman" w:cs="Times New Roman"/>
                <w:sz w:val="18"/>
                <w:szCs w:val="18"/>
                <w:lang w:eastAsia="ru-RU"/>
              </w:rPr>
            </w:pPr>
            <w:r w:rsidRPr="001B7B11">
              <w:rPr>
                <w:rFonts w:ascii="Times New Roman" w:eastAsia="Times New Roman" w:hAnsi="Times New Roman" w:cs="Times New Roman"/>
                <w:sz w:val="18"/>
                <w:szCs w:val="18"/>
                <w:lang w:eastAsia="ru-RU"/>
              </w:rPr>
              <w:t>1</w:t>
            </w:r>
            <w:r w:rsidRPr="001B7B11">
              <w:rPr>
                <w:rFonts w:ascii="Times New Roman" w:eastAsia="Times New Roman" w:hAnsi="Times New Roman" w:cs="Times New Roman"/>
                <w:sz w:val="18"/>
                <w:szCs w:val="18"/>
                <w:lang w:val="en-US" w:eastAsia="ru-RU"/>
              </w:rPr>
              <w:t>0</w:t>
            </w:r>
            <w:r w:rsidRPr="001B7B11">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i/>
                <w:sz w:val="18"/>
                <w:szCs w:val="18"/>
                <w:lang w:eastAsia="ru-RU"/>
              </w:rPr>
            </w:pPr>
            <w:r w:rsidRPr="001B7B11">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sz w:val="18"/>
                <w:szCs w:val="18"/>
                <w:lang w:eastAsia="ru-RU"/>
              </w:rPr>
            </w:pPr>
            <w:r w:rsidRPr="001B7B11">
              <w:rPr>
                <w:rFonts w:ascii="Times New Roman" w:eastAsia="Times New Roman" w:hAnsi="Times New Roman" w:cs="Times New Roman"/>
                <w:sz w:val="24"/>
                <w:szCs w:val="24"/>
                <w:lang w:eastAsia="ru-RU"/>
              </w:rPr>
              <w:t>781,3</w:t>
            </w:r>
          </w:p>
        </w:tc>
        <w:tc>
          <w:tcPr>
            <w:tcW w:w="666"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sz w:val="18"/>
                <w:szCs w:val="18"/>
                <w:lang w:eastAsia="ru-RU"/>
              </w:rPr>
            </w:pPr>
            <w:r w:rsidRPr="001B7B11">
              <w:rPr>
                <w:rFonts w:ascii="Times New Roman" w:eastAsia="Times New Roman" w:hAnsi="Times New Roman" w:cs="Times New Roman"/>
                <w:sz w:val="24"/>
                <w:szCs w:val="24"/>
                <w:lang w:eastAsia="ru-RU"/>
              </w:rPr>
              <w:t>768,3</w:t>
            </w:r>
          </w:p>
        </w:tc>
        <w:tc>
          <w:tcPr>
            <w:tcW w:w="666" w:type="pct"/>
            <w:tcBorders>
              <w:top w:val="single" w:sz="6" w:space="0" w:color="000000"/>
              <w:left w:val="single" w:sz="6" w:space="0" w:color="000000"/>
              <w:bottom w:val="single" w:sz="6" w:space="0" w:color="000000"/>
              <w:right w:val="single" w:sz="4" w:space="0" w:color="auto"/>
            </w:tcBorders>
          </w:tcPr>
          <w:p w:rsidR="001B7B11" w:rsidRPr="001B7B11" w:rsidRDefault="001B7B11" w:rsidP="001B7B11">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sz w:val="18"/>
                <w:szCs w:val="18"/>
                <w:lang w:eastAsia="ru-RU"/>
              </w:rPr>
            </w:pPr>
            <w:r w:rsidRPr="001B7B11">
              <w:rPr>
                <w:rFonts w:ascii="Times New Roman" w:eastAsia="Times New Roman" w:hAnsi="Times New Roman" w:cs="Times New Roman"/>
                <w:sz w:val="24"/>
                <w:szCs w:val="24"/>
                <w:lang w:eastAsia="ru-RU"/>
              </w:rPr>
              <w:t>1549,6</w:t>
            </w:r>
          </w:p>
        </w:tc>
      </w:tr>
      <w:tr w:rsidR="001B7B11" w:rsidRPr="001B7B11" w:rsidTr="00862FF5">
        <w:tc>
          <w:tcPr>
            <w:tcW w:w="276"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jc w:val="center"/>
              <w:rPr>
                <w:rFonts w:ascii="Times New Roman" w:eastAsia="Times New Roman" w:hAnsi="Times New Roman" w:cs="Times New Roman"/>
                <w:sz w:val="18"/>
                <w:szCs w:val="18"/>
                <w:lang w:eastAsia="ru-RU"/>
              </w:rPr>
            </w:pPr>
            <w:r w:rsidRPr="001B7B11">
              <w:rPr>
                <w:rFonts w:ascii="Times New Roman" w:eastAsia="Times New Roman" w:hAnsi="Times New Roman" w:cs="Times New Roman"/>
                <w:sz w:val="18"/>
                <w:szCs w:val="18"/>
                <w:lang w:eastAsia="ru-RU"/>
              </w:rPr>
              <w:t>1</w:t>
            </w:r>
            <w:r w:rsidRPr="001B7B11">
              <w:rPr>
                <w:rFonts w:ascii="Times New Roman" w:eastAsia="Times New Roman" w:hAnsi="Times New Roman" w:cs="Times New Roman"/>
                <w:sz w:val="18"/>
                <w:szCs w:val="18"/>
                <w:lang w:val="en-US" w:eastAsia="ru-RU"/>
              </w:rPr>
              <w:t>0</w:t>
            </w:r>
            <w:r w:rsidRPr="001B7B11">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i/>
                <w:sz w:val="18"/>
                <w:szCs w:val="18"/>
                <w:lang w:eastAsia="ru-RU"/>
              </w:rPr>
            </w:pPr>
            <w:r w:rsidRPr="001B7B11">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sz w:val="18"/>
                <w:szCs w:val="18"/>
                <w:lang w:eastAsia="ru-RU"/>
              </w:rPr>
            </w:pPr>
            <w:r w:rsidRPr="001B7B11">
              <w:rPr>
                <w:rFonts w:ascii="Times New Roman" w:eastAsia="Times New Roman" w:hAnsi="Times New Roman" w:cs="Times New Roman"/>
                <w:sz w:val="24"/>
                <w:szCs w:val="24"/>
                <w:lang w:eastAsia="ru-RU"/>
              </w:rPr>
              <w:t>334,8</w:t>
            </w:r>
          </w:p>
        </w:tc>
        <w:tc>
          <w:tcPr>
            <w:tcW w:w="666"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sz w:val="18"/>
                <w:szCs w:val="18"/>
                <w:lang w:eastAsia="ru-RU"/>
              </w:rPr>
            </w:pPr>
            <w:r w:rsidRPr="001B7B11">
              <w:rPr>
                <w:rFonts w:ascii="Times New Roman" w:eastAsia="Times New Roman" w:hAnsi="Times New Roman" w:cs="Times New Roman"/>
                <w:sz w:val="24"/>
                <w:szCs w:val="24"/>
                <w:lang w:eastAsia="ru-RU"/>
              </w:rPr>
              <w:t>329,3</w:t>
            </w:r>
          </w:p>
        </w:tc>
        <w:tc>
          <w:tcPr>
            <w:tcW w:w="666" w:type="pct"/>
            <w:tcBorders>
              <w:top w:val="single" w:sz="6" w:space="0" w:color="000000"/>
              <w:left w:val="single" w:sz="6" w:space="0" w:color="000000"/>
              <w:bottom w:val="single" w:sz="6" w:space="0" w:color="000000"/>
              <w:right w:val="single" w:sz="4" w:space="0" w:color="auto"/>
            </w:tcBorders>
          </w:tcPr>
          <w:p w:rsidR="001B7B11" w:rsidRPr="001B7B11" w:rsidRDefault="001B7B11" w:rsidP="001B7B11">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sz w:val="18"/>
                <w:szCs w:val="18"/>
                <w:lang w:eastAsia="ru-RU"/>
              </w:rPr>
            </w:pPr>
            <w:r w:rsidRPr="001B7B11">
              <w:rPr>
                <w:rFonts w:ascii="Times New Roman" w:eastAsia="Times New Roman" w:hAnsi="Times New Roman" w:cs="Times New Roman"/>
                <w:sz w:val="24"/>
                <w:szCs w:val="24"/>
                <w:lang w:eastAsia="ru-RU"/>
              </w:rPr>
              <w:t>664,1</w:t>
            </w:r>
          </w:p>
        </w:tc>
      </w:tr>
      <w:tr w:rsidR="001B7B11" w:rsidRPr="001B7B11" w:rsidTr="00862FF5">
        <w:trPr>
          <w:trHeight w:val="784"/>
        </w:trPr>
        <w:tc>
          <w:tcPr>
            <w:tcW w:w="276" w:type="pct"/>
            <w:tcBorders>
              <w:top w:val="single" w:sz="6" w:space="0" w:color="000000"/>
              <w:left w:val="single" w:sz="6" w:space="0" w:color="000000"/>
              <w:bottom w:val="nil"/>
              <w:right w:val="single" w:sz="6" w:space="0" w:color="000000"/>
            </w:tcBorders>
          </w:tcPr>
          <w:p w:rsidR="001B7B11" w:rsidRPr="001B7B11" w:rsidRDefault="001B7B11" w:rsidP="001B7B11">
            <w:pPr>
              <w:spacing w:after="0" w:line="240" w:lineRule="auto"/>
              <w:jc w:val="center"/>
              <w:rPr>
                <w:rFonts w:ascii="Times New Roman" w:eastAsia="Times New Roman" w:hAnsi="Times New Roman" w:cs="Times New Roman"/>
                <w:sz w:val="18"/>
                <w:szCs w:val="18"/>
                <w:lang w:eastAsia="ru-RU"/>
              </w:rPr>
            </w:pPr>
            <w:r w:rsidRPr="001B7B11">
              <w:rPr>
                <w:rFonts w:ascii="Times New Roman" w:eastAsia="Times New Roman" w:hAnsi="Times New Roman" w:cs="Times New Roman"/>
                <w:sz w:val="18"/>
                <w:szCs w:val="18"/>
                <w:lang w:eastAsia="ru-RU"/>
              </w:rPr>
              <w:t>1</w:t>
            </w:r>
            <w:r w:rsidRPr="001B7B11">
              <w:rPr>
                <w:rFonts w:ascii="Times New Roman" w:eastAsia="Times New Roman" w:hAnsi="Times New Roman" w:cs="Times New Roman"/>
                <w:sz w:val="18"/>
                <w:szCs w:val="18"/>
                <w:lang w:val="en-US" w:eastAsia="ru-RU"/>
              </w:rPr>
              <w:t>0</w:t>
            </w:r>
            <w:r w:rsidRPr="001B7B11">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i/>
                <w:sz w:val="18"/>
                <w:szCs w:val="18"/>
                <w:lang w:eastAsia="ru-RU"/>
              </w:rPr>
            </w:pPr>
            <w:r w:rsidRPr="001B7B11">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1B7B11" w:rsidRPr="001B7B11" w:rsidRDefault="001B7B11" w:rsidP="001B7B11">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sz w:val="18"/>
                <w:szCs w:val="18"/>
                <w:lang w:eastAsia="ru-RU"/>
              </w:rPr>
            </w:pPr>
          </w:p>
        </w:tc>
      </w:tr>
      <w:tr w:rsidR="001B7B11" w:rsidRPr="001B7B11" w:rsidTr="00862FF5">
        <w:tc>
          <w:tcPr>
            <w:tcW w:w="276"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jc w:val="center"/>
              <w:rPr>
                <w:rFonts w:ascii="Times New Roman" w:eastAsia="Times New Roman" w:hAnsi="Times New Roman" w:cs="Times New Roman"/>
                <w:b/>
                <w:sz w:val="18"/>
                <w:szCs w:val="18"/>
                <w:lang w:val="en-US" w:eastAsia="ru-RU"/>
              </w:rPr>
            </w:pPr>
            <w:r w:rsidRPr="001B7B11">
              <w:rPr>
                <w:rFonts w:ascii="Times New Roman" w:eastAsia="Times New Roman" w:hAnsi="Times New Roman" w:cs="Times New Roman"/>
                <w:b/>
                <w:sz w:val="18"/>
                <w:szCs w:val="18"/>
                <w:lang w:eastAsia="ru-RU"/>
              </w:rPr>
              <w:t>1</w:t>
            </w:r>
            <w:r w:rsidRPr="001B7B11">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b/>
                <w:sz w:val="18"/>
                <w:szCs w:val="18"/>
                <w:lang w:eastAsia="ru-RU"/>
              </w:rPr>
            </w:pPr>
            <w:r w:rsidRPr="001B7B11">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i/>
                <w:sz w:val="18"/>
                <w:szCs w:val="18"/>
                <w:lang w:eastAsia="ru-RU"/>
              </w:rPr>
            </w:pPr>
            <w:r w:rsidRPr="001B7B11">
              <w:rPr>
                <w:rFonts w:ascii="Times New Roman" w:eastAsia="Times New Roman" w:hAnsi="Times New Roman" w:cs="Times New Roman"/>
                <w:sz w:val="24"/>
                <w:szCs w:val="24"/>
                <w:lang w:eastAsia="ru-RU"/>
              </w:rPr>
              <w:t>Кутська селищна рада, підрядні організації.</w:t>
            </w:r>
          </w:p>
        </w:tc>
      </w:tr>
      <w:tr w:rsidR="001B7B11" w:rsidRPr="001B7B11" w:rsidTr="00862FF5">
        <w:tc>
          <w:tcPr>
            <w:tcW w:w="276"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jc w:val="center"/>
              <w:rPr>
                <w:rFonts w:ascii="Times New Roman" w:eastAsia="Times New Roman" w:hAnsi="Times New Roman" w:cs="Times New Roman"/>
                <w:b/>
                <w:sz w:val="18"/>
                <w:szCs w:val="18"/>
                <w:lang w:val="en-US" w:eastAsia="ru-RU"/>
              </w:rPr>
            </w:pPr>
            <w:r w:rsidRPr="001B7B11">
              <w:rPr>
                <w:rFonts w:ascii="Times New Roman" w:eastAsia="Times New Roman" w:hAnsi="Times New Roman" w:cs="Times New Roman"/>
                <w:b/>
                <w:sz w:val="18"/>
                <w:szCs w:val="18"/>
                <w:lang w:eastAsia="ru-RU"/>
              </w:rPr>
              <w:t>1</w:t>
            </w:r>
            <w:r w:rsidRPr="001B7B11">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b/>
                <w:sz w:val="18"/>
                <w:szCs w:val="18"/>
                <w:lang w:eastAsia="ru-RU"/>
              </w:rPr>
            </w:pPr>
            <w:r w:rsidRPr="001B7B11">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1B7B11" w:rsidRPr="001B7B11" w:rsidRDefault="001B7B11" w:rsidP="001B7B11">
            <w:pPr>
              <w:spacing w:after="0" w:line="240" w:lineRule="auto"/>
              <w:rPr>
                <w:rFonts w:ascii="Times New Roman" w:eastAsia="Times New Roman" w:hAnsi="Times New Roman" w:cs="Times New Roman"/>
                <w:sz w:val="24"/>
                <w:szCs w:val="24"/>
                <w:lang w:eastAsia="ru-RU"/>
              </w:rPr>
            </w:pPr>
            <w:r w:rsidRPr="001B7B11">
              <w:rPr>
                <w:rFonts w:ascii="Times New Roman" w:eastAsia="Times New Roman" w:hAnsi="Times New Roman" w:cs="Times New Roman"/>
                <w:sz w:val="24"/>
                <w:szCs w:val="24"/>
                <w:lang w:eastAsia="ru-RU"/>
              </w:rPr>
              <w:t xml:space="preserve">До проєкту додається кошторисна документація, а саме: </w:t>
            </w:r>
          </w:p>
          <w:p w:rsidR="001B7B11" w:rsidRPr="001B7B11" w:rsidRDefault="001B7B11" w:rsidP="001B7B11">
            <w:pPr>
              <w:spacing w:after="0" w:line="240" w:lineRule="auto"/>
              <w:rPr>
                <w:rFonts w:ascii="Times New Roman" w:eastAsia="Times New Roman" w:hAnsi="Times New Roman" w:cs="Times New Roman"/>
                <w:sz w:val="24"/>
                <w:szCs w:val="24"/>
                <w:lang w:eastAsia="ru-RU"/>
              </w:rPr>
            </w:pPr>
            <w:r w:rsidRPr="001B7B11">
              <w:rPr>
                <w:rFonts w:ascii="Times New Roman" w:eastAsia="Times New Roman" w:hAnsi="Times New Roman" w:cs="Times New Roman"/>
                <w:sz w:val="24"/>
                <w:szCs w:val="24"/>
                <w:lang w:eastAsia="ru-RU"/>
              </w:rPr>
              <w:t>Відновлення автомобільного моста зруйнованого в наслідок стихії (повені)13.06.2020 року біля господарства Петрука П.Ф. в с.Великий Рожин Косівського району Івано-Франківської області.</w:t>
            </w:r>
          </w:p>
          <w:p w:rsidR="001B7B11" w:rsidRPr="001B7B11" w:rsidRDefault="001B7B11" w:rsidP="001B7B11">
            <w:pPr>
              <w:spacing w:after="0" w:line="240" w:lineRule="auto"/>
              <w:rPr>
                <w:rFonts w:ascii="Times New Roman" w:eastAsia="Times New Roman" w:hAnsi="Times New Roman" w:cs="Times New Roman"/>
                <w:i/>
                <w:sz w:val="18"/>
                <w:szCs w:val="18"/>
                <w:lang w:eastAsia="ru-RU"/>
              </w:rPr>
            </w:pPr>
            <w:r w:rsidRPr="001B7B11">
              <w:rPr>
                <w:rFonts w:ascii="Times New Roman" w:eastAsia="Times New Roman" w:hAnsi="Times New Roman" w:cs="Times New Roman"/>
                <w:sz w:val="24"/>
                <w:szCs w:val="24"/>
                <w:lang w:eastAsia="ru-RU"/>
              </w:rPr>
              <w:t>Відновлення автомобільного моста зруйнованого в наслідок стихії (повені) 13.06.2020 року біля господарства Кустреюк Г.Ф. в с. Великий Рожин Косівського району Івано-Франківської області.</w:t>
            </w:r>
          </w:p>
        </w:tc>
      </w:tr>
    </w:tbl>
    <w:p w:rsidR="001B7B11" w:rsidRDefault="001B7B11" w:rsidP="0022708F">
      <w:pPr>
        <w:jc w:val="center"/>
        <w:rPr>
          <w:rFonts w:ascii="Times New Roman" w:eastAsia="Calibri" w:hAnsi="Times New Roman" w:cs="Times New Roman"/>
          <w:b/>
          <w:sz w:val="24"/>
          <w:szCs w:val="24"/>
        </w:rPr>
      </w:pPr>
    </w:p>
    <w:p w:rsidR="00ED4D57" w:rsidRDefault="00ED4D57"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744C52" w:rsidRPr="00744C52"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jc w:val="center"/>
              <w:rPr>
                <w:rFonts w:ascii="Times New Roman" w:eastAsia="Times New Roman" w:hAnsi="Times New Roman" w:cs="Times New Roman"/>
                <w:b/>
                <w:sz w:val="18"/>
                <w:szCs w:val="18"/>
                <w:lang w:eastAsia="ru-RU"/>
              </w:rPr>
            </w:pPr>
            <w:r w:rsidRPr="00744C52">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b/>
                <w:sz w:val="18"/>
                <w:szCs w:val="18"/>
                <w:lang w:eastAsia="ru-RU"/>
              </w:rPr>
            </w:pPr>
            <w:r w:rsidRPr="00744C52">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b/>
                <w:sz w:val="24"/>
                <w:szCs w:val="24"/>
                <w:lang w:eastAsia="ru-RU"/>
              </w:rPr>
            </w:pPr>
            <w:r w:rsidRPr="00744C52">
              <w:rPr>
                <w:rFonts w:ascii="Times New Roman" w:eastAsia="Times New Roman" w:hAnsi="Times New Roman" w:cs="Times New Roman"/>
                <w:b/>
                <w:sz w:val="24"/>
                <w:szCs w:val="24"/>
                <w:lang w:eastAsia="ru-RU"/>
              </w:rPr>
              <w:t xml:space="preserve">Ремонт та облаштування  місцевої дороги </w:t>
            </w:r>
          </w:p>
          <w:p w:rsidR="00744C52" w:rsidRPr="00744C52" w:rsidRDefault="00744C52" w:rsidP="00744C52">
            <w:pPr>
              <w:spacing w:after="0" w:line="240" w:lineRule="auto"/>
              <w:rPr>
                <w:rFonts w:ascii="Times New Roman" w:eastAsia="Times New Roman" w:hAnsi="Times New Roman" w:cs="Times New Roman"/>
                <w:i/>
                <w:sz w:val="18"/>
                <w:szCs w:val="18"/>
                <w:lang w:eastAsia="ru-RU"/>
              </w:rPr>
            </w:pPr>
            <w:r w:rsidRPr="00744C52">
              <w:rPr>
                <w:rFonts w:ascii="Times New Roman" w:eastAsia="Times New Roman" w:hAnsi="Times New Roman" w:cs="Times New Roman"/>
                <w:b/>
                <w:sz w:val="24"/>
                <w:szCs w:val="24"/>
                <w:lang w:eastAsia="ru-RU"/>
              </w:rPr>
              <w:t xml:space="preserve"> (вул. Яремчука Н.) вздовж    якої ( на узбіччі) </w:t>
            </w:r>
            <w:r w:rsidR="00ED4D57">
              <w:rPr>
                <w:rFonts w:ascii="Times New Roman" w:eastAsia="Times New Roman" w:hAnsi="Times New Roman" w:cs="Times New Roman"/>
                <w:b/>
                <w:sz w:val="24"/>
                <w:szCs w:val="24"/>
                <w:lang w:eastAsia="ru-RU"/>
              </w:rPr>
              <w:t>збудовані стації Хресної Дороги</w:t>
            </w:r>
          </w:p>
        </w:tc>
      </w:tr>
      <w:tr w:rsidR="00744C52" w:rsidRPr="00744C52"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jc w:val="center"/>
              <w:rPr>
                <w:rFonts w:ascii="Times New Roman" w:eastAsia="Times New Roman" w:hAnsi="Times New Roman" w:cs="Times New Roman"/>
                <w:b/>
                <w:sz w:val="18"/>
                <w:szCs w:val="18"/>
                <w:lang w:val="en-US" w:eastAsia="ru-RU"/>
              </w:rPr>
            </w:pPr>
            <w:r w:rsidRPr="00744C52">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b/>
                <w:sz w:val="18"/>
                <w:szCs w:val="18"/>
                <w:lang w:eastAsia="ru-RU"/>
              </w:rPr>
            </w:pPr>
            <w:r w:rsidRPr="00744C52">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744C52" w:rsidRPr="00744C52" w:rsidRDefault="00744C52" w:rsidP="00664D17">
            <w:pPr>
              <w:spacing w:after="0" w:line="240" w:lineRule="auto"/>
              <w:jc w:val="both"/>
              <w:rPr>
                <w:rFonts w:ascii="Times New Roman" w:eastAsia="Calibri" w:hAnsi="Times New Roman" w:cs="Times New Roman"/>
                <w:sz w:val="24"/>
                <w:szCs w:val="24"/>
              </w:rPr>
            </w:pPr>
            <w:r w:rsidRPr="00744C52">
              <w:rPr>
                <w:rFonts w:ascii="Times New Roman" w:eastAsia="Calibri" w:hAnsi="Times New Roman" w:cs="Times New Roman"/>
                <w:sz w:val="24"/>
                <w:szCs w:val="24"/>
              </w:rPr>
              <w:t>2.1.1.Безпека транспортної інфраструктури.</w:t>
            </w:r>
          </w:p>
          <w:p w:rsidR="00744C52" w:rsidRPr="00744C52" w:rsidRDefault="00744C52" w:rsidP="00664D17">
            <w:pPr>
              <w:spacing w:after="0" w:line="240" w:lineRule="auto"/>
              <w:jc w:val="both"/>
              <w:rPr>
                <w:rFonts w:ascii="Times New Roman" w:eastAsia="Calibri" w:hAnsi="Times New Roman" w:cs="Times New Roman"/>
                <w:sz w:val="24"/>
                <w:szCs w:val="24"/>
              </w:rPr>
            </w:pPr>
            <w:r w:rsidRPr="00744C52">
              <w:rPr>
                <w:rFonts w:ascii="Times New Roman" w:eastAsia="Calibri" w:hAnsi="Times New Roman" w:cs="Times New Roman"/>
                <w:sz w:val="24"/>
                <w:szCs w:val="24"/>
              </w:rPr>
              <w:t>2.1.2. Покращення транспортної доступності для розблокування економічного або соціального розвитку сіл.</w:t>
            </w:r>
          </w:p>
          <w:p w:rsidR="00744C52" w:rsidRPr="00744C52" w:rsidRDefault="00744C52" w:rsidP="00664D17">
            <w:pPr>
              <w:spacing w:after="0" w:line="240" w:lineRule="auto"/>
              <w:jc w:val="both"/>
              <w:rPr>
                <w:rFonts w:ascii="Times New Roman" w:eastAsia="Calibri" w:hAnsi="Times New Roman" w:cs="Times New Roman"/>
                <w:sz w:val="24"/>
                <w:szCs w:val="24"/>
              </w:rPr>
            </w:pPr>
            <w:r w:rsidRPr="00744C52">
              <w:rPr>
                <w:rFonts w:ascii="Times New Roman" w:eastAsia="Calibri" w:hAnsi="Times New Roman" w:cs="Times New Roman"/>
                <w:sz w:val="24"/>
                <w:szCs w:val="24"/>
              </w:rPr>
              <w:t>2.1.3. Будівництво, реконструкція, капітальний ремонт мостів і автомобільних доріг місцевого значення.</w:t>
            </w:r>
          </w:p>
          <w:p w:rsidR="00744C52" w:rsidRPr="00744C52" w:rsidRDefault="00744C52" w:rsidP="00664D17">
            <w:pPr>
              <w:spacing w:after="0" w:line="240" w:lineRule="auto"/>
              <w:jc w:val="both"/>
              <w:rPr>
                <w:rFonts w:ascii="Calibri" w:eastAsia="Times New Roman" w:hAnsi="Calibri" w:cs="Times New Roman"/>
                <w:i/>
                <w:sz w:val="18"/>
                <w:szCs w:val="18"/>
                <w:lang w:eastAsia="ru-RU"/>
              </w:rPr>
            </w:pPr>
            <w:r w:rsidRPr="00744C52">
              <w:rPr>
                <w:rFonts w:ascii="Times New Roman" w:eastAsia="Calibri" w:hAnsi="Times New Roman" w:cs="Times New Roman"/>
                <w:sz w:val="24"/>
                <w:szCs w:val="24"/>
              </w:rPr>
              <w:t>2.1.4. Розвиток придорожньої інфраструктури в т. ч. для людей з інвалідністю.</w:t>
            </w:r>
          </w:p>
        </w:tc>
      </w:tr>
      <w:tr w:rsidR="00744C52" w:rsidRPr="00744C52"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jc w:val="center"/>
              <w:rPr>
                <w:rFonts w:ascii="Times New Roman" w:eastAsia="Times New Roman" w:hAnsi="Times New Roman" w:cs="Times New Roman"/>
                <w:b/>
                <w:sz w:val="18"/>
                <w:szCs w:val="18"/>
                <w:lang w:val="en-US" w:eastAsia="ru-RU"/>
              </w:rPr>
            </w:pPr>
            <w:r w:rsidRPr="00744C52">
              <w:rPr>
                <w:rFonts w:ascii="Times New Roman" w:eastAsia="Times New Roman" w:hAnsi="Times New Roman" w:cs="Times New Roman"/>
                <w:b/>
                <w:sz w:val="18"/>
                <w:szCs w:val="18"/>
                <w:lang w:val="en-US" w:eastAsia="ru-RU"/>
              </w:rPr>
              <w:lastRenderedPageBreak/>
              <w:t>3</w:t>
            </w:r>
          </w:p>
        </w:tc>
        <w:tc>
          <w:tcPr>
            <w:tcW w:w="2060"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b/>
                <w:sz w:val="18"/>
                <w:szCs w:val="18"/>
                <w:lang w:eastAsia="ru-RU"/>
              </w:rPr>
            </w:pPr>
            <w:r w:rsidRPr="00744C52">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744C52" w:rsidRPr="00744C52" w:rsidRDefault="00664D17" w:rsidP="00664D17">
            <w:pPr>
              <w:spacing w:after="0" w:line="240" w:lineRule="auto"/>
              <w:jc w:val="both"/>
              <w:rPr>
                <w:rFonts w:ascii="Times New Roman" w:eastAsia="Times New Roman" w:hAnsi="Times New Roman" w:cs="Times New Roman"/>
                <w:i/>
                <w:sz w:val="18"/>
                <w:szCs w:val="18"/>
                <w:lang w:eastAsia="ru-RU"/>
              </w:rPr>
            </w:pPr>
            <w:r>
              <w:rPr>
                <w:rFonts w:ascii="Times New Roman" w:eastAsia="Times New Roman" w:hAnsi="Times New Roman" w:cs="Times New Roman"/>
                <w:sz w:val="24"/>
                <w:szCs w:val="24"/>
                <w:lang w:eastAsia="ru-RU"/>
              </w:rPr>
              <w:t xml:space="preserve">       </w:t>
            </w:r>
            <w:r w:rsidR="00744C52" w:rsidRPr="00744C52">
              <w:rPr>
                <w:rFonts w:ascii="Times New Roman" w:eastAsia="Times New Roman" w:hAnsi="Times New Roman" w:cs="Times New Roman"/>
                <w:sz w:val="24"/>
                <w:szCs w:val="24"/>
                <w:lang w:eastAsia="ru-RU"/>
              </w:rPr>
              <w:t>Метою проєкту- ремонт частини дороги місцевого значення та облаштування пішохідної зони, довжиною 800 метрів вздовж якої на узбіччі збудовані стації Хресної Дороги .</w:t>
            </w:r>
          </w:p>
        </w:tc>
      </w:tr>
      <w:tr w:rsidR="00744C52" w:rsidRPr="00744C52"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jc w:val="center"/>
              <w:rPr>
                <w:rFonts w:ascii="Times New Roman" w:eastAsia="Times New Roman" w:hAnsi="Times New Roman" w:cs="Times New Roman"/>
                <w:b/>
                <w:sz w:val="18"/>
                <w:szCs w:val="18"/>
                <w:lang w:val="en-US" w:eastAsia="ru-RU"/>
              </w:rPr>
            </w:pPr>
            <w:r w:rsidRPr="00744C52">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b/>
                <w:sz w:val="18"/>
                <w:szCs w:val="18"/>
                <w:lang w:eastAsia="ru-RU"/>
              </w:rPr>
            </w:pPr>
            <w:r w:rsidRPr="00744C52">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i/>
                <w:sz w:val="18"/>
                <w:szCs w:val="18"/>
                <w:lang w:eastAsia="ru-RU"/>
              </w:rPr>
            </w:pPr>
            <w:r w:rsidRPr="00744C52">
              <w:rPr>
                <w:rFonts w:ascii="Times New Roman" w:eastAsia="Times New Roman" w:hAnsi="Times New Roman" w:cs="Times New Roman"/>
                <w:sz w:val="24"/>
                <w:szCs w:val="24"/>
                <w:lang w:eastAsia="ru-RU"/>
              </w:rPr>
              <w:t>Село Великий Рожин, Кутської ТГ.</w:t>
            </w:r>
          </w:p>
        </w:tc>
      </w:tr>
      <w:tr w:rsidR="00744C52" w:rsidRPr="00744C52"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jc w:val="center"/>
              <w:rPr>
                <w:rFonts w:ascii="Times New Roman" w:eastAsia="Times New Roman" w:hAnsi="Times New Roman" w:cs="Times New Roman"/>
                <w:b/>
                <w:sz w:val="18"/>
                <w:szCs w:val="18"/>
                <w:lang w:val="en-US" w:eastAsia="ru-RU"/>
              </w:rPr>
            </w:pPr>
            <w:r w:rsidRPr="00744C52">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b/>
                <w:sz w:val="18"/>
                <w:szCs w:val="18"/>
                <w:lang w:eastAsia="ru-RU"/>
              </w:rPr>
            </w:pPr>
            <w:r w:rsidRPr="00744C52">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i/>
                <w:sz w:val="18"/>
                <w:szCs w:val="18"/>
                <w:lang w:eastAsia="ru-RU"/>
              </w:rPr>
            </w:pPr>
            <w:r w:rsidRPr="00744C52">
              <w:rPr>
                <w:rFonts w:ascii="Times New Roman" w:eastAsia="Times New Roman" w:hAnsi="Times New Roman" w:cs="Times New Roman"/>
                <w:sz w:val="24"/>
                <w:szCs w:val="24"/>
                <w:lang w:eastAsia="ru-RU"/>
              </w:rPr>
              <w:t>1372 особи, які проживають на території с. Великий Рожин та інші особи шо є гостями села.</w:t>
            </w:r>
          </w:p>
        </w:tc>
      </w:tr>
      <w:tr w:rsidR="00744C52" w:rsidRPr="00744C52"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jc w:val="center"/>
              <w:rPr>
                <w:rFonts w:ascii="Times New Roman" w:eastAsia="Times New Roman" w:hAnsi="Times New Roman" w:cs="Times New Roman"/>
                <w:b/>
                <w:sz w:val="18"/>
                <w:szCs w:val="18"/>
                <w:lang w:val="en-US" w:eastAsia="ru-RU"/>
              </w:rPr>
            </w:pPr>
            <w:r w:rsidRPr="00744C52">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b/>
                <w:sz w:val="18"/>
                <w:szCs w:val="18"/>
                <w:lang w:eastAsia="ru-RU"/>
              </w:rPr>
            </w:pPr>
            <w:r w:rsidRPr="00744C52">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744C52" w:rsidRPr="00744C52" w:rsidRDefault="00744C52" w:rsidP="00664D17">
            <w:pPr>
              <w:spacing w:after="0" w:line="240" w:lineRule="auto"/>
              <w:jc w:val="both"/>
              <w:rPr>
                <w:rFonts w:ascii="Times New Roman" w:eastAsia="Times New Roman" w:hAnsi="Times New Roman" w:cs="Times New Roman"/>
                <w:sz w:val="24"/>
                <w:szCs w:val="24"/>
                <w:lang w:eastAsia="ru-RU"/>
              </w:rPr>
            </w:pPr>
            <w:r w:rsidRPr="00744C52">
              <w:rPr>
                <w:rFonts w:ascii="Times New Roman" w:eastAsia="Times New Roman" w:hAnsi="Times New Roman" w:cs="Times New Roman"/>
                <w:sz w:val="24"/>
                <w:szCs w:val="24"/>
                <w:lang w:eastAsia="ru-RU"/>
              </w:rPr>
              <w:t xml:space="preserve">Прихожани Української Православної Церкви в </w:t>
            </w:r>
          </w:p>
          <w:p w:rsidR="00744C52" w:rsidRPr="00744C52" w:rsidRDefault="00744C52" w:rsidP="00664D17">
            <w:pPr>
              <w:spacing w:after="0" w:line="240" w:lineRule="auto"/>
              <w:jc w:val="both"/>
              <w:rPr>
                <w:rFonts w:ascii="Times New Roman" w:eastAsia="Times New Roman" w:hAnsi="Times New Roman" w:cs="Times New Roman"/>
                <w:sz w:val="24"/>
                <w:szCs w:val="24"/>
                <w:lang w:eastAsia="ru-RU"/>
              </w:rPr>
            </w:pPr>
            <w:r w:rsidRPr="00744C52">
              <w:rPr>
                <w:rFonts w:ascii="Times New Roman" w:eastAsia="Times New Roman" w:hAnsi="Times New Roman" w:cs="Times New Roman"/>
                <w:sz w:val="24"/>
                <w:szCs w:val="24"/>
                <w:lang w:eastAsia="ru-RU"/>
              </w:rPr>
              <w:t>с. Великий Рожин Косівського р-ну, Івано-Франківської обл. в 2019 р. розпочали будівництво Хресної Дороги вздовж проїзної частини (на узбіччі) по вул.</w:t>
            </w:r>
            <w:r w:rsidR="00664D17">
              <w:rPr>
                <w:rFonts w:ascii="Times New Roman" w:eastAsia="Times New Roman" w:hAnsi="Times New Roman" w:cs="Times New Roman"/>
                <w:sz w:val="24"/>
                <w:szCs w:val="24"/>
                <w:lang w:eastAsia="ru-RU"/>
              </w:rPr>
              <w:t xml:space="preserve"> </w:t>
            </w:r>
            <w:r w:rsidRPr="00744C52">
              <w:rPr>
                <w:rFonts w:ascii="Times New Roman" w:eastAsia="Times New Roman" w:hAnsi="Times New Roman" w:cs="Times New Roman"/>
                <w:sz w:val="24"/>
                <w:szCs w:val="24"/>
                <w:lang w:eastAsia="ru-RU"/>
              </w:rPr>
              <w:t xml:space="preserve">Яремчука Н. </w:t>
            </w:r>
          </w:p>
          <w:p w:rsidR="00744C52" w:rsidRPr="00744C52" w:rsidRDefault="00744C52" w:rsidP="00664D17">
            <w:pPr>
              <w:spacing w:after="0" w:line="240" w:lineRule="auto"/>
              <w:jc w:val="both"/>
              <w:rPr>
                <w:rFonts w:ascii="Times New Roman" w:eastAsia="Times New Roman" w:hAnsi="Times New Roman" w:cs="Times New Roman"/>
                <w:sz w:val="24"/>
                <w:szCs w:val="24"/>
                <w:lang w:eastAsia="ru-RU"/>
              </w:rPr>
            </w:pPr>
            <w:r w:rsidRPr="00744C52">
              <w:rPr>
                <w:rFonts w:ascii="Times New Roman" w:eastAsia="Times New Roman" w:hAnsi="Times New Roman" w:cs="Times New Roman"/>
                <w:sz w:val="24"/>
                <w:szCs w:val="24"/>
                <w:lang w:eastAsia="ru-RU"/>
              </w:rPr>
              <w:t>На даний час роботи по будівництві стацій Хресної Дороги наближаються до завершення.</w:t>
            </w:r>
          </w:p>
          <w:p w:rsidR="00744C52" w:rsidRPr="00744C52" w:rsidRDefault="00744C52" w:rsidP="00664D17">
            <w:pPr>
              <w:spacing w:after="0" w:line="240" w:lineRule="auto"/>
              <w:jc w:val="both"/>
              <w:rPr>
                <w:rFonts w:ascii="Times New Roman" w:eastAsia="Times New Roman" w:hAnsi="Times New Roman" w:cs="Times New Roman"/>
                <w:sz w:val="24"/>
                <w:szCs w:val="24"/>
                <w:lang w:eastAsia="ru-RU"/>
              </w:rPr>
            </w:pPr>
            <w:r w:rsidRPr="00744C52">
              <w:rPr>
                <w:rFonts w:ascii="Times New Roman" w:eastAsia="Times New Roman" w:hAnsi="Times New Roman" w:cs="Times New Roman"/>
                <w:sz w:val="24"/>
                <w:szCs w:val="24"/>
                <w:lang w:eastAsia="ru-RU"/>
              </w:rPr>
              <w:t>Ця частина дороги знаходиться в комунальній власності Кутської ТГ. Покриття дороги є грунтово- гравійним з глибокими вибоїнами, поганим водовідведенням та затяжним крутим підйомом, що в свою чергу створює аварійні ситуації.</w:t>
            </w:r>
          </w:p>
          <w:p w:rsidR="00744C52" w:rsidRPr="00744C52" w:rsidRDefault="00744C52" w:rsidP="00664D17">
            <w:pPr>
              <w:spacing w:after="0" w:line="240" w:lineRule="auto"/>
              <w:jc w:val="both"/>
              <w:rPr>
                <w:rFonts w:ascii="Times New Roman" w:eastAsia="Times New Roman" w:hAnsi="Times New Roman" w:cs="Times New Roman"/>
                <w:i/>
                <w:sz w:val="18"/>
                <w:szCs w:val="18"/>
                <w:lang w:eastAsia="ru-RU"/>
              </w:rPr>
            </w:pPr>
            <w:r w:rsidRPr="00744C52">
              <w:rPr>
                <w:rFonts w:ascii="Times New Roman" w:eastAsia="Times New Roman" w:hAnsi="Times New Roman" w:cs="Times New Roman"/>
                <w:sz w:val="24"/>
                <w:szCs w:val="24"/>
                <w:lang w:eastAsia="ru-RU"/>
              </w:rPr>
              <w:t>В наслідок руху транспортних засобів піднімається пилюка чи розбризкується болото, які осідають на святиню (стації Хресної Дороги).</w:t>
            </w:r>
          </w:p>
        </w:tc>
      </w:tr>
      <w:tr w:rsidR="00744C52" w:rsidRPr="00744C52"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jc w:val="center"/>
              <w:rPr>
                <w:rFonts w:ascii="Times New Roman" w:eastAsia="Times New Roman" w:hAnsi="Times New Roman" w:cs="Times New Roman"/>
                <w:b/>
                <w:sz w:val="18"/>
                <w:szCs w:val="18"/>
                <w:lang w:val="en-US" w:eastAsia="ru-RU"/>
              </w:rPr>
            </w:pPr>
            <w:r w:rsidRPr="00744C52">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b/>
                <w:sz w:val="18"/>
                <w:szCs w:val="18"/>
                <w:lang w:eastAsia="ru-RU"/>
              </w:rPr>
            </w:pPr>
            <w:r w:rsidRPr="00744C52">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744C52" w:rsidRPr="00744C52" w:rsidRDefault="00744C52" w:rsidP="00D13895">
            <w:pPr>
              <w:spacing w:after="0" w:line="240" w:lineRule="auto"/>
              <w:jc w:val="both"/>
              <w:rPr>
                <w:rFonts w:ascii="Times New Roman" w:eastAsia="Times New Roman" w:hAnsi="Times New Roman" w:cs="Times New Roman"/>
                <w:sz w:val="24"/>
                <w:szCs w:val="24"/>
                <w:lang w:eastAsia="ru-RU"/>
              </w:rPr>
            </w:pPr>
            <w:r w:rsidRPr="00744C52">
              <w:rPr>
                <w:rFonts w:ascii="Times New Roman" w:eastAsia="Times New Roman" w:hAnsi="Times New Roman" w:cs="Times New Roman"/>
                <w:sz w:val="24"/>
                <w:szCs w:val="24"/>
                <w:lang w:eastAsia="ru-RU"/>
              </w:rPr>
              <w:t>Комплекс дорожніх ремонтних робіт забезпечить якісний та комфортний проїзд на аварійно-небезпечній ділянці дороги.</w:t>
            </w:r>
          </w:p>
          <w:p w:rsidR="00744C52" w:rsidRPr="00744C52" w:rsidRDefault="00744C52" w:rsidP="00D13895">
            <w:pPr>
              <w:spacing w:after="0" w:line="240" w:lineRule="auto"/>
              <w:jc w:val="both"/>
              <w:rPr>
                <w:rFonts w:ascii="Times New Roman" w:eastAsia="Times New Roman" w:hAnsi="Times New Roman" w:cs="Times New Roman"/>
                <w:sz w:val="24"/>
                <w:szCs w:val="24"/>
                <w:lang w:eastAsia="ru-RU"/>
              </w:rPr>
            </w:pPr>
            <w:r w:rsidRPr="00744C52">
              <w:rPr>
                <w:rFonts w:ascii="Times New Roman" w:eastAsia="Times New Roman" w:hAnsi="Times New Roman" w:cs="Times New Roman"/>
                <w:sz w:val="24"/>
                <w:szCs w:val="24"/>
                <w:lang w:eastAsia="ru-RU"/>
              </w:rPr>
              <w:t xml:space="preserve"> Віряни матимуть змогу брати участь в молитовних літургіях, не займаючи проїзну частину, по скільки для  цих потреб будуть облаштовані тротуари.</w:t>
            </w:r>
          </w:p>
          <w:p w:rsidR="00744C52" w:rsidRPr="00744C52" w:rsidRDefault="00744C52" w:rsidP="00D13895">
            <w:pPr>
              <w:spacing w:after="0" w:line="240" w:lineRule="auto"/>
              <w:jc w:val="both"/>
              <w:rPr>
                <w:rFonts w:ascii="Times New Roman" w:eastAsia="Times New Roman" w:hAnsi="Times New Roman" w:cs="Times New Roman"/>
                <w:sz w:val="24"/>
                <w:szCs w:val="24"/>
                <w:lang w:eastAsia="ru-RU"/>
              </w:rPr>
            </w:pPr>
            <w:r w:rsidRPr="00744C52">
              <w:rPr>
                <w:rFonts w:ascii="Times New Roman" w:eastAsia="Times New Roman" w:hAnsi="Times New Roman" w:cs="Times New Roman"/>
                <w:sz w:val="24"/>
                <w:szCs w:val="24"/>
                <w:lang w:eastAsia="ru-RU"/>
              </w:rPr>
              <w:t>Водовідведення унеможливить руйнування дорожнього (асфальтного) покриття та знизить рівень обледеніння на аварійно небезпечній ділянці дороги.</w:t>
            </w:r>
          </w:p>
          <w:p w:rsidR="00744C52" w:rsidRPr="00744C52" w:rsidRDefault="00744C52" w:rsidP="00D13895">
            <w:pPr>
              <w:spacing w:after="0" w:line="240" w:lineRule="auto"/>
              <w:jc w:val="both"/>
              <w:rPr>
                <w:rFonts w:ascii="Times New Roman" w:eastAsia="Times New Roman" w:hAnsi="Times New Roman" w:cs="Times New Roman"/>
                <w:i/>
                <w:sz w:val="18"/>
                <w:szCs w:val="18"/>
                <w:lang w:eastAsia="ru-RU"/>
              </w:rPr>
            </w:pPr>
            <w:r w:rsidRPr="00744C52">
              <w:rPr>
                <w:rFonts w:ascii="Times New Roman" w:eastAsia="Times New Roman" w:hAnsi="Times New Roman" w:cs="Times New Roman"/>
                <w:sz w:val="24"/>
                <w:szCs w:val="24"/>
                <w:lang w:eastAsia="ru-RU"/>
              </w:rPr>
              <w:t xml:space="preserve">Новозбудовані стації убережуться від осідання дорожнього пилу та бруду що в свою чергу буде позитивно впливати на естетичний вид святині.  </w:t>
            </w:r>
          </w:p>
        </w:tc>
      </w:tr>
      <w:tr w:rsidR="00744C52" w:rsidRPr="00744C52"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jc w:val="center"/>
              <w:rPr>
                <w:rFonts w:ascii="Times New Roman" w:eastAsia="Times New Roman" w:hAnsi="Times New Roman" w:cs="Times New Roman"/>
                <w:b/>
                <w:sz w:val="18"/>
                <w:szCs w:val="18"/>
                <w:lang w:val="en-US" w:eastAsia="ru-RU"/>
              </w:rPr>
            </w:pPr>
            <w:r w:rsidRPr="00744C52">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b/>
                <w:sz w:val="18"/>
                <w:szCs w:val="18"/>
                <w:lang w:eastAsia="ru-RU"/>
              </w:rPr>
            </w:pPr>
            <w:r w:rsidRPr="00744C52">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744C52" w:rsidRPr="00744C52" w:rsidRDefault="00744C52" w:rsidP="00D13895">
            <w:pPr>
              <w:spacing w:after="0" w:line="240" w:lineRule="auto"/>
              <w:jc w:val="both"/>
              <w:rPr>
                <w:rFonts w:ascii="Times New Roman" w:eastAsia="Times New Roman" w:hAnsi="Times New Roman" w:cs="Times New Roman"/>
                <w:sz w:val="24"/>
                <w:szCs w:val="24"/>
                <w:lang w:eastAsia="ru-RU"/>
              </w:rPr>
            </w:pPr>
            <w:r w:rsidRPr="00744C52">
              <w:rPr>
                <w:rFonts w:ascii="Times New Roman" w:eastAsia="Times New Roman" w:hAnsi="Times New Roman" w:cs="Times New Roman"/>
                <w:sz w:val="24"/>
                <w:szCs w:val="24"/>
                <w:lang w:eastAsia="ru-RU"/>
              </w:rPr>
              <w:t>Розробка проектно-кошторисної документації.</w:t>
            </w:r>
          </w:p>
          <w:p w:rsidR="00744C52" w:rsidRPr="00744C52" w:rsidRDefault="00744C52" w:rsidP="00D13895">
            <w:pPr>
              <w:spacing w:after="0" w:line="240" w:lineRule="auto"/>
              <w:jc w:val="both"/>
              <w:rPr>
                <w:rFonts w:ascii="Times New Roman" w:eastAsia="Times New Roman" w:hAnsi="Times New Roman" w:cs="Times New Roman"/>
                <w:sz w:val="24"/>
                <w:szCs w:val="24"/>
                <w:lang w:eastAsia="ru-RU"/>
              </w:rPr>
            </w:pPr>
            <w:r w:rsidRPr="00744C52">
              <w:rPr>
                <w:rFonts w:ascii="Times New Roman" w:eastAsia="Times New Roman" w:hAnsi="Times New Roman" w:cs="Times New Roman"/>
                <w:sz w:val="24"/>
                <w:szCs w:val="24"/>
                <w:lang w:eastAsia="ru-RU"/>
              </w:rPr>
              <w:t>Проведення дорожніх ремонтних робіт (укладання асфальту), установлення дринажів для водовідведення та облаштування пішохідної зони (тротуарів) для пішоходів та людей з обмеженими фізичними можливостями.</w:t>
            </w:r>
          </w:p>
          <w:p w:rsidR="00744C52" w:rsidRPr="00744C52" w:rsidRDefault="00744C52" w:rsidP="00D13895">
            <w:pPr>
              <w:spacing w:after="0" w:line="240" w:lineRule="auto"/>
              <w:jc w:val="both"/>
              <w:rPr>
                <w:rFonts w:ascii="Times New Roman" w:eastAsia="Times New Roman" w:hAnsi="Times New Roman" w:cs="Times New Roman"/>
                <w:i/>
                <w:sz w:val="18"/>
                <w:szCs w:val="18"/>
                <w:lang w:eastAsia="ru-RU"/>
              </w:rPr>
            </w:pPr>
            <w:r w:rsidRPr="00744C52">
              <w:rPr>
                <w:rFonts w:ascii="Times New Roman" w:eastAsia="Times New Roman" w:hAnsi="Times New Roman" w:cs="Times New Roman"/>
                <w:sz w:val="24"/>
                <w:szCs w:val="24"/>
                <w:lang w:eastAsia="ru-RU"/>
              </w:rPr>
              <w:t>Організація промоцій них заходів.</w:t>
            </w:r>
          </w:p>
        </w:tc>
      </w:tr>
      <w:tr w:rsidR="00744C52" w:rsidRPr="00744C52" w:rsidTr="00862FF5">
        <w:tc>
          <w:tcPr>
            <w:tcW w:w="276"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jc w:val="center"/>
              <w:rPr>
                <w:rFonts w:ascii="Times New Roman" w:eastAsia="Times New Roman" w:hAnsi="Times New Roman" w:cs="Times New Roman"/>
                <w:b/>
                <w:sz w:val="18"/>
                <w:szCs w:val="18"/>
                <w:lang w:val="en-US" w:eastAsia="ru-RU"/>
              </w:rPr>
            </w:pPr>
            <w:r w:rsidRPr="00744C52">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b/>
                <w:sz w:val="18"/>
                <w:szCs w:val="18"/>
                <w:lang w:eastAsia="ru-RU"/>
              </w:rPr>
            </w:pPr>
            <w:r w:rsidRPr="00744C52">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sz w:val="18"/>
                <w:szCs w:val="18"/>
                <w:lang w:eastAsia="ru-RU"/>
              </w:rPr>
            </w:pPr>
            <w:r w:rsidRPr="00744C52">
              <w:rPr>
                <w:rFonts w:ascii="Times New Roman" w:eastAsia="Times New Roman" w:hAnsi="Times New Roman" w:cs="Times New Roman"/>
                <w:sz w:val="24"/>
                <w:szCs w:val="24"/>
                <w:lang w:eastAsia="ru-RU"/>
              </w:rPr>
              <w:t>З 2022-го року по 2024-й рік.</w:t>
            </w:r>
          </w:p>
        </w:tc>
      </w:tr>
      <w:tr w:rsidR="00744C52" w:rsidRPr="00744C52" w:rsidTr="00862FF5">
        <w:tc>
          <w:tcPr>
            <w:tcW w:w="276"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jc w:val="center"/>
              <w:rPr>
                <w:rFonts w:ascii="Times New Roman" w:eastAsia="Times New Roman" w:hAnsi="Times New Roman" w:cs="Times New Roman"/>
                <w:b/>
                <w:sz w:val="18"/>
                <w:szCs w:val="18"/>
                <w:lang w:val="en-US" w:eastAsia="ru-RU"/>
              </w:rPr>
            </w:pPr>
            <w:r w:rsidRPr="00744C52">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b/>
                <w:sz w:val="18"/>
                <w:szCs w:val="18"/>
                <w:lang w:eastAsia="ru-RU"/>
              </w:rPr>
            </w:pPr>
            <w:r w:rsidRPr="00744C52">
              <w:rPr>
                <w:rFonts w:ascii="Times New Roman" w:eastAsia="Times New Roman" w:hAnsi="Times New Roman" w:cs="Times New Roman"/>
                <w:b/>
                <w:sz w:val="18"/>
                <w:szCs w:val="18"/>
                <w:lang w:eastAsia="ru-RU"/>
              </w:rPr>
              <w:t xml:space="preserve">Орієнтовний обсяг фінансування проєкту, </w:t>
            </w:r>
            <w:r w:rsidRPr="00744C52">
              <w:rPr>
                <w:rFonts w:ascii="Times New Roman" w:eastAsia="Times New Roman" w:hAnsi="Times New Roman" w:cs="Times New Roman"/>
                <w:b/>
                <w:sz w:val="18"/>
                <w:szCs w:val="18"/>
                <w:u w:val="single"/>
                <w:lang w:eastAsia="ru-RU"/>
              </w:rPr>
              <w:t>тис. грн</w:t>
            </w:r>
            <w:r w:rsidRPr="00744C52">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744C52" w:rsidRPr="00744C52" w:rsidRDefault="00744C52" w:rsidP="00744C52">
            <w:pPr>
              <w:spacing w:after="0" w:line="240" w:lineRule="auto"/>
              <w:jc w:val="center"/>
              <w:rPr>
                <w:rFonts w:ascii="Times New Roman" w:eastAsia="Times New Roman" w:hAnsi="Times New Roman" w:cs="Times New Roman"/>
                <w:sz w:val="18"/>
                <w:szCs w:val="18"/>
                <w:lang w:eastAsia="ru-RU"/>
              </w:rPr>
            </w:pPr>
            <w:r w:rsidRPr="00744C52">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744C52" w:rsidRPr="00744C52" w:rsidRDefault="00744C52" w:rsidP="00744C52">
            <w:pPr>
              <w:spacing w:after="0" w:line="240" w:lineRule="auto"/>
              <w:jc w:val="center"/>
              <w:rPr>
                <w:rFonts w:ascii="Times New Roman" w:eastAsia="Times New Roman" w:hAnsi="Times New Roman" w:cs="Times New Roman"/>
                <w:sz w:val="18"/>
                <w:szCs w:val="18"/>
                <w:lang w:eastAsia="ru-RU"/>
              </w:rPr>
            </w:pPr>
            <w:r w:rsidRPr="00744C52">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744C52" w:rsidRPr="00744C52" w:rsidRDefault="00744C52" w:rsidP="00744C52">
            <w:pPr>
              <w:spacing w:after="0" w:line="240" w:lineRule="auto"/>
              <w:jc w:val="center"/>
              <w:rPr>
                <w:rFonts w:ascii="Times New Roman" w:eastAsia="Times New Roman" w:hAnsi="Times New Roman" w:cs="Times New Roman"/>
                <w:sz w:val="18"/>
                <w:szCs w:val="18"/>
                <w:lang w:eastAsia="ru-RU"/>
              </w:rPr>
            </w:pPr>
            <w:r w:rsidRPr="00744C52">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744C52" w:rsidRPr="00744C52" w:rsidRDefault="00744C52" w:rsidP="00744C52">
            <w:pPr>
              <w:spacing w:after="0" w:line="240" w:lineRule="auto"/>
              <w:jc w:val="center"/>
              <w:rPr>
                <w:rFonts w:ascii="Times New Roman" w:eastAsia="Times New Roman" w:hAnsi="Times New Roman" w:cs="Times New Roman"/>
                <w:sz w:val="18"/>
                <w:szCs w:val="18"/>
                <w:lang w:eastAsia="ru-RU"/>
              </w:rPr>
            </w:pPr>
            <w:r w:rsidRPr="00744C52">
              <w:rPr>
                <w:rFonts w:ascii="Times New Roman" w:eastAsia="Times New Roman" w:hAnsi="Times New Roman" w:cs="Times New Roman"/>
                <w:sz w:val="18"/>
                <w:szCs w:val="18"/>
                <w:lang w:eastAsia="ru-RU"/>
              </w:rPr>
              <w:t>Усього</w:t>
            </w:r>
          </w:p>
        </w:tc>
      </w:tr>
      <w:tr w:rsidR="00744C52" w:rsidRPr="00744C52" w:rsidTr="00862FF5">
        <w:tc>
          <w:tcPr>
            <w:tcW w:w="276"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i/>
                <w:sz w:val="18"/>
                <w:szCs w:val="18"/>
                <w:lang w:eastAsia="ru-RU"/>
              </w:rPr>
            </w:pPr>
            <w:r w:rsidRPr="00744C52">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sz w:val="18"/>
                <w:szCs w:val="18"/>
                <w:lang w:eastAsia="ru-RU"/>
              </w:rPr>
            </w:pPr>
            <w:r w:rsidRPr="00744C52">
              <w:rPr>
                <w:rFonts w:ascii="Times New Roman" w:eastAsia="Times New Roman" w:hAnsi="Times New Roman" w:cs="Times New Roman"/>
                <w:sz w:val="24"/>
                <w:szCs w:val="24"/>
                <w:lang w:eastAsia="ru-RU"/>
              </w:rPr>
              <w:t>8000,0</w:t>
            </w:r>
          </w:p>
        </w:tc>
        <w:tc>
          <w:tcPr>
            <w:tcW w:w="666"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sz w:val="18"/>
                <w:szCs w:val="18"/>
                <w:lang w:eastAsia="ru-RU"/>
              </w:rPr>
            </w:pPr>
            <w:r w:rsidRPr="00744C52">
              <w:rPr>
                <w:rFonts w:ascii="Times New Roman" w:eastAsia="Times New Roman" w:hAnsi="Times New Roman" w:cs="Times New Roman"/>
                <w:sz w:val="24"/>
                <w:szCs w:val="24"/>
                <w:lang w:eastAsia="ru-RU"/>
              </w:rPr>
              <w:t>3000,0</w:t>
            </w:r>
          </w:p>
        </w:tc>
        <w:tc>
          <w:tcPr>
            <w:tcW w:w="666" w:type="pct"/>
            <w:tcBorders>
              <w:top w:val="single" w:sz="6" w:space="0" w:color="000000"/>
              <w:left w:val="single" w:sz="6" w:space="0" w:color="000000"/>
              <w:bottom w:val="single" w:sz="6" w:space="0" w:color="000000"/>
              <w:right w:val="single" w:sz="4" w:space="0" w:color="auto"/>
            </w:tcBorders>
          </w:tcPr>
          <w:p w:rsidR="00744C52" w:rsidRPr="00744C52" w:rsidRDefault="00744C52" w:rsidP="00744C52">
            <w:pPr>
              <w:spacing w:after="0" w:line="240" w:lineRule="auto"/>
              <w:rPr>
                <w:rFonts w:ascii="Times New Roman" w:eastAsia="Times New Roman" w:hAnsi="Times New Roman" w:cs="Times New Roman"/>
                <w:sz w:val="18"/>
                <w:szCs w:val="18"/>
                <w:lang w:eastAsia="ru-RU"/>
              </w:rPr>
            </w:pPr>
            <w:r w:rsidRPr="00744C52">
              <w:rPr>
                <w:rFonts w:ascii="Times New Roman" w:eastAsia="Times New Roman" w:hAnsi="Times New Roman" w:cs="Times New Roman"/>
                <w:sz w:val="24"/>
                <w:szCs w:val="24"/>
                <w:lang w:eastAsia="ru-RU"/>
              </w:rPr>
              <w:t>1000,0</w:t>
            </w:r>
          </w:p>
        </w:tc>
        <w:tc>
          <w:tcPr>
            <w:tcW w:w="666" w:type="pct"/>
            <w:tcBorders>
              <w:top w:val="single" w:sz="6" w:space="0" w:color="000000"/>
              <w:left w:val="single" w:sz="4" w:space="0" w:color="auto"/>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sz w:val="18"/>
                <w:szCs w:val="18"/>
                <w:lang w:eastAsia="ru-RU"/>
              </w:rPr>
            </w:pPr>
            <w:r w:rsidRPr="00744C52">
              <w:rPr>
                <w:rFonts w:ascii="Times New Roman" w:eastAsia="Times New Roman" w:hAnsi="Times New Roman" w:cs="Times New Roman"/>
                <w:sz w:val="24"/>
                <w:szCs w:val="24"/>
                <w:lang w:eastAsia="ru-RU"/>
              </w:rPr>
              <w:t>12000,0</w:t>
            </w:r>
          </w:p>
        </w:tc>
      </w:tr>
      <w:tr w:rsidR="00744C52" w:rsidRPr="00744C52" w:rsidTr="00862FF5">
        <w:tc>
          <w:tcPr>
            <w:tcW w:w="276"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jc w:val="center"/>
              <w:rPr>
                <w:rFonts w:ascii="Times New Roman" w:eastAsia="Times New Roman" w:hAnsi="Times New Roman" w:cs="Times New Roman"/>
                <w:sz w:val="18"/>
                <w:szCs w:val="18"/>
                <w:lang w:eastAsia="ru-RU"/>
              </w:rPr>
            </w:pPr>
            <w:r w:rsidRPr="00744C52">
              <w:rPr>
                <w:rFonts w:ascii="Times New Roman" w:eastAsia="Times New Roman" w:hAnsi="Times New Roman" w:cs="Times New Roman"/>
                <w:sz w:val="18"/>
                <w:szCs w:val="18"/>
                <w:lang w:eastAsia="ru-RU"/>
              </w:rPr>
              <w:lastRenderedPageBreak/>
              <w:t>1</w:t>
            </w:r>
            <w:r w:rsidRPr="00744C52">
              <w:rPr>
                <w:rFonts w:ascii="Times New Roman" w:eastAsia="Times New Roman" w:hAnsi="Times New Roman" w:cs="Times New Roman"/>
                <w:sz w:val="18"/>
                <w:szCs w:val="18"/>
                <w:lang w:val="en-US" w:eastAsia="ru-RU"/>
              </w:rPr>
              <w:t>0</w:t>
            </w:r>
            <w:r w:rsidRPr="00744C52">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i/>
                <w:sz w:val="18"/>
                <w:szCs w:val="18"/>
                <w:lang w:eastAsia="ru-RU"/>
              </w:rPr>
            </w:pPr>
            <w:r w:rsidRPr="00744C52">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744C52" w:rsidRPr="00744C52" w:rsidRDefault="00744C52" w:rsidP="00744C5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sz w:val="18"/>
                <w:szCs w:val="18"/>
                <w:lang w:eastAsia="ru-RU"/>
              </w:rPr>
            </w:pPr>
          </w:p>
        </w:tc>
      </w:tr>
      <w:tr w:rsidR="00744C52" w:rsidRPr="00744C52" w:rsidTr="00862FF5">
        <w:tc>
          <w:tcPr>
            <w:tcW w:w="276"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jc w:val="center"/>
              <w:rPr>
                <w:rFonts w:ascii="Times New Roman" w:eastAsia="Times New Roman" w:hAnsi="Times New Roman" w:cs="Times New Roman"/>
                <w:sz w:val="18"/>
                <w:szCs w:val="18"/>
                <w:lang w:eastAsia="ru-RU"/>
              </w:rPr>
            </w:pPr>
            <w:r w:rsidRPr="00744C52">
              <w:rPr>
                <w:rFonts w:ascii="Times New Roman" w:eastAsia="Times New Roman" w:hAnsi="Times New Roman" w:cs="Times New Roman"/>
                <w:sz w:val="18"/>
                <w:szCs w:val="18"/>
                <w:lang w:eastAsia="ru-RU"/>
              </w:rPr>
              <w:t>1</w:t>
            </w:r>
            <w:r w:rsidRPr="00744C52">
              <w:rPr>
                <w:rFonts w:ascii="Times New Roman" w:eastAsia="Times New Roman" w:hAnsi="Times New Roman" w:cs="Times New Roman"/>
                <w:sz w:val="18"/>
                <w:szCs w:val="18"/>
                <w:lang w:val="en-US" w:eastAsia="ru-RU"/>
              </w:rPr>
              <w:t>0</w:t>
            </w:r>
            <w:r w:rsidRPr="00744C52">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i/>
                <w:sz w:val="18"/>
                <w:szCs w:val="18"/>
                <w:lang w:eastAsia="ru-RU"/>
              </w:rPr>
            </w:pPr>
            <w:r w:rsidRPr="00744C52">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sz w:val="18"/>
                <w:szCs w:val="18"/>
                <w:lang w:eastAsia="ru-RU"/>
              </w:rPr>
            </w:pPr>
            <w:r w:rsidRPr="00744C52">
              <w:rPr>
                <w:rFonts w:ascii="Times New Roman" w:eastAsia="Times New Roman" w:hAnsi="Times New Roman" w:cs="Times New Roman"/>
                <w:sz w:val="24"/>
                <w:szCs w:val="24"/>
                <w:lang w:eastAsia="ru-RU"/>
              </w:rPr>
              <w:t>2400,0</w:t>
            </w:r>
          </w:p>
        </w:tc>
        <w:tc>
          <w:tcPr>
            <w:tcW w:w="666"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sz w:val="18"/>
                <w:szCs w:val="18"/>
                <w:lang w:eastAsia="ru-RU"/>
              </w:rPr>
            </w:pPr>
            <w:r w:rsidRPr="00744C52">
              <w:rPr>
                <w:rFonts w:ascii="Times New Roman" w:eastAsia="Times New Roman" w:hAnsi="Times New Roman" w:cs="Times New Roman"/>
                <w:sz w:val="24"/>
                <w:szCs w:val="24"/>
                <w:lang w:eastAsia="ru-RU"/>
              </w:rPr>
              <w:t>900,0</w:t>
            </w:r>
          </w:p>
        </w:tc>
        <w:tc>
          <w:tcPr>
            <w:tcW w:w="666" w:type="pct"/>
            <w:tcBorders>
              <w:top w:val="single" w:sz="6" w:space="0" w:color="000000"/>
              <w:left w:val="single" w:sz="6" w:space="0" w:color="000000"/>
              <w:bottom w:val="single" w:sz="6" w:space="0" w:color="000000"/>
              <w:right w:val="single" w:sz="4" w:space="0" w:color="auto"/>
            </w:tcBorders>
          </w:tcPr>
          <w:p w:rsidR="00744C52" w:rsidRPr="00744C52" w:rsidRDefault="00744C52" w:rsidP="00744C52">
            <w:pPr>
              <w:spacing w:after="0" w:line="240" w:lineRule="auto"/>
              <w:rPr>
                <w:rFonts w:ascii="Times New Roman" w:eastAsia="Times New Roman" w:hAnsi="Times New Roman" w:cs="Times New Roman"/>
                <w:sz w:val="18"/>
                <w:szCs w:val="18"/>
                <w:lang w:eastAsia="ru-RU"/>
              </w:rPr>
            </w:pPr>
            <w:r w:rsidRPr="00744C52">
              <w:rPr>
                <w:rFonts w:ascii="Times New Roman" w:eastAsia="Times New Roman" w:hAnsi="Times New Roman" w:cs="Times New Roman"/>
                <w:sz w:val="24"/>
                <w:szCs w:val="24"/>
                <w:lang w:eastAsia="ru-RU"/>
              </w:rPr>
              <w:t>300,0</w:t>
            </w:r>
          </w:p>
        </w:tc>
        <w:tc>
          <w:tcPr>
            <w:tcW w:w="666" w:type="pct"/>
            <w:tcBorders>
              <w:top w:val="single" w:sz="6" w:space="0" w:color="000000"/>
              <w:left w:val="single" w:sz="4" w:space="0" w:color="auto"/>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sz w:val="18"/>
                <w:szCs w:val="18"/>
                <w:lang w:eastAsia="ru-RU"/>
              </w:rPr>
            </w:pPr>
            <w:r w:rsidRPr="00744C52">
              <w:rPr>
                <w:rFonts w:ascii="Times New Roman" w:eastAsia="Times New Roman" w:hAnsi="Times New Roman" w:cs="Times New Roman"/>
                <w:sz w:val="24"/>
                <w:szCs w:val="24"/>
                <w:lang w:eastAsia="ru-RU"/>
              </w:rPr>
              <w:t>3600,0</w:t>
            </w:r>
          </w:p>
        </w:tc>
      </w:tr>
      <w:tr w:rsidR="00744C52" w:rsidRPr="00744C52" w:rsidTr="00862FF5">
        <w:trPr>
          <w:trHeight w:val="784"/>
        </w:trPr>
        <w:tc>
          <w:tcPr>
            <w:tcW w:w="276" w:type="pct"/>
            <w:tcBorders>
              <w:top w:val="single" w:sz="6" w:space="0" w:color="000000"/>
              <w:left w:val="single" w:sz="6" w:space="0" w:color="000000"/>
              <w:bottom w:val="nil"/>
              <w:right w:val="single" w:sz="6" w:space="0" w:color="000000"/>
            </w:tcBorders>
          </w:tcPr>
          <w:p w:rsidR="00744C52" w:rsidRPr="00744C52" w:rsidRDefault="00744C52" w:rsidP="00744C52">
            <w:pPr>
              <w:spacing w:after="0" w:line="240" w:lineRule="auto"/>
              <w:jc w:val="center"/>
              <w:rPr>
                <w:rFonts w:ascii="Times New Roman" w:eastAsia="Times New Roman" w:hAnsi="Times New Roman" w:cs="Times New Roman"/>
                <w:sz w:val="18"/>
                <w:szCs w:val="18"/>
                <w:lang w:eastAsia="ru-RU"/>
              </w:rPr>
            </w:pPr>
            <w:r w:rsidRPr="00744C52">
              <w:rPr>
                <w:rFonts w:ascii="Times New Roman" w:eastAsia="Times New Roman" w:hAnsi="Times New Roman" w:cs="Times New Roman"/>
                <w:sz w:val="18"/>
                <w:szCs w:val="18"/>
                <w:lang w:eastAsia="ru-RU"/>
              </w:rPr>
              <w:t>1</w:t>
            </w:r>
            <w:r w:rsidRPr="00744C52">
              <w:rPr>
                <w:rFonts w:ascii="Times New Roman" w:eastAsia="Times New Roman" w:hAnsi="Times New Roman" w:cs="Times New Roman"/>
                <w:sz w:val="18"/>
                <w:szCs w:val="18"/>
                <w:lang w:val="en-US" w:eastAsia="ru-RU"/>
              </w:rPr>
              <w:t>0</w:t>
            </w:r>
            <w:r w:rsidRPr="00744C52">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i/>
                <w:sz w:val="18"/>
                <w:szCs w:val="18"/>
                <w:lang w:eastAsia="ru-RU"/>
              </w:rPr>
            </w:pPr>
            <w:r w:rsidRPr="00744C52">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sz w:val="18"/>
                <w:szCs w:val="18"/>
                <w:lang w:eastAsia="ru-RU"/>
              </w:rPr>
            </w:pPr>
            <w:r w:rsidRPr="00744C52">
              <w:rPr>
                <w:rFonts w:ascii="Times New Roman" w:eastAsia="Times New Roman" w:hAnsi="Times New Roman" w:cs="Times New Roman"/>
                <w:sz w:val="24"/>
                <w:szCs w:val="24"/>
                <w:lang w:eastAsia="ru-RU"/>
              </w:rPr>
              <w:t>5600,0</w:t>
            </w:r>
          </w:p>
        </w:tc>
        <w:tc>
          <w:tcPr>
            <w:tcW w:w="666" w:type="pct"/>
            <w:tcBorders>
              <w:top w:val="single" w:sz="6" w:space="0" w:color="000000"/>
              <w:left w:val="single" w:sz="6" w:space="0" w:color="000000"/>
              <w:bottom w:val="nil"/>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sz w:val="18"/>
                <w:szCs w:val="18"/>
                <w:lang w:eastAsia="ru-RU"/>
              </w:rPr>
            </w:pPr>
            <w:r w:rsidRPr="00744C52">
              <w:rPr>
                <w:rFonts w:ascii="Times New Roman" w:eastAsia="Times New Roman" w:hAnsi="Times New Roman" w:cs="Times New Roman"/>
                <w:sz w:val="24"/>
                <w:szCs w:val="24"/>
                <w:lang w:eastAsia="ru-RU"/>
              </w:rPr>
              <w:t>2100,0</w:t>
            </w:r>
          </w:p>
        </w:tc>
        <w:tc>
          <w:tcPr>
            <w:tcW w:w="666" w:type="pct"/>
            <w:tcBorders>
              <w:top w:val="single" w:sz="6" w:space="0" w:color="000000"/>
              <w:left w:val="single" w:sz="6" w:space="0" w:color="000000"/>
              <w:bottom w:val="nil"/>
              <w:right w:val="single" w:sz="4" w:space="0" w:color="auto"/>
            </w:tcBorders>
          </w:tcPr>
          <w:p w:rsidR="00744C52" w:rsidRPr="00744C52" w:rsidRDefault="00744C52" w:rsidP="00744C52">
            <w:pPr>
              <w:spacing w:after="0" w:line="240" w:lineRule="auto"/>
              <w:rPr>
                <w:rFonts w:ascii="Times New Roman" w:eastAsia="Times New Roman" w:hAnsi="Times New Roman" w:cs="Times New Roman"/>
                <w:sz w:val="18"/>
                <w:szCs w:val="18"/>
                <w:lang w:eastAsia="ru-RU"/>
              </w:rPr>
            </w:pPr>
            <w:r w:rsidRPr="00744C52">
              <w:rPr>
                <w:rFonts w:ascii="Times New Roman" w:eastAsia="Times New Roman" w:hAnsi="Times New Roman" w:cs="Times New Roman"/>
                <w:sz w:val="24"/>
                <w:szCs w:val="24"/>
                <w:lang w:eastAsia="ru-RU"/>
              </w:rPr>
              <w:t>700,0</w:t>
            </w:r>
          </w:p>
        </w:tc>
        <w:tc>
          <w:tcPr>
            <w:tcW w:w="666" w:type="pct"/>
            <w:tcBorders>
              <w:top w:val="single" w:sz="4" w:space="0" w:color="auto"/>
              <w:left w:val="single" w:sz="4" w:space="0" w:color="auto"/>
              <w:bottom w:val="nil"/>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sz w:val="18"/>
                <w:szCs w:val="18"/>
                <w:lang w:eastAsia="ru-RU"/>
              </w:rPr>
            </w:pPr>
            <w:r w:rsidRPr="00744C52">
              <w:rPr>
                <w:rFonts w:ascii="Times New Roman" w:eastAsia="Times New Roman" w:hAnsi="Times New Roman" w:cs="Times New Roman"/>
                <w:sz w:val="24"/>
                <w:szCs w:val="24"/>
                <w:lang w:eastAsia="ru-RU"/>
              </w:rPr>
              <w:t>8400,0</w:t>
            </w:r>
          </w:p>
        </w:tc>
      </w:tr>
      <w:tr w:rsidR="00744C52" w:rsidRPr="00744C52" w:rsidTr="00862FF5">
        <w:tc>
          <w:tcPr>
            <w:tcW w:w="276"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jc w:val="center"/>
              <w:rPr>
                <w:rFonts w:ascii="Times New Roman" w:eastAsia="Times New Roman" w:hAnsi="Times New Roman" w:cs="Times New Roman"/>
                <w:b/>
                <w:sz w:val="18"/>
                <w:szCs w:val="18"/>
                <w:lang w:val="en-US" w:eastAsia="ru-RU"/>
              </w:rPr>
            </w:pPr>
            <w:r w:rsidRPr="00744C52">
              <w:rPr>
                <w:rFonts w:ascii="Times New Roman" w:eastAsia="Times New Roman" w:hAnsi="Times New Roman" w:cs="Times New Roman"/>
                <w:b/>
                <w:sz w:val="18"/>
                <w:szCs w:val="18"/>
                <w:lang w:eastAsia="ru-RU"/>
              </w:rPr>
              <w:t>1</w:t>
            </w:r>
            <w:r w:rsidRPr="00744C52">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b/>
                <w:sz w:val="18"/>
                <w:szCs w:val="18"/>
                <w:lang w:eastAsia="ru-RU"/>
              </w:rPr>
            </w:pPr>
            <w:r w:rsidRPr="00744C52">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i/>
                <w:sz w:val="18"/>
                <w:szCs w:val="18"/>
                <w:lang w:eastAsia="ru-RU"/>
              </w:rPr>
            </w:pPr>
            <w:r w:rsidRPr="00744C52">
              <w:rPr>
                <w:rFonts w:ascii="Times New Roman" w:eastAsia="Times New Roman" w:hAnsi="Times New Roman" w:cs="Times New Roman"/>
                <w:sz w:val="24"/>
                <w:szCs w:val="24"/>
                <w:lang w:eastAsia="ru-RU"/>
              </w:rPr>
              <w:t>Кутська ТГ, підрядні організації та Українська Православна Церква св. Дмитрія в с. Великий Рожин.</w:t>
            </w:r>
          </w:p>
        </w:tc>
      </w:tr>
      <w:tr w:rsidR="00744C52" w:rsidRPr="00744C52" w:rsidTr="00862FF5">
        <w:tc>
          <w:tcPr>
            <w:tcW w:w="276"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jc w:val="center"/>
              <w:rPr>
                <w:rFonts w:ascii="Times New Roman" w:eastAsia="Times New Roman" w:hAnsi="Times New Roman" w:cs="Times New Roman"/>
                <w:b/>
                <w:sz w:val="18"/>
                <w:szCs w:val="18"/>
                <w:lang w:val="en-US" w:eastAsia="ru-RU"/>
              </w:rPr>
            </w:pPr>
            <w:r w:rsidRPr="00744C52">
              <w:rPr>
                <w:rFonts w:ascii="Times New Roman" w:eastAsia="Times New Roman" w:hAnsi="Times New Roman" w:cs="Times New Roman"/>
                <w:b/>
                <w:sz w:val="18"/>
                <w:szCs w:val="18"/>
                <w:lang w:eastAsia="ru-RU"/>
              </w:rPr>
              <w:t>1</w:t>
            </w:r>
            <w:r w:rsidRPr="00744C52">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b/>
                <w:sz w:val="18"/>
                <w:szCs w:val="18"/>
                <w:lang w:eastAsia="ru-RU"/>
              </w:rPr>
            </w:pPr>
            <w:r w:rsidRPr="00744C52">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744C52" w:rsidRPr="00744C52" w:rsidRDefault="00744C52" w:rsidP="00744C52">
            <w:pPr>
              <w:spacing w:after="0" w:line="240" w:lineRule="auto"/>
              <w:rPr>
                <w:rFonts w:ascii="Times New Roman" w:eastAsia="Times New Roman" w:hAnsi="Times New Roman" w:cs="Times New Roman"/>
                <w:i/>
                <w:sz w:val="18"/>
                <w:szCs w:val="18"/>
                <w:lang w:eastAsia="ru-RU"/>
              </w:rPr>
            </w:pPr>
            <w:r w:rsidRPr="00744C52">
              <w:rPr>
                <w:rFonts w:ascii="Times New Roman" w:eastAsia="Times New Roman" w:hAnsi="Times New Roman" w:cs="Times New Roman"/>
                <w:sz w:val="24"/>
                <w:szCs w:val="24"/>
                <w:lang w:eastAsia="ru-RU"/>
              </w:rPr>
              <w:t>Кутська селищна рада виділила кошти на розробку проектно-кошторисну документацію.</w:t>
            </w:r>
          </w:p>
        </w:tc>
      </w:tr>
    </w:tbl>
    <w:p w:rsidR="00744C52" w:rsidRDefault="00744C52" w:rsidP="0022708F">
      <w:pPr>
        <w:jc w:val="center"/>
        <w:rPr>
          <w:rFonts w:ascii="Times New Roman" w:eastAsia="Calibri" w:hAnsi="Times New Roman" w:cs="Times New Roman"/>
          <w:b/>
          <w:sz w:val="24"/>
          <w:szCs w:val="24"/>
        </w:rPr>
      </w:pPr>
    </w:p>
    <w:p w:rsidR="003E728A" w:rsidRDefault="003E728A"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916A77" w:rsidRPr="00916A77"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jc w:val="center"/>
              <w:rPr>
                <w:rFonts w:ascii="Times New Roman" w:eastAsia="Times New Roman" w:hAnsi="Times New Roman" w:cs="Times New Roman"/>
                <w:b/>
                <w:sz w:val="18"/>
                <w:szCs w:val="18"/>
                <w:lang w:eastAsia="ru-RU"/>
              </w:rPr>
            </w:pPr>
            <w:r w:rsidRPr="00916A77">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b/>
                <w:sz w:val="18"/>
                <w:szCs w:val="18"/>
                <w:lang w:eastAsia="ru-RU"/>
              </w:rPr>
            </w:pPr>
            <w:r w:rsidRPr="00916A77">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b/>
                <w:i/>
                <w:sz w:val="24"/>
                <w:szCs w:val="24"/>
                <w:lang w:eastAsia="ru-RU"/>
              </w:rPr>
            </w:pPr>
            <w:r w:rsidRPr="00916A77">
              <w:rPr>
                <w:rFonts w:ascii="Times New Roman" w:eastAsia="Calibri" w:hAnsi="Times New Roman" w:cs="Times New Roman"/>
                <w:b/>
                <w:bCs/>
                <w:color w:val="000000"/>
                <w:sz w:val="24"/>
                <w:szCs w:val="24"/>
                <w:shd w:val="clear" w:color="auto" w:fill="FFFFFF"/>
              </w:rPr>
              <w:t>Встановлення зупинок громадського транспорту у с. Старі Кути</w:t>
            </w:r>
          </w:p>
        </w:tc>
      </w:tr>
      <w:tr w:rsidR="00916A77" w:rsidRPr="00916A77"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jc w:val="center"/>
              <w:rPr>
                <w:rFonts w:ascii="Times New Roman" w:eastAsia="Times New Roman" w:hAnsi="Times New Roman" w:cs="Times New Roman"/>
                <w:b/>
                <w:sz w:val="18"/>
                <w:szCs w:val="18"/>
                <w:lang w:val="en-US" w:eastAsia="ru-RU"/>
              </w:rPr>
            </w:pPr>
            <w:r w:rsidRPr="00916A77">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b/>
                <w:sz w:val="18"/>
                <w:szCs w:val="18"/>
                <w:lang w:eastAsia="ru-RU"/>
              </w:rPr>
            </w:pPr>
            <w:r w:rsidRPr="00916A77">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jc w:val="both"/>
              <w:rPr>
                <w:rFonts w:ascii="Times New Roman" w:eastAsia="Calibri" w:hAnsi="Times New Roman" w:cs="Times New Roman"/>
                <w:b/>
                <w:color w:val="000000"/>
                <w:sz w:val="24"/>
                <w:szCs w:val="24"/>
              </w:rPr>
            </w:pPr>
            <w:r w:rsidRPr="00916A77">
              <w:rPr>
                <w:rFonts w:ascii="Times New Roman" w:eastAsia="Calibri" w:hAnsi="Times New Roman" w:cs="Times New Roman"/>
                <w:sz w:val="24"/>
                <w:szCs w:val="24"/>
              </w:rPr>
              <w:t>2.1.4. Розвиток придорожньої інфраструктури в т.ч. для людей з інвалідністю</w:t>
            </w:r>
          </w:p>
          <w:p w:rsidR="00916A77" w:rsidRPr="00916A77" w:rsidRDefault="00916A77" w:rsidP="00916A77">
            <w:pPr>
              <w:spacing w:after="0" w:line="240" w:lineRule="auto"/>
              <w:rPr>
                <w:rFonts w:ascii="Times New Roman" w:eastAsia="Times New Roman" w:hAnsi="Times New Roman" w:cs="Times New Roman"/>
                <w:i/>
                <w:sz w:val="24"/>
                <w:szCs w:val="24"/>
                <w:lang w:eastAsia="ru-RU"/>
              </w:rPr>
            </w:pPr>
          </w:p>
        </w:tc>
      </w:tr>
      <w:tr w:rsidR="00916A77" w:rsidRPr="00916A77"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jc w:val="center"/>
              <w:rPr>
                <w:rFonts w:ascii="Times New Roman" w:eastAsia="Times New Roman" w:hAnsi="Times New Roman" w:cs="Times New Roman"/>
                <w:b/>
                <w:sz w:val="18"/>
                <w:szCs w:val="18"/>
                <w:lang w:val="en-US" w:eastAsia="ru-RU"/>
              </w:rPr>
            </w:pPr>
            <w:r w:rsidRPr="00916A77">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b/>
                <w:sz w:val="18"/>
                <w:szCs w:val="18"/>
                <w:lang w:eastAsia="ru-RU"/>
              </w:rPr>
            </w:pPr>
            <w:r w:rsidRPr="00916A77">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916A77" w:rsidRPr="00916A77" w:rsidRDefault="00A62102" w:rsidP="00916A77">
            <w:pPr>
              <w:spacing w:after="0" w:line="240" w:lineRule="auto"/>
              <w:jc w:val="both"/>
              <w:rPr>
                <w:rFonts w:ascii="Times New Roman" w:eastAsia="Calibri" w:hAnsi="Times New Roman" w:cs="Times New Roman"/>
                <w:sz w:val="24"/>
                <w:szCs w:val="24"/>
                <w:lang w:eastAsia="it-IT"/>
              </w:rPr>
            </w:pPr>
            <w:r>
              <w:rPr>
                <w:rFonts w:ascii="Times New Roman" w:eastAsia="Calibri" w:hAnsi="Times New Roman" w:cs="Times New Roman"/>
                <w:sz w:val="24"/>
                <w:szCs w:val="24"/>
                <w:shd w:val="clear" w:color="auto" w:fill="FFFFFF"/>
              </w:rPr>
              <w:t xml:space="preserve">         Метою проє</w:t>
            </w:r>
            <w:r w:rsidR="00916A77" w:rsidRPr="00916A77">
              <w:rPr>
                <w:rFonts w:ascii="Times New Roman" w:eastAsia="Calibri" w:hAnsi="Times New Roman" w:cs="Times New Roman"/>
                <w:sz w:val="24"/>
                <w:szCs w:val="24"/>
                <w:shd w:val="clear" w:color="auto" w:fill="FFFFFF"/>
              </w:rPr>
              <w:t>кту є установлення зупинок на сучасніші, що дозволить мешканцям Старих Кутів та гостей нашої територіальної громади комфортніше очікувати той чи інший вид транспорту, а особливо при несприятливих погодніх умовах. Конструкція зупинки передбачає світодіодне освітлення під покрівлею, яке є досить економним та зручним у темну пору доби. Металева 3-х секційна конструкція (4,7х3м). Стінки - колене скло, товщиною 6мм.</w:t>
            </w:r>
          </w:p>
        </w:tc>
      </w:tr>
      <w:tr w:rsidR="00916A77" w:rsidRPr="00916A77"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jc w:val="center"/>
              <w:rPr>
                <w:rFonts w:ascii="Times New Roman" w:eastAsia="Times New Roman" w:hAnsi="Times New Roman" w:cs="Times New Roman"/>
                <w:b/>
                <w:sz w:val="18"/>
                <w:szCs w:val="18"/>
                <w:lang w:val="en-US" w:eastAsia="ru-RU"/>
              </w:rPr>
            </w:pPr>
            <w:r w:rsidRPr="00916A77">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b/>
                <w:sz w:val="18"/>
                <w:szCs w:val="18"/>
                <w:lang w:eastAsia="ru-RU"/>
              </w:rPr>
            </w:pPr>
            <w:r w:rsidRPr="00916A77">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916A77" w:rsidRPr="00916A77" w:rsidRDefault="00916A77" w:rsidP="009D1402">
            <w:pPr>
              <w:spacing w:after="0" w:line="240" w:lineRule="auto"/>
              <w:jc w:val="both"/>
              <w:rPr>
                <w:rFonts w:ascii="Times New Roman" w:eastAsia="Times New Roman" w:hAnsi="Times New Roman" w:cs="Times New Roman"/>
                <w:i/>
                <w:sz w:val="24"/>
                <w:szCs w:val="24"/>
                <w:lang w:eastAsia="ru-RU"/>
              </w:rPr>
            </w:pPr>
            <w:r w:rsidRPr="00916A77">
              <w:rPr>
                <w:rFonts w:ascii="Times New Roman" w:eastAsia="Calibri" w:hAnsi="Times New Roman" w:cs="Times New Roman"/>
                <w:sz w:val="24"/>
                <w:szCs w:val="24"/>
                <w:lang w:eastAsia="it-IT"/>
              </w:rPr>
              <w:t>Село Старі Кути. Вул..Косівська (Перехрестя, Шкільна, Банська, Пеньківка)</w:t>
            </w:r>
          </w:p>
        </w:tc>
      </w:tr>
      <w:tr w:rsidR="00916A77" w:rsidRPr="00916A77"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jc w:val="center"/>
              <w:rPr>
                <w:rFonts w:ascii="Times New Roman" w:eastAsia="Times New Roman" w:hAnsi="Times New Roman" w:cs="Times New Roman"/>
                <w:b/>
                <w:sz w:val="18"/>
                <w:szCs w:val="18"/>
                <w:lang w:val="en-US" w:eastAsia="ru-RU"/>
              </w:rPr>
            </w:pPr>
            <w:r w:rsidRPr="00916A77">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b/>
                <w:sz w:val="18"/>
                <w:szCs w:val="18"/>
                <w:lang w:eastAsia="ru-RU"/>
              </w:rPr>
            </w:pPr>
            <w:r w:rsidRPr="00916A77">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i/>
                <w:sz w:val="24"/>
                <w:szCs w:val="24"/>
                <w:lang w:eastAsia="ru-RU"/>
              </w:rPr>
            </w:pPr>
            <w:r w:rsidRPr="00916A77">
              <w:rPr>
                <w:rFonts w:ascii="Times New Roman" w:eastAsia="Calibri" w:hAnsi="Times New Roman" w:cs="Times New Roman"/>
                <w:sz w:val="24"/>
                <w:szCs w:val="24"/>
                <w:lang w:eastAsia="it-IT"/>
              </w:rPr>
              <w:t>5046 осіб, які проживають на території Старих Кутів та туристи.</w:t>
            </w:r>
          </w:p>
        </w:tc>
      </w:tr>
      <w:tr w:rsidR="00916A77" w:rsidRPr="00916A77"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jc w:val="center"/>
              <w:rPr>
                <w:rFonts w:ascii="Times New Roman" w:eastAsia="Times New Roman" w:hAnsi="Times New Roman" w:cs="Times New Roman"/>
                <w:b/>
                <w:sz w:val="18"/>
                <w:szCs w:val="18"/>
                <w:lang w:val="en-US" w:eastAsia="ru-RU"/>
              </w:rPr>
            </w:pPr>
            <w:r w:rsidRPr="00916A77">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b/>
                <w:sz w:val="18"/>
                <w:szCs w:val="18"/>
                <w:lang w:eastAsia="ru-RU"/>
              </w:rPr>
            </w:pPr>
            <w:r w:rsidRPr="00916A77">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916A77" w:rsidRPr="00916A77" w:rsidRDefault="00916A77" w:rsidP="00325106">
            <w:pPr>
              <w:shd w:val="clear" w:color="auto" w:fill="FFFFFF"/>
              <w:spacing w:after="0" w:line="240" w:lineRule="auto"/>
              <w:jc w:val="both"/>
              <w:rPr>
                <w:rFonts w:ascii="Times New Roman" w:eastAsia="Times New Roman" w:hAnsi="Times New Roman" w:cs="Times New Roman"/>
                <w:i/>
                <w:sz w:val="24"/>
                <w:szCs w:val="24"/>
                <w:lang w:eastAsia="ru-RU"/>
              </w:rPr>
            </w:pPr>
            <w:r w:rsidRPr="00916A77">
              <w:rPr>
                <w:rFonts w:ascii="Times New Roman" w:eastAsia="Calibri" w:hAnsi="Times New Roman" w:cs="Times New Roman"/>
                <w:sz w:val="24"/>
                <w:szCs w:val="24"/>
                <w:shd w:val="clear" w:color="auto" w:fill="FFFFFF"/>
              </w:rPr>
              <w:t>Відсутність облаштованої зупинки громадського транспорту на перехресті Косівська-Довга, Косівська-Шкільна, Косівська-Банська, Косівська-Л.Українки, вкрай негативно позначається на здоров'ї мешканців, створює місце скупчення побутових відходів, та створює аварійно-небезпечні ділянки.</w:t>
            </w:r>
          </w:p>
        </w:tc>
      </w:tr>
      <w:tr w:rsidR="00916A77" w:rsidRPr="00916A77"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jc w:val="center"/>
              <w:rPr>
                <w:rFonts w:ascii="Times New Roman" w:eastAsia="Times New Roman" w:hAnsi="Times New Roman" w:cs="Times New Roman"/>
                <w:b/>
                <w:sz w:val="18"/>
                <w:szCs w:val="18"/>
                <w:lang w:val="en-US" w:eastAsia="ru-RU"/>
              </w:rPr>
            </w:pPr>
            <w:r w:rsidRPr="00916A77">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b/>
                <w:sz w:val="18"/>
                <w:szCs w:val="18"/>
                <w:lang w:eastAsia="ru-RU"/>
              </w:rPr>
            </w:pPr>
            <w:r w:rsidRPr="00916A77">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916A77" w:rsidRPr="00916A77" w:rsidRDefault="00FB5D20" w:rsidP="00916A77">
            <w:pPr>
              <w:spacing w:after="0" w:line="240" w:lineRule="auto"/>
              <w:rPr>
                <w:rFonts w:ascii="Times New Roman" w:eastAsia="Times New Roman" w:hAnsi="Times New Roman" w:cs="Times New Roman"/>
                <w:i/>
                <w:sz w:val="24"/>
                <w:szCs w:val="24"/>
                <w:lang w:eastAsia="ru-RU"/>
              </w:rPr>
            </w:pPr>
            <w:r>
              <w:rPr>
                <w:rFonts w:ascii="Times New Roman" w:eastAsia="Calibri" w:hAnsi="Times New Roman" w:cs="Times New Roman"/>
                <w:sz w:val="24"/>
                <w:szCs w:val="24"/>
                <w:shd w:val="clear" w:color="auto" w:fill="FFFFFF"/>
              </w:rPr>
              <w:t>Економічний – на реалізацію проє</w:t>
            </w:r>
            <w:r w:rsidR="00916A77" w:rsidRPr="00916A77">
              <w:rPr>
                <w:rFonts w:ascii="Times New Roman" w:eastAsia="Calibri" w:hAnsi="Times New Roman" w:cs="Times New Roman"/>
                <w:sz w:val="24"/>
                <w:szCs w:val="24"/>
                <w:shd w:val="clear" w:color="auto" w:fill="FFFFFF"/>
              </w:rPr>
              <w:t>кту необхідно витратити 500000 грн.</w:t>
            </w:r>
            <w:r w:rsidR="00916A77" w:rsidRPr="00916A77">
              <w:rPr>
                <w:rFonts w:ascii="Times New Roman" w:eastAsia="Calibri" w:hAnsi="Times New Roman" w:cs="Times New Roman"/>
                <w:sz w:val="24"/>
                <w:szCs w:val="24"/>
              </w:rPr>
              <w:br/>
            </w:r>
            <w:r w:rsidR="00916A77" w:rsidRPr="00916A77">
              <w:rPr>
                <w:rFonts w:ascii="Times New Roman" w:eastAsia="Calibri" w:hAnsi="Times New Roman" w:cs="Times New Roman"/>
                <w:sz w:val="24"/>
                <w:szCs w:val="24"/>
                <w:shd w:val="clear" w:color="auto" w:fill="FFFFFF"/>
              </w:rPr>
              <w:t>Соціальний – зросте населення які будуть забезпечені комфортними умовами перебування на вулицях села.</w:t>
            </w:r>
            <w:r w:rsidR="00916A77" w:rsidRPr="00916A77">
              <w:rPr>
                <w:rFonts w:ascii="Times New Roman" w:eastAsia="Calibri" w:hAnsi="Times New Roman" w:cs="Times New Roman"/>
                <w:sz w:val="24"/>
                <w:szCs w:val="24"/>
              </w:rPr>
              <w:br/>
            </w:r>
            <w:r w:rsidR="00916A77" w:rsidRPr="00916A77">
              <w:rPr>
                <w:rFonts w:ascii="Times New Roman" w:eastAsia="Calibri" w:hAnsi="Times New Roman" w:cs="Times New Roman"/>
                <w:sz w:val="24"/>
                <w:szCs w:val="24"/>
                <w:shd w:val="clear" w:color="auto" w:fill="FFFFFF"/>
              </w:rPr>
              <w:t>Екологічні – зменшиться забруднення навколишнього природного середовища.</w:t>
            </w:r>
            <w:r w:rsidR="00916A77" w:rsidRPr="00916A77">
              <w:rPr>
                <w:rFonts w:ascii="Times New Roman" w:eastAsia="Calibri" w:hAnsi="Times New Roman" w:cs="Times New Roman"/>
                <w:sz w:val="24"/>
                <w:szCs w:val="24"/>
              </w:rPr>
              <w:br/>
            </w:r>
            <w:r w:rsidR="00916A77" w:rsidRPr="00916A77">
              <w:rPr>
                <w:rFonts w:ascii="Times New Roman" w:eastAsia="Calibri" w:hAnsi="Times New Roman" w:cs="Times New Roman"/>
                <w:sz w:val="24"/>
                <w:szCs w:val="24"/>
                <w:shd w:val="clear" w:color="auto" w:fill="FFFFFF"/>
              </w:rPr>
              <w:t>Правові - об'єкт буде передано у власність.</w:t>
            </w:r>
          </w:p>
        </w:tc>
      </w:tr>
      <w:tr w:rsidR="00916A77" w:rsidRPr="00916A77"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jc w:val="center"/>
              <w:rPr>
                <w:rFonts w:ascii="Times New Roman" w:eastAsia="Times New Roman" w:hAnsi="Times New Roman" w:cs="Times New Roman"/>
                <w:b/>
                <w:sz w:val="18"/>
                <w:szCs w:val="18"/>
                <w:lang w:val="en-US" w:eastAsia="ru-RU"/>
              </w:rPr>
            </w:pPr>
            <w:r w:rsidRPr="00916A77">
              <w:rPr>
                <w:rFonts w:ascii="Times New Roman" w:eastAsia="Times New Roman" w:hAnsi="Times New Roman" w:cs="Times New Roman"/>
                <w:b/>
                <w:sz w:val="18"/>
                <w:szCs w:val="18"/>
                <w:lang w:val="en-US" w:eastAsia="ru-RU"/>
              </w:rPr>
              <w:lastRenderedPageBreak/>
              <w:t>8</w:t>
            </w:r>
          </w:p>
        </w:tc>
        <w:tc>
          <w:tcPr>
            <w:tcW w:w="2060"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b/>
                <w:sz w:val="18"/>
                <w:szCs w:val="18"/>
                <w:lang w:eastAsia="ru-RU"/>
              </w:rPr>
            </w:pPr>
            <w:r w:rsidRPr="00916A77">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916A77" w:rsidRPr="00916A77" w:rsidRDefault="00941AB8" w:rsidP="000578B1">
            <w:pPr>
              <w:shd w:val="clear" w:color="auto" w:fill="FFFFFF"/>
              <w:spacing w:after="0" w:line="240" w:lineRule="auto"/>
              <w:outlineLvl w:val="2"/>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План заходів з реалізації проє</w:t>
            </w:r>
            <w:r w:rsidR="00916A77" w:rsidRPr="00916A77">
              <w:rPr>
                <w:rFonts w:ascii="Times New Roman" w:eastAsia="Times New Roman" w:hAnsi="Times New Roman" w:cs="Times New Roman"/>
                <w:b/>
                <w:bCs/>
                <w:sz w:val="24"/>
                <w:szCs w:val="24"/>
                <w:lang w:val="ru-RU" w:eastAsia="ru-RU"/>
              </w:rPr>
              <w:t>кту</w:t>
            </w:r>
          </w:p>
          <w:p w:rsidR="00916A77" w:rsidRPr="00916A77" w:rsidRDefault="00916A77" w:rsidP="000578B1">
            <w:pPr>
              <w:shd w:val="clear" w:color="auto" w:fill="FFFFFF"/>
              <w:spacing w:after="0" w:line="240" w:lineRule="auto"/>
              <w:rPr>
                <w:rFonts w:ascii="Times New Roman" w:eastAsia="Times New Roman" w:hAnsi="Times New Roman" w:cs="Times New Roman"/>
                <w:sz w:val="24"/>
                <w:szCs w:val="24"/>
                <w:lang w:val="ru-RU" w:eastAsia="ru-RU"/>
              </w:rPr>
            </w:pPr>
            <w:r w:rsidRPr="00916A77">
              <w:rPr>
                <w:rFonts w:ascii="Times New Roman" w:eastAsia="Times New Roman" w:hAnsi="Times New Roman" w:cs="Times New Roman"/>
                <w:sz w:val="24"/>
                <w:szCs w:val="24"/>
                <w:lang w:val="ru-RU" w:eastAsia="ru-RU"/>
              </w:rPr>
              <w:t>1. Придбання обладнання, а саме:</w:t>
            </w:r>
            <w:r w:rsidRPr="00916A77">
              <w:rPr>
                <w:rFonts w:ascii="Times New Roman" w:eastAsia="Times New Roman" w:hAnsi="Times New Roman" w:cs="Times New Roman"/>
                <w:sz w:val="24"/>
                <w:szCs w:val="24"/>
                <w:lang w:val="ru-RU" w:eastAsia="ru-RU"/>
              </w:rPr>
              <w:br/>
              <w:t>- зупинки,</w:t>
            </w:r>
            <w:r w:rsidRPr="00916A77">
              <w:rPr>
                <w:rFonts w:ascii="Times New Roman" w:eastAsia="Times New Roman" w:hAnsi="Times New Roman" w:cs="Times New Roman"/>
                <w:sz w:val="24"/>
                <w:szCs w:val="24"/>
                <w:lang w:val="ru-RU" w:eastAsia="ru-RU"/>
              </w:rPr>
              <w:br/>
              <w:t>- урни для сміття.</w:t>
            </w:r>
            <w:r w:rsidRPr="00916A77">
              <w:rPr>
                <w:rFonts w:ascii="Times New Roman" w:eastAsia="Times New Roman" w:hAnsi="Times New Roman" w:cs="Times New Roman"/>
                <w:sz w:val="24"/>
                <w:szCs w:val="24"/>
                <w:lang w:val="ru-RU" w:eastAsia="ru-RU"/>
              </w:rPr>
              <w:br/>
              <w:t>2. Доставка обладнання до с. Старі Кути.</w:t>
            </w:r>
            <w:r w:rsidRPr="00916A77">
              <w:rPr>
                <w:rFonts w:ascii="Times New Roman" w:eastAsia="Times New Roman" w:hAnsi="Times New Roman" w:cs="Times New Roman"/>
                <w:sz w:val="24"/>
                <w:szCs w:val="24"/>
                <w:lang w:val="ru-RU" w:eastAsia="ru-RU"/>
              </w:rPr>
              <w:br/>
              <w:t>3. Підготовка території для встановлення обладнання.</w:t>
            </w:r>
            <w:r w:rsidRPr="00916A77">
              <w:rPr>
                <w:rFonts w:ascii="Times New Roman" w:eastAsia="Times New Roman" w:hAnsi="Times New Roman" w:cs="Times New Roman"/>
                <w:sz w:val="24"/>
                <w:szCs w:val="24"/>
                <w:lang w:val="ru-RU" w:eastAsia="ru-RU"/>
              </w:rPr>
              <w:br/>
              <w:t>4. Роботи по встановленню обладнання.</w:t>
            </w:r>
            <w:r w:rsidRPr="00916A77">
              <w:rPr>
                <w:rFonts w:ascii="Times New Roman" w:eastAsia="Times New Roman" w:hAnsi="Times New Roman" w:cs="Times New Roman"/>
                <w:sz w:val="24"/>
                <w:szCs w:val="24"/>
                <w:lang w:val="ru-RU" w:eastAsia="ru-RU"/>
              </w:rPr>
              <w:br/>
              <w:t>5. Поточний ремонт та благоустрій.</w:t>
            </w:r>
            <w:r w:rsidRPr="00916A77">
              <w:rPr>
                <w:rFonts w:ascii="Times New Roman" w:eastAsia="Times New Roman" w:hAnsi="Times New Roman" w:cs="Times New Roman"/>
                <w:sz w:val="24"/>
                <w:szCs w:val="24"/>
                <w:lang w:val="ru-RU" w:eastAsia="ru-RU"/>
              </w:rPr>
              <w:br/>
              <w:t>6. Відкриття об'єкту.</w:t>
            </w:r>
          </w:p>
          <w:p w:rsidR="00916A77" w:rsidRPr="0019146C" w:rsidRDefault="00916A77" w:rsidP="0019146C">
            <w:pPr>
              <w:shd w:val="clear" w:color="auto" w:fill="FFFFFF"/>
              <w:spacing w:after="0" w:line="240" w:lineRule="auto"/>
              <w:rPr>
                <w:rFonts w:ascii="Times New Roman" w:eastAsia="Times New Roman" w:hAnsi="Times New Roman" w:cs="Times New Roman"/>
                <w:sz w:val="24"/>
                <w:szCs w:val="24"/>
                <w:lang w:val="ru-RU" w:eastAsia="ru-RU"/>
              </w:rPr>
            </w:pPr>
            <w:r w:rsidRPr="00916A77">
              <w:rPr>
                <w:rFonts w:ascii="Times New Roman" w:eastAsia="Times New Roman" w:hAnsi="Times New Roman" w:cs="Times New Roman"/>
                <w:sz w:val="24"/>
                <w:szCs w:val="24"/>
                <w:lang w:val="ru-RU" w:eastAsia="ru-RU"/>
              </w:rPr>
              <w:t>Організація промоційних заходів.</w:t>
            </w:r>
          </w:p>
        </w:tc>
      </w:tr>
      <w:tr w:rsidR="00916A77" w:rsidRPr="00916A77" w:rsidTr="00862FF5">
        <w:tc>
          <w:tcPr>
            <w:tcW w:w="276"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jc w:val="center"/>
              <w:rPr>
                <w:rFonts w:ascii="Times New Roman" w:eastAsia="Times New Roman" w:hAnsi="Times New Roman" w:cs="Times New Roman"/>
                <w:b/>
                <w:sz w:val="18"/>
                <w:szCs w:val="18"/>
                <w:lang w:val="en-US" w:eastAsia="ru-RU"/>
              </w:rPr>
            </w:pPr>
            <w:r w:rsidRPr="00916A77">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b/>
                <w:sz w:val="18"/>
                <w:szCs w:val="18"/>
                <w:lang w:eastAsia="ru-RU"/>
              </w:rPr>
            </w:pPr>
            <w:r w:rsidRPr="00916A77">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sz w:val="18"/>
                <w:szCs w:val="18"/>
                <w:lang w:eastAsia="ru-RU"/>
              </w:rPr>
            </w:pPr>
            <w:r w:rsidRPr="00916A77">
              <w:rPr>
                <w:rFonts w:ascii="Times New Roman" w:eastAsia="Times New Roman" w:hAnsi="Times New Roman" w:cs="Times New Roman"/>
                <w:sz w:val="18"/>
                <w:szCs w:val="18"/>
                <w:lang w:eastAsia="ru-RU"/>
              </w:rPr>
              <w:t>2022 – 2024 роки:</w:t>
            </w:r>
          </w:p>
        </w:tc>
      </w:tr>
      <w:tr w:rsidR="00916A77" w:rsidRPr="00916A77" w:rsidTr="00862FF5">
        <w:tc>
          <w:tcPr>
            <w:tcW w:w="276"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jc w:val="center"/>
              <w:rPr>
                <w:rFonts w:ascii="Times New Roman" w:eastAsia="Times New Roman" w:hAnsi="Times New Roman" w:cs="Times New Roman"/>
                <w:b/>
                <w:sz w:val="18"/>
                <w:szCs w:val="18"/>
                <w:lang w:val="en-US" w:eastAsia="ru-RU"/>
              </w:rPr>
            </w:pPr>
            <w:r w:rsidRPr="00916A77">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b/>
                <w:sz w:val="18"/>
                <w:szCs w:val="18"/>
                <w:lang w:eastAsia="ru-RU"/>
              </w:rPr>
            </w:pPr>
            <w:r w:rsidRPr="00916A77">
              <w:rPr>
                <w:rFonts w:ascii="Times New Roman" w:eastAsia="Times New Roman" w:hAnsi="Times New Roman" w:cs="Times New Roman"/>
                <w:b/>
                <w:sz w:val="18"/>
                <w:szCs w:val="18"/>
                <w:lang w:eastAsia="ru-RU"/>
              </w:rPr>
              <w:t xml:space="preserve">Орієнтовний обсяг фінансування проєкту, </w:t>
            </w:r>
            <w:r w:rsidRPr="00916A77">
              <w:rPr>
                <w:rFonts w:ascii="Times New Roman" w:eastAsia="Times New Roman" w:hAnsi="Times New Roman" w:cs="Times New Roman"/>
                <w:b/>
                <w:sz w:val="18"/>
                <w:szCs w:val="18"/>
                <w:u w:val="single"/>
                <w:lang w:eastAsia="ru-RU"/>
              </w:rPr>
              <w:t>тис. грн</w:t>
            </w:r>
            <w:r w:rsidRPr="00916A77">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916A77" w:rsidRPr="00916A77" w:rsidRDefault="00916A77" w:rsidP="00916A77">
            <w:pPr>
              <w:spacing w:after="0" w:line="240" w:lineRule="auto"/>
              <w:jc w:val="center"/>
              <w:rPr>
                <w:rFonts w:ascii="Times New Roman" w:eastAsia="Times New Roman" w:hAnsi="Times New Roman" w:cs="Times New Roman"/>
                <w:sz w:val="18"/>
                <w:szCs w:val="18"/>
                <w:lang w:eastAsia="ru-RU"/>
              </w:rPr>
            </w:pPr>
            <w:r w:rsidRPr="00916A77">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916A77" w:rsidRPr="00916A77" w:rsidRDefault="00916A77" w:rsidP="00916A77">
            <w:pPr>
              <w:spacing w:after="0" w:line="240" w:lineRule="auto"/>
              <w:jc w:val="center"/>
              <w:rPr>
                <w:rFonts w:ascii="Times New Roman" w:eastAsia="Times New Roman" w:hAnsi="Times New Roman" w:cs="Times New Roman"/>
                <w:sz w:val="18"/>
                <w:szCs w:val="18"/>
                <w:lang w:eastAsia="ru-RU"/>
              </w:rPr>
            </w:pPr>
            <w:r w:rsidRPr="00916A77">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916A77" w:rsidRPr="00916A77" w:rsidRDefault="00916A77" w:rsidP="00916A77">
            <w:pPr>
              <w:spacing w:after="0" w:line="240" w:lineRule="auto"/>
              <w:jc w:val="center"/>
              <w:rPr>
                <w:rFonts w:ascii="Times New Roman" w:eastAsia="Times New Roman" w:hAnsi="Times New Roman" w:cs="Times New Roman"/>
                <w:sz w:val="18"/>
                <w:szCs w:val="18"/>
                <w:lang w:eastAsia="ru-RU"/>
              </w:rPr>
            </w:pPr>
            <w:r w:rsidRPr="00916A77">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916A77" w:rsidRPr="00916A77" w:rsidRDefault="00916A77" w:rsidP="00916A77">
            <w:pPr>
              <w:spacing w:after="0" w:line="240" w:lineRule="auto"/>
              <w:jc w:val="center"/>
              <w:rPr>
                <w:rFonts w:ascii="Times New Roman" w:eastAsia="Times New Roman" w:hAnsi="Times New Roman" w:cs="Times New Roman"/>
                <w:sz w:val="18"/>
                <w:szCs w:val="18"/>
                <w:lang w:eastAsia="ru-RU"/>
              </w:rPr>
            </w:pPr>
            <w:r w:rsidRPr="00916A77">
              <w:rPr>
                <w:rFonts w:ascii="Times New Roman" w:eastAsia="Times New Roman" w:hAnsi="Times New Roman" w:cs="Times New Roman"/>
                <w:sz w:val="18"/>
                <w:szCs w:val="18"/>
                <w:lang w:eastAsia="ru-RU"/>
              </w:rPr>
              <w:t>Усього</w:t>
            </w:r>
          </w:p>
        </w:tc>
      </w:tr>
      <w:tr w:rsidR="00916A77" w:rsidRPr="00916A77" w:rsidTr="00862FF5">
        <w:tc>
          <w:tcPr>
            <w:tcW w:w="276"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i/>
                <w:sz w:val="18"/>
                <w:szCs w:val="18"/>
                <w:lang w:eastAsia="ru-RU"/>
              </w:rPr>
            </w:pPr>
            <w:r w:rsidRPr="00916A77">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sz w:val="18"/>
                <w:szCs w:val="18"/>
                <w:lang w:eastAsia="ru-RU"/>
              </w:rPr>
            </w:pPr>
            <w:r w:rsidRPr="00916A77">
              <w:rPr>
                <w:rFonts w:ascii="Times New Roman" w:eastAsia="Calibri" w:hAnsi="Times New Roman" w:cs="Times New Roman"/>
                <w:sz w:val="24"/>
                <w:szCs w:val="24"/>
              </w:rPr>
              <w:t>275,0</w:t>
            </w:r>
          </w:p>
        </w:tc>
        <w:tc>
          <w:tcPr>
            <w:tcW w:w="666"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sz w:val="18"/>
                <w:szCs w:val="18"/>
                <w:lang w:eastAsia="ru-RU"/>
              </w:rPr>
            </w:pPr>
            <w:r w:rsidRPr="00916A77">
              <w:rPr>
                <w:rFonts w:ascii="Times New Roman" w:eastAsia="Calibri" w:hAnsi="Times New Roman" w:cs="Times New Roman"/>
                <w:sz w:val="24"/>
                <w:szCs w:val="24"/>
              </w:rPr>
              <w:t>275,0</w:t>
            </w:r>
          </w:p>
        </w:tc>
        <w:tc>
          <w:tcPr>
            <w:tcW w:w="666" w:type="pct"/>
            <w:tcBorders>
              <w:top w:val="single" w:sz="6" w:space="0" w:color="000000"/>
              <w:left w:val="single" w:sz="6" w:space="0" w:color="000000"/>
              <w:bottom w:val="single" w:sz="6" w:space="0" w:color="000000"/>
              <w:right w:val="single" w:sz="4" w:space="0" w:color="auto"/>
            </w:tcBorders>
          </w:tcPr>
          <w:p w:rsidR="00916A77" w:rsidRPr="00916A77" w:rsidRDefault="00916A77" w:rsidP="00916A7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sz w:val="18"/>
                <w:szCs w:val="18"/>
                <w:lang w:eastAsia="ru-RU"/>
              </w:rPr>
            </w:pPr>
            <w:r w:rsidRPr="00916A77">
              <w:rPr>
                <w:rFonts w:ascii="Times New Roman" w:eastAsia="Times New Roman" w:hAnsi="Times New Roman" w:cs="Times New Roman"/>
                <w:sz w:val="24"/>
                <w:szCs w:val="24"/>
                <w:lang w:eastAsia="ru-RU"/>
              </w:rPr>
              <w:t>550,0</w:t>
            </w:r>
          </w:p>
        </w:tc>
      </w:tr>
      <w:tr w:rsidR="00916A77" w:rsidRPr="00916A77" w:rsidTr="00862FF5">
        <w:tc>
          <w:tcPr>
            <w:tcW w:w="276"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jc w:val="center"/>
              <w:rPr>
                <w:rFonts w:ascii="Times New Roman" w:eastAsia="Times New Roman" w:hAnsi="Times New Roman" w:cs="Times New Roman"/>
                <w:sz w:val="18"/>
                <w:szCs w:val="18"/>
                <w:lang w:eastAsia="ru-RU"/>
              </w:rPr>
            </w:pPr>
            <w:r w:rsidRPr="00916A77">
              <w:rPr>
                <w:rFonts w:ascii="Times New Roman" w:eastAsia="Times New Roman" w:hAnsi="Times New Roman" w:cs="Times New Roman"/>
                <w:sz w:val="18"/>
                <w:szCs w:val="18"/>
                <w:lang w:eastAsia="ru-RU"/>
              </w:rPr>
              <w:t>1</w:t>
            </w:r>
            <w:r w:rsidRPr="00916A77">
              <w:rPr>
                <w:rFonts w:ascii="Times New Roman" w:eastAsia="Times New Roman" w:hAnsi="Times New Roman" w:cs="Times New Roman"/>
                <w:sz w:val="18"/>
                <w:szCs w:val="18"/>
                <w:lang w:val="en-US" w:eastAsia="ru-RU"/>
              </w:rPr>
              <w:t>0</w:t>
            </w:r>
            <w:r w:rsidRPr="00916A77">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i/>
                <w:sz w:val="18"/>
                <w:szCs w:val="18"/>
                <w:lang w:eastAsia="ru-RU"/>
              </w:rPr>
            </w:pPr>
            <w:r w:rsidRPr="00916A77">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sz w:val="18"/>
                <w:szCs w:val="18"/>
                <w:lang w:eastAsia="ru-RU"/>
              </w:rPr>
            </w:pPr>
            <w:r w:rsidRPr="00916A77">
              <w:rPr>
                <w:rFonts w:ascii="Times New Roman" w:eastAsia="Calibri" w:hAnsi="Times New Roman" w:cs="Times New Roman"/>
                <w:sz w:val="24"/>
                <w:szCs w:val="24"/>
              </w:rPr>
              <w:t>250,0</w:t>
            </w:r>
          </w:p>
        </w:tc>
        <w:tc>
          <w:tcPr>
            <w:tcW w:w="666"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sz w:val="18"/>
                <w:szCs w:val="18"/>
                <w:lang w:eastAsia="ru-RU"/>
              </w:rPr>
            </w:pPr>
            <w:r w:rsidRPr="00916A77">
              <w:rPr>
                <w:rFonts w:ascii="Times New Roman" w:eastAsia="Calibri" w:hAnsi="Times New Roman" w:cs="Times New Roman"/>
                <w:sz w:val="24"/>
                <w:szCs w:val="24"/>
              </w:rPr>
              <w:t>250,0</w:t>
            </w:r>
          </w:p>
        </w:tc>
        <w:tc>
          <w:tcPr>
            <w:tcW w:w="666" w:type="pct"/>
            <w:tcBorders>
              <w:top w:val="single" w:sz="6" w:space="0" w:color="000000"/>
              <w:left w:val="single" w:sz="6" w:space="0" w:color="000000"/>
              <w:bottom w:val="single" w:sz="6" w:space="0" w:color="000000"/>
              <w:right w:val="single" w:sz="4" w:space="0" w:color="auto"/>
            </w:tcBorders>
          </w:tcPr>
          <w:p w:rsidR="00916A77" w:rsidRPr="00916A77" w:rsidRDefault="00916A77" w:rsidP="00916A7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sz w:val="18"/>
                <w:szCs w:val="18"/>
                <w:lang w:eastAsia="ru-RU"/>
              </w:rPr>
            </w:pPr>
            <w:r w:rsidRPr="00916A77">
              <w:rPr>
                <w:rFonts w:ascii="Times New Roman" w:eastAsia="Times New Roman" w:hAnsi="Times New Roman" w:cs="Times New Roman"/>
                <w:sz w:val="24"/>
                <w:szCs w:val="24"/>
                <w:lang w:eastAsia="ru-RU"/>
              </w:rPr>
              <w:t>500,0</w:t>
            </w:r>
          </w:p>
        </w:tc>
      </w:tr>
      <w:tr w:rsidR="00916A77" w:rsidRPr="00916A77" w:rsidTr="00862FF5">
        <w:tc>
          <w:tcPr>
            <w:tcW w:w="276"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jc w:val="center"/>
              <w:rPr>
                <w:rFonts w:ascii="Times New Roman" w:eastAsia="Times New Roman" w:hAnsi="Times New Roman" w:cs="Times New Roman"/>
                <w:sz w:val="18"/>
                <w:szCs w:val="18"/>
                <w:lang w:eastAsia="ru-RU"/>
              </w:rPr>
            </w:pPr>
            <w:r w:rsidRPr="00916A77">
              <w:rPr>
                <w:rFonts w:ascii="Times New Roman" w:eastAsia="Times New Roman" w:hAnsi="Times New Roman" w:cs="Times New Roman"/>
                <w:sz w:val="18"/>
                <w:szCs w:val="18"/>
                <w:lang w:eastAsia="ru-RU"/>
              </w:rPr>
              <w:t>1</w:t>
            </w:r>
            <w:r w:rsidRPr="00916A77">
              <w:rPr>
                <w:rFonts w:ascii="Times New Roman" w:eastAsia="Times New Roman" w:hAnsi="Times New Roman" w:cs="Times New Roman"/>
                <w:sz w:val="18"/>
                <w:szCs w:val="18"/>
                <w:lang w:val="en-US" w:eastAsia="ru-RU"/>
              </w:rPr>
              <w:t>0</w:t>
            </w:r>
            <w:r w:rsidRPr="00916A77">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i/>
                <w:sz w:val="18"/>
                <w:szCs w:val="18"/>
                <w:lang w:eastAsia="ru-RU"/>
              </w:rPr>
            </w:pPr>
            <w:r w:rsidRPr="00916A77">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sz w:val="18"/>
                <w:szCs w:val="18"/>
                <w:lang w:eastAsia="ru-RU"/>
              </w:rPr>
            </w:pPr>
            <w:r w:rsidRPr="00916A77">
              <w:rPr>
                <w:rFonts w:ascii="Times New Roman" w:eastAsia="Times New Roman" w:hAnsi="Times New Roman" w:cs="Times New Roman"/>
                <w:sz w:val="24"/>
                <w:szCs w:val="24"/>
                <w:lang w:eastAsia="ru-RU"/>
              </w:rPr>
              <w:t>25,0</w:t>
            </w:r>
          </w:p>
        </w:tc>
        <w:tc>
          <w:tcPr>
            <w:tcW w:w="666"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sz w:val="18"/>
                <w:szCs w:val="18"/>
                <w:lang w:eastAsia="ru-RU"/>
              </w:rPr>
            </w:pPr>
            <w:r w:rsidRPr="00916A77">
              <w:rPr>
                <w:rFonts w:ascii="Times New Roman" w:eastAsia="Times New Roman" w:hAnsi="Times New Roman" w:cs="Times New Roman"/>
                <w:sz w:val="24"/>
                <w:szCs w:val="24"/>
                <w:lang w:eastAsia="ru-RU"/>
              </w:rPr>
              <w:t>25,0</w:t>
            </w:r>
          </w:p>
        </w:tc>
        <w:tc>
          <w:tcPr>
            <w:tcW w:w="666" w:type="pct"/>
            <w:tcBorders>
              <w:top w:val="single" w:sz="6" w:space="0" w:color="000000"/>
              <w:left w:val="single" w:sz="6" w:space="0" w:color="000000"/>
              <w:bottom w:val="single" w:sz="6" w:space="0" w:color="000000"/>
              <w:right w:val="single" w:sz="4" w:space="0" w:color="auto"/>
            </w:tcBorders>
          </w:tcPr>
          <w:p w:rsidR="00916A77" w:rsidRPr="00916A77" w:rsidRDefault="00916A77" w:rsidP="00916A7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sz w:val="18"/>
                <w:szCs w:val="18"/>
                <w:lang w:eastAsia="ru-RU"/>
              </w:rPr>
            </w:pPr>
            <w:r w:rsidRPr="00916A77">
              <w:rPr>
                <w:rFonts w:ascii="Times New Roman" w:eastAsia="Times New Roman" w:hAnsi="Times New Roman" w:cs="Times New Roman"/>
                <w:sz w:val="24"/>
                <w:szCs w:val="24"/>
                <w:lang w:eastAsia="ru-RU"/>
              </w:rPr>
              <w:t>50,0</w:t>
            </w:r>
          </w:p>
        </w:tc>
      </w:tr>
      <w:tr w:rsidR="00916A77" w:rsidRPr="00916A77" w:rsidTr="00862FF5">
        <w:trPr>
          <w:trHeight w:val="784"/>
        </w:trPr>
        <w:tc>
          <w:tcPr>
            <w:tcW w:w="276" w:type="pct"/>
            <w:tcBorders>
              <w:top w:val="single" w:sz="6" w:space="0" w:color="000000"/>
              <w:left w:val="single" w:sz="6" w:space="0" w:color="000000"/>
              <w:bottom w:val="nil"/>
              <w:right w:val="single" w:sz="6" w:space="0" w:color="000000"/>
            </w:tcBorders>
          </w:tcPr>
          <w:p w:rsidR="00916A77" w:rsidRPr="00916A77" w:rsidRDefault="00916A77" w:rsidP="00916A77">
            <w:pPr>
              <w:spacing w:after="0" w:line="240" w:lineRule="auto"/>
              <w:jc w:val="center"/>
              <w:rPr>
                <w:rFonts w:ascii="Times New Roman" w:eastAsia="Times New Roman" w:hAnsi="Times New Roman" w:cs="Times New Roman"/>
                <w:sz w:val="18"/>
                <w:szCs w:val="18"/>
                <w:lang w:eastAsia="ru-RU"/>
              </w:rPr>
            </w:pPr>
            <w:r w:rsidRPr="00916A77">
              <w:rPr>
                <w:rFonts w:ascii="Times New Roman" w:eastAsia="Times New Roman" w:hAnsi="Times New Roman" w:cs="Times New Roman"/>
                <w:sz w:val="18"/>
                <w:szCs w:val="18"/>
                <w:lang w:eastAsia="ru-RU"/>
              </w:rPr>
              <w:t>1</w:t>
            </w:r>
            <w:r w:rsidRPr="00916A77">
              <w:rPr>
                <w:rFonts w:ascii="Times New Roman" w:eastAsia="Times New Roman" w:hAnsi="Times New Roman" w:cs="Times New Roman"/>
                <w:sz w:val="18"/>
                <w:szCs w:val="18"/>
                <w:lang w:val="en-US" w:eastAsia="ru-RU"/>
              </w:rPr>
              <w:t>0</w:t>
            </w:r>
            <w:r w:rsidRPr="00916A77">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i/>
                <w:sz w:val="18"/>
                <w:szCs w:val="18"/>
                <w:lang w:eastAsia="ru-RU"/>
              </w:rPr>
            </w:pPr>
            <w:r w:rsidRPr="00916A77">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916A77" w:rsidRPr="00916A77" w:rsidRDefault="00916A77" w:rsidP="00916A77">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sz w:val="18"/>
                <w:szCs w:val="18"/>
                <w:lang w:eastAsia="ru-RU"/>
              </w:rPr>
            </w:pPr>
          </w:p>
        </w:tc>
      </w:tr>
      <w:tr w:rsidR="00916A77" w:rsidRPr="00916A77" w:rsidTr="00862FF5">
        <w:tc>
          <w:tcPr>
            <w:tcW w:w="276"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jc w:val="center"/>
              <w:rPr>
                <w:rFonts w:ascii="Times New Roman" w:eastAsia="Times New Roman" w:hAnsi="Times New Roman" w:cs="Times New Roman"/>
                <w:b/>
                <w:sz w:val="18"/>
                <w:szCs w:val="18"/>
                <w:lang w:val="en-US" w:eastAsia="ru-RU"/>
              </w:rPr>
            </w:pPr>
            <w:r w:rsidRPr="00916A77">
              <w:rPr>
                <w:rFonts w:ascii="Times New Roman" w:eastAsia="Times New Roman" w:hAnsi="Times New Roman" w:cs="Times New Roman"/>
                <w:b/>
                <w:sz w:val="18"/>
                <w:szCs w:val="18"/>
                <w:lang w:eastAsia="ru-RU"/>
              </w:rPr>
              <w:t>1</w:t>
            </w:r>
            <w:r w:rsidRPr="00916A77">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b/>
                <w:sz w:val="18"/>
                <w:szCs w:val="18"/>
                <w:lang w:eastAsia="ru-RU"/>
              </w:rPr>
            </w:pPr>
            <w:r w:rsidRPr="00916A77">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i/>
                <w:sz w:val="18"/>
                <w:szCs w:val="18"/>
                <w:lang w:eastAsia="ru-RU"/>
              </w:rPr>
            </w:pPr>
            <w:r w:rsidRPr="00916A77">
              <w:rPr>
                <w:rFonts w:ascii="Times New Roman" w:eastAsia="Calibri" w:hAnsi="Times New Roman" w:cs="Times New Roman"/>
                <w:color w:val="000000"/>
                <w:sz w:val="24"/>
                <w:szCs w:val="24"/>
                <w:lang w:eastAsia="it-IT"/>
              </w:rPr>
              <w:t>Кутська селищна рада; підрядні організації.</w:t>
            </w:r>
          </w:p>
        </w:tc>
      </w:tr>
      <w:tr w:rsidR="00916A77" w:rsidRPr="00916A77" w:rsidTr="00862FF5">
        <w:tc>
          <w:tcPr>
            <w:tcW w:w="276"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jc w:val="center"/>
              <w:rPr>
                <w:rFonts w:ascii="Times New Roman" w:eastAsia="Times New Roman" w:hAnsi="Times New Roman" w:cs="Times New Roman"/>
                <w:b/>
                <w:sz w:val="18"/>
                <w:szCs w:val="18"/>
                <w:lang w:val="en-US" w:eastAsia="ru-RU"/>
              </w:rPr>
            </w:pPr>
            <w:r w:rsidRPr="00916A77">
              <w:rPr>
                <w:rFonts w:ascii="Times New Roman" w:eastAsia="Times New Roman" w:hAnsi="Times New Roman" w:cs="Times New Roman"/>
                <w:b/>
                <w:sz w:val="18"/>
                <w:szCs w:val="18"/>
                <w:lang w:eastAsia="ru-RU"/>
              </w:rPr>
              <w:t>1</w:t>
            </w:r>
            <w:r w:rsidRPr="00916A77">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b/>
                <w:sz w:val="18"/>
                <w:szCs w:val="18"/>
                <w:lang w:eastAsia="ru-RU"/>
              </w:rPr>
            </w:pPr>
            <w:r w:rsidRPr="00916A77">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916A77" w:rsidRPr="00916A77" w:rsidRDefault="00916A77" w:rsidP="00916A77">
            <w:pPr>
              <w:spacing w:after="0" w:line="240" w:lineRule="auto"/>
              <w:rPr>
                <w:rFonts w:ascii="Times New Roman" w:eastAsia="Times New Roman" w:hAnsi="Times New Roman" w:cs="Times New Roman"/>
                <w:i/>
                <w:sz w:val="18"/>
                <w:szCs w:val="18"/>
                <w:lang w:eastAsia="ru-RU"/>
              </w:rPr>
            </w:pPr>
          </w:p>
        </w:tc>
      </w:tr>
    </w:tbl>
    <w:p w:rsidR="00761F44" w:rsidRDefault="00761F44" w:rsidP="0022708F">
      <w:pPr>
        <w:jc w:val="center"/>
        <w:rPr>
          <w:rFonts w:ascii="Times New Roman" w:eastAsia="Calibri" w:hAnsi="Times New Roman" w:cs="Times New Roman"/>
          <w:b/>
          <w:sz w:val="24"/>
          <w:szCs w:val="24"/>
        </w:rPr>
      </w:pPr>
    </w:p>
    <w:p w:rsidR="00BF1FC2" w:rsidRDefault="00BF1FC2" w:rsidP="0022708F">
      <w:pPr>
        <w:jc w:val="center"/>
        <w:rPr>
          <w:rFonts w:ascii="Times New Roman" w:eastAsia="Calibri" w:hAnsi="Times New Roman" w:cs="Times New Roman"/>
          <w:b/>
          <w:sz w:val="24"/>
          <w:szCs w:val="24"/>
        </w:rPr>
      </w:pPr>
    </w:p>
    <w:p w:rsidR="002D1788" w:rsidRDefault="002D1788" w:rsidP="0022708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2.2. Розвиток інфраструктури громади</w:t>
      </w: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6B09EB" w:rsidRPr="000F10A7"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jc w:val="center"/>
              <w:rPr>
                <w:rFonts w:ascii="Times New Roman" w:eastAsia="Times New Roman" w:hAnsi="Times New Roman" w:cs="Times New Roman"/>
                <w:b/>
                <w:sz w:val="18"/>
                <w:szCs w:val="18"/>
                <w:lang w:eastAsia="ru-RU"/>
              </w:rPr>
            </w:pPr>
            <w:r w:rsidRPr="000F10A7">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b/>
                <w:sz w:val="18"/>
                <w:szCs w:val="18"/>
                <w:lang w:eastAsia="ru-RU"/>
              </w:rPr>
            </w:pPr>
            <w:r w:rsidRPr="000F10A7">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6B09EB" w:rsidRPr="00BF1FC2" w:rsidRDefault="006B09EB" w:rsidP="00862FF5">
            <w:pPr>
              <w:spacing w:after="0" w:line="240" w:lineRule="auto"/>
              <w:rPr>
                <w:rFonts w:ascii="Times New Roman" w:eastAsia="Times New Roman" w:hAnsi="Times New Roman" w:cs="Times New Roman"/>
                <w:b/>
                <w:i/>
                <w:sz w:val="24"/>
                <w:szCs w:val="24"/>
                <w:lang w:eastAsia="ru-RU"/>
              </w:rPr>
            </w:pPr>
            <w:r w:rsidRPr="00BF1FC2">
              <w:rPr>
                <w:rFonts w:ascii="Times New Roman" w:eastAsia="Calibri" w:hAnsi="Times New Roman" w:cs="Times New Roman"/>
                <w:b/>
                <w:bCs/>
                <w:color w:val="000000"/>
                <w:sz w:val="24"/>
                <w:szCs w:val="24"/>
                <w:shd w:val="clear" w:color="auto" w:fill="FFFFFF"/>
              </w:rPr>
              <w:t>Дитячий ігровий простір</w:t>
            </w:r>
          </w:p>
        </w:tc>
      </w:tr>
      <w:tr w:rsidR="006B09EB" w:rsidRPr="000F10A7"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jc w:val="center"/>
              <w:rPr>
                <w:rFonts w:ascii="Times New Roman" w:eastAsia="Times New Roman" w:hAnsi="Times New Roman" w:cs="Times New Roman"/>
                <w:b/>
                <w:sz w:val="18"/>
                <w:szCs w:val="18"/>
                <w:lang w:val="en-US" w:eastAsia="ru-RU"/>
              </w:rPr>
            </w:pPr>
            <w:r w:rsidRPr="000F10A7">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b/>
                <w:sz w:val="18"/>
                <w:szCs w:val="18"/>
                <w:lang w:eastAsia="ru-RU"/>
              </w:rPr>
            </w:pPr>
            <w:r w:rsidRPr="000F10A7">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6B09EB" w:rsidRPr="000F10A7" w:rsidRDefault="006B09EB" w:rsidP="004D4E06">
            <w:pPr>
              <w:spacing w:after="0" w:line="240" w:lineRule="auto"/>
              <w:jc w:val="both"/>
              <w:rPr>
                <w:rFonts w:ascii="Times New Roman" w:eastAsia="Times New Roman" w:hAnsi="Times New Roman" w:cs="Times New Roman"/>
                <w:i/>
                <w:sz w:val="24"/>
                <w:szCs w:val="24"/>
                <w:lang w:eastAsia="ru-RU"/>
              </w:rPr>
            </w:pPr>
            <w:r w:rsidRPr="000F10A7">
              <w:rPr>
                <w:rFonts w:ascii="Times New Roman" w:eastAsia="Calibri" w:hAnsi="Times New Roman" w:cs="Times New Roman"/>
                <w:sz w:val="24"/>
                <w:szCs w:val="24"/>
              </w:rPr>
              <w:t>2.2.1 Покращення житлово-комунальної інфраструктури та благоустрій населених пунктів</w:t>
            </w:r>
          </w:p>
        </w:tc>
      </w:tr>
      <w:tr w:rsidR="006B09EB" w:rsidRPr="000F10A7"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jc w:val="center"/>
              <w:rPr>
                <w:rFonts w:ascii="Times New Roman" w:eastAsia="Times New Roman" w:hAnsi="Times New Roman" w:cs="Times New Roman"/>
                <w:b/>
                <w:sz w:val="18"/>
                <w:szCs w:val="18"/>
                <w:lang w:val="en-US" w:eastAsia="ru-RU"/>
              </w:rPr>
            </w:pPr>
            <w:r w:rsidRPr="000F10A7">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b/>
                <w:sz w:val="18"/>
                <w:szCs w:val="18"/>
                <w:lang w:eastAsia="ru-RU"/>
              </w:rPr>
            </w:pPr>
            <w:r w:rsidRPr="000F10A7">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6B09EB" w:rsidRPr="00867C6E" w:rsidRDefault="00867C6E" w:rsidP="004D4E06">
            <w:pPr>
              <w:spacing w:after="0" w:line="240" w:lineRule="auto"/>
              <w:jc w:val="both"/>
              <w:rPr>
                <w:rFonts w:ascii="Times New Roman" w:eastAsia="Calibri" w:hAnsi="Times New Roman" w:cs="Times New Roman"/>
                <w:sz w:val="24"/>
                <w:szCs w:val="24"/>
                <w:lang w:eastAsia="it-IT"/>
              </w:rPr>
            </w:pPr>
            <w:r>
              <w:rPr>
                <w:rFonts w:ascii="Times New Roman" w:eastAsia="Times New Roman" w:hAnsi="Times New Roman" w:cs="Times New Roman"/>
                <w:sz w:val="24"/>
                <w:szCs w:val="24"/>
                <w:lang w:eastAsia="ru-RU"/>
              </w:rPr>
              <w:t xml:space="preserve">      </w:t>
            </w:r>
            <w:r w:rsidR="006B09EB" w:rsidRPr="00867C6E">
              <w:rPr>
                <w:rFonts w:ascii="Times New Roman" w:eastAsia="Times New Roman" w:hAnsi="Times New Roman" w:cs="Times New Roman"/>
                <w:sz w:val="24"/>
                <w:szCs w:val="24"/>
                <w:lang w:eastAsia="ru-RU"/>
              </w:rPr>
              <w:t>Мета проєкту</w:t>
            </w:r>
            <w:r>
              <w:rPr>
                <w:rFonts w:ascii="Times New Roman" w:eastAsia="Times New Roman" w:hAnsi="Times New Roman" w:cs="Times New Roman"/>
                <w:sz w:val="24"/>
                <w:szCs w:val="24"/>
                <w:lang w:eastAsia="ru-RU"/>
              </w:rPr>
              <w:t xml:space="preserve"> -</w:t>
            </w:r>
            <w:r w:rsidR="006B09EB" w:rsidRPr="00867C6E">
              <w:rPr>
                <w:rFonts w:ascii="Times New Roman" w:eastAsia="Calibri" w:hAnsi="Times New Roman" w:cs="Times New Roman"/>
                <w:sz w:val="24"/>
                <w:szCs w:val="24"/>
                <w:lang w:eastAsia="it-IT"/>
              </w:rPr>
              <w:t xml:space="preserve"> </w:t>
            </w:r>
            <w:r>
              <w:rPr>
                <w:rFonts w:ascii="Times New Roman" w:eastAsia="Calibri" w:hAnsi="Times New Roman" w:cs="Times New Roman"/>
                <w:sz w:val="24"/>
                <w:szCs w:val="24"/>
                <w:shd w:val="clear" w:color="auto" w:fill="FFFFFF"/>
              </w:rPr>
              <w:t>з</w:t>
            </w:r>
            <w:r w:rsidR="006B09EB" w:rsidRPr="00867C6E">
              <w:rPr>
                <w:rFonts w:ascii="Times New Roman" w:eastAsia="Calibri" w:hAnsi="Times New Roman" w:cs="Times New Roman"/>
                <w:sz w:val="24"/>
                <w:szCs w:val="24"/>
                <w:shd w:val="clear" w:color="auto" w:fill="FFFFFF"/>
              </w:rPr>
              <w:t>абезпечити безпечне та комфортне середовище, для проведення дозвілля дітей.</w:t>
            </w:r>
          </w:p>
          <w:p w:rsidR="006B09EB" w:rsidRPr="000F10A7" w:rsidRDefault="00867C6E" w:rsidP="004D4E06">
            <w:pPr>
              <w:spacing w:after="0" w:line="240" w:lineRule="auto"/>
              <w:jc w:val="both"/>
              <w:rPr>
                <w:rFonts w:ascii="Times New Roman" w:eastAsia="Calibri" w:hAnsi="Times New Roman" w:cs="Times New Roman"/>
                <w:sz w:val="24"/>
                <w:szCs w:val="24"/>
                <w:lang w:eastAsia="it-IT"/>
              </w:rPr>
            </w:pPr>
            <w:r>
              <w:rPr>
                <w:rFonts w:ascii="Times New Roman" w:eastAsia="Calibri" w:hAnsi="Times New Roman" w:cs="Times New Roman"/>
                <w:sz w:val="24"/>
                <w:szCs w:val="24"/>
                <w:lang w:eastAsia="it-IT"/>
              </w:rPr>
              <w:t xml:space="preserve">      </w:t>
            </w:r>
            <w:r w:rsidR="006B09EB" w:rsidRPr="00867C6E">
              <w:rPr>
                <w:rFonts w:ascii="Times New Roman" w:eastAsia="Calibri" w:hAnsi="Times New Roman" w:cs="Times New Roman"/>
                <w:sz w:val="24"/>
                <w:szCs w:val="24"/>
                <w:lang w:eastAsia="it-IT"/>
              </w:rPr>
              <w:t xml:space="preserve">Завдання проєкту - </w:t>
            </w:r>
            <w:r>
              <w:rPr>
                <w:rFonts w:ascii="Times New Roman" w:eastAsia="Times New Roman" w:hAnsi="Times New Roman" w:cs="Times New Roman"/>
                <w:sz w:val="24"/>
                <w:szCs w:val="24"/>
                <w:lang w:eastAsia="ru-RU"/>
              </w:rPr>
              <w:t>ф</w:t>
            </w:r>
            <w:r w:rsidR="006B09EB" w:rsidRPr="00867C6E">
              <w:rPr>
                <w:rFonts w:ascii="Times New Roman" w:eastAsia="Times New Roman" w:hAnsi="Times New Roman" w:cs="Times New Roman"/>
                <w:sz w:val="24"/>
                <w:szCs w:val="24"/>
                <w:lang w:eastAsia="ru-RU"/>
              </w:rPr>
              <w:t>ормування здорового способу життя</w:t>
            </w:r>
          </w:p>
        </w:tc>
      </w:tr>
      <w:tr w:rsidR="006B09EB" w:rsidRPr="000F10A7"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jc w:val="center"/>
              <w:rPr>
                <w:rFonts w:ascii="Times New Roman" w:eastAsia="Times New Roman" w:hAnsi="Times New Roman" w:cs="Times New Roman"/>
                <w:b/>
                <w:sz w:val="18"/>
                <w:szCs w:val="18"/>
                <w:lang w:val="en-US" w:eastAsia="ru-RU"/>
              </w:rPr>
            </w:pPr>
            <w:r w:rsidRPr="000F10A7">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b/>
                <w:sz w:val="18"/>
                <w:szCs w:val="18"/>
                <w:lang w:eastAsia="ru-RU"/>
              </w:rPr>
            </w:pPr>
            <w:r w:rsidRPr="000F10A7">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i/>
                <w:sz w:val="24"/>
                <w:szCs w:val="24"/>
                <w:lang w:eastAsia="ru-RU"/>
              </w:rPr>
            </w:pPr>
            <w:r w:rsidRPr="000F10A7">
              <w:rPr>
                <w:rFonts w:ascii="Times New Roman" w:eastAsia="Calibri" w:hAnsi="Times New Roman" w:cs="Times New Roman"/>
                <w:sz w:val="24"/>
                <w:szCs w:val="24"/>
                <w:lang w:eastAsia="it-IT"/>
              </w:rPr>
              <w:t>Жителі Кутської ТГ</w:t>
            </w:r>
          </w:p>
        </w:tc>
      </w:tr>
      <w:tr w:rsidR="006B09EB" w:rsidRPr="000F10A7"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jc w:val="center"/>
              <w:rPr>
                <w:rFonts w:ascii="Times New Roman" w:eastAsia="Times New Roman" w:hAnsi="Times New Roman" w:cs="Times New Roman"/>
                <w:b/>
                <w:sz w:val="18"/>
                <w:szCs w:val="18"/>
                <w:lang w:val="en-US" w:eastAsia="ru-RU"/>
              </w:rPr>
            </w:pPr>
            <w:r w:rsidRPr="000F10A7">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b/>
                <w:sz w:val="18"/>
                <w:szCs w:val="18"/>
                <w:lang w:eastAsia="ru-RU"/>
              </w:rPr>
            </w:pPr>
            <w:r w:rsidRPr="000F10A7">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6B09EB" w:rsidRPr="000F10A7" w:rsidRDefault="006B09EB" w:rsidP="004D4E06">
            <w:pPr>
              <w:spacing w:after="0" w:line="240" w:lineRule="auto"/>
              <w:jc w:val="both"/>
              <w:rPr>
                <w:rFonts w:ascii="Times New Roman" w:eastAsia="Times New Roman" w:hAnsi="Times New Roman" w:cs="Times New Roman"/>
                <w:i/>
                <w:sz w:val="24"/>
                <w:szCs w:val="24"/>
                <w:lang w:eastAsia="ru-RU"/>
              </w:rPr>
            </w:pPr>
            <w:r w:rsidRPr="000F10A7">
              <w:rPr>
                <w:rFonts w:ascii="Times New Roman" w:eastAsia="Calibri" w:hAnsi="Times New Roman" w:cs="Times New Roman"/>
                <w:sz w:val="24"/>
                <w:szCs w:val="24"/>
                <w:lang w:eastAsia="it-IT"/>
              </w:rPr>
              <w:t xml:space="preserve">16039 осіб, які проживають на території Кутської ТГ та осіб, що </w:t>
            </w:r>
            <w:r w:rsidRPr="000F10A7">
              <w:rPr>
                <w:rFonts w:ascii="Times New Roman" w:eastAsia="Calibri" w:hAnsi="Times New Roman" w:cs="Times New Roman"/>
                <w:sz w:val="24"/>
                <w:szCs w:val="24"/>
              </w:rPr>
              <w:t>перебувають на відпочинку.</w:t>
            </w:r>
          </w:p>
        </w:tc>
      </w:tr>
      <w:tr w:rsidR="006B09EB" w:rsidRPr="000F10A7"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jc w:val="center"/>
              <w:rPr>
                <w:rFonts w:ascii="Times New Roman" w:eastAsia="Times New Roman" w:hAnsi="Times New Roman" w:cs="Times New Roman"/>
                <w:b/>
                <w:sz w:val="18"/>
                <w:szCs w:val="18"/>
                <w:lang w:val="en-US" w:eastAsia="ru-RU"/>
              </w:rPr>
            </w:pPr>
            <w:r w:rsidRPr="000F10A7">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b/>
                <w:sz w:val="18"/>
                <w:szCs w:val="18"/>
                <w:lang w:eastAsia="ru-RU"/>
              </w:rPr>
            </w:pPr>
            <w:r w:rsidRPr="000F10A7">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widowControl w:val="0"/>
              <w:spacing w:after="0" w:line="240" w:lineRule="auto"/>
              <w:ind w:left="-8"/>
              <w:jc w:val="both"/>
              <w:rPr>
                <w:rFonts w:ascii="Times New Roman" w:eastAsia="Times New Roman" w:hAnsi="Times New Roman" w:cs="Times New Roman"/>
                <w:sz w:val="24"/>
                <w:szCs w:val="24"/>
              </w:rPr>
            </w:pPr>
            <w:r w:rsidRPr="000F10A7">
              <w:rPr>
                <w:rFonts w:ascii="Times New Roman" w:eastAsia="Calibri" w:hAnsi="Times New Roman" w:cs="Times New Roman"/>
                <w:color w:val="99A2AA"/>
                <w:sz w:val="24"/>
                <w:szCs w:val="24"/>
                <w:shd w:val="clear" w:color="auto" w:fill="FFFFFF"/>
              </w:rPr>
              <w:t xml:space="preserve"> </w:t>
            </w:r>
            <w:r w:rsidRPr="000F10A7">
              <w:rPr>
                <w:rFonts w:ascii="Times New Roman" w:eastAsia="Calibri" w:hAnsi="Times New Roman" w:cs="Times New Roman"/>
                <w:sz w:val="24"/>
                <w:szCs w:val="24"/>
                <w:shd w:val="clear" w:color="auto" w:fill="FFFFFF"/>
              </w:rPr>
              <w:t xml:space="preserve">В парку селища Кути пл. Вічевий майдан знаходиться дитячий майданчик, який потребує оновлення та реконструкції. Для покриття майданчика застосовано пісок, що має ряд істотних недоліків, а саме: таке покриття сильно порошить в жарку пору, в дощ – перетворюється на бруд, сипучі </w:t>
            </w:r>
            <w:r w:rsidRPr="000F10A7">
              <w:rPr>
                <w:rFonts w:ascii="Times New Roman" w:eastAsia="Calibri" w:hAnsi="Times New Roman" w:cs="Times New Roman"/>
                <w:sz w:val="24"/>
                <w:szCs w:val="24"/>
                <w:shd w:val="clear" w:color="auto" w:fill="FFFFFF"/>
              </w:rPr>
              <w:lastRenderedPageBreak/>
              <w:t>матеріали накопичують забруднення – скло, сигаретні недопалки, екскременти тварин.</w:t>
            </w:r>
          </w:p>
          <w:p w:rsidR="006B09EB" w:rsidRPr="000F10A7" w:rsidRDefault="006B09EB" w:rsidP="00862FF5">
            <w:pPr>
              <w:spacing w:after="0" w:line="240" w:lineRule="auto"/>
              <w:rPr>
                <w:rFonts w:ascii="Times New Roman" w:eastAsia="Times New Roman" w:hAnsi="Times New Roman" w:cs="Times New Roman"/>
                <w:i/>
                <w:sz w:val="24"/>
                <w:szCs w:val="24"/>
                <w:lang w:eastAsia="ru-RU"/>
              </w:rPr>
            </w:pPr>
          </w:p>
        </w:tc>
      </w:tr>
      <w:tr w:rsidR="006B09EB" w:rsidRPr="000F10A7"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jc w:val="center"/>
              <w:rPr>
                <w:rFonts w:ascii="Times New Roman" w:eastAsia="Times New Roman" w:hAnsi="Times New Roman" w:cs="Times New Roman"/>
                <w:b/>
                <w:sz w:val="18"/>
                <w:szCs w:val="18"/>
                <w:lang w:val="en-US" w:eastAsia="ru-RU"/>
              </w:rPr>
            </w:pPr>
            <w:r w:rsidRPr="000F10A7">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b/>
                <w:sz w:val="18"/>
                <w:szCs w:val="18"/>
                <w:lang w:eastAsia="ru-RU"/>
              </w:rPr>
            </w:pPr>
            <w:r w:rsidRPr="000F10A7">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6B09EB" w:rsidRPr="000F10A7" w:rsidRDefault="006B09EB" w:rsidP="004D4E06">
            <w:pPr>
              <w:spacing w:after="0" w:line="240" w:lineRule="auto"/>
              <w:jc w:val="both"/>
              <w:rPr>
                <w:rFonts w:ascii="Times New Roman" w:eastAsia="Times New Roman" w:hAnsi="Times New Roman" w:cs="Times New Roman"/>
                <w:i/>
                <w:sz w:val="24"/>
                <w:szCs w:val="24"/>
                <w:lang w:eastAsia="ru-RU"/>
              </w:rPr>
            </w:pPr>
            <w:r w:rsidRPr="000F10A7">
              <w:rPr>
                <w:rFonts w:ascii="Times New Roman" w:eastAsia="Calibri" w:hAnsi="Times New Roman" w:cs="Times New Roman"/>
                <w:sz w:val="24"/>
                <w:szCs w:val="24"/>
                <w:shd w:val="clear" w:color="auto" w:fill="FFFFFF"/>
              </w:rPr>
              <w:t>Пропонуємо оснастити майданчик новим сучасним ігровим комплексом. Він надає дітям можливість в процесі ігор розвивати всі сторони своєї особистості. Покрити дитячий майданчик сучасним травмобезпечним гумовим покриттям. Гумове покриття для дитячих майданчиків зробить дитячу ігровий простір улюбленим місцем для дітей цілий рік, так як гумова плитка для дитячих майданчиків стійка до будь-яких погодних умов. Діти зможуть грати на майданчику з покриттям з гумової плитки, не ризикуючи</w:t>
            </w:r>
            <w:r w:rsidR="004D4E06">
              <w:rPr>
                <w:rFonts w:ascii="Times New Roman" w:eastAsia="Calibri" w:hAnsi="Times New Roman" w:cs="Times New Roman"/>
                <w:sz w:val="24"/>
                <w:szCs w:val="24"/>
                <w:shd w:val="clear" w:color="auto" w:fill="FFFFFF"/>
              </w:rPr>
              <w:t xml:space="preserve"> життям</w:t>
            </w:r>
          </w:p>
        </w:tc>
      </w:tr>
      <w:tr w:rsidR="006B09EB" w:rsidRPr="000F10A7"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jc w:val="center"/>
              <w:rPr>
                <w:rFonts w:ascii="Times New Roman" w:eastAsia="Times New Roman" w:hAnsi="Times New Roman" w:cs="Times New Roman"/>
                <w:b/>
                <w:sz w:val="18"/>
                <w:szCs w:val="18"/>
                <w:lang w:val="en-US" w:eastAsia="ru-RU"/>
              </w:rPr>
            </w:pPr>
            <w:r w:rsidRPr="000F10A7">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b/>
                <w:sz w:val="18"/>
                <w:szCs w:val="18"/>
                <w:lang w:eastAsia="ru-RU"/>
              </w:rPr>
            </w:pPr>
            <w:r w:rsidRPr="000F10A7">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Calibri" w:hAnsi="Times New Roman" w:cs="Times New Roman"/>
                <w:sz w:val="24"/>
                <w:szCs w:val="24"/>
                <w:shd w:val="clear" w:color="auto" w:fill="FFFFFF"/>
              </w:rPr>
            </w:pPr>
            <w:r w:rsidRPr="000F10A7">
              <w:rPr>
                <w:rFonts w:ascii="Times New Roman" w:eastAsia="Calibri" w:hAnsi="Times New Roman" w:cs="Times New Roman"/>
                <w:sz w:val="24"/>
                <w:szCs w:val="24"/>
                <w:shd w:val="clear" w:color="auto" w:fill="FFFFFF"/>
              </w:rPr>
              <w:t xml:space="preserve">1. Розробка проектно-кошторисну документацію. </w:t>
            </w:r>
          </w:p>
          <w:p w:rsidR="006B09EB" w:rsidRPr="000F10A7" w:rsidRDefault="006B09EB" w:rsidP="00862FF5">
            <w:pPr>
              <w:spacing w:after="0" w:line="240" w:lineRule="auto"/>
              <w:rPr>
                <w:rFonts w:ascii="Times New Roman" w:eastAsia="Calibri" w:hAnsi="Times New Roman" w:cs="Times New Roman"/>
                <w:sz w:val="24"/>
                <w:szCs w:val="24"/>
                <w:shd w:val="clear" w:color="auto" w:fill="FFFFFF"/>
              </w:rPr>
            </w:pPr>
            <w:r w:rsidRPr="000F10A7">
              <w:rPr>
                <w:rFonts w:ascii="Times New Roman" w:eastAsia="Calibri" w:hAnsi="Times New Roman" w:cs="Times New Roman"/>
                <w:sz w:val="24"/>
                <w:szCs w:val="24"/>
                <w:shd w:val="clear" w:color="auto" w:fill="FFFFFF"/>
              </w:rPr>
              <w:t xml:space="preserve">2. Демонтаж старих елементів майданчика. </w:t>
            </w:r>
          </w:p>
          <w:p w:rsidR="006B09EB" w:rsidRPr="000F10A7" w:rsidRDefault="006B09EB" w:rsidP="00862FF5">
            <w:pPr>
              <w:spacing w:after="0" w:line="240" w:lineRule="auto"/>
              <w:rPr>
                <w:rFonts w:ascii="Times New Roman" w:eastAsia="Calibri" w:hAnsi="Times New Roman" w:cs="Times New Roman"/>
                <w:sz w:val="24"/>
                <w:szCs w:val="24"/>
                <w:shd w:val="clear" w:color="auto" w:fill="FFFFFF"/>
              </w:rPr>
            </w:pPr>
            <w:r w:rsidRPr="000F10A7">
              <w:rPr>
                <w:rFonts w:ascii="Times New Roman" w:eastAsia="Calibri" w:hAnsi="Times New Roman" w:cs="Times New Roman"/>
                <w:sz w:val="24"/>
                <w:szCs w:val="24"/>
                <w:shd w:val="clear" w:color="auto" w:fill="FFFFFF"/>
              </w:rPr>
              <w:t xml:space="preserve">3. Підготувка території. </w:t>
            </w:r>
          </w:p>
          <w:p w:rsidR="006B09EB" w:rsidRPr="000F10A7" w:rsidRDefault="006B09EB" w:rsidP="00862FF5">
            <w:pPr>
              <w:spacing w:after="0" w:line="240" w:lineRule="auto"/>
              <w:rPr>
                <w:rFonts w:ascii="Times New Roman" w:eastAsia="Calibri" w:hAnsi="Times New Roman" w:cs="Times New Roman"/>
                <w:sz w:val="24"/>
                <w:szCs w:val="24"/>
                <w:shd w:val="clear" w:color="auto" w:fill="FFFFFF"/>
              </w:rPr>
            </w:pPr>
            <w:r w:rsidRPr="000F10A7">
              <w:rPr>
                <w:rFonts w:ascii="Times New Roman" w:eastAsia="Calibri" w:hAnsi="Times New Roman" w:cs="Times New Roman"/>
                <w:sz w:val="24"/>
                <w:szCs w:val="24"/>
                <w:shd w:val="clear" w:color="auto" w:fill="FFFFFF"/>
              </w:rPr>
              <w:t xml:space="preserve">4. Закупівля ігрових елементів. </w:t>
            </w:r>
          </w:p>
          <w:p w:rsidR="006B09EB" w:rsidRPr="000F10A7" w:rsidRDefault="006B09EB" w:rsidP="00862FF5">
            <w:pPr>
              <w:spacing w:after="0" w:line="240" w:lineRule="auto"/>
              <w:rPr>
                <w:rFonts w:ascii="Times New Roman" w:eastAsia="Calibri" w:hAnsi="Times New Roman" w:cs="Times New Roman"/>
                <w:sz w:val="24"/>
                <w:szCs w:val="24"/>
                <w:shd w:val="clear" w:color="auto" w:fill="FFFFFF"/>
              </w:rPr>
            </w:pPr>
            <w:r w:rsidRPr="000F10A7">
              <w:rPr>
                <w:rFonts w:ascii="Times New Roman" w:eastAsia="Calibri" w:hAnsi="Times New Roman" w:cs="Times New Roman"/>
                <w:sz w:val="24"/>
                <w:szCs w:val="24"/>
                <w:shd w:val="clear" w:color="auto" w:fill="FFFFFF"/>
              </w:rPr>
              <w:t>5. Встановлення нових ігрових елементів.</w:t>
            </w:r>
          </w:p>
          <w:p w:rsidR="006B09EB" w:rsidRPr="000F10A7" w:rsidRDefault="006B09EB" w:rsidP="00862FF5">
            <w:pPr>
              <w:spacing w:after="0" w:line="240" w:lineRule="auto"/>
              <w:rPr>
                <w:rFonts w:ascii="Times New Roman" w:eastAsia="Calibri" w:hAnsi="Times New Roman" w:cs="Times New Roman"/>
                <w:sz w:val="24"/>
                <w:szCs w:val="24"/>
                <w:shd w:val="clear" w:color="auto" w:fill="FFFFFF"/>
              </w:rPr>
            </w:pPr>
            <w:r w:rsidRPr="000F10A7">
              <w:rPr>
                <w:rFonts w:ascii="Times New Roman" w:eastAsia="Calibri" w:hAnsi="Times New Roman" w:cs="Times New Roman"/>
                <w:sz w:val="24"/>
                <w:szCs w:val="24"/>
                <w:shd w:val="clear" w:color="auto" w:fill="FFFFFF"/>
              </w:rPr>
              <w:t xml:space="preserve"> 6. Укладання гумового ударопоглинаючого покриття.</w:t>
            </w:r>
          </w:p>
          <w:p w:rsidR="006B09EB" w:rsidRPr="000F10A7" w:rsidRDefault="006B09EB" w:rsidP="00862FF5">
            <w:pPr>
              <w:spacing w:after="0" w:line="240" w:lineRule="auto"/>
              <w:rPr>
                <w:rFonts w:ascii="Times New Roman" w:eastAsia="Times New Roman" w:hAnsi="Times New Roman" w:cs="Times New Roman"/>
                <w:i/>
                <w:sz w:val="24"/>
                <w:szCs w:val="24"/>
                <w:lang w:eastAsia="ru-RU"/>
              </w:rPr>
            </w:pPr>
            <w:r w:rsidRPr="000F10A7">
              <w:rPr>
                <w:rFonts w:ascii="Times New Roman" w:eastAsia="Calibri" w:hAnsi="Times New Roman" w:cs="Times New Roman"/>
                <w:sz w:val="24"/>
                <w:szCs w:val="24"/>
                <w:shd w:val="clear" w:color="auto" w:fill="FFFFFF"/>
              </w:rPr>
              <w:t>Організація промоційних заходів</w:t>
            </w:r>
          </w:p>
        </w:tc>
      </w:tr>
      <w:tr w:rsidR="006B09EB" w:rsidRPr="000F10A7" w:rsidTr="00862FF5">
        <w:tc>
          <w:tcPr>
            <w:tcW w:w="276"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jc w:val="center"/>
              <w:rPr>
                <w:rFonts w:ascii="Times New Roman" w:eastAsia="Times New Roman" w:hAnsi="Times New Roman" w:cs="Times New Roman"/>
                <w:b/>
                <w:sz w:val="18"/>
                <w:szCs w:val="18"/>
                <w:lang w:val="en-US" w:eastAsia="ru-RU"/>
              </w:rPr>
            </w:pPr>
            <w:r w:rsidRPr="000F10A7">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b/>
                <w:sz w:val="18"/>
                <w:szCs w:val="18"/>
                <w:lang w:eastAsia="ru-RU"/>
              </w:rPr>
            </w:pPr>
            <w:r w:rsidRPr="000F10A7">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sz w:val="18"/>
                <w:szCs w:val="18"/>
                <w:lang w:eastAsia="ru-RU"/>
              </w:rPr>
            </w:pPr>
            <w:r w:rsidRPr="000F10A7">
              <w:rPr>
                <w:rFonts w:ascii="Times New Roman" w:eastAsia="Times New Roman" w:hAnsi="Times New Roman" w:cs="Times New Roman"/>
                <w:sz w:val="18"/>
                <w:szCs w:val="18"/>
                <w:lang w:eastAsia="ru-RU"/>
              </w:rPr>
              <w:t>2022 – 2024 роки:</w:t>
            </w:r>
          </w:p>
        </w:tc>
      </w:tr>
      <w:tr w:rsidR="006B09EB" w:rsidRPr="000F10A7" w:rsidTr="00862FF5">
        <w:tc>
          <w:tcPr>
            <w:tcW w:w="276"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jc w:val="center"/>
              <w:rPr>
                <w:rFonts w:ascii="Times New Roman" w:eastAsia="Times New Roman" w:hAnsi="Times New Roman" w:cs="Times New Roman"/>
                <w:b/>
                <w:sz w:val="18"/>
                <w:szCs w:val="18"/>
                <w:lang w:val="en-US" w:eastAsia="ru-RU"/>
              </w:rPr>
            </w:pPr>
            <w:r w:rsidRPr="000F10A7">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b/>
                <w:sz w:val="18"/>
                <w:szCs w:val="18"/>
                <w:lang w:eastAsia="ru-RU"/>
              </w:rPr>
            </w:pPr>
            <w:r w:rsidRPr="000F10A7">
              <w:rPr>
                <w:rFonts w:ascii="Times New Roman" w:eastAsia="Times New Roman" w:hAnsi="Times New Roman" w:cs="Times New Roman"/>
                <w:b/>
                <w:sz w:val="18"/>
                <w:szCs w:val="18"/>
                <w:lang w:eastAsia="ru-RU"/>
              </w:rPr>
              <w:t xml:space="preserve">Орієнтовний обсяг фінансування проєкту, </w:t>
            </w:r>
            <w:r w:rsidRPr="000F10A7">
              <w:rPr>
                <w:rFonts w:ascii="Times New Roman" w:eastAsia="Times New Roman" w:hAnsi="Times New Roman" w:cs="Times New Roman"/>
                <w:b/>
                <w:sz w:val="18"/>
                <w:szCs w:val="18"/>
                <w:u w:val="single"/>
                <w:lang w:eastAsia="ru-RU"/>
              </w:rPr>
              <w:t>тис. грн</w:t>
            </w:r>
            <w:r w:rsidRPr="000F10A7">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6B09EB" w:rsidRPr="000F10A7" w:rsidRDefault="006B09EB" w:rsidP="00862FF5">
            <w:pPr>
              <w:spacing w:after="0" w:line="240" w:lineRule="auto"/>
              <w:jc w:val="center"/>
              <w:rPr>
                <w:rFonts w:ascii="Times New Roman" w:eastAsia="Times New Roman" w:hAnsi="Times New Roman" w:cs="Times New Roman"/>
                <w:sz w:val="18"/>
                <w:szCs w:val="18"/>
                <w:lang w:eastAsia="ru-RU"/>
              </w:rPr>
            </w:pPr>
            <w:r w:rsidRPr="000F10A7">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6B09EB" w:rsidRPr="000F10A7" w:rsidRDefault="006B09EB" w:rsidP="00862FF5">
            <w:pPr>
              <w:spacing w:after="0" w:line="240" w:lineRule="auto"/>
              <w:jc w:val="center"/>
              <w:rPr>
                <w:rFonts w:ascii="Times New Roman" w:eastAsia="Times New Roman" w:hAnsi="Times New Roman" w:cs="Times New Roman"/>
                <w:sz w:val="18"/>
                <w:szCs w:val="18"/>
                <w:lang w:eastAsia="ru-RU"/>
              </w:rPr>
            </w:pPr>
            <w:r w:rsidRPr="000F10A7">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6B09EB" w:rsidRPr="000F10A7" w:rsidRDefault="006B09EB" w:rsidP="00862FF5">
            <w:pPr>
              <w:spacing w:after="0" w:line="240" w:lineRule="auto"/>
              <w:jc w:val="center"/>
              <w:rPr>
                <w:rFonts w:ascii="Times New Roman" w:eastAsia="Times New Roman" w:hAnsi="Times New Roman" w:cs="Times New Roman"/>
                <w:sz w:val="18"/>
                <w:szCs w:val="18"/>
                <w:lang w:eastAsia="ru-RU"/>
              </w:rPr>
            </w:pPr>
            <w:r w:rsidRPr="000F10A7">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6B09EB" w:rsidRPr="000F10A7" w:rsidRDefault="006B09EB" w:rsidP="00862FF5">
            <w:pPr>
              <w:spacing w:after="0" w:line="240" w:lineRule="auto"/>
              <w:jc w:val="center"/>
              <w:rPr>
                <w:rFonts w:ascii="Times New Roman" w:eastAsia="Times New Roman" w:hAnsi="Times New Roman" w:cs="Times New Roman"/>
                <w:sz w:val="18"/>
                <w:szCs w:val="18"/>
                <w:lang w:eastAsia="ru-RU"/>
              </w:rPr>
            </w:pPr>
            <w:r w:rsidRPr="000F10A7">
              <w:rPr>
                <w:rFonts w:ascii="Times New Roman" w:eastAsia="Times New Roman" w:hAnsi="Times New Roman" w:cs="Times New Roman"/>
                <w:sz w:val="18"/>
                <w:szCs w:val="18"/>
                <w:lang w:eastAsia="ru-RU"/>
              </w:rPr>
              <w:t>Усього</w:t>
            </w:r>
          </w:p>
        </w:tc>
      </w:tr>
      <w:tr w:rsidR="006B09EB" w:rsidRPr="000F10A7" w:rsidTr="00862FF5">
        <w:tc>
          <w:tcPr>
            <w:tcW w:w="276"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i/>
                <w:sz w:val="18"/>
                <w:szCs w:val="18"/>
                <w:lang w:eastAsia="ru-RU"/>
              </w:rPr>
            </w:pPr>
            <w:r w:rsidRPr="000F10A7">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sz w:val="18"/>
                <w:szCs w:val="18"/>
                <w:lang w:eastAsia="ru-RU"/>
              </w:rPr>
            </w:pPr>
            <w:r w:rsidRPr="000F10A7">
              <w:rPr>
                <w:rFonts w:ascii="Times New Roman" w:eastAsia="Calibri" w:hAnsi="Times New Roman" w:cs="Times New Roman"/>
                <w:sz w:val="24"/>
                <w:szCs w:val="24"/>
              </w:rPr>
              <w:t>79,8</w:t>
            </w:r>
          </w:p>
        </w:tc>
        <w:tc>
          <w:tcPr>
            <w:tcW w:w="666"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6B09EB" w:rsidRPr="000F10A7" w:rsidRDefault="006B09EB"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sz w:val="18"/>
                <w:szCs w:val="18"/>
                <w:lang w:eastAsia="ru-RU"/>
              </w:rPr>
            </w:pPr>
            <w:r w:rsidRPr="000F10A7">
              <w:rPr>
                <w:rFonts w:ascii="Times New Roman" w:eastAsia="Calibri" w:hAnsi="Times New Roman" w:cs="Times New Roman"/>
                <w:sz w:val="24"/>
                <w:szCs w:val="24"/>
              </w:rPr>
              <w:t>79,8</w:t>
            </w:r>
          </w:p>
        </w:tc>
      </w:tr>
      <w:tr w:rsidR="006B09EB" w:rsidRPr="000F10A7" w:rsidTr="00862FF5">
        <w:tc>
          <w:tcPr>
            <w:tcW w:w="276"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jc w:val="center"/>
              <w:rPr>
                <w:rFonts w:ascii="Times New Roman" w:eastAsia="Times New Roman" w:hAnsi="Times New Roman" w:cs="Times New Roman"/>
                <w:sz w:val="18"/>
                <w:szCs w:val="18"/>
                <w:lang w:eastAsia="ru-RU"/>
              </w:rPr>
            </w:pPr>
            <w:r w:rsidRPr="000F10A7">
              <w:rPr>
                <w:rFonts w:ascii="Times New Roman" w:eastAsia="Times New Roman" w:hAnsi="Times New Roman" w:cs="Times New Roman"/>
                <w:sz w:val="18"/>
                <w:szCs w:val="18"/>
                <w:lang w:eastAsia="ru-RU"/>
              </w:rPr>
              <w:t>1</w:t>
            </w:r>
            <w:r w:rsidRPr="000F10A7">
              <w:rPr>
                <w:rFonts w:ascii="Times New Roman" w:eastAsia="Times New Roman" w:hAnsi="Times New Roman" w:cs="Times New Roman"/>
                <w:sz w:val="18"/>
                <w:szCs w:val="18"/>
                <w:lang w:val="en-US" w:eastAsia="ru-RU"/>
              </w:rPr>
              <w:t>0</w:t>
            </w:r>
            <w:r w:rsidRPr="000F10A7">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i/>
                <w:sz w:val="18"/>
                <w:szCs w:val="18"/>
                <w:lang w:eastAsia="ru-RU"/>
              </w:rPr>
            </w:pPr>
            <w:r w:rsidRPr="000F10A7">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sz w:val="24"/>
                <w:szCs w:val="24"/>
                <w:lang w:eastAsia="ru-RU"/>
              </w:rPr>
            </w:pPr>
            <w:r w:rsidRPr="000F10A7">
              <w:rPr>
                <w:rFonts w:ascii="Times New Roman" w:eastAsia="Times New Roman" w:hAnsi="Times New Roman" w:cs="Times New Roman"/>
                <w:sz w:val="24"/>
                <w:szCs w:val="24"/>
                <w:lang w:eastAsia="ru-RU"/>
              </w:rPr>
              <w:t>55,9</w:t>
            </w:r>
          </w:p>
        </w:tc>
        <w:tc>
          <w:tcPr>
            <w:tcW w:w="666"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6B09EB" w:rsidRPr="000F10A7" w:rsidRDefault="006B09EB" w:rsidP="00862FF5">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sz w:val="24"/>
                <w:szCs w:val="24"/>
                <w:lang w:eastAsia="ru-RU"/>
              </w:rPr>
            </w:pPr>
            <w:r w:rsidRPr="000F10A7">
              <w:rPr>
                <w:rFonts w:ascii="Times New Roman" w:eastAsia="Times New Roman" w:hAnsi="Times New Roman" w:cs="Times New Roman"/>
                <w:sz w:val="24"/>
                <w:szCs w:val="24"/>
                <w:lang w:eastAsia="ru-RU"/>
              </w:rPr>
              <w:t>55,9</w:t>
            </w:r>
          </w:p>
        </w:tc>
      </w:tr>
      <w:tr w:rsidR="006B09EB" w:rsidRPr="000F10A7" w:rsidTr="00862FF5">
        <w:tc>
          <w:tcPr>
            <w:tcW w:w="276"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jc w:val="center"/>
              <w:rPr>
                <w:rFonts w:ascii="Times New Roman" w:eastAsia="Times New Roman" w:hAnsi="Times New Roman" w:cs="Times New Roman"/>
                <w:sz w:val="18"/>
                <w:szCs w:val="18"/>
                <w:lang w:eastAsia="ru-RU"/>
              </w:rPr>
            </w:pPr>
            <w:r w:rsidRPr="000F10A7">
              <w:rPr>
                <w:rFonts w:ascii="Times New Roman" w:eastAsia="Times New Roman" w:hAnsi="Times New Roman" w:cs="Times New Roman"/>
                <w:sz w:val="18"/>
                <w:szCs w:val="18"/>
                <w:lang w:eastAsia="ru-RU"/>
              </w:rPr>
              <w:t>1</w:t>
            </w:r>
            <w:r w:rsidRPr="000F10A7">
              <w:rPr>
                <w:rFonts w:ascii="Times New Roman" w:eastAsia="Times New Roman" w:hAnsi="Times New Roman" w:cs="Times New Roman"/>
                <w:sz w:val="18"/>
                <w:szCs w:val="18"/>
                <w:lang w:val="en-US" w:eastAsia="ru-RU"/>
              </w:rPr>
              <w:t>0</w:t>
            </w:r>
            <w:r w:rsidRPr="000F10A7">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i/>
                <w:sz w:val="18"/>
                <w:szCs w:val="18"/>
                <w:lang w:eastAsia="ru-RU"/>
              </w:rPr>
            </w:pPr>
            <w:r w:rsidRPr="000F10A7">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sz w:val="24"/>
                <w:szCs w:val="24"/>
                <w:lang w:eastAsia="ru-RU"/>
              </w:rPr>
            </w:pPr>
            <w:r w:rsidRPr="000F10A7">
              <w:rPr>
                <w:rFonts w:ascii="Times New Roman" w:eastAsia="Times New Roman" w:hAnsi="Times New Roman" w:cs="Times New Roman"/>
                <w:sz w:val="24"/>
                <w:szCs w:val="24"/>
                <w:lang w:eastAsia="ru-RU"/>
              </w:rPr>
              <w:t>23,9</w:t>
            </w:r>
          </w:p>
        </w:tc>
        <w:tc>
          <w:tcPr>
            <w:tcW w:w="666"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6B09EB" w:rsidRPr="000F10A7" w:rsidRDefault="006B09EB" w:rsidP="00862FF5">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sz w:val="24"/>
                <w:szCs w:val="24"/>
                <w:lang w:eastAsia="ru-RU"/>
              </w:rPr>
            </w:pPr>
            <w:r w:rsidRPr="000F10A7">
              <w:rPr>
                <w:rFonts w:ascii="Times New Roman" w:eastAsia="Times New Roman" w:hAnsi="Times New Roman" w:cs="Times New Roman"/>
                <w:sz w:val="24"/>
                <w:szCs w:val="24"/>
                <w:lang w:eastAsia="ru-RU"/>
              </w:rPr>
              <w:t>23,9</w:t>
            </w:r>
          </w:p>
        </w:tc>
      </w:tr>
      <w:tr w:rsidR="006B09EB" w:rsidRPr="000F10A7" w:rsidTr="00862FF5">
        <w:trPr>
          <w:trHeight w:val="784"/>
        </w:trPr>
        <w:tc>
          <w:tcPr>
            <w:tcW w:w="276" w:type="pct"/>
            <w:tcBorders>
              <w:top w:val="single" w:sz="6" w:space="0" w:color="000000"/>
              <w:left w:val="single" w:sz="6" w:space="0" w:color="000000"/>
              <w:bottom w:val="nil"/>
              <w:right w:val="single" w:sz="6" w:space="0" w:color="000000"/>
            </w:tcBorders>
          </w:tcPr>
          <w:p w:rsidR="006B09EB" w:rsidRPr="000F10A7" w:rsidRDefault="006B09EB" w:rsidP="00862FF5">
            <w:pPr>
              <w:spacing w:after="0" w:line="240" w:lineRule="auto"/>
              <w:jc w:val="center"/>
              <w:rPr>
                <w:rFonts w:ascii="Times New Roman" w:eastAsia="Times New Roman" w:hAnsi="Times New Roman" w:cs="Times New Roman"/>
                <w:sz w:val="18"/>
                <w:szCs w:val="18"/>
                <w:lang w:eastAsia="ru-RU"/>
              </w:rPr>
            </w:pPr>
            <w:r w:rsidRPr="000F10A7">
              <w:rPr>
                <w:rFonts w:ascii="Times New Roman" w:eastAsia="Times New Roman" w:hAnsi="Times New Roman" w:cs="Times New Roman"/>
                <w:sz w:val="18"/>
                <w:szCs w:val="18"/>
                <w:lang w:eastAsia="ru-RU"/>
              </w:rPr>
              <w:t>1</w:t>
            </w:r>
            <w:r w:rsidRPr="000F10A7">
              <w:rPr>
                <w:rFonts w:ascii="Times New Roman" w:eastAsia="Times New Roman" w:hAnsi="Times New Roman" w:cs="Times New Roman"/>
                <w:sz w:val="18"/>
                <w:szCs w:val="18"/>
                <w:lang w:val="en-US" w:eastAsia="ru-RU"/>
              </w:rPr>
              <w:t>0</w:t>
            </w:r>
            <w:r w:rsidRPr="000F10A7">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i/>
                <w:sz w:val="18"/>
                <w:szCs w:val="18"/>
                <w:lang w:eastAsia="ru-RU"/>
              </w:rPr>
            </w:pPr>
            <w:r w:rsidRPr="000F10A7">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6B09EB" w:rsidRPr="000F10A7" w:rsidRDefault="006B09EB"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sz w:val="18"/>
                <w:szCs w:val="18"/>
                <w:lang w:eastAsia="ru-RU"/>
              </w:rPr>
            </w:pPr>
          </w:p>
        </w:tc>
      </w:tr>
      <w:tr w:rsidR="006B09EB" w:rsidRPr="000F10A7" w:rsidTr="00862FF5">
        <w:tc>
          <w:tcPr>
            <w:tcW w:w="276"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jc w:val="center"/>
              <w:rPr>
                <w:rFonts w:ascii="Times New Roman" w:eastAsia="Times New Roman" w:hAnsi="Times New Roman" w:cs="Times New Roman"/>
                <w:b/>
                <w:sz w:val="18"/>
                <w:szCs w:val="18"/>
                <w:lang w:val="en-US" w:eastAsia="ru-RU"/>
              </w:rPr>
            </w:pPr>
            <w:r w:rsidRPr="000F10A7">
              <w:rPr>
                <w:rFonts w:ascii="Times New Roman" w:eastAsia="Times New Roman" w:hAnsi="Times New Roman" w:cs="Times New Roman"/>
                <w:b/>
                <w:sz w:val="18"/>
                <w:szCs w:val="18"/>
                <w:lang w:eastAsia="ru-RU"/>
              </w:rPr>
              <w:t>1</w:t>
            </w:r>
            <w:r w:rsidRPr="000F10A7">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b/>
                <w:sz w:val="18"/>
                <w:szCs w:val="18"/>
                <w:lang w:eastAsia="ru-RU"/>
              </w:rPr>
            </w:pPr>
            <w:r w:rsidRPr="000F10A7">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i/>
                <w:sz w:val="18"/>
                <w:szCs w:val="18"/>
                <w:lang w:eastAsia="ru-RU"/>
              </w:rPr>
            </w:pPr>
            <w:r w:rsidRPr="000F10A7">
              <w:rPr>
                <w:rFonts w:ascii="Times New Roman" w:eastAsia="Calibri" w:hAnsi="Times New Roman" w:cs="Times New Roman"/>
                <w:color w:val="000000"/>
                <w:sz w:val="24"/>
                <w:szCs w:val="24"/>
                <w:lang w:eastAsia="it-IT"/>
              </w:rPr>
              <w:t>Кутська селищна рада; підрядні організації.</w:t>
            </w:r>
          </w:p>
        </w:tc>
      </w:tr>
      <w:tr w:rsidR="006B09EB" w:rsidRPr="000F10A7" w:rsidTr="00862FF5">
        <w:tc>
          <w:tcPr>
            <w:tcW w:w="276"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jc w:val="center"/>
              <w:rPr>
                <w:rFonts w:ascii="Times New Roman" w:eastAsia="Times New Roman" w:hAnsi="Times New Roman" w:cs="Times New Roman"/>
                <w:b/>
                <w:sz w:val="18"/>
                <w:szCs w:val="18"/>
                <w:lang w:val="en-US" w:eastAsia="ru-RU"/>
              </w:rPr>
            </w:pPr>
            <w:r w:rsidRPr="000F10A7">
              <w:rPr>
                <w:rFonts w:ascii="Times New Roman" w:eastAsia="Times New Roman" w:hAnsi="Times New Roman" w:cs="Times New Roman"/>
                <w:b/>
                <w:sz w:val="18"/>
                <w:szCs w:val="18"/>
                <w:lang w:eastAsia="ru-RU"/>
              </w:rPr>
              <w:t>1</w:t>
            </w:r>
            <w:r w:rsidRPr="000F10A7">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b/>
                <w:sz w:val="18"/>
                <w:szCs w:val="18"/>
                <w:lang w:eastAsia="ru-RU"/>
              </w:rPr>
            </w:pPr>
            <w:r w:rsidRPr="000F10A7">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6B09EB" w:rsidRPr="000F10A7" w:rsidRDefault="006B09EB" w:rsidP="00862FF5">
            <w:pPr>
              <w:spacing w:after="0" w:line="240" w:lineRule="auto"/>
              <w:rPr>
                <w:rFonts w:ascii="Times New Roman" w:eastAsia="Times New Roman" w:hAnsi="Times New Roman" w:cs="Times New Roman"/>
                <w:i/>
                <w:sz w:val="18"/>
                <w:szCs w:val="18"/>
                <w:lang w:eastAsia="ru-RU"/>
              </w:rPr>
            </w:pPr>
          </w:p>
        </w:tc>
      </w:tr>
    </w:tbl>
    <w:p w:rsidR="00BF1FC2" w:rsidRDefault="00BF1FC2" w:rsidP="00312202">
      <w:pPr>
        <w:rPr>
          <w:rFonts w:ascii="Times New Roman" w:eastAsia="Calibri" w:hAnsi="Times New Roman" w:cs="Times New Roman"/>
          <w:b/>
          <w:sz w:val="24"/>
          <w:szCs w:val="24"/>
        </w:rPr>
      </w:pPr>
    </w:p>
    <w:p w:rsidR="00BF1FC2" w:rsidRDefault="00BF1FC2"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5A4BC6" w:rsidRPr="005A4BC6"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jc w:val="center"/>
              <w:rPr>
                <w:rFonts w:ascii="Times New Roman" w:eastAsia="Times New Roman" w:hAnsi="Times New Roman" w:cs="Times New Roman"/>
                <w:b/>
                <w:sz w:val="18"/>
                <w:szCs w:val="18"/>
                <w:lang w:eastAsia="ru-RU"/>
              </w:rPr>
            </w:pPr>
            <w:r w:rsidRPr="005A4BC6">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b/>
                <w:sz w:val="18"/>
                <w:szCs w:val="18"/>
                <w:lang w:eastAsia="ru-RU"/>
              </w:rPr>
            </w:pPr>
            <w:r w:rsidRPr="005A4BC6">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b/>
                <w:i/>
                <w:sz w:val="24"/>
                <w:szCs w:val="24"/>
                <w:lang w:eastAsia="ru-RU"/>
              </w:rPr>
            </w:pPr>
            <w:r w:rsidRPr="005A4BC6">
              <w:rPr>
                <w:rFonts w:ascii="Times New Roman" w:eastAsia="Times New Roman" w:hAnsi="Times New Roman" w:cs="Times New Roman"/>
                <w:b/>
                <w:sz w:val="24"/>
                <w:szCs w:val="24"/>
                <w:lang w:eastAsia="uk-UA"/>
              </w:rPr>
              <w:t>Капітальний ремонт  центральної частини селища (площа Вічевий Майдан) в смт. Кути</w:t>
            </w:r>
          </w:p>
        </w:tc>
      </w:tr>
      <w:tr w:rsidR="005A4BC6" w:rsidRPr="005A4BC6"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jc w:val="center"/>
              <w:rPr>
                <w:rFonts w:ascii="Times New Roman" w:eastAsia="Times New Roman" w:hAnsi="Times New Roman" w:cs="Times New Roman"/>
                <w:b/>
                <w:sz w:val="18"/>
                <w:szCs w:val="18"/>
                <w:lang w:val="en-US" w:eastAsia="ru-RU"/>
              </w:rPr>
            </w:pPr>
            <w:r w:rsidRPr="005A4BC6">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b/>
                <w:sz w:val="18"/>
                <w:szCs w:val="18"/>
                <w:lang w:eastAsia="ru-RU"/>
              </w:rPr>
            </w:pPr>
            <w:r w:rsidRPr="005A4BC6">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5A4BC6" w:rsidRPr="005A4BC6" w:rsidRDefault="005A4BC6" w:rsidP="007907B4">
            <w:pPr>
              <w:spacing w:after="0" w:line="240" w:lineRule="auto"/>
              <w:rPr>
                <w:rFonts w:ascii="Times New Roman" w:eastAsia="Calibri" w:hAnsi="Times New Roman" w:cs="Times New Roman"/>
                <w:sz w:val="24"/>
                <w:szCs w:val="24"/>
              </w:rPr>
            </w:pPr>
            <w:r w:rsidRPr="005A4BC6">
              <w:rPr>
                <w:rFonts w:ascii="Times New Roman" w:eastAsia="Calibri" w:hAnsi="Times New Roman" w:cs="Times New Roman"/>
                <w:sz w:val="24"/>
                <w:szCs w:val="24"/>
              </w:rPr>
              <w:t>2.2.1 Покращення житлово-комунальної інфраструктури та благоустрій населених пунктів</w:t>
            </w:r>
          </w:p>
          <w:p w:rsidR="005A4BC6" w:rsidRPr="005A4BC6" w:rsidRDefault="005A4BC6" w:rsidP="007907B4">
            <w:pPr>
              <w:spacing w:after="0" w:line="240" w:lineRule="auto"/>
              <w:rPr>
                <w:rFonts w:ascii="Times New Roman" w:eastAsia="Times New Roman" w:hAnsi="Times New Roman" w:cs="Times New Roman"/>
                <w:i/>
                <w:sz w:val="24"/>
                <w:szCs w:val="24"/>
                <w:lang w:eastAsia="ru-RU"/>
              </w:rPr>
            </w:pPr>
            <w:r w:rsidRPr="005A4BC6">
              <w:rPr>
                <w:rFonts w:ascii="Times New Roman" w:eastAsia="Calibri" w:hAnsi="Times New Roman" w:cs="Times New Roman"/>
                <w:sz w:val="24"/>
                <w:szCs w:val="24"/>
              </w:rPr>
              <w:t>2.2.5. Громада креативної архітектури та естетики громадського простору</w:t>
            </w:r>
          </w:p>
        </w:tc>
      </w:tr>
      <w:tr w:rsidR="005A4BC6" w:rsidRPr="005A4BC6"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jc w:val="center"/>
              <w:rPr>
                <w:rFonts w:ascii="Times New Roman" w:eastAsia="Times New Roman" w:hAnsi="Times New Roman" w:cs="Times New Roman"/>
                <w:b/>
                <w:sz w:val="18"/>
                <w:szCs w:val="18"/>
                <w:lang w:val="en-US" w:eastAsia="ru-RU"/>
              </w:rPr>
            </w:pPr>
            <w:r w:rsidRPr="005A4BC6">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b/>
                <w:sz w:val="18"/>
                <w:szCs w:val="18"/>
                <w:lang w:eastAsia="ru-RU"/>
              </w:rPr>
            </w:pPr>
            <w:r w:rsidRPr="005A4BC6">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7907B4" w:rsidRDefault="005A4BC6" w:rsidP="007907B4">
            <w:pPr>
              <w:spacing w:after="0" w:line="240" w:lineRule="auto"/>
              <w:jc w:val="both"/>
              <w:rPr>
                <w:rFonts w:ascii="Times New Roman" w:eastAsia="Times New Roman" w:hAnsi="Times New Roman" w:cs="Times New Roman"/>
                <w:color w:val="000000"/>
                <w:sz w:val="24"/>
                <w:szCs w:val="24"/>
                <w:lang w:eastAsia="uk-UA"/>
              </w:rPr>
            </w:pPr>
            <w:r w:rsidRPr="005A4BC6">
              <w:rPr>
                <w:rFonts w:ascii="Times New Roman" w:eastAsia="Times New Roman" w:hAnsi="Times New Roman" w:cs="Times New Roman"/>
                <w:color w:val="000000"/>
                <w:sz w:val="24"/>
                <w:szCs w:val="24"/>
                <w:lang w:eastAsia="uk-UA"/>
              </w:rPr>
              <w:t xml:space="preserve">Сьогодні існує нагальна потреба в капітальному ремонті центральниої площі смт. Кути, що сприятиме розвитку туристичної галузі економіки селища. Історична частина селища потребує надання їй естетичної цінності та привабливості. Крім того, </w:t>
            </w:r>
            <w:r w:rsidRPr="005A4BC6">
              <w:rPr>
                <w:rFonts w:ascii="Times New Roman" w:eastAsia="Times New Roman" w:hAnsi="Times New Roman" w:cs="Times New Roman"/>
                <w:color w:val="000000"/>
                <w:sz w:val="24"/>
                <w:szCs w:val="24"/>
                <w:lang w:eastAsia="uk-UA"/>
              </w:rPr>
              <w:lastRenderedPageBreak/>
              <w:t xml:space="preserve">реалізація проекту підвищить комфорт проживання мешканців, дозволить зберегти неповторність та колорит селища. </w:t>
            </w:r>
          </w:p>
          <w:p w:rsidR="005A4BC6" w:rsidRPr="005A4BC6" w:rsidRDefault="007907B4" w:rsidP="007907B4">
            <w:pPr>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sz w:val="24"/>
                <w:szCs w:val="24"/>
                <w:lang w:eastAsia="ru-RU"/>
              </w:rPr>
              <w:t xml:space="preserve">        Мета проє</w:t>
            </w:r>
            <w:r w:rsidR="005A4BC6" w:rsidRPr="005A4BC6">
              <w:rPr>
                <w:rFonts w:ascii="Times New Roman" w:eastAsia="Times New Roman" w:hAnsi="Times New Roman" w:cs="Times New Roman"/>
                <w:sz w:val="24"/>
                <w:szCs w:val="24"/>
                <w:lang w:eastAsia="ru-RU"/>
              </w:rPr>
              <w:t>кту</w:t>
            </w:r>
            <w:r>
              <w:rPr>
                <w:rFonts w:ascii="Times New Roman" w:eastAsia="Times New Roman" w:hAnsi="Times New Roman" w:cs="Times New Roman"/>
                <w:sz w:val="24"/>
                <w:szCs w:val="24"/>
                <w:lang w:eastAsia="ru-RU"/>
              </w:rPr>
              <w:t xml:space="preserve"> -</w:t>
            </w:r>
            <w:r w:rsidR="005A4BC6" w:rsidRPr="005A4BC6">
              <w:rPr>
                <w:rFonts w:ascii="Times New Roman" w:eastAsia="Times New Roman" w:hAnsi="Times New Roman" w:cs="Times New Roman"/>
                <w:sz w:val="24"/>
                <w:szCs w:val="24"/>
                <w:lang w:eastAsia="ru-RU"/>
              </w:rPr>
              <w:t xml:space="preserve"> </w:t>
            </w:r>
            <w:r w:rsidR="005A4BC6" w:rsidRPr="005A4BC6">
              <w:rPr>
                <w:rFonts w:ascii="Times New Roman" w:eastAsia="Calibri" w:hAnsi="Times New Roman" w:cs="Times New Roman"/>
                <w:color w:val="000000"/>
                <w:sz w:val="24"/>
                <w:szCs w:val="24"/>
                <w:shd w:val="clear" w:color="auto" w:fill="FFFFFF"/>
              </w:rPr>
              <w:t xml:space="preserve">покращення естетичного вигляду площі, осучаснення, створення умов доступності для маломобільних груп населення, </w:t>
            </w:r>
            <w:r w:rsidR="005A4BC6" w:rsidRPr="005A4BC6">
              <w:rPr>
                <w:rFonts w:ascii="Times New Roman" w:eastAsia="Times New Roman" w:hAnsi="Times New Roman" w:cs="Times New Roman"/>
                <w:color w:val="000000"/>
                <w:sz w:val="24"/>
                <w:szCs w:val="24"/>
                <w:lang w:eastAsia="uk-UA"/>
              </w:rPr>
              <w:t>максимально зручного середовища та громадського простору для мешканців, туристів та гостей селища.</w:t>
            </w:r>
          </w:p>
          <w:p w:rsidR="005A4BC6" w:rsidRPr="005A4BC6" w:rsidRDefault="007907B4" w:rsidP="007907B4">
            <w:pPr>
              <w:spacing w:after="0" w:line="240" w:lineRule="auto"/>
              <w:jc w:val="both"/>
              <w:rPr>
                <w:rFonts w:ascii="Times New Roman" w:eastAsia="Times New Roman" w:hAnsi="Times New Roman" w:cs="Times New Roman"/>
                <w:i/>
                <w:sz w:val="24"/>
                <w:szCs w:val="24"/>
                <w:lang w:eastAsia="ru-RU"/>
              </w:rPr>
            </w:pPr>
            <w:r>
              <w:rPr>
                <w:rFonts w:ascii="Times New Roman" w:eastAsia="Calibri" w:hAnsi="Times New Roman" w:cs="Times New Roman"/>
                <w:color w:val="000000"/>
                <w:sz w:val="24"/>
                <w:szCs w:val="24"/>
                <w:shd w:val="clear" w:color="auto" w:fill="FFFFFF"/>
              </w:rPr>
              <w:t xml:space="preserve">        Завданням проєкту -</w:t>
            </w:r>
            <w:r w:rsidR="005A4BC6" w:rsidRPr="005A4BC6">
              <w:rPr>
                <w:rFonts w:ascii="Times New Roman" w:eastAsia="Calibri" w:hAnsi="Times New Roman" w:cs="Times New Roman"/>
                <w:color w:val="000000"/>
                <w:sz w:val="24"/>
                <w:szCs w:val="24"/>
                <w:shd w:val="clear" w:color="auto" w:fill="FFFFFF"/>
              </w:rPr>
              <w:t xml:space="preserve"> капітальний ремонт  площі Вічевий Майдан в цетральній частині смт. Кутів.</w:t>
            </w:r>
          </w:p>
        </w:tc>
      </w:tr>
      <w:tr w:rsidR="005A4BC6" w:rsidRPr="005A4BC6"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jc w:val="center"/>
              <w:rPr>
                <w:rFonts w:ascii="Times New Roman" w:eastAsia="Times New Roman" w:hAnsi="Times New Roman" w:cs="Times New Roman"/>
                <w:b/>
                <w:sz w:val="18"/>
                <w:szCs w:val="18"/>
                <w:lang w:val="en-US" w:eastAsia="ru-RU"/>
              </w:rPr>
            </w:pPr>
            <w:r w:rsidRPr="005A4BC6">
              <w:rPr>
                <w:rFonts w:ascii="Times New Roman" w:eastAsia="Times New Roman" w:hAnsi="Times New Roman" w:cs="Times New Roman"/>
                <w:b/>
                <w:sz w:val="18"/>
                <w:szCs w:val="18"/>
                <w:lang w:val="en-US" w:eastAsia="ru-RU"/>
              </w:rPr>
              <w:lastRenderedPageBreak/>
              <w:t>4</w:t>
            </w:r>
          </w:p>
        </w:tc>
        <w:tc>
          <w:tcPr>
            <w:tcW w:w="2060"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b/>
                <w:sz w:val="18"/>
                <w:szCs w:val="18"/>
                <w:lang w:eastAsia="ru-RU"/>
              </w:rPr>
            </w:pPr>
            <w:r w:rsidRPr="005A4BC6">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i/>
                <w:sz w:val="24"/>
                <w:szCs w:val="24"/>
                <w:lang w:eastAsia="ru-RU"/>
              </w:rPr>
            </w:pPr>
            <w:r w:rsidRPr="005A4BC6">
              <w:rPr>
                <w:rFonts w:ascii="Times New Roman" w:eastAsia="Times New Roman" w:hAnsi="Times New Roman" w:cs="Times New Roman"/>
                <w:sz w:val="24"/>
                <w:szCs w:val="24"/>
                <w:lang w:eastAsia="ru-RU"/>
              </w:rPr>
              <w:t>Проєкт матиме вплив на територію Кутської ТГ</w:t>
            </w:r>
          </w:p>
        </w:tc>
      </w:tr>
      <w:tr w:rsidR="005A4BC6" w:rsidRPr="005A4BC6"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jc w:val="center"/>
              <w:rPr>
                <w:rFonts w:ascii="Times New Roman" w:eastAsia="Times New Roman" w:hAnsi="Times New Roman" w:cs="Times New Roman"/>
                <w:b/>
                <w:sz w:val="18"/>
                <w:szCs w:val="18"/>
                <w:lang w:val="en-US" w:eastAsia="ru-RU"/>
              </w:rPr>
            </w:pPr>
            <w:r w:rsidRPr="005A4BC6">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b/>
                <w:sz w:val="18"/>
                <w:szCs w:val="18"/>
                <w:lang w:eastAsia="ru-RU"/>
              </w:rPr>
            </w:pPr>
            <w:r w:rsidRPr="005A4BC6">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5A4BC6" w:rsidRPr="005A4BC6" w:rsidRDefault="005A4BC6" w:rsidP="007907B4">
            <w:pPr>
              <w:spacing w:after="0" w:line="240" w:lineRule="auto"/>
              <w:jc w:val="both"/>
              <w:rPr>
                <w:rFonts w:ascii="Times New Roman" w:eastAsia="Calibri" w:hAnsi="Times New Roman" w:cs="Times New Roman"/>
                <w:sz w:val="24"/>
                <w:szCs w:val="24"/>
                <w:shd w:val="clear" w:color="auto" w:fill="FFFFFF"/>
              </w:rPr>
            </w:pPr>
            <w:r w:rsidRPr="005A4BC6">
              <w:rPr>
                <w:rFonts w:ascii="Times New Roman" w:eastAsia="Calibri" w:hAnsi="Times New Roman" w:cs="Times New Roman"/>
                <w:sz w:val="24"/>
                <w:szCs w:val="24"/>
                <w:shd w:val="clear" w:color="auto" w:fill="FFFFFF"/>
              </w:rPr>
              <w:t>мешканці Кутської ТГ (у першу чергу смт. Кути та сусідні населені пункти) загальною чисельністю не менше 5 тисяч осіб, що складає більше 30% від загальної кількості мешканців громади, у т.ч.: сім’ї з дітьми, діти та підлітки до 14 років, молодь 14-35 років, мешканці середнього і старшого віку (у т.ч. чоловіки та жінки, особи з інвалідністю, люди пенсійного віку). </w:t>
            </w:r>
          </w:p>
          <w:p w:rsidR="005A4BC6" w:rsidRPr="005A4BC6" w:rsidRDefault="005A4BC6" w:rsidP="007907B4">
            <w:pPr>
              <w:spacing w:after="0" w:line="255" w:lineRule="atLeast"/>
              <w:jc w:val="both"/>
              <w:rPr>
                <w:rFonts w:ascii="Times New Roman" w:eastAsia="Times New Roman" w:hAnsi="Times New Roman" w:cs="Times New Roman"/>
                <w:sz w:val="24"/>
                <w:szCs w:val="24"/>
                <w:lang w:eastAsia="uk-UA"/>
              </w:rPr>
            </w:pPr>
            <w:r w:rsidRPr="005A4BC6">
              <w:rPr>
                <w:rFonts w:ascii="Times New Roman" w:eastAsia="Times New Roman" w:hAnsi="Times New Roman" w:cs="Times New Roman"/>
                <w:b/>
                <w:bCs/>
                <w:sz w:val="24"/>
                <w:szCs w:val="24"/>
                <w:lang w:eastAsia="uk-UA"/>
              </w:rPr>
              <w:t xml:space="preserve">Додатковим цільовими групами </w:t>
            </w:r>
            <w:r w:rsidRPr="005A4BC6">
              <w:rPr>
                <w:rFonts w:ascii="Times New Roman" w:eastAsia="Times New Roman" w:hAnsi="Times New Roman" w:cs="Times New Roman"/>
                <w:sz w:val="24"/>
                <w:szCs w:val="24"/>
                <w:lang w:eastAsia="uk-UA"/>
              </w:rPr>
              <w:t>проекту є:</w:t>
            </w:r>
          </w:p>
          <w:p w:rsidR="005A4BC6" w:rsidRPr="005A4BC6" w:rsidRDefault="005A4BC6" w:rsidP="007907B4">
            <w:pPr>
              <w:spacing w:after="0" w:line="240" w:lineRule="auto"/>
              <w:jc w:val="both"/>
              <w:rPr>
                <w:rFonts w:ascii="Times New Roman" w:eastAsia="Times New Roman" w:hAnsi="Times New Roman" w:cs="Times New Roman"/>
                <w:sz w:val="24"/>
                <w:szCs w:val="24"/>
                <w:lang w:eastAsia="uk-UA"/>
              </w:rPr>
            </w:pPr>
            <w:r w:rsidRPr="005A4BC6">
              <w:rPr>
                <w:rFonts w:ascii="Times New Roman" w:eastAsia="Times New Roman" w:hAnsi="Times New Roman" w:cs="Times New Roman"/>
                <w:sz w:val="24"/>
                <w:szCs w:val="24"/>
                <w:lang w:eastAsia="uk-UA"/>
              </w:rPr>
              <w:t>-підприємці громади, які зможуть реалізувати свою продукцію чи надавати послуги під час проведення масових культурних заходів і свят (День Конституції, День незалежності, День молоді, День громади та інші); </w:t>
            </w:r>
          </w:p>
          <w:p w:rsidR="005A4BC6" w:rsidRPr="005A4BC6" w:rsidRDefault="005A4BC6" w:rsidP="007907B4">
            <w:pPr>
              <w:spacing w:after="0" w:line="240" w:lineRule="auto"/>
              <w:jc w:val="both"/>
              <w:rPr>
                <w:rFonts w:ascii="Times New Roman" w:eastAsia="Times New Roman" w:hAnsi="Times New Roman" w:cs="Times New Roman"/>
                <w:sz w:val="24"/>
                <w:szCs w:val="24"/>
                <w:lang w:eastAsia="uk-UA"/>
              </w:rPr>
            </w:pPr>
            <w:r w:rsidRPr="005A4BC6">
              <w:rPr>
                <w:rFonts w:ascii="Times New Roman" w:eastAsia="Times New Roman" w:hAnsi="Times New Roman" w:cs="Times New Roman"/>
                <w:sz w:val="24"/>
                <w:szCs w:val="24"/>
                <w:lang w:eastAsia="uk-UA"/>
              </w:rPr>
              <w:t>-митці, майстри народного мистецтва і промислів, яким може бути надане місце для проведення виставок, майстер-класів, ведення гуртків на відкритому повітрі у теплий час;</w:t>
            </w:r>
          </w:p>
          <w:p w:rsidR="005A4BC6" w:rsidRPr="007907B4" w:rsidRDefault="005A4BC6" w:rsidP="007907B4">
            <w:pPr>
              <w:spacing w:after="150" w:line="255" w:lineRule="atLeast"/>
              <w:jc w:val="both"/>
              <w:rPr>
                <w:rFonts w:ascii="Times New Roman" w:eastAsia="Times New Roman" w:hAnsi="Times New Roman" w:cs="Times New Roman"/>
                <w:sz w:val="24"/>
                <w:szCs w:val="24"/>
                <w:lang w:eastAsia="uk-UA"/>
              </w:rPr>
            </w:pPr>
            <w:r w:rsidRPr="005A4BC6">
              <w:rPr>
                <w:rFonts w:ascii="Times New Roman" w:eastAsia="Times New Roman" w:hAnsi="Times New Roman" w:cs="Times New Roman"/>
                <w:sz w:val="24"/>
                <w:szCs w:val="24"/>
                <w:lang w:eastAsia="uk-UA"/>
              </w:rPr>
              <w:t>-творчі колективи, виконавці та інші діячі культури, які використовуватимуть парк як майданчик для репетицій, публічних виступів та ін. </w:t>
            </w:r>
          </w:p>
        </w:tc>
      </w:tr>
      <w:tr w:rsidR="005A4BC6" w:rsidRPr="005A4BC6"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jc w:val="center"/>
              <w:rPr>
                <w:rFonts w:ascii="Times New Roman" w:eastAsia="Times New Roman" w:hAnsi="Times New Roman" w:cs="Times New Roman"/>
                <w:b/>
                <w:sz w:val="18"/>
                <w:szCs w:val="18"/>
                <w:lang w:val="en-US" w:eastAsia="ru-RU"/>
              </w:rPr>
            </w:pPr>
            <w:r w:rsidRPr="005A4BC6">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b/>
                <w:sz w:val="18"/>
                <w:szCs w:val="18"/>
                <w:lang w:eastAsia="ru-RU"/>
              </w:rPr>
            </w:pPr>
            <w:r w:rsidRPr="005A4BC6">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5A4BC6" w:rsidRPr="005A4BC6" w:rsidRDefault="005A4BC6" w:rsidP="00D8572A">
            <w:pPr>
              <w:spacing w:after="0" w:line="240" w:lineRule="auto"/>
              <w:jc w:val="both"/>
              <w:rPr>
                <w:rFonts w:ascii="Times New Roman" w:eastAsia="Times New Roman" w:hAnsi="Times New Roman" w:cs="Times New Roman"/>
                <w:i/>
                <w:sz w:val="24"/>
                <w:szCs w:val="24"/>
                <w:lang w:eastAsia="ru-RU"/>
              </w:rPr>
            </w:pPr>
            <w:r w:rsidRPr="005A4BC6">
              <w:rPr>
                <w:rFonts w:ascii="Times New Roman" w:eastAsia="Times New Roman" w:hAnsi="Times New Roman" w:cs="Times New Roman"/>
                <w:color w:val="000000"/>
                <w:sz w:val="24"/>
                <w:szCs w:val="24"/>
                <w:lang w:eastAsia="uk-UA"/>
              </w:rPr>
              <w:t xml:space="preserve">Туризм – одна із найбільш перспективних галузей економіки смт. Кути. Селище має об’єктивні і вагомі передумови для розвитку: природно-кліматичний потенціал, мальовничі ландшафти, чисте повітря, привабливі туристичні маршрути, збережені національні традиції і фольклор, архітектурні пам’ятки. Великою проблемою сьогодення є неефективне та нераціональне використання ресурсів, невідповідність рівня розвитку туристичної індустрії наявному потенціалу. Селище та регіон мають достатні можливості для прийому та обслуговування значно більшої кількості туристів. Однак, застаріла інфраструктура, а інколи і повна її відсутність, не дозволяють регіону бути конкурентоспроможним на туристичному ринку </w:t>
            </w:r>
            <w:r w:rsidRPr="005A4BC6">
              <w:rPr>
                <w:rFonts w:ascii="Times New Roman" w:eastAsia="Times New Roman" w:hAnsi="Times New Roman" w:cs="Times New Roman"/>
                <w:color w:val="000000"/>
                <w:sz w:val="24"/>
                <w:szCs w:val="24"/>
                <w:lang w:eastAsia="uk-UA"/>
              </w:rPr>
              <w:lastRenderedPageBreak/>
              <w:t>України та західної Європи.</w:t>
            </w:r>
            <w:r w:rsidRPr="005A4BC6">
              <w:rPr>
                <w:rFonts w:ascii="Times New Roman" w:eastAsia="Times New Roman" w:hAnsi="Times New Roman" w:cs="Times New Roman"/>
                <w:color w:val="000000"/>
                <w:sz w:val="24"/>
                <w:szCs w:val="24"/>
                <w:lang w:eastAsia="uk-UA"/>
              </w:rPr>
              <w:br/>
              <w:t>Реалізація проекту «</w:t>
            </w:r>
            <w:r w:rsidRPr="005A4BC6">
              <w:rPr>
                <w:rFonts w:ascii="Times New Roman" w:eastAsia="Times New Roman" w:hAnsi="Times New Roman" w:cs="Times New Roman"/>
                <w:sz w:val="24"/>
                <w:szCs w:val="24"/>
                <w:lang w:eastAsia="uk-UA"/>
              </w:rPr>
              <w:t>Капітальний ремонт  центральної частини селища (площа Вічевий Майдан) в смт. Кути»</w:t>
            </w:r>
            <w:r w:rsidRPr="005A4BC6">
              <w:rPr>
                <w:rFonts w:ascii="Times New Roman" w:eastAsia="Times New Roman" w:hAnsi="Times New Roman" w:cs="Times New Roman"/>
                <w:color w:val="000000"/>
                <w:sz w:val="24"/>
                <w:szCs w:val="24"/>
                <w:lang w:eastAsia="uk-UA"/>
              </w:rPr>
              <w:t xml:space="preserve"> сприятиме місцевому економічному розвитку та розвитку туризму. </w:t>
            </w:r>
          </w:p>
        </w:tc>
      </w:tr>
      <w:tr w:rsidR="005A4BC6" w:rsidRPr="005A4BC6"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jc w:val="center"/>
              <w:rPr>
                <w:rFonts w:ascii="Times New Roman" w:eastAsia="Times New Roman" w:hAnsi="Times New Roman" w:cs="Times New Roman"/>
                <w:b/>
                <w:sz w:val="18"/>
                <w:szCs w:val="18"/>
                <w:lang w:val="en-US" w:eastAsia="ru-RU"/>
              </w:rPr>
            </w:pPr>
            <w:r w:rsidRPr="005A4BC6">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b/>
                <w:sz w:val="18"/>
                <w:szCs w:val="18"/>
                <w:lang w:eastAsia="ru-RU"/>
              </w:rPr>
            </w:pPr>
            <w:r w:rsidRPr="005A4BC6">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5A4BC6" w:rsidRPr="005A4BC6" w:rsidRDefault="005A4BC6" w:rsidP="00D8572A">
            <w:pPr>
              <w:spacing w:after="0" w:line="240" w:lineRule="auto"/>
              <w:jc w:val="both"/>
              <w:rPr>
                <w:rFonts w:ascii="Times New Roman" w:eastAsia="Calibri" w:hAnsi="Times New Roman" w:cs="Times New Roman"/>
                <w:sz w:val="24"/>
                <w:szCs w:val="24"/>
              </w:rPr>
            </w:pPr>
            <w:r w:rsidRPr="005A4BC6">
              <w:rPr>
                <w:rFonts w:ascii="Times New Roman" w:eastAsia="Calibri" w:hAnsi="Times New Roman" w:cs="Times New Roman"/>
                <w:color w:val="000000"/>
                <w:sz w:val="24"/>
                <w:szCs w:val="24"/>
                <w:shd w:val="clear" w:color="auto" w:fill="FFFFFF"/>
              </w:rPr>
              <w:t>Основним результатом проекту буде забезпечення безпеки руху площі Вічевий Майдан,  як автотранспорту так і громадян, збереження цілісності покриття завдяки бордюрам. Щоденний потік громадян та транспортних засобів дуже великий, так як на даній ділянці розташовані торгові точки, житлові будинки.</w:t>
            </w:r>
            <w:r w:rsidRPr="005A4BC6">
              <w:rPr>
                <w:rFonts w:ascii="Times New Roman" w:eastAsia="Calibri" w:hAnsi="Times New Roman" w:cs="Times New Roman"/>
                <w:sz w:val="24"/>
                <w:szCs w:val="24"/>
              </w:rPr>
              <w:t xml:space="preserve"> </w:t>
            </w:r>
          </w:p>
          <w:p w:rsidR="005A4BC6" w:rsidRPr="005A4BC6" w:rsidRDefault="005A4BC6" w:rsidP="00D8572A">
            <w:pPr>
              <w:spacing w:after="0" w:line="240" w:lineRule="auto"/>
              <w:jc w:val="both"/>
              <w:rPr>
                <w:rFonts w:ascii="Times New Roman" w:eastAsia="Times New Roman" w:hAnsi="Times New Roman" w:cs="Times New Roman"/>
                <w:i/>
                <w:sz w:val="24"/>
                <w:szCs w:val="24"/>
                <w:lang w:eastAsia="ru-RU"/>
              </w:rPr>
            </w:pPr>
            <w:r w:rsidRPr="005A4BC6">
              <w:rPr>
                <w:rFonts w:ascii="Times New Roman" w:eastAsia="Calibri" w:hAnsi="Times New Roman" w:cs="Times New Roman"/>
                <w:sz w:val="24"/>
                <w:szCs w:val="24"/>
              </w:rPr>
              <w:t>Проектом передбачається заміна існуючих інженерних мереж, заміна покриття площі та будівництво різних малих архітектурних форм, озеленення. Реалізація зазначеного проекту дозволить створити всі необхідні умови для відпочинку мешканців та жителів громади</w:t>
            </w:r>
          </w:p>
        </w:tc>
      </w:tr>
      <w:tr w:rsidR="005A4BC6" w:rsidRPr="005A4BC6"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jc w:val="center"/>
              <w:rPr>
                <w:rFonts w:ascii="Times New Roman" w:eastAsia="Times New Roman" w:hAnsi="Times New Roman" w:cs="Times New Roman"/>
                <w:b/>
                <w:sz w:val="18"/>
                <w:szCs w:val="18"/>
                <w:lang w:val="en-US" w:eastAsia="ru-RU"/>
              </w:rPr>
            </w:pPr>
            <w:r w:rsidRPr="005A4BC6">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b/>
                <w:sz w:val="18"/>
                <w:szCs w:val="18"/>
                <w:lang w:eastAsia="ru-RU"/>
              </w:rPr>
            </w:pPr>
            <w:r w:rsidRPr="005A4BC6">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5A4BC6" w:rsidRPr="005A4BC6" w:rsidRDefault="005A4BC6" w:rsidP="00D8572A">
            <w:pPr>
              <w:spacing w:after="0" w:line="240" w:lineRule="auto"/>
              <w:jc w:val="both"/>
              <w:rPr>
                <w:rFonts w:ascii="Times New Roman" w:eastAsia="Calibri" w:hAnsi="Times New Roman" w:cs="Times New Roman"/>
                <w:color w:val="000000"/>
                <w:sz w:val="24"/>
                <w:szCs w:val="24"/>
                <w:shd w:val="clear" w:color="auto" w:fill="FFFFFF"/>
              </w:rPr>
            </w:pPr>
            <w:r w:rsidRPr="005A4BC6">
              <w:rPr>
                <w:rFonts w:ascii="Times New Roman" w:eastAsia="Calibri" w:hAnsi="Times New Roman" w:cs="Times New Roman"/>
                <w:color w:val="000000"/>
                <w:sz w:val="24"/>
                <w:szCs w:val="24"/>
                <w:shd w:val="clear" w:color="auto" w:fill="FFFFFF"/>
              </w:rPr>
              <w:t>Перелік заходів проекту:</w:t>
            </w:r>
            <w:r w:rsidRPr="005A4BC6">
              <w:rPr>
                <w:rFonts w:ascii="Times New Roman" w:eastAsia="Calibri" w:hAnsi="Times New Roman" w:cs="Times New Roman"/>
                <w:sz w:val="24"/>
                <w:szCs w:val="24"/>
              </w:rPr>
              <w:t xml:space="preserve"> </w:t>
            </w:r>
            <w:r w:rsidRPr="005A4BC6">
              <w:rPr>
                <w:rFonts w:ascii="Times New Roman" w:eastAsia="Calibri" w:hAnsi="Times New Roman" w:cs="Times New Roman"/>
                <w:color w:val="000000"/>
                <w:sz w:val="24"/>
                <w:szCs w:val="24"/>
                <w:shd w:val="clear" w:color="auto" w:fill="FFFFFF"/>
              </w:rPr>
              <w:t>проектом передбачається виготовлення проектно-кошторисної документації,</w:t>
            </w:r>
          </w:p>
          <w:p w:rsidR="005A4BC6" w:rsidRPr="005A4BC6" w:rsidRDefault="005A4BC6" w:rsidP="00D8572A">
            <w:pPr>
              <w:spacing w:after="0" w:line="240" w:lineRule="auto"/>
              <w:jc w:val="both"/>
              <w:rPr>
                <w:rFonts w:ascii="Times New Roman" w:eastAsia="Calibri" w:hAnsi="Times New Roman" w:cs="Times New Roman"/>
                <w:sz w:val="24"/>
                <w:szCs w:val="24"/>
              </w:rPr>
            </w:pPr>
            <w:r w:rsidRPr="005A4BC6">
              <w:rPr>
                <w:rFonts w:ascii="Times New Roman" w:eastAsia="Calibri" w:hAnsi="Times New Roman" w:cs="Times New Roman"/>
                <w:sz w:val="24"/>
                <w:szCs w:val="24"/>
              </w:rPr>
              <w:t>дозвіл на початок виконання робіт,  проведення конкурсних торгів на визначення виконавця робіт,  проведення будівельних робіт,  здача об’єкту в експлуатацію.</w:t>
            </w:r>
          </w:p>
          <w:p w:rsidR="005A4BC6" w:rsidRPr="005A4BC6" w:rsidRDefault="005A4BC6" w:rsidP="00D8572A">
            <w:pPr>
              <w:spacing w:after="0" w:line="240" w:lineRule="auto"/>
              <w:jc w:val="both"/>
              <w:rPr>
                <w:rFonts w:ascii="Times New Roman" w:eastAsia="Times New Roman" w:hAnsi="Times New Roman" w:cs="Times New Roman"/>
                <w:i/>
                <w:sz w:val="24"/>
                <w:szCs w:val="24"/>
                <w:lang w:eastAsia="ru-RU"/>
              </w:rPr>
            </w:pPr>
            <w:r w:rsidRPr="005A4BC6">
              <w:rPr>
                <w:rFonts w:ascii="Times New Roman" w:eastAsia="Calibri" w:hAnsi="Times New Roman" w:cs="Times New Roman"/>
                <w:sz w:val="24"/>
                <w:szCs w:val="24"/>
              </w:rPr>
              <w:t>Організація промоцій них заходів.</w:t>
            </w:r>
          </w:p>
        </w:tc>
      </w:tr>
      <w:tr w:rsidR="005A4BC6" w:rsidRPr="005A4BC6" w:rsidTr="00862FF5">
        <w:tc>
          <w:tcPr>
            <w:tcW w:w="276"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jc w:val="center"/>
              <w:rPr>
                <w:rFonts w:ascii="Times New Roman" w:eastAsia="Times New Roman" w:hAnsi="Times New Roman" w:cs="Times New Roman"/>
                <w:b/>
                <w:sz w:val="18"/>
                <w:szCs w:val="18"/>
                <w:lang w:val="en-US" w:eastAsia="ru-RU"/>
              </w:rPr>
            </w:pPr>
            <w:r w:rsidRPr="005A4BC6">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b/>
                <w:sz w:val="18"/>
                <w:szCs w:val="18"/>
                <w:lang w:eastAsia="ru-RU"/>
              </w:rPr>
            </w:pPr>
            <w:r w:rsidRPr="005A4BC6">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sz w:val="18"/>
                <w:szCs w:val="18"/>
                <w:lang w:eastAsia="ru-RU"/>
              </w:rPr>
            </w:pPr>
            <w:r w:rsidRPr="005A4BC6">
              <w:rPr>
                <w:rFonts w:ascii="Times New Roman" w:eastAsia="Times New Roman" w:hAnsi="Times New Roman" w:cs="Times New Roman"/>
                <w:sz w:val="18"/>
                <w:szCs w:val="18"/>
                <w:lang w:eastAsia="ru-RU"/>
              </w:rPr>
              <w:t>2022 – 2024 роки:</w:t>
            </w:r>
          </w:p>
        </w:tc>
      </w:tr>
      <w:tr w:rsidR="005A4BC6" w:rsidRPr="005A4BC6" w:rsidTr="00862FF5">
        <w:tc>
          <w:tcPr>
            <w:tcW w:w="276"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jc w:val="center"/>
              <w:rPr>
                <w:rFonts w:ascii="Times New Roman" w:eastAsia="Times New Roman" w:hAnsi="Times New Roman" w:cs="Times New Roman"/>
                <w:b/>
                <w:sz w:val="18"/>
                <w:szCs w:val="18"/>
                <w:lang w:val="en-US" w:eastAsia="ru-RU"/>
              </w:rPr>
            </w:pPr>
            <w:r w:rsidRPr="005A4BC6">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b/>
                <w:sz w:val="18"/>
                <w:szCs w:val="18"/>
                <w:lang w:eastAsia="ru-RU"/>
              </w:rPr>
            </w:pPr>
            <w:r w:rsidRPr="005A4BC6">
              <w:rPr>
                <w:rFonts w:ascii="Times New Roman" w:eastAsia="Times New Roman" w:hAnsi="Times New Roman" w:cs="Times New Roman"/>
                <w:b/>
                <w:sz w:val="18"/>
                <w:szCs w:val="18"/>
                <w:lang w:eastAsia="ru-RU"/>
              </w:rPr>
              <w:t xml:space="preserve">Орієнтовний обсяг фінансування проєкту, </w:t>
            </w:r>
            <w:r w:rsidRPr="005A4BC6">
              <w:rPr>
                <w:rFonts w:ascii="Times New Roman" w:eastAsia="Times New Roman" w:hAnsi="Times New Roman" w:cs="Times New Roman"/>
                <w:b/>
                <w:sz w:val="18"/>
                <w:szCs w:val="18"/>
                <w:u w:val="single"/>
                <w:lang w:eastAsia="ru-RU"/>
              </w:rPr>
              <w:t>тис. грн</w:t>
            </w:r>
            <w:r w:rsidRPr="005A4BC6">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5A4BC6" w:rsidRPr="005A4BC6" w:rsidRDefault="005A4BC6" w:rsidP="005A4BC6">
            <w:pPr>
              <w:spacing w:after="0" w:line="240" w:lineRule="auto"/>
              <w:jc w:val="center"/>
              <w:rPr>
                <w:rFonts w:ascii="Times New Roman" w:eastAsia="Times New Roman" w:hAnsi="Times New Roman" w:cs="Times New Roman"/>
                <w:sz w:val="18"/>
                <w:szCs w:val="18"/>
                <w:lang w:eastAsia="ru-RU"/>
              </w:rPr>
            </w:pPr>
            <w:r w:rsidRPr="005A4BC6">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5A4BC6" w:rsidRPr="005A4BC6" w:rsidRDefault="005A4BC6" w:rsidP="005A4BC6">
            <w:pPr>
              <w:spacing w:after="0" w:line="240" w:lineRule="auto"/>
              <w:jc w:val="center"/>
              <w:rPr>
                <w:rFonts w:ascii="Times New Roman" w:eastAsia="Times New Roman" w:hAnsi="Times New Roman" w:cs="Times New Roman"/>
                <w:sz w:val="18"/>
                <w:szCs w:val="18"/>
                <w:lang w:eastAsia="ru-RU"/>
              </w:rPr>
            </w:pPr>
            <w:r w:rsidRPr="005A4BC6">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5A4BC6" w:rsidRPr="005A4BC6" w:rsidRDefault="005A4BC6" w:rsidP="005A4BC6">
            <w:pPr>
              <w:spacing w:after="0" w:line="240" w:lineRule="auto"/>
              <w:jc w:val="center"/>
              <w:rPr>
                <w:rFonts w:ascii="Times New Roman" w:eastAsia="Times New Roman" w:hAnsi="Times New Roman" w:cs="Times New Roman"/>
                <w:sz w:val="18"/>
                <w:szCs w:val="18"/>
                <w:lang w:eastAsia="ru-RU"/>
              </w:rPr>
            </w:pPr>
            <w:r w:rsidRPr="005A4BC6">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5A4BC6" w:rsidRPr="005A4BC6" w:rsidRDefault="005A4BC6" w:rsidP="005A4BC6">
            <w:pPr>
              <w:spacing w:after="0" w:line="240" w:lineRule="auto"/>
              <w:jc w:val="center"/>
              <w:rPr>
                <w:rFonts w:ascii="Times New Roman" w:eastAsia="Times New Roman" w:hAnsi="Times New Roman" w:cs="Times New Roman"/>
                <w:sz w:val="18"/>
                <w:szCs w:val="18"/>
                <w:lang w:eastAsia="ru-RU"/>
              </w:rPr>
            </w:pPr>
            <w:r w:rsidRPr="005A4BC6">
              <w:rPr>
                <w:rFonts w:ascii="Times New Roman" w:eastAsia="Times New Roman" w:hAnsi="Times New Roman" w:cs="Times New Roman"/>
                <w:sz w:val="18"/>
                <w:szCs w:val="18"/>
                <w:lang w:eastAsia="ru-RU"/>
              </w:rPr>
              <w:t>Усього</w:t>
            </w:r>
          </w:p>
        </w:tc>
      </w:tr>
      <w:tr w:rsidR="005A4BC6" w:rsidRPr="005A4BC6" w:rsidTr="00862FF5">
        <w:tc>
          <w:tcPr>
            <w:tcW w:w="276"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i/>
                <w:sz w:val="18"/>
                <w:szCs w:val="18"/>
                <w:lang w:eastAsia="ru-RU"/>
              </w:rPr>
            </w:pPr>
            <w:r w:rsidRPr="005A4BC6">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sz w:val="24"/>
                <w:szCs w:val="24"/>
                <w:lang w:eastAsia="ru-RU"/>
              </w:rPr>
            </w:pPr>
            <w:r w:rsidRPr="005A4BC6">
              <w:rPr>
                <w:rFonts w:ascii="Times New Roman" w:eastAsia="Times New Roman" w:hAnsi="Times New Roman" w:cs="Times New Roman"/>
                <w:sz w:val="24"/>
                <w:szCs w:val="24"/>
                <w:lang w:eastAsia="ru-RU"/>
              </w:rPr>
              <w:t>13000,0</w:t>
            </w:r>
          </w:p>
        </w:tc>
        <w:tc>
          <w:tcPr>
            <w:tcW w:w="666"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5A4BC6" w:rsidRPr="005A4BC6" w:rsidRDefault="005A4BC6" w:rsidP="005A4BC6">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sz w:val="24"/>
                <w:szCs w:val="24"/>
                <w:lang w:eastAsia="ru-RU"/>
              </w:rPr>
            </w:pPr>
            <w:r w:rsidRPr="005A4BC6">
              <w:rPr>
                <w:rFonts w:ascii="Times New Roman" w:eastAsia="Times New Roman" w:hAnsi="Times New Roman" w:cs="Times New Roman"/>
                <w:sz w:val="24"/>
                <w:szCs w:val="24"/>
                <w:lang w:eastAsia="ru-RU"/>
              </w:rPr>
              <w:t>13000,0</w:t>
            </w:r>
          </w:p>
        </w:tc>
      </w:tr>
      <w:tr w:rsidR="005A4BC6" w:rsidRPr="005A4BC6" w:rsidTr="00862FF5">
        <w:tc>
          <w:tcPr>
            <w:tcW w:w="276"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jc w:val="center"/>
              <w:rPr>
                <w:rFonts w:ascii="Times New Roman" w:eastAsia="Times New Roman" w:hAnsi="Times New Roman" w:cs="Times New Roman"/>
                <w:sz w:val="18"/>
                <w:szCs w:val="18"/>
                <w:lang w:eastAsia="ru-RU"/>
              </w:rPr>
            </w:pPr>
            <w:r w:rsidRPr="005A4BC6">
              <w:rPr>
                <w:rFonts w:ascii="Times New Roman" w:eastAsia="Times New Roman" w:hAnsi="Times New Roman" w:cs="Times New Roman"/>
                <w:sz w:val="18"/>
                <w:szCs w:val="18"/>
                <w:lang w:eastAsia="ru-RU"/>
              </w:rPr>
              <w:t>1</w:t>
            </w:r>
            <w:r w:rsidRPr="005A4BC6">
              <w:rPr>
                <w:rFonts w:ascii="Times New Roman" w:eastAsia="Times New Roman" w:hAnsi="Times New Roman" w:cs="Times New Roman"/>
                <w:sz w:val="18"/>
                <w:szCs w:val="18"/>
                <w:lang w:val="en-US" w:eastAsia="ru-RU"/>
              </w:rPr>
              <w:t>0</w:t>
            </w:r>
            <w:r w:rsidRPr="005A4BC6">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i/>
                <w:sz w:val="18"/>
                <w:szCs w:val="18"/>
                <w:lang w:eastAsia="ru-RU"/>
              </w:rPr>
            </w:pPr>
            <w:r w:rsidRPr="005A4BC6">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5A4BC6" w:rsidRPr="005A4BC6" w:rsidRDefault="005A4BC6" w:rsidP="005A4BC6">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sz w:val="24"/>
                <w:szCs w:val="24"/>
                <w:lang w:eastAsia="ru-RU"/>
              </w:rPr>
            </w:pPr>
          </w:p>
        </w:tc>
      </w:tr>
      <w:tr w:rsidR="005A4BC6" w:rsidRPr="005A4BC6" w:rsidTr="00862FF5">
        <w:tc>
          <w:tcPr>
            <w:tcW w:w="276"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jc w:val="center"/>
              <w:rPr>
                <w:rFonts w:ascii="Times New Roman" w:eastAsia="Times New Roman" w:hAnsi="Times New Roman" w:cs="Times New Roman"/>
                <w:sz w:val="18"/>
                <w:szCs w:val="18"/>
                <w:lang w:eastAsia="ru-RU"/>
              </w:rPr>
            </w:pPr>
            <w:r w:rsidRPr="005A4BC6">
              <w:rPr>
                <w:rFonts w:ascii="Times New Roman" w:eastAsia="Times New Roman" w:hAnsi="Times New Roman" w:cs="Times New Roman"/>
                <w:sz w:val="18"/>
                <w:szCs w:val="18"/>
                <w:lang w:eastAsia="ru-RU"/>
              </w:rPr>
              <w:t>1</w:t>
            </w:r>
            <w:r w:rsidRPr="005A4BC6">
              <w:rPr>
                <w:rFonts w:ascii="Times New Roman" w:eastAsia="Times New Roman" w:hAnsi="Times New Roman" w:cs="Times New Roman"/>
                <w:sz w:val="18"/>
                <w:szCs w:val="18"/>
                <w:lang w:val="en-US" w:eastAsia="ru-RU"/>
              </w:rPr>
              <w:t>0</w:t>
            </w:r>
            <w:r w:rsidRPr="005A4BC6">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i/>
                <w:sz w:val="18"/>
                <w:szCs w:val="18"/>
                <w:lang w:eastAsia="ru-RU"/>
              </w:rPr>
            </w:pPr>
            <w:r w:rsidRPr="005A4BC6">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sz w:val="24"/>
                <w:szCs w:val="24"/>
                <w:lang w:eastAsia="ru-RU"/>
              </w:rPr>
            </w:pPr>
            <w:r w:rsidRPr="005A4BC6">
              <w:rPr>
                <w:rFonts w:ascii="Times New Roman" w:eastAsia="Times New Roman" w:hAnsi="Times New Roman" w:cs="Times New Roman"/>
                <w:sz w:val="24"/>
                <w:szCs w:val="24"/>
                <w:lang w:eastAsia="ru-RU"/>
              </w:rPr>
              <w:t>3000,0</w:t>
            </w:r>
          </w:p>
        </w:tc>
        <w:tc>
          <w:tcPr>
            <w:tcW w:w="666"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5A4BC6" w:rsidRPr="005A4BC6" w:rsidRDefault="005A4BC6" w:rsidP="005A4BC6">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sz w:val="24"/>
                <w:szCs w:val="24"/>
                <w:lang w:eastAsia="ru-RU"/>
              </w:rPr>
            </w:pPr>
            <w:r w:rsidRPr="005A4BC6">
              <w:rPr>
                <w:rFonts w:ascii="Times New Roman" w:eastAsia="Times New Roman" w:hAnsi="Times New Roman" w:cs="Times New Roman"/>
                <w:sz w:val="24"/>
                <w:szCs w:val="24"/>
                <w:lang w:eastAsia="ru-RU"/>
              </w:rPr>
              <w:t>3000,0</w:t>
            </w:r>
          </w:p>
        </w:tc>
      </w:tr>
      <w:tr w:rsidR="005A4BC6" w:rsidRPr="005A4BC6" w:rsidTr="00862FF5">
        <w:trPr>
          <w:trHeight w:val="784"/>
        </w:trPr>
        <w:tc>
          <w:tcPr>
            <w:tcW w:w="276" w:type="pct"/>
            <w:tcBorders>
              <w:top w:val="single" w:sz="6" w:space="0" w:color="000000"/>
              <w:left w:val="single" w:sz="6" w:space="0" w:color="000000"/>
              <w:bottom w:val="nil"/>
              <w:right w:val="single" w:sz="6" w:space="0" w:color="000000"/>
            </w:tcBorders>
          </w:tcPr>
          <w:p w:rsidR="005A4BC6" w:rsidRPr="005A4BC6" w:rsidRDefault="005A4BC6" w:rsidP="005A4BC6">
            <w:pPr>
              <w:spacing w:after="0" w:line="240" w:lineRule="auto"/>
              <w:jc w:val="center"/>
              <w:rPr>
                <w:rFonts w:ascii="Times New Roman" w:eastAsia="Times New Roman" w:hAnsi="Times New Roman" w:cs="Times New Roman"/>
                <w:sz w:val="18"/>
                <w:szCs w:val="18"/>
                <w:lang w:eastAsia="ru-RU"/>
              </w:rPr>
            </w:pPr>
            <w:r w:rsidRPr="005A4BC6">
              <w:rPr>
                <w:rFonts w:ascii="Times New Roman" w:eastAsia="Times New Roman" w:hAnsi="Times New Roman" w:cs="Times New Roman"/>
                <w:sz w:val="18"/>
                <w:szCs w:val="18"/>
                <w:lang w:eastAsia="ru-RU"/>
              </w:rPr>
              <w:t>1</w:t>
            </w:r>
            <w:r w:rsidRPr="005A4BC6">
              <w:rPr>
                <w:rFonts w:ascii="Times New Roman" w:eastAsia="Times New Roman" w:hAnsi="Times New Roman" w:cs="Times New Roman"/>
                <w:sz w:val="18"/>
                <w:szCs w:val="18"/>
                <w:lang w:val="en-US" w:eastAsia="ru-RU"/>
              </w:rPr>
              <w:t>0</w:t>
            </w:r>
            <w:r w:rsidRPr="005A4BC6">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i/>
                <w:sz w:val="18"/>
                <w:szCs w:val="18"/>
                <w:lang w:eastAsia="ru-RU"/>
              </w:rPr>
            </w:pPr>
            <w:r w:rsidRPr="005A4BC6">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sz w:val="24"/>
                <w:szCs w:val="24"/>
                <w:lang w:eastAsia="ru-RU"/>
              </w:rPr>
            </w:pPr>
            <w:r w:rsidRPr="005A4BC6">
              <w:rPr>
                <w:rFonts w:ascii="Times New Roman" w:eastAsia="Times New Roman" w:hAnsi="Times New Roman" w:cs="Times New Roman"/>
                <w:sz w:val="24"/>
                <w:szCs w:val="24"/>
                <w:lang w:eastAsia="ru-RU"/>
              </w:rPr>
              <w:t>10000,0</w:t>
            </w:r>
          </w:p>
        </w:tc>
        <w:tc>
          <w:tcPr>
            <w:tcW w:w="666" w:type="pct"/>
            <w:tcBorders>
              <w:top w:val="single" w:sz="6" w:space="0" w:color="000000"/>
              <w:left w:val="single" w:sz="6" w:space="0" w:color="000000"/>
              <w:bottom w:val="nil"/>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nil"/>
              <w:right w:val="single" w:sz="4" w:space="0" w:color="auto"/>
            </w:tcBorders>
          </w:tcPr>
          <w:p w:rsidR="005A4BC6" w:rsidRPr="005A4BC6" w:rsidRDefault="005A4BC6" w:rsidP="005A4BC6">
            <w:pPr>
              <w:spacing w:after="0" w:line="240" w:lineRule="auto"/>
              <w:rPr>
                <w:rFonts w:ascii="Times New Roman" w:eastAsia="Times New Roman" w:hAnsi="Times New Roman" w:cs="Times New Roman"/>
                <w:sz w:val="24"/>
                <w:szCs w:val="24"/>
                <w:lang w:eastAsia="ru-RU"/>
              </w:rPr>
            </w:pPr>
          </w:p>
        </w:tc>
        <w:tc>
          <w:tcPr>
            <w:tcW w:w="666" w:type="pct"/>
            <w:tcBorders>
              <w:top w:val="single" w:sz="4" w:space="0" w:color="auto"/>
              <w:left w:val="single" w:sz="4" w:space="0" w:color="auto"/>
              <w:bottom w:val="nil"/>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sz w:val="24"/>
                <w:szCs w:val="24"/>
                <w:lang w:eastAsia="ru-RU"/>
              </w:rPr>
            </w:pPr>
            <w:r w:rsidRPr="005A4BC6">
              <w:rPr>
                <w:rFonts w:ascii="Times New Roman" w:eastAsia="Times New Roman" w:hAnsi="Times New Roman" w:cs="Times New Roman"/>
                <w:sz w:val="24"/>
                <w:szCs w:val="24"/>
                <w:lang w:eastAsia="ru-RU"/>
              </w:rPr>
              <w:t>10000,0</w:t>
            </w:r>
          </w:p>
        </w:tc>
      </w:tr>
      <w:tr w:rsidR="005A4BC6" w:rsidRPr="005A4BC6" w:rsidTr="00862FF5">
        <w:tc>
          <w:tcPr>
            <w:tcW w:w="276"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jc w:val="center"/>
              <w:rPr>
                <w:rFonts w:ascii="Times New Roman" w:eastAsia="Times New Roman" w:hAnsi="Times New Roman" w:cs="Times New Roman"/>
                <w:b/>
                <w:sz w:val="18"/>
                <w:szCs w:val="18"/>
                <w:lang w:val="en-US" w:eastAsia="ru-RU"/>
              </w:rPr>
            </w:pPr>
            <w:r w:rsidRPr="005A4BC6">
              <w:rPr>
                <w:rFonts w:ascii="Times New Roman" w:eastAsia="Times New Roman" w:hAnsi="Times New Roman" w:cs="Times New Roman"/>
                <w:b/>
                <w:sz w:val="18"/>
                <w:szCs w:val="18"/>
                <w:lang w:eastAsia="ru-RU"/>
              </w:rPr>
              <w:t>1</w:t>
            </w:r>
            <w:r w:rsidRPr="005A4BC6">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b/>
                <w:sz w:val="18"/>
                <w:szCs w:val="18"/>
                <w:lang w:eastAsia="ru-RU"/>
              </w:rPr>
            </w:pPr>
            <w:r w:rsidRPr="005A4BC6">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i/>
                <w:sz w:val="18"/>
                <w:szCs w:val="18"/>
                <w:lang w:eastAsia="ru-RU"/>
              </w:rPr>
            </w:pPr>
            <w:r w:rsidRPr="005A4BC6">
              <w:rPr>
                <w:rFonts w:ascii="Times New Roman" w:eastAsia="Calibri" w:hAnsi="Times New Roman" w:cs="Times New Roman"/>
                <w:color w:val="000000"/>
                <w:sz w:val="24"/>
                <w:szCs w:val="24"/>
                <w:lang w:eastAsia="it-IT"/>
              </w:rPr>
              <w:t>Кутська селищна</w:t>
            </w:r>
            <w:r w:rsidRPr="005A4BC6">
              <w:rPr>
                <w:rFonts w:ascii="Times New Roman" w:eastAsia="Calibri" w:hAnsi="Times New Roman" w:cs="Times New Roman"/>
                <w:color w:val="000000"/>
                <w:sz w:val="24"/>
                <w:szCs w:val="24"/>
                <w:lang w:val="ru-RU" w:eastAsia="it-IT"/>
              </w:rPr>
              <w:t xml:space="preserve"> рада, підрядні організації</w:t>
            </w:r>
          </w:p>
        </w:tc>
      </w:tr>
      <w:tr w:rsidR="005A4BC6" w:rsidRPr="005A4BC6" w:rsidTr="00862FF5">
        <w:tc>
          <w:tcPr>
            <w:tcW w:w="276"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jc w:val="center"/>
              <w:rPr>
                <w:rFonts w:ascii="Times New Roman" w:eastAsia="Times New Roman" w:hAnsi="Times New Roman" w:cs="Times New Roman"/>
                <w:b/>
                <w:sz w:val="18"/>
                <w:szCs w:val="18"/>
                <w:lang w:val="en-US" w:eastAsia="ru-RU"/>
              </w:rPr>
            </w:pPr>
            <w:r w:rsidRPr="005A4BC6">
              <w:rPr>
                <w:rFonts w:ascii="Times New Roman" w:eastAsia="Times New Roman" w:hAnsi="Times New Roman" w:cs="Times New Roman"/>
                <w:b/>
                <w:sz w:val="18"/>
                <w:szCs w:val="18"/>
                <w:lang w:eastAsia="ru-RU"/>
              </w:rPr>
              <w:t>1</w:t>
            </w:r>
            <w:r w:rsidRPr="005A4BC6">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b/>
                <w:sz w:val="18"/>
                <w:szCs w:val="18"/>
                <w:lang w:eastAsia="ru-RU"/>
              </w:rPr>
            </w:pPr>
            <w:r w:rsidRPr="005A4BC6">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5A4BC6" w:rsidRPr="005A4BC6" w:rsidRDefault="005A4BC6" w:rsidP="005A4BC6">
            <w:pPr>
              <w:spacing w:after="0" w:line="240" w:lineRule="auto"/>
              <w:rPr>
                <w:rFonts w:ascii="Times New Roman" w:eastAsia="Times New Roman" w:hAnsi="Times New Roman" w:cs="Times New Roman"/>
                <w:i/>
                <w:sz w:val="18"/>
                <w:szCs w:val="18"/>
                <w:lang w:eastAsia="ru-RU"/>
              </w:rPr>
            </w:pPr>
          </w:p>
        </w:tc>
      </w:tr>
    </w:tbl>
    <w:p w:rsidR="005A4BC6" w:rsidRDefault="005A4BC6" w:rsidP="0022708F">
      <w:pPr>
        <w:jc w:val="center"/>
        <w:rPr>
          <w:rFonts w:ascii="Times New Roman" w:eastAsia="Calibri" w:hAnsi="Times New Roman" w:cs="Times New Roman"/>
          <w:b/>
          <w:sz w:val="24"/>
          <w:szCs w:val="24"/>
        </w:rPr>
      </w:pPr>
    </w:p>
    <w:p w:rsidR="007B0564" w:rsidRDefault="007B0564"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DE4522" w:rsidRPr="00DE4522"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jc w:val="center"/>
              <w:rPr>
                <w:rFonts w:ascii="Times New Roman" w:eastAsia="Times New Roman" w:hAnsi="Times New Roman" w:cs="Times New Roman"/>
                <w:b/>
                <w:sz w:val="18"/>
                <w:szCs w:val="18"/>
                <w:lang w:eastAsia="ru-RU"/>
              </w:rPr>
            </w:pPr>
            <w:r w:rsidRPr="00DE4522">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b/>
                <w:sz w:val="18"/>
                <w:szCs w:val="18"/>
                <w:lang w:eastAsia="ru-RU"/>
              </w:rPr>
            </w:pPr>
            <w:r w:rsidRPr="00DE4522">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b/>
                <w:sz w:val="24"/>
                <w:szCs w:val="24"/>
                <w:lang w:eastAsia="ru-RU"/>
              </w:rPr>
            </w:pPr>
            <w:r w:rsidRPr="00DE4522">
              <w:rPr>
                <w:rFonts w:ascii="Times New Roman" w:eastAsia="Times New Roman" w:hAnsi="Times New Roman" w:cs="Times New Roman"/>
                <w:b/>
                <w:sz w:val="24"/>
                <w:szCs w:val="24"/>
                <w:lang w:eastAsia="ru-RU"/>
              </w:rPr>
              <w:t>Капітальний ремонт Кутської ратуші</w:t>
            </w:r>
          </w:p>
        </w:tc>
      </w:tr>
      <w:tr w:rsidR="00DE4522" w:rsidRPr="00DE4522"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jc w:val="center"/>
              <w:rPr>
                <w:rFonts w:ascii="Times New Roman" w:eastAsia="Times New Roman" w:hAnsi="Times New Roman" w:cs="Times New Roman"/>
                <w:b/>
                <w:sz w:val="18"/>
                <w:szCs w:val="18"/>
                <w:lang w:val="en-US" w:eastAsia="ru-RU"/>
              </w:rPr>
            </w:pPr>
            <w:r w:rsidRPr="00DE4522">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b/>
                <w:sz w:val="18"/>
                <w:szCs w:val="18"/>
                <w:lang w:eastAsia="ru-RU"/>
              </w:rPr>
            </w:pPr>
            <w:r w:rsidRPr="00DE4522">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Calibri" w:hAnsi="Times New Roman" w:cs="Times New Roman"/>
                <w:sz w:val="24"/>
                <w:szCs w:val="24"/>
              </w:rPr>
            </w:pPr>
            <w:r w:rsidRPr="00DE4522">
              <w:rPr>
                <w:rFonts w:ascii="Times New Roman" w:eastAsia="Calibri" w:hAnsi="Times New Roman" w:cs="Times New Roman"/>
                <w:sz w:val="24"/>
                <w:szCs w:val="24"/>
              </w:rPr>
              <w:t>2.2.5. Громада креативної архітектури та естетики громадського простору</w:t>
            </w:r>
          </w:p>
          <w:p w:rsidR="00DE4522" w:rsidRPr="00DE4522" w:rsidRDefault="00DE4522" w:rsidP="00DE4522">
            <w:pPr>
              <w:spacing w:after="0" w:line="240" w:lineRule="auto"/>
              <w:rPr>
                <w:rFonts w:ascii="Times New Roman" w:eastAsia="Times New Roman" w:hAnsi="Times New Roman" w:cs="Times New Roman"/>
                <w:i/>
                <w:sz w:val="24"/>
                <w:szCs w:val="24"/>
                <w:lang w:eastAsia="ru-RU"/>
              </w:rPr>
            </w:pPr>
          </w:p>
        </w:tc>
      </w:tr>
      <w:tr w:rsidR="00DE4522" w:rsidRPr="00DE4522"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jc w:val="center"/>
              <w:rPr>
                <w:rFonts w:ascii="Times New Roman" w:eastAsia="Times New Roman" w:hAnsi="Times New Roman" w:cs="Times New Roman"/>
                <w:b/>
                <w:sz w:val="18"/>
                <w:szCs w:val="18"/>
                <w:lang w:val="en-US" w:eastAsia="ru-RU"/>
              </w:rPr>
            </w:pPr>
            <w:r w:rsidRPr="00DE4522">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b/>
                <w:sz w:val="18"/>
                <w:szCs w:val="18"/>
                <w:lang w:eastAsia="ru-RU"/>
              </w:rPr>
            </w:pPr>
            <w:r w:rsidRPr="00DE4522">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E4522" w:rsidRPr="00DE4522" w:rsidRDefault="00DE4522" w:rsidP="005B2F3D">
            <w:pPr>
              <w:spacing w:after="0" w:line="240" w:lineRule="auto"/>
              <w:jc w:val="both"/>
              <w:rPr>
                <w:rFonts w:ascii="Times New Roman" w:eastAsia="Times New Roman" w:hAnsi="Times New Roman" w:cs="Times New Roman"/>
                <w:i/>
                <w:sz w:val="24"/>
                <w:szCs w:val="24"/>
                <w:lang w:eastAsia="ru-RU"/>
              </w:rPr>
            </w:pPr>
            <w:r w:rsidRPr="00DE4522">
              <w:rPr>
                <w:rFonts w:ascii="Times New Roman" w:eastAsia="Calibri" w:hAnsi="Times New Roman" w:cs="Times New Roman"/>
                <w:color w:val="000000"/>
                <w:sz w:val="24"/>
                <w:szCs w:val="24"/>
                <w:shd w:val="clear" w:color="auto" w:fill="FFFFFF"/>
              </w:rPr>
              <w:t xml:space="preserve">Капітальний ремонт приміщення, яке являється пам’яткою архітектури у відповідності до технічних вимог, передбачених чинним законодавством. </w:t>
            </w:r>
            <w:r w:rsidR="005B2F3D">
              <w:rPr>
                <w:rFonts w:ascii="Times New Roman" w:eastAsia="Calibri" w:hAnsi="Times New Roman" w:cs="Times New Roman"/>
                <w:color w:val="000000"/>
                <w:sz w:val="24"/>
                <w:szCs w:val="24"/>
                <w:shd w:val="clear" w:color="auto" w:fill="FFFFFF"/>
              </w:rPr>
              <w:t xml:space="preserve">         </w:t>
            </w:r>
            <w:r w:rsidR="005B2F3D">
              <w:rPr>
                <w:rFonts w:ascii="Times New Roman" w:eastAsia="Calibri" w:hAnsi="Times New Roman" w:cs="Times New Roman"/>
                <w:color w:val="000000"/>
                <w:sz w:val="24"/>
                <w:szCs w:val="24"/>
                <w:shd w:val="clear" w:color="auto" w:fill="FFFFFF"/>
              </w:rPr>
              <w:lastRenderedPageBreak/>
              <w:t>Основною метою даного проє</w:t>
            </w:r>
            <w:r w:rsidRPr="00DE4522">
              <w:rPr>
                <w:rFonts w:ascii="Times New Roman" w:eastAsia="Calibri" w:hAnsi="Times New Roman" w:cs="Times New Roman"/>
                <w:color w:val="000000"/>
                <w:sz w:val="24"/>
                <w:szCs w:val="24"/>
                <w:shd w:val="clear" w:color="auto" w:fill="FFFFFF"/>
              </w:rPr>
              <w:t>кту являється приведення у відповідність історичного місця смт Кути, забезпечення охорони, привабливості об’єкта культурної спадщини.</w:t>
            </w:r>
          </w:p>
        </w:tc>
      </w:tr>
      <w:tr w:rsidR="00DE4522" w:rsidRPr="00DE4522"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DE4522" w:rsidRPr="005B2F3D" w:rsidRDefault="00DE4522" w:rsidP="00DE4522">
            <w:pPr>
              <w:spacing w:after="0" w:line="240" w:lineRule="auto"/>
              <w:jc w:val="center"/>
              <w:rPr>
                <w:rFonts w:ascii="Times New Roman" w:eastAsia="Times New Roman" w:hAnsi="Times New Roman" w:cs="Times New Roman"/>
                <w:b/>
                <w:sz w:val="18"/>
                <w:szCs w:val="18"/>
                <w:lang w:eastAsia="ru-RU"/>
              </w:rPr>
            </w:pPr>
            <w:r w:rsidRPr="005B2F3D">
              <w:rPr>
                <w:rFonts w:ascii="Times New Roman" w:eastAsia="Times New Roman" w:hAnsi="Times New Roman" w:cs="Times New Roman"/>
                <w:b/>
                <w:sz w:val="18"/>
                <w:szCs w:val="18"/>
                <w:lang w:eastAsia="ru-RU"/>
              </w:rPr>
              <w:lastRenderedPageBreak/>
              <w:t>4</w:t>
            </w:r>
          </w:p>
        </w:tc>
        <w:tc>
          <w:tcPr>
            <w:tcW w:w="2060"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b/>
                <w:sz w:val="18"/>
                <w:szCs w:val="18"/>
                <w:lang w:eastAsia="ru-RU"/>
              </w:rPr>
            </w:pPr>
            <w:r w:rsidRPr="00DE4522">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i/>
                <w:sz w:val="24"/>
                <w:szCs w:val="24"/>
                <w:lang w:eastAsia="ru-RU"/>
              </w:rPr>
            </w:pPr>
            <w:r w:rsidRPr="00DE4522">
              <w:rPr>
                <w:rFonts w:ascii="Times New Roman" w:eastAsia="Times New Roman" w:hAnsi="Times New Roman" w:cs="Times New Roman"/>
                <w:sz w:val="24"/>
                <w:szCs w:val="24"/>
                <w:lang w:eastAsia="ru-RU"/>
              </w:rPr>
              <w:t>Проєкт матиме вплив на територію Кутської ТГ</w:t>
            </w:r>
          </w:p>
        </w:tc>
      </w:tr>
      <w:tr w:rsidR="00DE4522" w:rsidRPr="00DE4522"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DE4522" w:rsidRPr="005B2F3D" w:rsidRDefault="00DE4522" w:rsidP="00DE4522">
            <w:pPr>
              <w:spacing w:after="0" w:line="240" w:lineRule="auto"/>
              <w:jc w:val="center"/>
              <w:rPr>
                <w:rFonts w:ascii="Times New Roman" w:eastAsia="Times New Roman" w:hAnsi="Times New Roman" w:cs="Times New Roman"/>
                <w:b/>
                <w:sz w:val="18"/>
                <w:szCs w:val="18"/>
                <w:lang w:eastAsia="ru-RU"/>
              </w:rPr>
            </w:pPr>
            <w:r w:rsidRPr="005B2F3D">
              <w:rPr>
                <w:rFonts w:ascii="Times New Roman" w:eastAsia="Times New Roman" w:hAnsi="Times New Roman" w:cs="Times New Roman"/>
                <w:b/>
                <w:sz w:val="18"/>
                <w:szCs w:val="18"/>
                <w:lang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b/>
                <w:sz w:val="18"/>
                <w:szCs w:val="18"/>
                <w:lang w:eastAsia="ru-RU"/>
              </w:rPr>
            </w:pPr>
            <w:r w:rsidRPr="00DE4522">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DE4522" w:rsidRPr="00DE4522" w:rsidRDefault="00DE4522" w:rsidP="00C57805">
            <w:pPr>
              <w:spacing w:after="0" w:line="240" w:lineRule="auto"/>
              <w:jc w:val="both"/>
              <w:rPr>
                <w:rFonts w:ascii="Times New Roman" w:eastAsia="Times New Roman" w:hAnsi="Times New Roman" w:cs="Times New Roman"/>
                <w:i/>
                <w:sz w:val="24"/>
                <w:szCs w:val="24"/>
                <w:lang w:eastAsia="ru-RU"/>
              </w:rPr>
            </w:pPr>
            <w:r w:rsidRPr="00DE4522">
              <w:rPr>
                <w:rFonts w:ascii="Times New Roman" w:eastAsia="Times New Roman" w:hAnsi="Times New Roman" w:cs="Times New Roman"/>
                <w:sz w:val="24"/>
                <w:szCs w:val="24"/>
                <w:lang w:eastAsia="ru-RU"/>
              </w:rPr>
              <w:t>Цільовими групами та кінцевими бенефіціарами є мешканці селища, місцевий орган влади та державні установи, організації громади та потенційні туристи.</w:t>
            </w:r>
          </w:p>
        </w:tc>
      </w:tr>
      <w:tr w:rsidR="00DE4522" w:rsidRPr="00DE4522"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jc w:val="center"/>
              <w:rPr>
                <w:rFonts w:ascii="Times New Roman" w:eastAsia="Times New Roman" w:hAnsi="Times New Roman" w:cs="Times New Roman"/>
                <w:b/>
                <w:sz w:val="18"/>
                <w:szCs w:val="18"/>
                <w:lang w:val="en-US" w:eastAsia="ru-RU"/>
              </w:rPr>
            </w:pPr>
            <w:r w:rsidRPr="00DE4522">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b/>
                <w:sz w:val="18"/>
                <w:szCs w:val="18"/>
                <w:lang w:eastAsia="ru-RU"/>
              </w:rPr>
            </w:pPr>
            <w:r w:rsidRPr="00DE4522">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DE4522" w:rsidRPr="00DE4522" w:rsidRDefault="00DE4522" w:rsidP="00C57805">
            <w:pPr>
              <w:shd w:val="clear" w:color="auto" w:fill="FFFFFF"/>
              <w:spacing w:after="0" w:line="240" w:lineRule="auto"/>
              <w:jc w:val="both"/>
              <w:rPr>
                <w:rFonts w:ascii="Times New Roman" w:eastAsia="Times New Roman" w:hAnsi="Times New Roman" w:cs="Times New Roman"/>
                <w:sz w:val="24"/>
                <w:szCs w:val="24"/>
                <w:lang w:eastAsia="uk-UA"/>
              </w:rPr>
            </w:pPr>
            <w:r w:rsidRPr="00DE4522">
              <w:rPr>
                <w:rFonts w:ascii="Times New Roman" w:eastAsia="Times New Roman" w:hAnsi="Times New Roman" w:cs="Times New Roman"/>
                <w:sz w:val="24"/>
                <w:szCs w:val="24"/>
                <w:lang w:eastAsia="uk-UA"/>
              </w:rPr>
              <w:t>Кутська ратуша - адміністративний будинок, приміщення магістрату селища Кути, Косівському районі Івано-Франківської області. </w:t>
            </w:r>
          </w:p>
          <w:p w:rsidR="00DE4522" w:rsidRPr="00DE4522" w:rsidRDefault="00DE4522" w:rsidP="00C57805">
            <w:pPr>
              <w:shd w:val="clear" w:color="auto" w:fill="FFFFFF"/>
              <w:spacing w:after="0" w:line="240" w:lineRule="auto"/>
              <w:jc w:val="both"/>
              <w:rPr>
                <w:rFonts w:ascii="Times New Roman" w:eastAsia="Times New Roman" w:hAnsi="Times New Roman" w:cs="Times New Roman"/>
                <w:sz w:val="24"/>
                <w:szCs w:val="24"/>
                <w:lang w:eastAsia="uk-UA"/>
              </w:rPr>
            </w:pPr>
            <w:r w:rsidRPr="00DE4522">
              <w:rPr>
                <w:rFonts w:ascii="Times New Roman" w:eastAsia="Times New Roman" w:hAnsi="Times New Roman" w:cs="Times New Roman"/>
                <w:sz w:val="24"/>
                <w:szCs w:val="24"/>
                <w:lang w:eastAsia="uk-UA"/>
              </w:rPr>
              <w:t>Побудована до Першої світової війни. Розташована на центральній площі Кутів - Вічевому майдані, але не посередині площі як інші ратуші, а в одному ряді з іншими камяницями на південно-східному боці площі. Ратуша невелика, двоповерхова, фасад прикрашений двома маскаронами на рівні другого поверху. Над головним входом здіймається невисока квадратна у плані башта з годинником та балконом. Ратуша має невелике внутрішнє подвіря. </w:t>
            </w:r>
          </w:p>
          <w:p w:rsidR="00DE4522" w:rsidRPr="00DE4522" w:rsidRDefault="00DE4522" w:rsidP="00C57805">
            <w:pPr>
              <w:shd w:val="clear" w:color="auto" w:fill="FFFFFF"/>
              <w:spacing w:after="0" w:line="240" w:lineRule="auto"/>
              <w:jc w:val="both"/>
              <w:rPr>
                <w:rFonts w:ascii="Times New Roman" w:eastAsia="Times New Roman" w:hAnsi="Times New Roman" w:cs="Times New Roman"/>
                <w:sz w:val="24"/>
                <w:szCs w:val="24"/>
                <w:lang w:eastAsia="uk-UA"/>
              </w:rPr>
            </w:pPr>
            <w:r w:rsidRPr="00DE4522">
              <w:rPr>
                <w:rFonts w:ascii="Times New Roman" w:eastAsia="Times New Roman" w:hAnsi="Times New Roman" w:cs="Times New Roman"/>
                <w:sz w:val="24"/>
                <w:szCs w:val="24"/>
                <w:lang w:eastAsia="uk-UA"/>
              </w:rPr>
              <w:t>Між світовими війнами в ратуші були пошта, поліція, вязниця. Нині ратуша використовується за своїм призначенням - у ній міститься Кутська селищна рада.</w:t>
            </w:r>
          </w:p>
          <w:p w:rsidR="00DE4522" w:rsidRPr="00DE4522" w:rsidRDefault="00DE4522" w:rsidP="00C57805">
            <w:pPr>
              <w:shd w:val="clear" w:color="auto" w:fill="FFFFFF"/>
              <w:spacing w:after="0" w:line="240" w:lineRule="auto"/>
              <w:jc w:val="both"/>
              <w:rPr>
                <w:rFonts w:ascii="Times New Roman" w:eastAsia="Times New Roman" w:hAnsi="Times New Roman" w:cs="Times New Roman"/>
                <w:color w:val="000000"/>
                <w:sz w:val="24"/>
                <w:szCs w:val="24"/>
                <w:lang w:eastAsia="uk-UA"/>
              </w:rPr>
            </w:pPr>
            <w:r w:rsidRPr="00DE4522">
              <w:rPr>
                <w:rFonts w:ascii="Times New Roman" w:eastAsia="Calibri" w:hAnsi="Times New Roman" w:cs="Times New Roman"/>
                <w:color w:val="000000"/>
                <w:sz w:val="24"/>
                <w:szCs w:val="24"/>
                <w:shd w:val="clear" w:color="auto" w:fill="FFFFFF"/>
              </w:rPr>
              <w:t>В зв’язку з тим, що будівля є історичною та пам’яткою архітектури для жителів громади, ремонт потребує особливих підходів та дотримання вимог проектних і виробничих робіт, спрямованих на покращення технічного стану</w:t>
            </w:r>
            <w:r w:rsidRPr="00DE4522">
              <w:rPr>
                <w:rFonts w:ascii="Times New Roman" w:eastAsia="Times New Roman" w:hAnsi="Times New Roman" w:cs="Times New Roman"/>
                <w:color w:val="000000"/>
                <w:sz w:val="24"/>
                <w:szCs w:val="24"/>
                <w:lang w:eastAsia="uk-UA"/>
              </w:rPr>
              <w:t xml:space="preserve"> фасаду,реставрація бокових фасадів, реставрація даху, внутрішні роботи (реставрація стін та стелі), влаштування дверних блоків, підлоги та сходів, інші роботи (електрообладнання, благоустрій території та інші роботи і витрати),</w:t>
            </w:r>
            <w:r w:rsidRPr="00DE4522">
              <w:rPr>
                <w:rFonts w:ascii="Times New Roman" w:eastAsia="Calibri" w:hAnsi="Times New Roman" w:cs="Times New Roman"/>
                <w:color w:val="000000"/>
                <w:sz w:val="24"/>
                <w:szCs w:val="24"/>
                <w:shd w:val="clear" w:color="auto" w:fill="FFFFFF"/>
              </w:rPr>
              <w:t>підтримання в експлуатаційному стані об'єкта історичної архітектури без зміни властивостей. Капремонт потребує значних капіталовкладень.</w:t>
            </w:r>
          </w:p>
        </w:tc>
      </w:tr>
      <w:tr w:rsidR="00DE4522" w:rsidRPr="00DE4522"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jc w:val="center"/>
              <w:rPr>
                <w:rFonts w:ascii="Times New Roman" w:eastAsia="Times New Roman" w:hAnsi="Times New Roman" w:cs="Times New Roman"/>
                <w:b/>
                <w:sz w:val="18"/>
                <w:szCs w:val="18"/>
                <w:lang w:val="en-US" w:eastAsia="ru-RU"/>
              </w:rPr>
            </w:pPr>
            <w:r w:rsidRPr="00DE4522">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b/>
                <w:sz w:val="18"/>
                <w:szCs w:val="18"/>
                <w:lang w:eastAsia="ru-RU"/>
              </w:rPr>
            </w:pPr>
            <w:r w:rsidRPr="00DE4522">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E4522" w:rsidRPr="00241EC7" w:rsidRDefault="00DE4522" w:rsidP="00241EC7">
            <w:pPr>
              <w:spacing w:after="0" w:line="240" w:lineRule="auto"/>
              <w:jc w:val="both"/>
              <w:rPr>
                <w:rFonts w:ascii="Times New Roman" w:eastAsia="Times New Roman" w:hAnsi="Times New Roman" w:cs="Times New Roman"/>
                <w:sz w:val="24"/>
                <w:szCs w:val="24"/>
                <w:lang w:eastAsia="ru-RU"/>
              </w:rPr>
            </w:pPr>
            <w:r w:rsidRPr="00DE4522">
              <w:rPr>
                <w:rFonts w:ascii="Times New Roman" w:eastAsia="Times New Roman" w:hAnsi="Times New Roman" w:cs="Times New Roman"/>
                <w:sz w:val="24"/>
                <w:szCs w:val="24"/>
                <w:lang w:eastAsia="ru-RU"/>
              </w:rPr>
              <w:t>Результатом проекту буде: покращення туристичної привабливості громади, збільшення кількості туристів, покращення стану будівлі Ратуші, збереження та часткова реставрація архітектурної та історичної пам’ятки.</w:t>
            </w:r>
          </w:p>
        </w:tc>
      </w:tr>
      <w:tr w:rsidR="00DE4522" w:rsidRPr="00DE4522"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jc w:val="center"/>
              <w:rPr>
                <w:rFonts w:ascii="Times New Roman" w:eastAsia="Times New Roman" w:hAnsi="Times New Roman" w:cs="Times New Roman"/>
                <w:b/>
                <w:sz w:val="18"/>
                <w:szCs w:val="18"/>
                <w:lang w:val="en-US" w:eastAsia="ru-RU"/>
              </w:rPr>
            </w:pPr>
            <w:r w:rsidRPr="00DE4522">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b/>
                <w:sz w:val="18"/>
                <w:szCs w:val="18"/>
                <w:lang w:eastAsia="ru-RU"/>
              </w:rPr>
            </w:pPr>
            <w:r w:rsidRPr="00DE4522">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E4522" w:rsidRPr="00DE4522" w:rsidRDefault="00DE4522" w:rsidP="009F6C6E">
            <w:pPr>
              <w:spacing w:after="0" w:line="240" w:lineRule="auto"/>
              <w:jc w:val="both"/>
              <w:rPr>
                <w:rFonts w:ascii="Times New Roman" w:eastAsia="Calibri" w:hAnsi="Times New Roman" w:cs="Times New Roman"/>
                <w:color w:val="000000"/>
                <w:sz w:val="24"/>
                <w:szCs w:val="24"/>
                <w:shd w:val="clear" w:color="auto" w:fill="FFFFFF"/>
              </w:rPr>
            </w:pPr>
            <w:r w:rsidRPr="00DE4522">
              <w:rPr>
                <w:rFonts w:ascii="Times New Roman" w:eastAsia="Calibri" w:hAnsi="Times New Roman" w:cs="Times New Roman"/>
                <w:color w:val="000000"/>
                <w:sz w:val="24"/>
                <w:szCs w:val="24"/>
                <w:shd w:val="clear" w:color="auto" w:fill="FFFFFF"/>
              </w:rPr>
              <w:t>Перелік заходів проекту:</w:t>
            </w:r>
            <w:r w:rsidRPr="00DE4522">
              <w:rPr>
                <w:rFonts w:ascii="Times New Roman" w:eastAsia="Calibri" w:hAnsi="Times New Roman" w:cs="Times New Roman"/>
                <w:sz w:val="24"/>
                <w:szCs w:val="24"/>
              </w:rPr>
              <w:t xml:space="preserve"> </w:t>
            </w:r>
            <w:r w:rsidRPr="00DE4522">
              <w:rPr>
                <w:rFonts w:ascii="Times New Roman" w:eastAsia="Calibri" w:hAnsi="Times New Roman" w:cs="Times New Roman"/>
                <w:color w:val="000000"/>
                <w:sz w:val="24"/>
                <w:szCs w:val="24"/>
                <w:shd w:val="clear" w:color="auto" w:fill="FFFFFF"/>
              </w:rPr>
              <w:t xml:space="preserve">проектом передбачається виготовлення проектно-кошторисної документації, капітальний ремонт будівлі, даху, підлоги, вікон, підвального приміщення, зовнішніх стін та прилеглої території з дотриманням технічних вимог у </w:t>
            </w:r>
            <w:r w:rsidRPr="00DE4522">
              <w:rPr>
                <w:rFonts w:ascii="Times New Roman" w:eastAsia="Calibri" w:hAnsi="Times New Roman" w:cs="Times New Roman"/>
                <w:color w:val="000000"/>
                <w:sz w:val="24"/>
                <w:szCs w:val="24"/>
                <w:shd w:val="clear" w:color="auto" w:fill="FFFFFF"/>
              </w:rPr>
              <w:lastRenderedPageBreak/>
              <w:t>відповідності Закону України «Про охорону культурної спадщини», висвітлення основних етапів та досягнених результатів в ході виконання проекту на сайті Кутської селищної ради</w:t>
            </w:r>
            <w:r w:rsidR="009F6C6E">
              <w:rPr>
                <w:rFonts w:ascii="Times New Roman" w:eastAsia="Calibri" w:hAnsi="Times New Roman" w:cs="Times New Roman"/>
                <w:color w:val="000000"/>
                <w:sz w:val="24"/>
                <w:szCs w:val="24"/>
                <w:shd w:val="clear" w:color="auto" w:fill="FFFFFF"/>
              </w:rPr>
              <w:t>.</w:t>
            </w:r>
          </w:p>
          <w:p w:rsidR="00DE4522" w:rsidRPr="00DE4522" w:rsidRDefault="00DE4522" w:rsidP="009F6C6E">
            <w:pPr>
              <w:spacing w:after="0" w:line="240" w:lineRule="auto"/>
              <w:jc w:val="both"/>
              <w:rPr>
                <w:rFonts w:ascii="Times New Roman" w:eastAsia="Times New Roman" w:hAnsi="Times New Roman" w:cs="Times New Roman"/>
                <w:i/>
                <w:sz w:val="24"/>
                <w:szCs w:val="24"/>
                <w:lang w:eastAsia="ru-RU"/>
              </w:rPr>
            </w:pPr>
            <w:r w:rsidRPr="00DE4522">
              <w:rPr>
                <w:rFonts w:ascii="Times New Roman" w:eastAsia="Calibri" w:hAnsi="Times New Roman" w:cs="Times New Roman"/>
                <w:color w:val="000000"/>
                <w:sz w:val="24"/>
                <w:szCs w:val="24"/>
                <w:shd w:val="clear" w:color="auto" w:fill="FFFFFF"/>
              </w:rPr>
              <w:t>Організація промоційних заходів.</w:t>
            </w:r>
          </w:p>
        </w:tc>
      </w:tr>
      <w:tr w:rsidR="00DE4522" w:rsidRPr="00DE4522" w:rsidTr="00862FF5">
        <w:tc>
          <w:tcPr>
            <w:tcW w:w="276"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jc w:val="center"/>
              <w:rPr>
                <w:rFonts w:ascii="Times New Roman" w:eastAsia="Times New Roman" w:hAnsi="Times New Roman" w:cs="Times New Roman"/>
                <w:b/>
                <w:sz w:val="18"/>
                <w:szCs w:val="18"/>
                <w:lang w:val="en-US" w:eastAsia="ru-RU"/>
              </w:rPr>
            </w:pPr>
            <w:r w:rsidRPr="00DE4522">
              <w:rPr>
                <w:rFonts w:ascii="Times New Roman" w:eastAsia="Times New Roman" w:hAnsi="Times New Roman" w:cs="Times New Roman"/>
                <w:b/>
                <w:sz w:val="18"/>
                <w:szCs w:val="18"/>
                <w:lang w:val="en-US" w:eastAsia="ru-RU"/>
              </w:rPr>
              <w:lastRenderedPageBreak/>
              <w:t>9</w:t>
            </w:r>
          </w:p>
        </w:tc>
        <w:tc>
          <w:tcPr>
            <w:tcW w:w="2060"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b/>
                <w:sz w:val="18"/>
                <w:szCs w:val="18"/>
                <w:lang w:eastAsia="ru-RU"/>
              </w:rPr>
            </w:pPr>
            <w:r w:rsidRPr="00DE4522">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sz w:val="18"/>
                <w:szCs w:val="18"/>
                <w:lang w:eastAsia="ru-RU"/>
              </w:rPr>
            </w:pPr>
            <w:r w:rsidRPr="00DE4522">
              <w:rPr>
                <w:rFonts w:ascii="Times New Roman" w:eastAsia="Times New Roman" w:hAnsi="Times New Roman" w:cs="Times New Roman"/>
                <w:sz w:val="18"/>
                <w:szCs w:val="18"/>
                <w:lang w:eastAsia="ru-RU"/>
              </w:rPr>
              <w:t>2022 – 2024 роки:</w:t>
            </w:r>
          </w:p>
        </w:tc>
      </w:tr>
      <w:tr w:rsidR="00DE4522" w:rsidRPr="00DE4522" w:rsidTr="00862FF5">
        <w:tc>
          <w:tcPr>
            <w:tcW w:w="276"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jc w:val="center"/>
              <w:rPr>
                <w:rFonts w:ascii="Times New Roman" w:eastAsia="Times New Roman" w:hAnsi="Times New Roman" w:cs="Times New Roman"/>
                <w:b/>
                <w:sz w:val="18"/>
                <w:szCs w:val="18"/>
                <w:lang w:val="en-US" w:eastAsia="ru-RU"/>
              </w:rPr>
            </w:pPr>
            <w:r w:rsidRPr="00DE4522">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b/>
                <w:sz w:val="18"/>
                <w:szCs w:val="18"/>
                <w:lang w:eastAsia="ru-RU"/>
              </w:rPr>
            </w:pPr>
            <w:r w:rsidRPr="00DE4522">
              <w:rPr>
                <w:rFonts w:ascii="Times New Roman" w:eastAsia="Times New Roman" w:hAnsi="Times New Roman" w:cs="Times New Roman"/>
                <w:b/>
                <w:sz w:val="18"/>
                <w:szCs w:val="18"/>
                <w:lang w:eastAsia="ru-RU"/>
              </w:rPr>
              <w:t xml:space="preserve">Орієнтовний обсяг фінансування проєкту, </w:t>
            </w:r>
            <w:r w:rsidRPr="00DE4522">
              <w:rPr>
                <w:rFonts w:ascii="Times New Roman" w:eastAsia="Times New Roman" w:hAnsi="Times New Roman" w:cs="Times New Roman"/>
                <w:b/>
                <w:sz w:val="18"/>
                <w:szCs w:val="18"/>
                <w:u w:val="single"/>
                <w:lang w:eastAsia="ru-RU"/>
              </w:rPr>
              <w:t>тис. грн</w:t>
            </w:r>
            <w:r w:rsidRPr="00DE4522">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DE4522" w:rsidRPr="00DE4522" w:rsidRDefault="00DE4522" w:rsidP="00DE4522">
            <w:pPr>
              <w:spacing w:after="0" w:line="240" w:lineRule="auto"/>
              <w:jc w:val="center"/>
              <w:rPr>
                <w:rFonts w:ascii="Times New Roman" w:eastAsia="Times New Roman" w:hAnsi="Times New Roman" w:cs="Times New Roman"/>
                <w:sz w:val="18"/>
                <w:szCs w:val="18"/>
                <w:lang w:eastAsia="ru-RU"/>
              </w:rPr>
            </w:pPr>
            <w:r w:rsidRPr="00DE4522">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DE4522" w:rsidRPr="00DE4522" w:rsidRDefault="00DE4522" w:rsidP="00DE4522">
            <w:pPr>
              <w:spacing w:after="0" w:line="240" w:lineRule="auto"/>
              <w:jc w:val="center"/>
              <w:rPr>
                <w:rFonts w:ascii="Times New Roman" w:eastAsia="Times New Roman" w:hAnsi="Times New Roman" w:cs="Times New Roman"/>
                <w:sz w:val="18"/>
                <w:szCs w:val="18"/>
                <w:lang w:eastAsia="ru-RU"/>
              </w:rPr>
            </w:pPr>
            <w:r w:rsidRPr="00DE4522">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DE4522" w:rsidRPr="00DE4522" w:rsidRDefault="00DE4522" w:rsidP="00DE4522">
            <w:pPr>
              <w:spacing w:after="0" w:line="240" w:lineRule="auto"/>
              <w:jc w:val="center"/>
              <w:rPr>
                <w:rFonts w:ascii="Times New Roman" w:eastAsia="Times New Roman" w:hAnsi="Times New Roman" w:cs="Times New Roman"/>
                <w:sz w:val="18"/>
                <w:szCs w:val="18"/>
                <w:lang w:eastAsia="ru-RU"/>
              </w:rPr>
            </w:pPr>
            <w:r w:rsidRPr="00DE4522">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DE4522" w:rsidRPr="00DE4522" w:rsidRDefault="00DE4522" w:rsidP="00DE4522">
            <w:pPr>
              <w:spacing w:after="0" w:line="240" w:lineRule="auto"/>
              <w:jc w:val="center"/>
              <w:rPr>
                <w:rFonts w:ascii="Times New Roman" w:eastAsia="Times New Roman" w:hAnsi="Times New Roman" w:cs="Times New Roman"/>
                <w:sz w:val="18"/>
                <w:szCs w:val="18"/>
                <w:lang w:eastAsia="ru-RU"/>
              </w:rPr>
            </w:pPr>
            <w:r w:rsidRPr="00DE4522">
              <w:rPr>
                <w:rFonts w:ascii="Times New Roman" w:eastAsia="Times New Roman" w:hAnsi="Times New Roman" w:cs="Times New Roman"/>
                <w:sz w:val="18"/>
                <w:szCs w:val="18"/>
                <w:lang w:eastAsia="ru-RU"/>
              </w:rPr>
              <w:t>Усього</w:t>
            </w:r>
          </w:p>
        </w:tc>
      </w:tr>
      <w:tr w:rsidR="00DE4522" w:rsidRPr="00DE4522" w:rsidTr="00862FF5">
        <w:tc>
          <w:tcPr>
            <w:tcW w:w="276"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i/>
                <w:sz w:val="18"/>
                <w:szCs w:val="18"/>
                <w:lang w:eastAsia="ru-RU"/>
              </w:rPr>
            </w:pPr>
            <w:r w:rsidRPr="00DE4522">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sz w:val="24"/>
                <w:szCs w:val="24"/>
                <w:lang w:eastAsia="ru-RU"/>
              </w:rPr>
            </w:pPr>
            <w:r w:rsidRPr="00DE4522">
              <w:rPr>
                <w:rFonts w:ascii="Times New Roman" w:eastAsia="Times New Roman" w:hAnsi="Times New Roman" w:cs="Times New Roman"/>
                <w:sz w:val="24"/>
                <w:szCs w:val="24"/>
                <w:lang w:eastAsia="ru-RU"/>
              </w:rPr>
              <w:t>5000,0</w:t>
            </w:r>
          </w:p>
        </w:tc>
        <w:tc>
          <w:tcPr>
            <w:tcW w:w="666"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DE4522" w:rsidRPr="00DE4522" w:rsidRDefault="00DE4522" w:rsidP="00DE4522">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sz w:val="24"/>
                <w:szCs w:val="24"/>
                <w:lang w:eastAsia="ru-RU"/>
              </w:rPr>
            </w:pPr>
            <w:r w:rsidRPr="00DE4522">
              <w:rPr>
                <w:rFonts w:ascii="Times New Roman" w:eastAsia="Times New Roman" w:hAnsi="Times New Roman" w:cs="Times New Roman"/>
                <w:sz w:val="24"/>
                <w:szCs w:val="24"/>
                <w:lang w:eastAsia="ru-RU"/>
              </w:rPr>
              <w:t>5000,0</w:t>
            </w:r>
          </w:p>
        </w:tc>
      </w:tr>
      <w:tr w:rsidR="00DE4522" w:rsidRPr="00DE4522" w:rsidTr="00862FF5">
        <w:tc>
          <w:tcPr>
            <w:tcW w:w="276"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jc w:val="center"/>
              <w:rPr>
                <w:rFonts w:ascii="Times New Roman" w:eastAsia="Times New Roman" w:hAnsi="Times New Roman" w:cs="Times New Roman"/>
                <w:sz w:val="18"/>
                <w:szCs w:val="18"/>
                <w:lang w:eastAsia="ru-RU"/>
              </w:rPr>
            </w:pPr>
            <w:r w:rsidRPr="00DE4522">
              <w:rPr>
                <w:rFonts w:ascii="Times New Roman" w:eastAsia="Times New Roman" w:hAnsi="Times New Roman" w:cs="Times New Roman"/>
                <w:sz w:val="18"/>
                <w:szCs w:val="18"/>
                <w:lang w:eastAsia="ru-RU"/>
              </w:rPr>
              <w:t>1</w:t>
            </w:r>
            <w:r w:rsidRPr="00DE4522">
              <w:rPr>
                <w:rFonts w:ascii="Times New Roman" w:eastAsia="Times New Roman" w:hAnsi="Times New Roman" w:cs="Times New Roman"/>
                <w:sz w:val="18"/>
                <w:szCs w:val="18"/>
                <w:lang w:val="en-US" w:eastAsia="ru-RU"/>
              </w:rPr>
              <w:t>0</w:t>
            </w:r>
            <w:r w:rsidRPr="00DE4522">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i/>
                <w:sz w:val="18"/>
                <w:szCs w:val="18"/>
                <w:lang w:eastAsia="ru-RU"/>
              </w:rPr>
            </w:pPr>
            <w:r w:rsidRPr="00DE4522">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DE4522" w:rsidRPr="00DE4522" w:rsidRDefault="00DE4522" w:rsidP="00DE4522">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sz w:val="24"/>
                <w:szCs w:val="24"/>
                <w:lang w:eastAsia="ru-RU"/>
              </w:rPr>
            </w:pPr>
          </w:p>
        </w:tc>
      </w:tr>
      <w:tr w:rsidR="00DE4522" w:rsidRPr="00DE4522" w:rsidTr="00862FF5">
        <w:tc>
          <w:tcPr>
            <w:tcW w:w="276"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jc w:val="center"/>
              <w:rPr>
                <w:rFonts w:ascii="Times New Roman" w:eastAsia="Times New Roman" w:hAnsi="Times New Roman" w:cs="Times New Roman"/>
                <w:sz w:val="18"/>
                <w:szCs w:val="18"/>
                <w:lang w:eastAsia="ru-RU"/>
              </w:rPr>
            </w:pPr>
            <w:r w:rsidRPr="00DE4522">
              <w:rPr>
                <w:rFonts w:ascii="Times New Roman" w:eastAsia="Times New Roman" w:hAnsi="Times New Roman" w:cs="Times New Roman"/>
                <w:sz w:val="18"/>
                <w:szCs w:val="18"/>
                <w:lang w:eastAsia="ru-RU"/>
              </w:rPr>
              <w:t>1</w:t>
            </w:r>
            <w:r w:rsidRPr="00DE4522">
              <w:rPr>
                <w:rFonts w:ascii="Times New Roman" w:eastAsia="Times New Roman" w:hAnsi="Times New Roman" w:cs="Times New Roman"/>
                <w:sz w:val="18"/>
                <w:szCs w:val="18"/>
                <w:lang w:val="en-US" w:eastAsia="ru-RU"/>
              </w:rPr>
              <w:t>0</w:t>
            </w:r>
            <w:r w:rsidRPr="00DE4522">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i/>
                <w:sz w:val="18"/>
                <w:szCs w:val="18"/>
                <w:lang w:eastAsia="ru-RU"/>
              </w:rPr>
            </w:pPr>
            <w:r w:rsidRPr="00DE4522">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sz w:val="24"/>
                <w:szCs w:val="24"/>
                <w:lang w:eastAsia="ru-RU"/>
              </w:rPr>
            </w:pPr>
            <w:r w:rsidRPr="00DE4522">
              <w:rPr>
                <w:rFonts w:ascii="Times New Roman" w:eastAsia="Times New Roman" w:hAnsi="Times New Roman" w:cs="Times New Roman"/>
                <w:sz w:val="24"/>
                <w:szCs w:val="24"/>
                <w:lang w:eastAsia="ru-RU"/>
              </w:rPr>
              <w:t>1000,0</w:t>
            </w:r>
          </w:p>
        </w:tc>
        <w:tc>
          <w:tcPr>
            <w:tcW w:w="666"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DE4522" w:rsidRPr="00DE4522" w:rsidRDefault="00DE4522" w:rsidP="00DE4522">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sz w:val="24"/>
                <w:szCs w:val="24"/>
                <w:lang w:eastAsia="ru-RU"/>
              </w:rPr>
            </w:pPr>
            <w:r w:rsidRPr="00DE4522">
              <w:rPr>
                <w:rFonts w:ascii="Times New Roman" w:eastAsia="Times New Roman" w:hAnsi="Times New Roman" w:cs="Times New Roman"/>
                <w:sz w:val="24"/>
                <w:szCs w:val="24"/>
                <w:lang w:eastAsia="ru-RU"/>
              </w:rPr>
              <w:t>1000,0</w:t>
            </w:r>
          </w:p>
        </w:tc>
      </w:tr>
      <w:tr w:rsidR="00DE4522" w:rsidRPr="00DE4522" w:rsidTr="00862FF5">
        <w:trPr>
          <w:trHeight w:val="784"/>
        </w:trPr>
        <w:tc>
          <w:tcPr>
            <w:tcW w:w="276" w:type="pct"/>
            <w:tcBorders>
              <w:top w:val="single" w:sz="6" w:space="0" w:color="000000"/>
              <w:left w:val="single" w:sz="6" w:space="0" w:color="000000"/>
              <w:bottom w:val="nil"/>
              <w:right w:val="single" w:sz="6" w:space="0" w:color="000000"/>
            </w:tcBorders>
          </w:tcPr>
          <w:p w:rsidR="00DE4522" w:rsidRPr="00DE4522" w:rsidRDefault="00DE4522" w:rsidP="00DE4522">
            <w:pPr>
              <w:spacing w:after="0" w:line="240" w:lineRule="auto"/>
              <w:jc w:val="center"/>
              <w:rPr>
                <w:rFonts w:ascii="Times New Roman" w:eastAsia="Times New Roman" w:hAnsi="Times New Roman" w:cs="Times New Roman"/>
                <w:sz w:val="18"/>
                <w:szCs w:val="18"/>
                <w:lang w:eastAsia="ru-RU"/>
              </w:rPr>
            </w:pPr>
            <w:r w:rsidRPr="00DE4522">
              <w:rPr>
                <w:rFonts w:ascii="Times New Roman" w:eastAsia="Times New Roman" w:hAnsi="Times New Roman" w:cs="Times New Roman"/>
                <w:sz w:val="18"/>
                <w:szCs w:val="18"/>
                <w:lang w:eastAsia="ru-RU"/>
              </w:rPr>
              <w:t>1</w:t>
            </w:r>
            <w:r w:rsidRPr="00DE4522">
              <w:rPr>
                <w:rFonts w:ascii="Times New Roman" w:eastAsia="Times New Roman" w:hAnsi="Times New Roman" w:cs="Times New Roman"/>
                <w:sz w:val="18"/>
                <w:szCs w:val="18"/>
                <w:lang w:val="en-US" w:eastAsia="ru-RU"/>
              </w:rPr>
              <w:t>0</w:t>
            </w:r>
            <w:r w:rsidRPr="00DE4522">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i/>
                <w:sz w:val="18"/>
                <w:szCs w:val="18"/>
                <w:lang w:eastAsia="ru-RU"/>
              </w:rPr>
            </w:pPr>
            <w:r w:rsidRPr="00DE4522">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sz w:val="24"/>
                <w:szCs w:val="24"/>
                <w:lang w:eastAsia="ru-RU"/>
              </w:rPr>
            </w:pPr>
            <w:r w:rsidRPr="00DE4522">
              <w:rPr>
                <w:rFonts w:ascii="Times New Roman" w:eastAsia="Times New Roman" w:hAnsi="Times New Roman" w:cs="Times New Roman"/>
                <w:sz w:val="24"/>
                <w:szCs w:val="24"/>
                <w:lang w:eastAsia="ru-RU"/>
              </w:rPr>
              <w:t>4000,0</w:t>
            </w:r>
          </w:p>
        </w:tc>
        <w:tc>
          <w:tcPr>
            <w:tcW w:w="666" w:type="pct"/>
            <w:tcBorders>
              <w:top w:val="single" w:sz="6" w:space="0" w:color="000000"/>
              <w:left w:val="single" w:sz="6" w:space="0" w:color="000000"/>
              <w:bottom w:val="nil"/>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nil"/>
              <w:right w:val="single" w:sz="4" w:space="0" w:color="auto"/>
            </w:tcBorders>
          </w:tcPr>
          <w:p w:rsidR="00DE4522" w:rsidRPr="00DE4522" w:rsidRDefault="00DE4522" w:rsidP="00DE4522">
            <w:pPr>
              <w:spacing w:after="0" w:line="240" w:lineRule="auto"/>
              <w:rPr>
                <w:rFonts w:ascii="Times New Roman" w:eastAsia="Times New Roman" w:hAnsi="Times New Roman" w:cs="Times New Roman"/>
                <w:sz w:val="24"/>
                <w:szCs w:val="24"/>
                <w:lang w:eastAsia="ru-RU"/>
              </w:rPr>
            </w:pPr>
          </w:p>
        </w:tc>
        <w:tc>
          <w:tcPr>
            <w:tcW w:w="666" w:type="pct"/>
            <w:tcBorders>
              <w:top w:val="single" w:sz="4" w:space="0" w:color="auto"/>
              <w:left w:val="single" w:sz="4" w:space="0" w:color="auto"/>
              <w:bottom w:val="nil"/>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sz w:val="24"/>
                <w:szCs w:val="24"/>
                <w:lang w:eastAsia="ru-RU"/>
              </w:rPr>
            </w:pPr>
            <w:r w:rsidRPr="00DE4522">
              <w:rPr>
                <w:rFonts w:ascii="Times New Roman" w:eastAsia="Times New Roman" w:hAnsi="Times New Roman" w:cs="Times New Roman"/>
                <w:sz w:val="24"/>
                <w:szCs w:val="24"/>
                <w:lang w:eastAsia="ru-RU"/>
              </w:rPr>
              <w:t>4000,0</w:t>
            </w:r>
          </w:p>
        </w:tc>
      </w:tr>
      <w:tr w:rsidR="00DE4522" w:rsidRPr="00DE4522" w:rsidTr="00862FF5">
        <w:tc>
          <w:tcPr>
            <w:tcW w:w="276"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jc w:val="center"/>
              <w:rPr>
                <w:rFonts w:ascii="Times New Roman" w:eastAsia="Times New Roman" w:hAnsi="Times New Roman" w:cs="Times New Roman"/>
                <w:b/>
                <w:sz w:val="18"/>
                <w:szCs w:val="18"/>
                <w:lang w:val="en-US" w:eastAsia="ru-RU"/>
              </w:rPr>
            </w:pPr>
            <w:r w:rsidRPr="00DE4522">
              <w:rPr>
                <w:rFonts w:ascii="Times New Roman" w:eastAsia="Times New Roman" w:hAnsi="Times New Roman" w:cs="Times New Roman"/>
                <w:b/>
                <w:sz w:val="18"/>
                <w:szCs w:val="18"/>
                <w:lang w:eastAsia="ru-RU"/>
              </w:rPr>
              <w:t>1</w:t>
            </w:r>
            <w:r w:rsidRPr="00DE4522">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b/>
                <w:sz w:val="18"/>
                <w:szCs w:val="18"/>
                <w:lang w:eastAsia="ru-RU"/>
              </w:rPr>
            </w:pPr>
            <w:r w:rsidRPr="00DE4522">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i/>
                <w:sz w:val="18"/>
                <w:szCs w:val="18"/>
                <w:lang w:eastAsia="ru-RU"/>
              </w:rPr>
            </w:pPr>
          </w:p>
        </w:tc>
      </w:tr>
      <w:tr w:rsidR="00DE4522" w:rsidRPr="00DE4522" w:rsidTr="00862FF5">
        <w:tc>
          <w:tcPr>
            <w:tcW w:w="276"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jc w:val="center"/>
              <w:rPr>
                <w:rFonts w:ascii="Times New Roman" w:eastAsia="Times New Roman" w:hAnsi="Times New Roman" w:cs="Times New Roman"/>
                <w:b/>
                <w:sz w:val="18"/>
                <w:szCs w:val="18"/>
                <w:lang w:val="en-US" w:eastAsia="ru-RU"/>
              </w:rPr>
            </w:pPr>
            <w:r w:rsidRPr="00DE4522">
              <w:rPr>
                <w:rFonts w:ascii="Times New Roman" w:eastAsia="Times New Roman" w:hAnsi="Times New Roman" w:cs="Times New Roman"/>
                <w:b/>
                <w:sz w:val="18"/>
                <w:szCs w:val="18"/>
                <w:lang w:eastAsia="ru-RU"/>
              </w:rPr>
              <w:t>1</w:t>
            </w:r>
            <w:r w:rsidRPr="00DE4522">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b/>
                <w:sz w:val="18"/>
                <w:szCs w:val="18"/>
                <w:lang w:eastAsia="ru-RU"/>
              </w:rPr>
            </w:pPr>
            <w:r w:rsidRPr="00DE4522">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DE4522" w:rsidRPr="00DE4522" w:rsidRDefault="00DE4522" w:rsidP="00DE4522">
            <w:pPr>
              <w:spacing w:after="0" w:line="240" w:lineRule="auto"/>
              <w:rPr>
                <w:rFonts w:ascii="Times New Roman" w:eastAsia="Times New Roman" w:hAnsi="Times New Roman" w:cs="Times New Roman"/>
                <w:i/>
                <w:sz w:val="18"/>
                <w:szCs w:val="18"/>
                <w:lang w:eastAsia="ru-RU"/>
              </w:rPr>
            </w:pPr>
          </w:p>
        </w:tc>
      </w:tr>
    </w:tbl>
    <w:p w:rsidR="00DE4522" w:rsidRDefault="00DE4522" w:rsidP="0022708F">
      <w:pPr>
        <w:jc w:val="center"/>
        <w:rPr>
          <w:rFonts w:ascii="Times New Roman" w:eastAsia="Calibri" w:hAnsi="Times New Roman" w:cs="Times New Roman"/>
          <w:b/>
          <w:sz w:val="24"/>
          <w:szCs w:val="24"/>
        </w:rPr>
      </w:pPr>
    </w:p>
    <w:p w:rsidR="00BF1FC2" w:rsidRDefault="00BF1FC2"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4E13F2" w:rsidRPr="004E13F2"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jc w:val="center"/>
              <w:rPr>
                <w:rFonts w:ascii="Times New Roman" w:eastAsia="Times New Roman" w:hAnsi="Times New Roman" w:cs="Times New Roman"/>
                <w:b/>
                <w:sz w:val="18"/>
                <w:szCs w:val="18"/>
                <w:lang w:eastAsia="ru-RU"/>
              </w:rPr>
            </w:pPr>
            <w:r w:rsidRPr="004E13F2">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b/>
                <w:sz w:val="18"/>
                <w:szCs w:val="18"/>
                <w:lang w:eastAsia="ru-RU"/>
              </w:rPr>
            </w:pPr>
            <w:r w:rsidRPr="004E13F2">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b/>
                <w:i/>
                <w:sz w:val="24"/>
                <w:szCs w:val="24"/>
                <w:lang w:eastAsia="ru-RU"/>
              </w:rPr>
            </w:pPr>
            <w:r w:rsidRPr="004E13F2">
              <w:rPr>
                <w:rFonts w:ascii="Times New Roman" w:eastAsia="Calibri" w:hAnsi="Times New Roman" w:cs="Times New Roman"/>
                <w:b/>
                <w:color w:val="000000"/>
                <w:sz w:val="24"/>
                <w:szCs w:val="24"/>
                <w:shd w:val="clear" w:color="auto" w:fill="FFFFFF"/>
              </w:rPr>
              <w:t>Капітальний ремонт парку</w:t>
            </w:r>
            <w:r w:rsidRPr="004E13F2">
              <w:rPr>
                <w:rFonts w:ascii="Calibri" w:eastAsia="Calibri" w:hAnsi="Calibri" w:cs="Times New Roman"/>
                <w:b/>
                <w:sz w:val="24"/>
                <w:szCs w:val="24"/>
                <w:shd w:val="clear" w:color="auto" w:fill="FFFFFF"/>
              </w:rPr>
              <w:t xml:space="preserve"> та </w:t>
            </w:r>
            <w:r w:rsidRPr="004E13F2">
              <w:rPr>
                <w:rFonts w:ascii="Times New Roman" w:eastAsia="Calibri" w:hAnsi="Times New Roman" w:cs="Times New Roman"/>
                <w:b/>
                <w:sz w:val="24"/>
                <w:szCs w:val="24"/>
                <w:shd w:val="clear" w:color="auto" w:fill="FFFFFF"/>
              </w:rPr>
              <w:t>пам’ятника «Братська могила Радянських воїнів»</w:t>
            </w:r>
            <w:r w:rsidRPr="004E13F2">
              <w:rPr>
                <w:rFonts w:ascii="Times New Roman" w:eastAsia="Calibri" w:hAnsi="Times New Roman" w:cs="Times New Roman"/>
                <w:b/>
                <w:color w:val="000000"/>
                <w:sz w:val="24"/>
                <w:szCs w:val="24"/>
                <w:shd w:val="clear" w:color="auto" w:fill="FFFFFF"/>
              </w:rPr>
              <w:t xml:space="preserve"> в смт Кути</w:t>
            </w:r>
          </w:p>
        </w:tc>
      </w:tr>
      <w:tr w:rsidR="004E13F2" w:rsidRPr="004E13F2"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jc w:val="center"/>
              <w:rPr>
                <w:rFonts w:ascii="Times New Roman" w:eastAsia="Times New Roman" w:hAnsi="Times New Roman" w:cs="Times New Roman"/>
                <w:b/>
                <w:sz w:val="18"/>
                <w:szCs w:val="18"/>
                <w:lang w:val="en-US" w:eastAsia="ru-RU"/>
              </w:rPr>
            </w:pPr>
            <w:r w:rsidRPr="004E13F2">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b/>
                <w:sz w:val="18"/>
                <w:szCs w:val="18"/>
                <w:lang w:eastAsia="ru-RU"/>
              </w:rPr>
            </w:pPr>
            <w:r w:rsidRPr="004E13F2">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Calibri" w:hAnsi="Times New Roman" w:cs="Times New Roman"/>
                <w:sz w:val="24"/>
                <w:szCs w:val="24"/>
              </w:rPr>
            </w:pPr>
            <w:r w:rsidRPr="004E13F2">
              <w:rPr>
                <w:rFonts w:ascii="Times New Roman" w:eastAsia="Calibri" w:hAnsi="Times New Roman" w:cs="Times New Roman"/>
                <w:sz w:val="24"/>
                <w:szCs w:val="24"/>
              </w:rPr>
              <w:t>2.2.1 Покращення житлово-комунальної інфраструктури та благоустрій населених пунктів</w:t>
            </w:r>
          </w:p>
          <w:p w:rsidR="004E13F2" w:rsidRPr="004E13F2" w:rsidRDefault="004E13F2" w:rsidP="004E13F2">
            <w:pPr>
              <w:spacing w:after="0" w:line="240" w:lineRule="auto"/>
              <w:rPr>
                <w:rFonts w:ascii="Times New Roman" w:eastAsia="Times New Roman" w:hAnsi="Times New Roman" w:cs="Times New Roman"/>
                <w:i/>
                <w:sz w:val="24"/>
                <w:szCs w:val="24"/>
                <w:lang w:eastAsia="ru-RU"/>
              </w:rPr>
            </w:pPr>
            <w:r w:rsidRPr="004E13F2">
              <w:rPr>
                <w:rFonts w:ascii="Times New Roman" w:eastAsia="Calibri" w:hAnsi="Times New Roman" w:cs="Times New Roman"/>
                <w:sz w:val="24"/>
                <w:szCs w:val="24"/>
              </w:rPr>
              <w:t>2.2.5. Громада креативної архітектури та естетики громадського простору</w:t>
            </w:r>
          </w:p>
        </w:tc>
      </w:tr>
      <w:tr w:rsidR="004E13F2" w:rsidRPr="004E13F2"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jc w:val="center"/>
              <w:rPr>
                <w:rFonts w:ascii="Times New Roman" w:eastAsia="Times New Roman" w:hAnsi="Times New Roman" w:cs="Times New Roman"/>
                <w:b/>
                <w:sz w:val="18"/>
                <w:szCs w:val="18"/>
                <w:lang w:val="en-US" w:eastAsia="ru-RU"/>
              </w:rPr>
            </w:pPr>
            <w:r w:rsidRPr="004E13F2">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b/>
                <w:sz w:val="18"/>
                <w:szCs w:val="18"/>
                <w:lang w:eastAsia="ru-RU"/>
              </w:rPr>
            </w:pPr>
            <w:r w:rsidRPr="004E13F2">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E13F2" w:rsidRPr="006756A9" w:rsidRDefault="006756A9" w:rsidP="006756A9">
            <w:pPr>
              <w:shd w:val="clear" w:color="auto" w:fill="FFFFFF"/>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bCs/>
                <w:iCs/>
                <w:color w:val="000000"/>
                <w:sz w:val="24"/>
                <w:szCs w:val="24"/>
                <w:lang w:eastAsia="uk-UA"/>
              </w:rPr>
              <w:t xml:space="preserve">        </w:t>
            </w:r>
            <w:r w:rsidR="004E13F2" w:rsidRPr="006756A9">
              <w:rPr>
                <w:rFonts w:ascii="Times New Roman" w:eastAsia="Times New Roman" w:hAnsi="Times New Roman" w:cs="Times New Roman"/>
                <w:bCs/>
                <w:iCs/>
                <w:color w:val="000000"/>
                <w:sz w:val="24"/>
                <w:szCs w:val="24"/>
                <w:lang w:eastAsia="uk-UA"/>
              </w:rPr>
              <w:t>Мета проєкту</w:t>
            </w:r>
            <w:r w:rsidR="004E13F2" w:rsidRPr="006756A9">
              <w:rPr>
                <w:rFonts w:ascii="Times New Roman" w:eastAsia="Times New Roman" w:hAnsi="Times New Roman" w:cs="Times New Roman"/>
                <w:color w:val="000000"/>
                <w:sz w:val="24"/>
                <w:szCs w:val="24"/>
                <w:lang w:eastAsia="uk-UA"/>
              </w:rPr>
              <w:t> – забезпечення умов для жителів селища на активний відпочинок, створення комфортної рекреаційної зони в громаді, поліпшення  умов проведення дозвілля, патріотичне  виховання молоді, створення  сприятливих умов для ведення здорового способу життя, розвиток краєзнавчої туристично – екологічної привабливості.</w:t>
            </w:r>
          </w:p>
          <w:p w:rsidR="004E13F2" w:rsidRPr="00BF59A8" w:rsidRDefault="006756A9" w:rsidP="00BF59A8">
            <w:pPr>
              <w:shd w:val="clear" w:color="auto" w:fill="FFFFFF"/>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bCs/>
                <w:iCs/>
                <w:color w:val="000000"/>
                <w:sz w:val="24"/>
                <w:szCs w:val="24"/>
                <w:lang w:eastAsia="uk-UA"/>
              </w:rPr>
              <w:t xml:space="preserve">        </w:t>
            </w:r>
            <w:r w:rsidR="004E13F2" w:rsidRPr="006756A9">
              <w:rPr>
                <w:rFonts w:ascii="Times New Roman" w:eastAsia="Times New Roman" w:hAnsi="Times New Roman" w:cs="Times New Roman"/>
                <w:bCs/>
                <w:iCs/>
                <w:color w:val="000000"/>
                <w:sz w:val="24"/>
                <w:szCs w:val="24"/>
                <w:lang w:eastAsia="uk-UA"/>
              </w:rPr>
              <w:t>Завдання проєкту</w:t>
            </w:r>
            <w:r w:rsidR="004E13F2" w:rsidRPr="006756A9">
              <w:rPr>
                <w:rFonts w:ascii="Times New Roman" w:eastAsia="Times New Roman" w:hAnsi="Times New Roman" w:cs="Times New Roman"/>
                <w:color w:val="000000"/>
                <w:sz w:val="24"/>
                <w:szCs w:val="24"/>
                <w:lang w:eastAsia="uk-UA"/>
              </w:rPr>
              <w:t xml:space="preserve"> – популяризації здорового способу життя та активного відпочинку жителів селища, поступове покращення стану здоров`я дітей та молоді, покращення туристичної привабливості селища Кути </w:t>
            </w:r>
          </w:p>
        </w:tc>
      </w:tr>
      <w:tr w:rsidR="004E13F2" w:rsidRPr="004E13F2"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jc w:val="center"/>
              <w:rPr>
                <w:rFonts w:ascii="Times New Roman" w:eastAsia="Times New Roman" w:hAnsi="Times New Roman" w:cs="Times New Roman"/>
                <w:b/>
                <w:sz w:val="18"/>
                <w:szCs w:val="18"/>
                <w:lang w:val="en-US" w:eastAsia="ru-RU"/>
              </w:rPr>
            </w:pPr>
            <w:r w:rsidRPr="004E13F2">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b/>
                <w:sz w:val="18"/>
                <w:szCs w:val="18"/>
                <w:lang w:eastAsia="ru-RU"/>
              </w:rPr>
            </w:pPr>
            <w:r w:rsidRPr="004E13F2">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4E13F2" w:rsidRPr="004E13F2" w:rsidRDefault="004E13F2" w:rsidP="007A348A">
            <w:pPr>
              <w:spacing w:after="0" w:line="240" w:lineRule="auto"/>
              <w:jc w:val="both"/>
              <w:rPr>
                <w:rFonts w:ascii="Times New Roman" w:eastAsia="Times New Roman" w:hAnsi="Times New Roman" w:cs="Times New Roman"/>
                <w:i/>
                <w:sz w:val="24"/>
                <w:szCs w:val="24"/>
                <w:lang w:eastAsia="ru-RU"/>
              </w:rPr>
            </w:pPr>
            <w:r w:rsidRPr="004E13F2">
              <w:rPr>
                <w:rFonts w:ascii="Times New Roman" w:eastAsia="Calibri" w:hAnsi="Times New Roman" w:cs="Times New Roman"/>
                <w:color w:val="000000"/>
                <w:sz w:val="24"/>
                <w:szCs w:val="24"/>
                <w:shd w:val="clear" w:color="auto" w:fill="FFFFFF"/>
              </w:rPr>
              <w:t>Капітальний ремонт парку матиме позитивний вплив на соціальне середовище смт Кути та прилеглих населених пунктів</w:t>
            </w:r>
          </w:p>
        </w:tc>
      </w:tr>
      <w:tr w:rsidR="004E13F2" w:rsidRPr="004E13F2"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jc w:val="center"/>
              <w:rPr>
                <w:rFonts w:ascii="Times New Roman" w:eastAsia="Times New Roman" w:hAnsi="Times New Roman" w:cs="Times New Roman"/>
                <w:b/>
                <w:sz w:val="18"/>
                <w:szCs w:val="18"/>
                <w:lang w:val="en-US" w:eastAsia="ru-RU"/>
              </w:rPr>
            </w:pPr>
            <w:r w:rsidRPr="004E13F2">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b/>
                <w:sz w:val="18"/>
                <w:szCs w:val="18"/>
                <w:lang w:eastAsia="ru-RU"/>
              </w:rPr>
            </w:pPr>
            <w:r w:rsidRPr="004E13F2">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4E13F2" w:rsidRPr="003F3420" w:rsidRDefault="004E13F2" w:rsidP="003F3420">
            <w:pPr>
              <w:spacing w:after="0" w:line="240" w:lineRule="auto"/>
              <w:jc w:val="both"/>
              <w:rPr>
                <w:rFonts w:ascii="Times New Roman" w:eastAsia="Calibri" w:hAnsi="Times New Roman" w:cs="Times New Roman"/>
                <w:sz w:val="24"/>
                <w:szCs w:val="24"/>
                <w:shd w:val="clear" w:color="auto" w:fill="FFFFFF"/>
              </w:rPr>
            </w:pPr>
            <w:r w:rsidRPr="004E13F2">
              <w:rPr>
                <w:rFonts w:ascii="Times New Roman" w:eastAsia="Calibri" w:hAnsi="Times New Roman" w:cs="Times New Roman"/>
                <w:sz w:val="24"/>
                <w:szCs w:val="24"/>
                <w:shd w:val="clear" w:color="auto" w:fill="FFFFFF"/>
              </w:rPr>
              <w:t xml:space="preserve">мешканці Кутської ТГ (у першу чергу смт. Кути та сусідні населені пункти) загальною чисельністю не менше 5 тисяч осіб, що складає більше 30% від загальної кількості мешканців громади, у т.ч.: сім’ї з дітьми, діти та підлітки до 14 років, молодь 14-35 років, мешканці середнього і старшого віку (у т.ч. чоловіки та жінки, особи з інвалідністю, люди </w:t>
            </w:r>
            <w:r w:rsidRPr="004E13F2">
              <w:rPr>
                <w:rFonts w:ascii="Times New Roman" w:eastAsia="Calibri" w:hAnsi="Times New Roman" w:cs="Times New Roman"/>
                <w:sz w:val="24"/>
                <w:szCs w:val="24"/>
                <w:shd w:val="clear" w:color="auto" w:fill="FFFFFF"/>
              </w:rPr>
              <w:lastRenderedPageBreak/>
              <w:t>пенсійного віку). </w:t>
            </w:r>
          </w:p>
        </w:tc>
      </w:tr>
      <w:tr w:rsidR="004E13F2" w:rsidRPr="004E13F2"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jc w:val="center"/>
              <w:rPr>
                <w:rFonts w:ascii="Times New Roman" w:eastAsia="Times New Roman" w:hAnsi="Times New Roman" w:cs="Times New Roman"/>
                <w:b/>
                <w:sz w:val="18"/>
                <w:szCs w:val="18"/>
                <w:lang w:val="en-US" w:eastAsia="ru-RU"/>
              </w:rPr>
            </w:pPr>
            <w:r w:rsidRPr="004E13F2">
              <w:rPr>
                <w:rFonts w:ascii="Times New Roman" w:eastAsia="Times New Roman" w:hAnsi="Times New Roman" w:cs="Times New Roman"/>
                <w:b/>
                <w:sz w:val="18"/>
                <w:szCs w:val="18"/>
                <w:lang w:val="en-US" w:eastAsia="ru-RU"/>
              </w:rPr>
              <w:lastRenderedPageBreak/>
              <w:t>6</w:t>
            </w:r>
          </w:p>
        </w:tc>
        <w:tc>
          <w:tcPr>
            <w:tcW w:w="2060"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b/>
                <w:sz w:val="18"/>
                <w:szCs w:val="18"/>
                <w:lang w:eastAsia="ru-RU"/>
              </w:rPr>
            </w:pPr>
            <w:r w:rsidRPr="004E13F2">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4E13F2" w:rsidRPr="004E13F2" w:rsidRDefault="004E13F2" w:rsidP="007A348A">
            <w:pPr>
              <w:shd w:val="clear" w:color="auto" w:fill="FFFFFF"/>
              <w:spacing w:after="0" w:line="240" w:lineRule="auto"/>
              <w:jc w:val="both"/>
              <w:rPr>
                <w:rFonts w:ascii="Times New Roman" w:eastAsia="Times New Roman" w:hAnsi="Times New Roman" w:cs="Times New Roman"/>
                <w:color w:val="000000"/>
                <w:sz w:val="24"/>
                <w:szCs w:val="24"/>
                <w:lang w:eastAsia="uk-UA"/>
              </w:rPr>
            </w:pPr>
            <w:r w:rsidRPr="004E13F2">
              <w:rPr>
                <w:rFonts w:ascii="Times New Roman" w:eastAsia="Times New Roman" w:hAnsi="Times New Roman" w:cs="Times New Roman"/>
                <w:color w:val="000000"/>
                <w:sz w:val="24"/>
                <w:szCs w:val="24"/>
                <w:lang w:eastAsia="uk-UA"/>
              </w:rPr>
              <w:t>В даний час парк знаходиться в задовільному стані і вимагає реконструкції  та відродження. Планування парку змішане,відсутнє чітке функціональне зонування території. Необхідно виділити основні зони парку, відновити і доповнити мережу доріжок і алей. Виконати реконструкцію головного входу,</w:t>
            </w:r>
            <w:r w:rsidRPr="004E13F2">
              <w:rPr>
                <w:rFonts w:ascii="Times New Roman" w:eastAsia="Times New Roman" w:hAnsi="Times New Roman" w:cs="Times New Roman"/>
                <w:sz w:val="24"/>
                <w:szCs w:val="24"/>
                <w:shd w:val="clear" w:color="auto" w:fill="FFFFFF"/>
                <w:lang w:eastAsia="uk-UA"/>
              </w:rPr>
              <w:t xml:space="preserve"> пам’ятнику «Братська могила Радянських воїнів»</w:t>
            </w:r>
            <w:r w:rsidRPr="004E13F2">
              <w:rPr>
                <w:rFonts w:ascii="Times New Roman" w:eastAsia="Times New Roman" w:hAnsi="Times New Roman" w:cs="Times New Roman"/>
                <w:color w:val="000000"/>
                <w:sz w:val="24"/>
                <w:szCs w:val="24"/>
                <w:lang w:eastAsia="uk-UA"/>
              </w:rPr>
              <w:t>.</w:t>
            </w:r>
          </w:p>
          <w:p w:rsidR="004E13F2" w:rsidRPr="004E13F2" w:rsidRDefault="004E13F2" w:rsidP="007A348A">
            <w:pPr>
              <w:shd w:val="clear" w:color="auto" w:fill="FFFFFF"/>
              <w:spacing w:after="0" w:line="240" w:lineRule="auto"/>
              <w:jc w:val="both"/>
              <w:rPr>
                <w:rFonts w:ascii="Times New Roman" w:eastAsia="Times New Roman" w:hAnsi="Times New Roman" w:cs="Times New Roman"/>
                <w:color w:val="000000"/>
                <w:sz w:val="24"/>
                <w:szCs w:val="24"/>
                <w:lang w:eastAsia="uk-UA"/>
              </w:rPr>
            </w:pPr>
            <w:r w:rsidRPr="004E13F2">
              <w:rPr>
                <w:rFonts w:ascii="Times New Roman" w:eastAsia="Times New Roman" w:hAnsi="Times New Roman" w:cs="Times New Roman"/>
                <w:color w:val="000000"/>
                <w:sz w:val="24"/>
                <w:szCs w:val="24"/>
                <w:lang w:eastAsia="uk-UA"/>
              </w:rPr>
              <w:t>Реконструкція повинна враховувати нові соціальні умови життя та бюджет вільного часу. Відповідно необхідно створити набір різних видів обслуговування для задоволення різних груп населення.</w:t>
            </w:r>
          </w:p>
          <w:p w:rsidR="004E13F2" w:rsidRPr="004E13F2" w:rsidRDefault="004E13F2" w:rsidP="007A348A">
            <w:pPr>
              <w:shd w:val="clear" w:color="auto" w:fill="FFFFFF"/>
              <w:spacing w:after="0" w:line="240" w:lineRule="auto"/>
              <w:jc w:val="both"/>
              <w:rPr>
                <w:rFonts w:ascii="Times New Roman" w:eastAsia="Times New Roman" w:hAnsi="Times New Roman" w:cs="Times New Roman"/>
                <w:color w:val="000000"/>
                <w:sz w:val="24"/>
                <w:szCs w:val="24"/>
                <w:lang w:eastAsia="uk-UA"/>
              </w:rPr>
            </w:pPr>
            <w:r w:rsidRPr="004E13F2">
              <w:rPr>
                <w:rFonts w:ascii="Times New Roman" w:eastAsia="Times New Roman" w:hAnsi="Times New Roman" w:cs="Times New Roman"/>
                <w:color w:val="000000"/>
                <w:sz w:val="24"/>
                <w:szCs w:val="24"/>
                <w:lang w:eastAsia="uk-UA"/>
              </w:rPr>
              <w:t>При організації системи насаджень необхідно зберегти і максимально використовувати природні умови місцевості і наявні ресурси (хороший зелений масив). При максимальному збереженні існуючої рослинності зеленого масиву необхідно буде виконати додаткове озеленення декоративними сортами дерев та чагарників, квітковими композиціями.</w:t>
            </w:r>
          </w:p>
          <w:p w:rsidR="004E13F2" w:rsidRPr="007A348A" w:rsidRDefault="004E13F2" w:rsidP="007A348A">
            <w:pPr>
              <w:shd w:val="clear" w:color="auto" w:fill="FFFFFF"/>
              <w:spacing w:after="0" w:line="240" w:lineRule="auto"/>
              <w:jc w:val="both"/>
              <w:rPr>
                <w:rFonts w:ascii="Times New Roman" w:eastAsia="Times New Roman" w:hAnsi="Times New Roman" w:cs="Times New Roman"/>
                <w:color w:val="000000"/>
                <w:sz w:val="24"/>
                <w:szCs w:val="24"/>
                <w:lang w:eastAsia="uk-UA"/>
              </w:rPr>
            </w:pPr>
            <w:r w:rsidRPr="004E13F2">
              <w:rPr>
                <w:rFonts w:ascii="Times New Roman" w:eastAsia="Times New Roman" w:hAnsi="Times New Roman" w:cs="Times New Roman"/>
                <w:color w:val="000000"/>
                <w:sz w:val="24"/>
                <w:szCs w:val="24"/>
                <w:lang w:eastAsia="uk-UA"/>
              </w:rPr>
              <w:t>Реалізація Проекту забезпечить можливість мешканців населених пунктів приймати участь у реалізації управлінських рішень щодо стратегії розвитку парку культури та відпочинку.</w:t>
            </w:r>
          </w:p>
        </w:tc>
      </w:tr>
      <w:tr w:rsidR="004E13F2" w:rsidRPr="004E13F2"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jc w:val="center"/>
              <w:rPr>
                <w:rFonts w:ascii="Times New Roman" w:eastAsia="Times New Roman" w:hAnsi="Times New Roman" w:cs="Times New Roman"/>
                <w:b/>
                <w:sz w:val="18"/>
                <w:szCs w:val="18"/>
                <w:lang w:val="en-US" w:eastAsia="ru-RU"/>
              </w:rPr>
            </w:pPr>
            <w:r w:rsidRPr="004E13F2">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b/>
                <w:sz w:val="18"/>
                <w:szCs w:val="18"/>
                <w:lang w:eastAsia="ru-RU"/>
              </w:rPr>
            </w:pPr>
            <w:r w:rsidRPr="004E13F2">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E13F2" w:rsidRPr="003F3420" w:rsidRDefault="004E13F2" w:rsidP="003F3420">
            <w:pPr>
              <w:spacing w:after="0" w:line="240" w:lineRule="auto"/>
              <w:jc w:val="both"/>
              <w:rPr>
                <w:rFonts w:ascii="Times New Roman" w:eastAsia="Calibri" w:hAnsi="Times New Roman" w:cs="Times New Roman"/>
                <w:sz w:val="24"/>
                <w:szCs w:val="24"/>
                <w:shd w:val="clear" w:color="auto" w:fill="FFFFFF"/>
              </w:rPr>
            </w:pPr>
            <w:r w:rsidRPr="004E13F2">
              <w:rPr>
                <w:rFonts w:ascii="Times New Roman" w:eastAsia="Calibri" w:hAnsi="Times New Roman" w:cs="Times New Roman"/>
                <w:sz w:val="24"/>
                <w:szCs w:val="24"/>
                <w:shd w:val="clear" w:color="auto" w:fill="FFFFFF"/>
              </w:rPr>
              <w:t>Парк буде розбудований з використанням сучасних передових ідей ландшафтного дизайну на основі існуючого зеленого масиву із використанням усіх особливостей ландшафту. У відновленому парку будуть створені усі умови для відпочинку різних вікових категорій відвідувачів: розташовані ігровий розважальний комплекс, спортивний майданчик, місця культурного дозвілля. Організація паркового простору буде проведена з використанням сучасних інженерних гідросистем та освітлення.</w:t>
            </w:r>
          </w:p>
        </w:tc>
      </w:tr>
      <w:tr w:rsidR="004E13F2" w:rsidRPr="004E13F2"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jc w:val="center"/>
              <w:rPr>
                <w:rFonts w:ascii="Times New Roman" w:eastAsia="Times New Roman" w:hAnsi="Times New Roman" w:cs="Times New Roman"/>
                <w:b/>
                <w:sz w:val="18"/>
                <w:szCs w:val="18"/>
                <w:lang w:val="en-US" w:eastAsia="ru-RU"/>
              </w:rPr>
            </w:pPr>
            <w:r w:rsidRPr="004E13F2">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b/>
                <w:sz w:val="18"/>
                <w:szCs w:val="18"/>
                <w:lang w:eastAsia="ru-RU"/>
              </w:rPr>
            </w:pPr>
            <w:r w:rsidRPr="004E13F2">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uk-UA"/>
              </w:rPr>
            </w:pPr>
            <w:r w:rsidRPr="004E13F2">
              <w:rPr>
                <w:rFonts w:ascii="Times New Roman" w:eastAsia="Times New Roman" w:hAnsi="Times New Roman" w:cs="Times New Roman"/>
                <w:color w:val="000000"/>
                <w:sz w:val="24"/>
                <w:szCs w:val="24"/>
                <w:shd w:val="clear" w:color="auto" w:fill="FFFFFF"/>
                <w:lang w:eastAsia="uk-UA"/>
              </w:rPr>
              <w:t>проектом передбачається:</w:t>
            </w:r>
          </w:p>
          <w:p w:rsidR="004E13F2" w:rsidRPr="004E13F2" w:rsidRDefault="004E13F2" w:rsidP="004E13F2">
            <w:pPr>
              <w:shd w:val="clear" w:color="auto" w:fill="FFFFFF"/>
              <w:spacing w:after="0" w:line="240" w:lineRule="auto"/>
              <w:rPr>
                <w:rFonts w:ascii="Times New Roman" w:eastAsia="Times New Roman" w:hAnsi="Times New Roman" w:cs="Times New Roman"/>
                <w:color w:val="000000"/>
                <w:sz w:val="24"/>
                <w:szCs w:val="24"/>
                <w:lang w:eastAsia="uk-UA"/>
              </w:rPr>
            </w:pPr>
            <w:r w:rsidRPr="004E13F2">
              <w:rPr>
                <w:rFonts w:ascii="Times New Roman" w:eastAsia="Times New Roman" w:hAnsi="Times New Roman" w:cs="Times New Roman"/>
                <w:color w:val="000000"/>
                <w:sz w:val="24"/>
                <w:szCs w:val="24"/>
                <w:shd w:val="clear" w:color="auto" w:fill="FFFFFF"/>
                <w:lang w:eastAsia="uk-UA"/>
              </w:rPr>
              <w:t xml:space="preserve"> -виготовлення проектно-кошторисної документації</w:t>
            </w:r>
            <w:r w:rsidRPr="004E13F2">
              <w:rPr>
                <w:rFonts w:ascii="Times New Roman" w:eastAsia="Times New Roman" w:hAnsi="Times New Roman" w:cs="Times New Roman"/>
                <w:color w:val="000000"/>
                <w:sz w:val="24"/>
                <w:szCs w:val="24"/>
                <w:lang w:eastAsia="uk-UA"/>
              </w:rPr>
              <w:t xml:space="preserve"> </w:t>
            </w:r>
          </w:p>
          <w:p w:rsidR="004E13F2" w:rsidRPr="004E13F2" w:rsidRDefault="004E13F2" w:rsidP="004E13F2">
            <w:pPr>
              <w:shd w:val="clear" w:color="auto" w:fill="FFFFFF"/>
              <w:spacing w:after="0" w:line="240" w:lineRule="auto"/>
              <w:rPr>
                <w:rFonts w:ascii="Times New Roman" w:eastAsia="Calibri" w:hAnsi="Times New Roman" w:cs="Times New Roman"/>
                <w:sz w:val="24"/>
                <w:szCs w:val="24"/>
                <w:shd w:val="clear" w:color="auto" w:fill="FFFFFF"/>
              </w:rPr>
            </w:pPr>
            <w:r w:rsidRPr="004E13F2">
              <w:rPr>
                <w:rFonts w:ascii="Times New Roman" w:eastAsia="Calibri" w:hAnsi="Times New Roman" w:cs="Times New Roman"/>
                <w:sz w:val="24"/>
                <w:szCs w:val="24"/>
                <w:shd w:val="clear" w:color="auto" w:fill="FFFFFF"/>
              </w:rPr>
              <w:t>- реконструкція вхідної частини парку;</w:t>
            </w:r>
          </w:p>
          <w:p w:rsidR="004E13F2" w:rsidRPr="004E13F2" w:rsidRDefault="004E13F2" w:rsidP="004E13F2">
            <w:pPr>
              <w:shd w:val="clear" w:color="auto" w:fill="FFFFFF"/>
              <w:spacing w:after="0" w:line="240" w:lineRule="auto"/>
              <w:rPr>
                <w:rFonts w:ascii="Times New Roman" w:eastAsia="Times New Roman" w:hAnsi="Times New Roman" w:cs="Times New Roman"/>
                <w:color w:val="000000"/>
                <w:sz w:val="24"/>
                <w:szCs w:val="24"/>
                <w:lang w:eastAsia="uk-UA"/>
              </w:rPr>
            </w:pPr>
            <w:r w:rsidRPr="004E13F2">
              <w:rPr>
                <w:rFonts w:ascii="Times New Roman" w:eastAsia="Calibri" w:hAnsi="Times New Roman" w:cs="Times New Roman"/>
                <w:sz w:val="24"/>
                <w:szCs w:val="24"/>
                <w:shd w:val="clear" w:color="auto" w:fill="FFFFFF"/>
              </w:rPr>
              <w:t>-реконструкція пам’ятнику «Братська могила Радянських воїнів»;</w:t>
            </w:r>
            <w:r w:rsidRPr="004E13F2">
              <w:rPr>
                <w:rFonts w:ascii="Times New Roman" w:eastAsia="Calibri" w:hAnsi="Times New Roman" w:cs="Times New Roman"/>
                <w:color w:val="4F4F4F"/>
                <w:sz w:val="24"/>
                <w:szCs w:val="24"/>
              </w:rPr>
              <w:br/>
            </w:r>
            <w:r w:rsidRPr="004E13F2">
              <w:rPr>
                <w:rFonts w:ascii="Times New Roman" w:eastAsia="Times New Roman" w:hAnsi="Times New Roman" w:cs="Times New Roman"/>
                <w:color w:val="000000"/>
                <w:sz w:val="24"/>
                <w:szCs w:val="24"/>
                <w:lang w:eastAsia="uk-UA"/>
              </w:rPr>
              <w:t>-улаштування пішохідних доріжок, газонів;</w:t>
            </w:r>
          </w:p>
          <w:p w:rsidR="004E13F2" w:rsidRPr="004E13F2" w:rsidRDefault="004E13F2" w:rsidP="004E13F2">
            <w:pPr>
              <w:shd w:val="clear" w:color="auto" w:fill="FFFFFF"/>
              <w:spacing w:after="0" w:line="240" w:lineRule="auto"/>
              <w:rPr>
                <w:rFonts w:ascii="Times New Roman" w:eastAsia="Times New Roman" w:hAnsi="Times New Roman" w:cs="Times New Roman"/>
                <w:sz w:val="24"/>
                <w:szCs w:val="24"/>
                <w:lang w:eastAsia="uk-UA"/>
              </w:rPr>
            </w:pPr>
            <w:r w:rsidRPr="004E13F2">
              <w:rPr>
                <w:rFonts w:ascii="Times New Roman" w:eastAsia="Times New Roman" w:hAnsi="Times New Roman" w:cs="Times New Roman"/>
                <w:color w:val="000000"/>
                <w:sz w:val="24"/>
                <w:szCs w:val="24"/>
                <w:lang w:eastAsia="uk-UA"/>
              </w:rPr>
              <w:t xml:space="preserve">-встановлення лавиць, смітників, </w:t>
            </w:r>
            <w:r w:rsidRPr="004E13F2">
              <w:rPr>
                <w:rFonts w:ascii="Times New Roman" w:eastAsia="Calibri" w:hAnsi="Times New Roman" w:cs="Times New Roman"/>
                <w:sz w:val="24"/>
                <w:szCs w:val="24"/>
                <w:shd w:val="clear" w:color="auto" w:fill="FFFFFF"/>
              </w:rPr>
              <w:t>освітлення алей парку та місць для відпочинку</w:t>
            </w:r>
            <w:r w:rsidRPr="004E13F2">
              <w:rPr>
                <w:rFonts w:ascii="Times New Roman" w:eastAsia="Times New Roman" w:hAnsi="Times New Roman" w:cs="Times New Roman"/>
                <w:sz w:val="24"/>
                <w:szCs w:val="24"/>
                <w:lang w:eastAsia="uk-UA"/>
              </w:rPr>
              <w:t>;</w:t>
            </w:r>
          </w:p>
          <w:p w:rsidR="004E13F2" w:rsidRPr="004E13F2" w:rsidRDefault="004E13F2" w:rsidP="004E13F2">
            <w:pPr>
              <w:shd w:val="clear" w:color="auto" w:fill="FFFFFF"/>
              <w:spacing w:after="0" w:line="240" w:lineRule="auto"/>
              <w:rPr>
                <w:rFonts w:ascii="Times New Roman" w:eastAsia="Times New Roman" w:hAnsi="Times New Roman" w:cs="Times New Roman"/>
                <w:color w:val="000000"/>
                <w:sz w:val="24"/>
                <w:szCs w:val="24"/>
                <w:lang w:eastAsia="uk-UA"/>
              </w:rPr>
            </w:pPr>
            <w:r w:rsidRPr="004E13F2">
              <w:rPr>
                <w:rFonts w:ascii="Times New Roman" w:eastAsia="Times New Roman" w:hAnsi="Times New Roman" w:cs="Times New Roman"/>
                <w:color w:val="000000"/>
                <w:sz w:val="24"/>
                <w:szCs w:val="24"/>
                <w:lang w:eastAsia="uk-UA"/>
              </w:rPr>
              <w:t>-будівництво майданчиків.</w:t>
            </w:r>
          </w:p>
          <w:p w:rsidR="004E13F2" w:rsidRPr="004E13F2" w:rsidRDefault="004E13F2" w:rsidP="004E13F2">
            <w:pPr>
              <w:shd w:val="clear" w:color="auto" w:fill="FFFFFF"/>
              <w:spacing w:after="0" w:line="240" w:lineRule="auto"/>
              <w:rPr>
                <w:rFonts w:ascii="Times New Roman" w:eastAsia="Times New Roman" w:hAnsi="Times New Roman" w:cs="Times New Roman"/>
                <w:sz w:val="24"/>
                <w:szCs w:val="24"/>
                <w:lang w:eastAsia="ru-RU"/>
              </w:rPr>
            </w:pPr>
            <w:r w:rsidRPr="004E13F2">
              <w:rPr>
                <w:rFonts w:ascii="Times New Roman" w:eastAsia="Times New Roman" w:hAnsi="Times New Roman" w:cs="Times New Roman"/>
                <w:sz w:val="24"/>
                <w:szCs w:val="24"/>
                <w:lang w:eastAsia="ru-RU"/>
              </w:rPr>
              <w:t>Організація промоцій них заходів.</w:t>
            </w:r>
          </w:p>
        </w:tc>
      </w:tr>
      <w:tr w:rsidR="004E13F2" w:rsidRPr="004E13F2" w:rsidTr="00862FF5">
        <w:tc>
          <w:tcPr>
            <w:tcW w:w="276"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jc w:val="center"/>
              <w:rPr>
                <w:rFonts w:ascii="Times New Roman" w:eastAsia="Times New Roman" w:hAnsi="Times New Roman" w:cs="Times New Roman"/>
                <w:b/>
                <w:sz w:val="18"/>
                <w:szCs w:val="18"/>
                <w:lang w:val="en-US" w:eastAsia="ru-RU"/>
              </w:rPr>
            </w:pPr>
            <w:r w:rsidRPr="004E13F2">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b/>
                <w:sz w:val="18"/>
                <w:szCs w:val="18"/>
                <w:lang w:eastAsia="ru-RU"/>
              </w:rPr>
            </w:pPr>
            <w:r w:rsidRPr="004E13F2">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sz w:val="18"/>
                <w:szCs w:val="18"/>
                <w:lang w:eastAsia="ru-RU"/>
              </w:rPr>
            </w:pPr>
            <w:r w:rsidRPr="004E13F2">
              <w:rPr>
                <w:rFonts w:ascii="Times New Roman" w:eastAsia="Times New Roman" w:hAnsi="Times New Roman" w:cs="Times New Roman"/>
                <w:sz w:val="18"/>
                <w:szCs w:val="18"/>
                <w:lang w:eastAsia="ru-RU"/>
              </w:rPr>
              <w:t>2022 – 2024 роки:</w:t>
            </w:r>
          </w:p>
        </w:tc>
      </w:tr>
      <w:tr w:rsidR="004E13F2" w:rsidRPr="004E13F2" w:rsidTr="00862FF5">
        <w:tc>
          <w:tcPr>
            <w:tcW w:w="276"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jc w:val="center"/>
              <w:rPr>
                <w:rFonts w:ascii="Times New Roman" w:eastAsia="Times New Roman" w:hAnsi="Times New Roman" w:cs="Times New Roman"/>
                <w:b/>
                <w:sz w:val="18"/>
                <w:szCs w:val="18"/>
                <w:lang w:val="en-US" w:eastAsia="ru-RU"/>
              </w:rPr>
            </w:pPr>
            <w:r w:rsidRPr="004E13F2">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b/>
                <w:sz w:val="18"/>
                <w:szCs w:val="18"/>
                <w:lang w:eastAsia="ru-RU"/>
              </w:rPr>
            </w:pPr>
            <w:r w:rsidRPr="004E13F2">
              <w:rPr>
                <w:rFonts w:ascii="Times New Roman" w:eastAsia="Times New Roman" w:hAnsi="Times New Roman" w:cs="Times New Roman"/>
                <w:b/>
                <w:sz w:val="18"/>
                <w:szCs w:val="18"/>
                <w:lang w:eastAsia="ru-RU"/>
              </w:rPr>
              <w:t xml:space="preserve">Орієнтовний обсяг фінансування проєкту, </w:t>
            </w:r>
            <w:r w:rsidRPr="004E13F2">
              <w:rPr>
                <w:rFonts w:ascii="Times New Roman" w:eastAsia="Times New Roman" w:hAnsi="Times New Roman" w:cs="Times New Roman"/>
                <w:b/>
                <w:sz w:val="18"/>
                <w:szCs w:val="18"/>
                <w:u w:val="single"/>
                <w:lang w:eastAsia="ru-RU"/>
              </w:rPr>
              <w:t>тис. грн</w:t>
            </w:r>
            <w:r w:rsidRPr="004E13F2">
              <w:rPr>
                <w:rFonts w:ascii="Times New Roman" w:eastAsia="Times New Roman" w:hAnsi="Times New Roman" w:cs="Times New Roman"/>
                <w:b/>
                <w:sz w:val="18"/>
                <w:szCs w:val="18"/>
                <w:lang w:eastAsia="ru-RU"/>
              </w:rPr>
              <w:t xml:space="preserve"> </w:t>
            </w:r>
            <w:r w:rsidRPr="004E13F2">
              <w:rPr>
                <w:rFonts w:ascii="Times New Roman" w:eastAsia="Times New Roman" w:hAnsi="Times New Roman" w:cs="Times New Roman"/>
                <w:b/>
                <w:sz w:val="18"/>
                <w:szCs w:val="18"/>
                <w:lang w:eastAsia="ru-RU"/>
              </w:rPr>
              <w:lastRenderedPageBreak/>
              <w:t>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4E13F2" w:rsidRPr="004E13F2" w:rsidRDefault="004E13F2" w:rsidP="004E13F2">
            <w:pPr>
              <w:spacing w:after="0" w:line="240" w:lineRule="auto"/>
              <w:jc w:val="center"/>
              <w:rPr>
                <w:rFonts w:ascii="Times New Roman" w:eastAsia="Times New Roman" w:hAnsi="Times New Roman" w:cs="Times New Roman"/>
                <w:sz w:val="18"/>
                <w:szCs w:val="18"/>
                <w:lang w:eastAsia="ru-RU"/>
              </w:rPr>
            </w:pPr>
            <w:r w:rsidRPr="004E13F2">
              <w:rPr>
                <w:rFonts w:ascii="Times New Roman" w:eastAsia="Times New Roman" w:hAnsi="Times New Roman" w:cs="Times New Roman"/>
                <w:sz w:val="18"/>
                <w:szCs w:val="18"/>
                <w:lang w:eastAsia="ru-RU"/>
              </w:rPr>
              <w:lastRenderedPageBreak/>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4E13F2" w:rsidRPr="004E13F2" w:rsidRDefault="004E13F2" w:rsidP="004E13F2">
            <w:pPr>
              <w:spacing w:after="0" w:line="240" w:lineRule="auto"/>
              <w:jc w:val="center"/>
              <w:rPr>
                <w:rFonts w:ascii="Times New Roman" w:eastAsia="Times New Roman" w:hAnsi="Times New Roman" w:cs="Times New Roman"/>
                <w:sz w:val="18"/>
                <w:szCs w:val="18"/>
                <w:lang w:eastAsia="ru-RU"/>
              </w:rPr>
            </w:pPr>
            <w:r w:rsidRPr="004E13F2">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4E13F2" w:rsidRPr="004E13F2" w:rsidRDefault="004E13F2" w:rsidP="004E13F2">
            <w:pPr>
              <w:spacing w:after="0" w:line="240" w:lineRule="auto"/>
              <w:jc w:val="center"/>
              <w:rPr>
                <w:rFonts w:ascii="Times New Roman" w:eastAsia="Times New Roman" w:hAnsi="Times New Roman" w:cs="Times New Roman"/>
                <w:sz w:val="18"/>
                <w:szCs w:val="18"/>
                <w:lang w:eastAsia="ru-RU"/>
              </w:rPr>
            </w:pPr>
            <w:r w:rsidRPr="004E13F2">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4E13F2" w:rsidRPr="004E13F2" w:rsidRDefault="004E13F2" w:rsidP="004E13F2">
            <w:pPr>
              <w:spacing w:after="0" w:line="240" w:lineRule="auto"/>
              <w:jc w:val="center"/>
              <w:rPr>
                <w:rFonts w:ascii="Times New Roman" w:eastAsia="Times New Roman" w:hAnsi="Times New Roman" w:cs="Times New Roman"/>
                <w:sz w:val="18"/>
                <w:szCs w:val="18"/>
                <w:lang w:eastAsia="ru-RU"/>
              </w:rPr>
            </w:pPr>
            <w:r w:rsidRPr="004E13F2">
              <w:rPr>
                <w:rFonts w:ascii="Times New Roman" w:eastAsia="Times New Roman" w:hAnsi="Times New Roman" w:cs="Times New Roman"/>
                <w:sz w:val="18"/>
                <w:szCs w:val="18"/>
                <w:lang w:eastAsia="ru-RU"/>
              </w:rPr>
              <w:t>Усього</w:t>
            </w:r>
          </w:p>
        </w:tc>
      </w:tr>
      <w:tr w:rsidR="004E13F2" w:rsidRPr="004E13F2" w:rsidTr="00862FF5">
        <w:tc>
          <w:tcPr>
            <w:tcW w:w="276"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i/>
                <w:sz w:val="18"/>
                <w:szCs w:val="18"/>
                <w:lang w:eastAsia="ru-RU"/>
              </w:rPr>
            </w:pPr>
            <w:r w:rsidRPr="004E13F2">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sz w:val="24"/>
                <w:szCs w:val="24"/>
                <w:lang w:eastAsia="ru-RU"/>
              </w:rPr>
            </w:pPr>
            <w:r w:rsidRPr="004E13F2">
              <w:rPr>
                <w:rFonts w:ascii="Times New Roman" w:eastAsia="Times New Roman" w:hAnsi="Times New Roman" w:cs="Times New Roman"/>
                <w:sz w:val="24"/>
                <w:szCs w:val="24"/>
                <w:lang w:eastAsia="ru-RU"/>
              </w:rPr>
              <w:t>2000,0</w:t>
            </w:r>
          </w:p>
        </w:tc>
        <w:tc>
          <w:tcPr>
            <w:tcW w:w="666" w:type="pct"/>
            <w:tcBorders>
              <w:top w:val="single" w:sz="6" w:space="0" w:color="000000"/>
              <w:left w:val="single" w:sz="6" w:space="0" w:color="000000"/>
              <w:bottom w:val="single" w:sz="6" w:space="0" w:color="000000"/>
              <w:right w:val="single" w:sz="4" w:space="0" w:color="auto"/>
            </w:tcBorders>
          </w:tcPr>
          <w:p w:rsidR="004E13F2" w:rsidRPr="004E13F2" w:rsidRDefault="004E13F2" w:rsidP="004E13F2">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sz w:val="24"/>
                <w:szCs w:val="24"/>
                <w:lang w:eastAsia="ru-RU"/>
              </w:rPr>
            </w:pPr>
            <w:r w:rsidRPr="004E13F2">
              <w:rPr>
                <w:rFonts w:ascii="Times New Roman" w:eastAsia="Times New Roman" w:hAnsi="Times New Roman" w:cs="Times New Roman"/>
                <w:sz w:val="24"/>
                <w:szCs w:val="24"/>
                <w:lang w:eastAsia="ru-RU"/>
              </w:rPr>
              <w:t>2000,0</w:t>
            </w:r>
          </w:p>
        </w:tc>
      </w:tr>
      <w:tr w:rsidR="004E13F2" w:rsidRPr="004E13F2" w:rsidTr="00862FF5">
        <w:tc>
          <w:tcPr>
            <w:tcW w:w="276"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jc w:val="center"/>
              <w:rPr>
                <w:rFonts w:ascii="Times New Roman" w:eastAsia="Times New Roman" w:hAnsi="Times New Roman" w:cs="Times New Roman"/>
                <w:sz w:val="18"/>
                <w:szCs w:val="18"/>
                <w:lang w:eastAsia="ru-RU"/>
              </w:rPr>
            </w:pPr>
            <w:r w:rsidRPr="004E13F2">
              <w:rPr>
                <w:rFonts w:ascii="Times New Roman" w:eastAsia="Times New Roman" w:hAnsi="Times New Roman" w:cs="Times New Roman"/>
                <w:sz w:val="18"/>
                <w:szCs w:val="18"/>
                <w:lang w:eastAsia="ru-RU"/>
              </w:rPr>
              <w:t>1</w:t>
            </w:r>
            <w:r w:rsidRPr="004E13F2">
              <w:rPr>
                <w:rFonts w:ascii="Times New Roman" w:eastAsia="Times New Roman" w:hAnsi="Times New Roman" w:cs="Times New Roman"/>
                <w:sz w:val="18"/>
                <w:szCs w:val="18"/>
                <w:lang w:val="en-US" w:eastAsia="ru-RU"/>
              </w:rPr>
              <w:t>0</w:t>
            </w:r>
            <w:r w:rsidRPr="004E13F2">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i/>
                <w:sz w:val="18"/>
                <w:szCs w:val="18"/>
                <w:lang w:eastAsia="ru-RU"/>
              </w:rPr>
            </w:pPr>
            <w:r w:rsidRPr="004E13F2">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4E13F2" w:rsidRPr="004E13F2" w:rsidRDefault="004E13F2" w:rsidP="004E13F2">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sz w:val="24"/>
                <w:szCs w:val="24"/>
                <w:lang w:eastAsia="ru-RU"/>
              </w:rPr>
            </w:pPr>
          </w:p>
        </w:tc>
      </w:tr>
      <w:tr w:rsidR="004E13F2" w:rsidRPr="004E13F2" w:rsidTr="00862FF5">
        <w:tc>
          <w:tcPr>
            <w:tcW w:w="276"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jc w:val="center"/>
              <w:rPr>
                <w:rFonts w:ascii="Times New Roman" w:eastAsia="Times New Roman" w:hAnsi="Times New Roman" w:cs="Times New Roman"/>
                <w:sz w:val="18"/>
                <w:szCs w:val="18"/>
                <w:lang w:eastAsia="ru-RU"/>
              </w:rPr>
            </w:pPr>
            <w:r w:rsidRPr="004E13F2">
              <w:rPr>
                <w:rFonts w:ascii="Times New Roman" w:eastAsia="Times New Roman" w:hAnsi="Times New Roman" w:cs="Times New Roman"/>
                <w:sz w:val="18"/>
                <w:szCs w:val="18"/>
                <w:lang w:eastAsia="ru-RU"/>
              </w:rPr>
              <w:t>1</w:t>
            </w:r>
            <w:r w:rsidRPr="004E13F2">
              <w:rPr>
                <w:rFonts w:ascii="Times New Roman" w:eastAsia="Times New Roman" w:hAnsi="Times New Roman" w:cs="Times New Roman"/>
                <w:sz w:val="18"/>
                <w:szCs w:val="18"/>
                <w:lang w:val="en-US" w:eastAsia="ru-RU"/>
              </w:rPr>
              <w:t>0</w:t>
            </w:r>
            <w:r w:rsidRPr="004E13F2">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i/>
                <w:sz w:val="18"/>
                <w:szCs w:val="18"/>
                <w:lang w:eastAsia="ru-RU"/>
              </w:rPr>
            </w:pPr>
            <w:r w:rsidRPr="004E13F2">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sz w:val="24"/>
                <w:szCs w:val="24"/>
                <w:lang w:eastAsia="ru-RU"/>
              </w:rPr>
            </w:pPr>
            <w:r w:rsidRPr="004E13F2">
              <w:rPr>
                <w:rFonts w:ascii="Times New Roman" w:eastAsia="Times New Roman" w:hAnsi="Times New Roman" w:cs="Times New Roman"/>
                <w:sz w:val="24"/>
                <w:szCs w:val="24"/>
                <w:lang w:eastAsia="ru-RU"/>
              </w:rPr>
              <w:t>500,0</w:t>
            </w:r>
          </w:p>
        </w:tc>
        <w:tc>
          <w:tcPr>
            <w:tcW w:w="666" w:type="pct"/>
            <w:tcBorders>
              <w:top w:val="single" w:sz="6" w:space="0" w:color="000000"/>
              <w:left w:val="single" w:sz="6" w:space="0" w:color="000000"/>
              <w:bottom w:val="single" w:sz="6" w:space="0" w:color="000000"/>
              <w:right w:val="single" w:sz="4" w:space="0" w:color="auto"/>
            </w:tcBorders>
          </w:tcPr>
          <w:p w:rsidR="004E13F2" w:rsidRPr="004E13F2" w:rsidRDefault="004E13F2" w:rsidP="004E13F2">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sz w:val="24"/>
                <w:szCs w:val="24"/>
                <w:lang w:eastAsia="ru-RU"/>
              </w:rPr>
            </w:pPr>
            <w:r w:rsidRPr="004E13F2">
              <w:rPr>
                <w:rFonts w:ascii="Times New Roman" w:eastAsia="Times New Roman" w:hAnsi="Times New Roman" w:cs="Times New Roman"/>
                <w:sz w:val="24"/>
                <w:szCs w:val="24"/>
                <w:lang w:eastAsia="ru-RU"/>
              </w:rPr>
              <w:t>500,0</w:t>
            </w:r>
          </w:p>
        </w:tc>
      </w:tr>
      <w:tr w:rsidR="004E13F2" w:rsidRPr="004E13F2" w:rsidTr="00862FF5">
        <w:trPr>
          <w:trHeight w:val="784"/>
        </w:trPr>
        <w:tc>
          <w:tcPr>
            <w:tcW w:w="276" w:type="pct"/>
            <w:tcBorders>
              <w:top w:val="single" w:sz="6" w:space="0" w:color="000000"/>
              <w:left w:val="single" w:sz="6" w:space="0" w:color="000000"/>
              <w:bottom w:val="nil"/>
              <w:right w:val="single" w:sz="6" w:space="0" w:color="000000"/>
            </w:tcBorders>
          </w:tcPr>
          <w:p w:rsidR="004E13F2" w:rsidRPr="004E13F2" w:rsidRDefault="004E13F2" w:rsidP="004E13F2">
            <w:pPr>
              <w:spacing w:after="0" w:line="240" w:lineRule="auto"/>
              <w:jc w:val="center"/>
              <w:rPr>
                <w:rFonts w:ascii="Times New Roman" w:eastAsia="Times New Roman" w:hAnsi="Times New Roman" w:cs="Times New Roman"/>
                <w:sz w:val="18"/>
                <w:szCs w:val="18"/>
                <w:lang w:eastAsia="ru-RU"/>
              </w:rPr>
            </w:pPr>
            <w:r w:rsidRPr="004E13F2">
              <w:rPr>
                <w:rFonts w:ascii="Times New Roman" w:eastAsia="Times New Roman" w:hAnsi="Times New Roman" w:cs="Times New Roman"/>
                <w:sz w:val="18"/>
                <w:szCs w:val="18"/>
                <w:lang w:eastAsia="ru-RU"/>
              </w:rPr>
              <w:t>1</w:t>
            </w:r>
            <w:r w:rsidRPr="004E13F2">
              <w:rPr>
                <w:rFonts w:ascii="Times New Roman" w:eastAsia="Times New Roman" w:hAnsi="Times New Roman" w:cs="Times New Roman"/>
                <w:sz w:val="18"/>
                <w:szCs w:val="18"/>
                <w:lang w:val="en-US" w:eastAsia="ru-RU"/>
              </w:rPr>
              <w:t>0</w:t>
            </w:r>
            <w:r w:rsidRPr="004E13F2">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i/>
                <w:sz w:val="18"/>
                <w:szCs w:val="18"/>
                <w:lang w:eastAsia="ru-RU"/>
              </w:rPr>
            </w:pPr>
            <w:r w:rsidRPr="004E13F2">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sz w:val="24"/>
                <w:szCs w:val="24"/>
                <w:lang w:eastAsia="ru-RU"/>
              </w:rPr>
            </w:pPr>
            <w:r w:rsidRPr="004E13F2">
              <w:rPr>
                <w:rFonts w:ascii="Times New Roman" w:eastAsia="Times New Roman" w:hAnsi="Times New Roman" w:cs="Times New Roman"/>
                <w:sz w:val="24"/>
                <w:szCs w:val="24"/>
                <w:lang w:eastAsia="ru-RU"/>
              </w:rPr>
              <w:t>1500,0</w:t>
            </w:r>
          </w:p>
        </w:tc>
        <w:tc>
          <w:tcPr>
            <w:tcW w:w="666" w:type="pct"/>
            <w:tcBorders>
              <w:top w:val="single" w:sz="6" w:space="0" w:color="000000"/>
              <w:left w:val="single" w:sz="6" w:space="0" w:color="000000"/>
              <w:bottom w:val="nil"/>
              <w:right w:val="single" w:sz="4" w:space="0" w:color="auto"/>
            </w:tcBorders>
          </w:tcPr>
          <w:p w:rsidR="004E13F2" w:rsidRPr="004E13F2" w:rsidRDefault="004E13F2" w:rsidP="004E13F2">
            <w:pPr>
              <w:spacing w:after="0" w:line="240" w:lineRule="auto"/>
              <w:rPr>
                <w:rFonts w:ascii="Times New Roman" w:eastAsia="Times New Roman" w:hAnsi="Times New Roman" w:cs="Times New Roman"/>
                <w:sz w:val="24"/>
                <w:szCs w:val="24"/>
                <w:lang w:eastAsia="ru-RU"/>
              </w:rPr>
            </w:pPr>
          </w:p>
        </w:tc>
        <w:tc>
          <w:tcPr>
            <w:tcW w:w="666" w:type="pct"/>
            <w:tcBorders>
              <w:top w:val="single" w:sz="4" w:space="0" w:color="auto"/>
              <w:left w:val="single" w:sz="4" w:space="0" w:color="auto"/>
              <w:bottom w:val="nil"/>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sz w:val="24"/>
                <w:szCs w:val="24"/>
                <w:lang w:eastAsia="ru-RU"/>
              </w:rPr>
            </w:pPr>
            <w:r w:rsidRPr="004E13F2">
              <w:rPr>
                <w:rFonts w:ascii="Times New Roman" w:eastAsia="Times New Roman" w:hAnsi="Times New Roman" w:cs="Times New Roman"/>
                <w:sz w:val="24"/>
                <w:szCs w:val="24"/>
                <w:lang w:eastAsia="ru-RU"/>
              </w:rPr>
              <w:t>1500,0</w:t>
            </w:r>
          </w:p>
        </w:tc>
      </w:tr>
      <w:tr w:rsidR="004E13F2" w:rsidRPr="004E13F2" w:rsidTr="00862FF5">
        <w:tc>
          <w:tcPr>
            <w:tcW w:w="276"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jc w:val="center"/>
              <w:rPr>
                <w:rFonts w:ascii="Times New Roman" w:eastAsia="Times New Roman" w:hAnsi="Times New Roman" w:cs="Times New Roman"/>
                <w:b/>
                <w:sz w:val="18"/>
                <w:szCs w:val="18"/>
                <w:lang w:val="en-US" w:eastAsia="ru-RU"/>
              </w:rPr>
            </w:pPr>
            <w:r w:rsidRPr="004E13F2">
              <w:rPr>
                <w:rFonts w:ascii="Times New Roman" w:eastAsia="Times New Roman" w:hAnsi="Times New Roman" w:cs="Times New Roman"/>
                <w:b/>
                <w:sz w:val="18"/>
                <w:szCs w:val="18"/>
                <w:lang w:eastAsia="ru-RU"/>
              </w:rPr>
              <w:t>1</w:t>
            </w:r>
            <w:r w:rsidRPr="004E13F2">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b/>
                <w:sz w:val="18"/>
                <w:szCs w:val="18"/>
                <w:lang w:eastAsia="ru-RU"/>
              </w:rPr>
            </w:pPr>
            <w:r w:rsidRPr="004E13F2">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i/>
                <w:sz w:val="18"/>
                <w:szCs w:val="18"/>
                <w:lang w:eastAsia="ru-RU"/>
              </w:rPr>
            </w:pPr>
            <w:r w:rsidRPr="004E13F2">
              <w:rPr>
                <w:rFonts w:ascii="Times New Roman" w:eastAsia="Times New Roman" w:hAnsi="Times New Roman" w:cs="Times New Roman"/>
                <w:i/>
                <w:sz w:val="18"/>
                <w:szCs w:val="18"/>
                <w:lang w:eastAsia="ru-RU"/>
              </w:rPr>
              <w:t>Які організації можуть бути залучені і яка їх роль (фінансування, реалізація, партнерство)?</w:t>
            </w:r>
          </w:p>
        </w:tc>
      </w:tr>
      <w:tr w:rsidR="004E13F2" w:rsidRPr="004E13F2" w:rsidTr="00862FF5">
        <w:tc>
          <w:tcPr>
            <w:tcW w:w="276"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jc w:val="center"/>
              <w:rPr>
                <w:rFonts w:ascii="Times New Roman" w:eastAsia="Times New Roman" w:hAnsi="Times New Roman" w:cs="Times New Roman"/>
                <w:b/>
                <w:sz w:val="18"/>
                <w:szCs w:val="18"/>
                <w:lang w:val="en-US" w:eastAsia="ru-RU"/>
              </w:rPr>
            </w:pPr>
            <w:r w:rsidRPr="004E13F2">
              <w:rPr>
                <w:rFonts w:ascii="Times New Roman" w:eastAsia="Times New Roman" w:hAnsi="Times New Roman" w:cs="Times New Roman"/>
                <w:b/>
                <w:sz w:val="18"/>
                <w:szCs w:val="18"/>
                <w:lang w:eastAsia="ru-RU"/>
              </w:rPr>
              <w:t>1</w:t>
            </w:r>
            <w:r w:rsidRPr="004E13F2">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b/>
                <w:sz w:val="18"/>
                <w:szCs w:val="18"/>
                <w:lang w:eastAsia="ru-RU"/>
              </w:rPr>
            </w:pPr>
            <w:r w:rsidRPr="004E13F2">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4E13F2" w:rsidRPr="004E13F2" w:rsidRDefault="004E13F2" w:rsidP="004E13F2">
            <w:pPr>
              <w:spacing w:after="0" w:line="240" w:lineRule="auto"/>
              <w:rPr>
                <w:rFonts w:ascii="Times New Roman" w:eastAsia="Times New Roman" w:hAnsi="Times New Roman" w:cs="Times New Roman"/>
                <w:i/>
                <w:sz w:val="18"/>
                <w:szCs w:val="18"/>
                <w:lang w:eastAsia="ru-RU"/>
              </w:rPr>
            </w:pPr>
          </w:p>
        </w:tc>
      </w:tr>
    </w:tbl>
    <w:p w:rsidR="004E13F2" w:rsidRDefault="004E13F2" w:rsidP="0022708F">
      <w:pPr>
        <w:jc w:val="center"/>
        <w:rPr>
          <w:rFonts w:ascii="Times New Roman" w:eastAsia="Calibri" w:hAnsi="Times New Roman" w:cs="Times New Roman"/>
          <w:b/>
          <w:sz w:val="24"/>
          <w:szCs w:val="24"/>
        </w:rPr>
      </w:pPr>
    </w:p>
    <w:p w:rsidR="00BF1FC2" w:rsidRDefault="00BF1FC2"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4554D6" w:rsidRPr="004554D6"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jc w:val="center"/>
              <w:rPr>
                <w:rFonts w:ascii="Times New Roman" w:eastAsia="Times New Roman" w:hAnsi="Times New Roman" w:cs="Times New Roman"/>
                <w:b/>
                <w:sz w:val="18"/>
                <w:szCs w:val="18"/>
                <w:lang w:eastAsia="ru-RU"/>
              </w:rPr>
            </w:pPr>
            <w:r w:rsidRPr="004554D6">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b/>
                <w:sz w:val="18"/>
                <w:szCs w:val="18"/>
                <w:lang w:eastAsia="ru-RU"/>
              </w:rPr>
            </w:pPr>
            <w:r w:rsidRPr="004554D6">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i/>
                <w:sz w:val="18"/>
                <w:szCs w:val="18"/>
                <w:lang w:eastAsia="ru-RU"/>
              </w:rPr>
            </w:pPr>
            <w:r w:rsidRPr="004554D6">
              <w:rPr>
                <w:rFonts w:ascii="Times New Roman" w:eastAsia="Times New Roman" w:hAnsi="Times New Roman" w:cs="Times New Roman"/>
                <w:b/>
                <w:sz w:val="24"/>
                <w:szCs w:val="24"/>
                <w:lang w:eastAsia="ru-RU"/>
              </w:rPr>
              <w:t>Встановлення ліхтарів вуличного освітлення, які працюють на сонячній відновлювальній енергії</w:t>
            </w:r>
          </w:p>
        </w:tc>
      </w:tr>
      <w:tr w:rsidR="004554D6" w:rsidRPr="004554D6"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jc w:val="center"/>
              <w:rPr>
                <w:rFonts w:ascii="Times New Roman" w:eastAsia="Times New Roman" w:hAnsi="Times New Roman" w:cs="Times New Roman"/>
                <w:b/>
                <w:sz w:val="18"/>
                <w:szCs w:val="18"/>
                <w:lang w:val="en-US" w:eastAsia="ru-RU"/>
              </w:rPr>
            </w:pPr>
            <w:r w:rsidRPr="004554D6">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b/>
                <w:sz w:val="18"/>
                <w:szCs w:val="18"/>
                <w:lang w:eastAsia="ru-RU"/>
              </w:rPr>
            </w:pPr>
            <w:r w:rsidRPr="004554D6">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4554D6" w:rsidRPr="004554D6" w:rsidRDefault="004554D6" w:rsidP="00783B5D">
            <w:pPr>
              <w:spacing w:after="0" w:line="240" w:lineRule="auto"/>
              <w:jc w:val="both"/>
              <w:rPr>
                <w:rFonts w:ascii="Times New Roman" w:eastAsia="Times New Roman" w:hAnsi="Times New Roman" w:cs="Times New Roman"/>
                <w:i/>
                <w:sz w:val="18"/>
                <w:szCs w:val="18"/>
                <w:lang w:eastAsia="ru-RU"/>
              </w:rPr>
            </w:pPr>
            <w:r w:rsidRPr="004554D6">
              <w:rPr>
                <w:rFonts w:ascii="Times New Roman" w:eastAsia="Calibri" w:hAnsi="Times New Roman" w:cs="Times New Roman"/>
                <w:sz w:val="24"/>
                <w:szCs w:val="24"/>
              </w:rPr>
              <w:t>2.2.1.</w:t>
            </w:r>
            <w:r w:rsidR="00783B5D">
              <w:rPr>
                <w:rFonts w:ascii="Times New Roman" w:eastAsia="Calibri" w:hAnsi="Times New Roman" w:cs="Times New Roman"/>
                <w:sz w:val="24"/>
                <w:szCs w:val="24"/>
              </w:rPr>
              <w:t xml:space="preserve"> </w:t>
            </w:r>
            <w:r w:rsidRPr="004554D6">
              <w:rPr>
                <w:rFonts w:ascii="Times New Roman" w:eastAsia="Calibri" w:hAnsi="Times New Roman" w:cs="Times New Roman"/>
                <w:sz w:val="24"/>
                <w:szCs w:val="24"/>
              </w:rPr>
              <w:t>Покращення житлово-комунальної інфраструктури та благоустрій населених пунктів.</w:t>
            </w:r>
          </w:p>
        </w:tc>
      </w:tr>
      <w:tr w:rsidR="004554D6" w:rsidRPr="004554D6"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jc w:val="center"/>
              <w:rPr>
                <w:rFonts w:ascii="Times New Roman" w:eastAsia="Times New Roman" w:hAnsi="Times New Roman" w:cs="Times New Roman"/>
                <w:b/>
                <w:sz w:val="18"/>
                <w:szCs w:val="18"/>
                <w:lang w:val="en-US" w:eastAsia="ru-RU"/>
              </w:rPr>
            </w:pPr>
            <w:r w:rsidRPr="004554D6">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b/>
                <w:sz w:val="18"/>
                <w:szCs w:val="18"/>
                <w:lang w:eastAsia="ru-RU"/>
              </w:rPr>
            </w:pPr>
            <w:r w:rsidRPr="004554D6">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554D6" w:rsidRPr="004554D6" w:rsidRDefault="004554D6" w:rsidP="00783B5D">
            <w:pPr>
              <w:spacing w:after="0" w:line="240" w:lineRule="auto"/>
              <w:jc w:val="both"/>
              <w:rPr>
                <w:rFonts w:ascii="Times New Roman" w:eastAsia="Times New Roman" w:hAnsi="Times New Roman" w:cs="Times New Roman"/>
                <w:i/>
                <w:sz w:val="18"/>
                <w:szCs w:val="18"/>
                <w:lang w:eastAsia="ru-RU"/>
              </w:rPr>
            </w:pPr>
            <w:r w:rsidRPr="004554D6">
              <w:rPr>
                <w:rFonts w:ascii="Times New Roman" w:eastAsia="Times New Roman" w:hAnsi="Times New Roman" w:cs="Times New Roman"/>
                <w:sz w:val="24"/>
                <w:szCs w:val="24"/>
                <w:lang w:eastAsia="ru-RU"/>
              </w:rPr>
              <w:t>Метою проєкту- освітлення вулиці Яремчука Н. в селі Великий Рожин Кутської ТГ   завдяки чому покращиться благоустрій, комфорт та безпека жителів села, а також покращиться рівень туристичної привабливості.</w:t>
            </w:r>
          </w:p>
        </w:tc>
      </w:tr>
      <w:tr w:rsidR="004554D6" w:rsidRPr="004554D6"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jc w:val="center"/>
              <w:rPr>
                <w:rFonts w:ascii="Times New Roman" w:eastAsia="Times New Roman" w:hAnsi="Times New Roman" w:cs="Times New Roman"/>
                <w:b/>
                <w:sz w:val="18"/>
                <w:szCs w:val="18"/>
                <w:lang w:val="en-US" w:eastAsia="ru-RU"/>
              </w:rPr>
            </w:pPr>
            <w:r w:rsidRPr="004554D6">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b/>
                <w:sz w:val="18"/>
                <w:szCs w:val="18"/>
                <w:lang w:eastAsia="ru-RU"/>
              </w:rPr>
            </w:pPr>
            <w:r w:rsidRPr="004554D6">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i/>
                <w:sz w:val="18"/>
                <w:szCs w:val="18"/>
                <w:lang w:eastAsia="ru-RU"/>
              </w:rPr>
            </w:pPr>
            <w:r w:rsidRPr="004554D6">
              <w:rPr>
                <w:rFonts w:ascii="Times New Roman" w:eastAsia="Times New Roman" w:hAnsi="Times New Roman" w:cs="Times New Roman"/>
                <w:sz w:val="24"/>
                <w:szCs w:val="24"/>
                <w:lang w:eastAsia="ru-RU"/>
              </w:rPr>
              <w:t>Село Великий Рожин.</w:t>
            </w:r>
          </w:p>
        </w:tc>
      </w:tr>
      <w:tr w:rsidR="004554D6" w:rsidRPr="004554D6"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jc w:val="center"/>
              <w:rPr>
                <w:rFonts w:ascii="Times New Roman" w:eastAsia="Times New Roman" w:hAnsi="Times New Roman" w:cs="Times New Roman"/>
                <w:b/>
                <w:sz w:val="18"/>
                <w:szCs w:val="18"/>
                <w:lang w:val="en-US" w:eastAsia="ru-RU"/>
              </w:rPr>
            </w:pPr>
            <w:r w:rsidRPr="004554D6">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b/>
                <w:sz w:val="18"/>
                <w:szCs w:val="18"/>
                <w:lang w:eastAsia="ru-RU"/>
              </w:rPr>
            </w:pPr>
            <w:r w:rsidRPr="004554D6">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i/>
                <w:sz w:val="18"/>
                <w:szCs w:val="18"/>
                <w:lang w:eastAsia="ru-RU"/>
              </w:rPr>
            </w:pPr>
            <w:r w:rsidRPr="004554D6">
              <w:rPr>
                <w:rFonts w:ascii="Times New Roman" w:eastAsia="Times New Roman" w:hAnsi="Times New Roman" w:cs="Times New Roman"/>
                <w:sz w:val="24"/>
                <w:szCs w:val="24"/>
                <w:lang w:eastAsia="ru-RU"/>
              </w:rPr>
              <w:t>1200 осіб які проживають на території села.</w:t>
            </w:r>
          </w:p>
        </w:tc>
      </w:tr>
      <w:tr w:rsidR="004554D6" w:rsidRPr="004554D6"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jc w:val="center"/>
              <w:rPr>
                <w:rFonts w:ascii="Times New Roman" w:eastAsia="Times New Roman" w:hAnsi="Times New Roman" w:cs="Times New Roman"/>
                <w:b/>
                <w:sz w:val="18"/>
                <w:szCs w:val="18"/>
                <w:lang w:val="en-US" w:eastAsia="ru-RU"/>
              </w:rPr>
            </w:pPr>
            <w:r w:rsidRPr="004554D6">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b/>
                <w:sz w:val="18"/>
                <w:szCs w:val="18"/>
                <w:lang w:eastAsia="ru-RU"/>
              </w:rPr>
            </w:pPr>
            <w:r w:rsidRPr="004554D6">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4554D6" w:rsidRPr="004554D6" w:rsidRDefault="004554D6" w:rsidP="00783B5D">
            <w:pPr>
              <w:spacing w:after="0" w:line="240" w:lineRule="auto"/>
              <w:jc w:val="both"/>
              <w:rPr>
                <w:rFonts w:ascii="Times New Roman" w:eastAsia="Times New Roman" w:hAnsi="Times New Roman" w:cs="Times New Roman"/>
                <w:i/>
                <w:sz w:val="18"/>
                <w:szCs w:val="18"/>
                <w:lang w:eastAsia="ru-RU"/>
              </w:rPr>
            </w:pPr>
            <w:r w:rsidRPr="004554D6">
              <w:rPr>
                <w:rFonts w:ascii="Times New Roman" w:eastAsia="Times New Roman" w:hAnsi="Times New Roman" w:cs="Times New Roman"/>
                <w:sz w:val="24"/>
                <w:szCs w:val="24"/>
                <w:lang w:eastAsia="ru-RU"/>
              </w:rPr>
              <w:t>Вулиця Яремчука Н., в с. Великий Рожин має протяжність 5 кілометрів та пролягає вздовж річки Роженка. В темну пору доби пішоходи та велосипедисти стикаються з небезпекою для життя та здоров’я , а саме існує велика імовірність падіння в обрив річки. Під час  паводків ризики збільшуються. В минулому  неодноразово траплялися трагічні випадки.</w:t>
            </w:r>
          </w:p>
        </w:tc>
      </w:tr>
      <w:tr w:rsidR="004554D6" w:rsidRPr="004554D6"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jc w:val="center"/>
              <w:rPr>
                <w:rFonts w:ascii="Times New Roman" w:eastAsia="Times New Roman" w:hAnsi="Times New Roman" w:cs="Times New Roman"/>
                <w:b/>
                <w:sz w:val="18"/>
                <w:szCs w:val="18"/>
                <w:lang w:val="en-US" w:eastAsia="ru-RU"/>
              </w:rPr>
            </w:pPr>
            <w:r w:rsidRPr="004554D6">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b/>
                <w:sz w:val="18"/>
                <w:szCs w:val="18"/>
                <w:lang w:eastAsia="ru-RU"/>
              </w:rPr>
            </w:pPr>
            <w:r w:rsidRPr="004554D6">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554D6" w:rsidRPr="004554D6" w:rsidRDefault="004554D6" w:rsidP="00783B5D">
            <w:pPr>
              <w:spacing w:after="0" w:line="240" w:lineRule="auto"/>
              <w:jc w:val="both"/>
              <w:rPr>
                <w:rFonts w:ascii="Times New Roman" w:eastAsia="Times New Roman" w:hAnsi="Times New Roman" w:cs="Times New Roman"/>
                <w:sz w:val="24"/>
                <w:szCs w:val="24"/>
                <w:lang w:eastAsia="ru-RU"/>
              </w:rPr>
            </w:pPr>
            <w:r w:rsidRPr="004554D6">
              <w:rPr>
                <w:rFonts w:ascii="Times New Roman" w:eastAsia="Times New Roman" w:hAnsi="Times New Roman" w:cs="Times New Roman"/>
                <w:sz w:val="24"/>
                <w:szCs w:val="24"/>
                <w:lang w:eastAsia="ru-RU"/>
              </w:rPr>
              <w:t>Ліхтарі вуличного освітлення, які працюють на відновлювальній електроенергії (енергії сонця) не забруднюють екологію, не потребують під’єднання  до загальної електромережі, що спрощує монтаж та експлуатацію.</w:t>
            </w:r>
          </w:p>
          <w:p w:rsidR="004554D6" w:rsidRPr="004554D6" w:rsidRDefault="004554D6" w:rsidP="00783B5D">
            <w:pPr>
              <w:spacing w:after="0" w:line="240" w:lineRule="auto"/>
              <w:jc w:val="both"/>
              <w:rPr>
                <w:rFonts w:ascii="Times New Roman" w:eastAsia="Times New Roman" w:hAnsi="Times New Roman" w:cs="Times New Roman"/>
                <w:sz w:val="24"/>
                <w:szCs w:val="24"/>
                <w:lang w:eastAsia="ru-RU"/>
              </w:rPr>
            </w:pPr>
            <w:r w:rsidRPr="004554D6">
              <w:rPr>
                <w:rFonts w:ascii="Times New Roman" w:eastAsia="Times New Roman" w:hAnsi="Times New Roman" w:cs="Times New Roman"/>
                <w:sz w:val="24"/>
                <w:szCs w:val="24"/>
                <w:lang w:eastAsia="ru-RU"/>
              </w:rPr>
              <w:t>Підвищиться рівень безпеки жителів  та гостів села.</w:t>
            </w:r>
          </w:p>
          <w:p w:rsidR="004554D6" w:rsidRPr="00783B5D" w:rsidRDefault="004554D6" w:rsidP="00783B5D">
            <w:pPr>
              <w:spacing w:after="0" w:line="240" w:lineRule="auto"/>
              <w:jc w:val="both"/>
              <w:rPr>
                <w:rFonts w:ascii="Times New Roman" w:eastAsia="Times New Roman" w:hAnsi="Times New Roman" w:cs="Times New Roman"/>
                <w:sz w:val="24"/>
                <w:szCs w:val="24"/>
                <w:lang w:eastAsia="ru-RU"/>
              </w:rPr>
            </w:pPr>
            <w:r w:rsidRPr="004554D6">
              <w:rPr>
                <w:rFonts w:ascii="Times New Roman" w:eastAsia="Times New Roman" w:hAnsi="Times New Roman" w:cs="Times New Roman"/>
                <w:sz w:val="24"/>
                <w:szCs w:val="24"/>
                <w:lang w:eastAsia="ru-RU"/>
              </w:rPr>
              <w:t>Покращиться благоустрій, інфраструктура та туристична привабливість села.</w:t>
            </w:r>
          </w:p>
        </w:tc>
      </w:tr>
      <w:tr w:rsidR="004554D6" w:rsidRPr="004554D6"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jc w:val="center"/>
              <w:rPr>
                <w:rFonts w:ascii="Times New Roman" w:eastAsia="Times New Roman" w:hAnsi="Times New Roman" w:cs="Times New Roman"/>
                <w:b/>
                <w:sz w:val="18"/>
                <w:szCs w:val="18"/>
                <w:lang w:val="en-US" w:eastAsia="ru-RU"/>
              </w:rPr>
            </w:pPr>
            <w:r w:rsidRPr="004554D6">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b/>
                <w:sz w:val="18"/>
                <w:szCs w:val="18"/>
                <w:lang w:eastAsia="ru-RU"/>
              </w:rPr>
            </w:pPr>
            <w:r w:rsidRPr="004554D6">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554D6" w:rsidRPr="004554D6" w:rsidRDefault="004554D6" w:rsidP="00783B5D">
            <w:pPr>
              <w:spacing w:after="0" w:line="240" w:lineRule="auto"/>
              <w:jc w:val="both"/>
              <w:rPr>
                <w:rFonts w:ascii="Times New Roman" w:eastAsia="Times New Roman" w:hAnsi="Times New Roman" w:cs="Times New Roman"/>
                <w:sz w:val="24"/>
                <w:szCs w:val="24"/>
                <w:lang w:eastAsia="ru-RU"/>
              </w:rPr>
            </w:pPr>
            <w:r w:rsidRPr="004554D6">
              <w:rPr>
                <w:rFonts w:ascii="Times New Roman" w:eastAsia="Times New Roman" w:hAnsi="Times New Roman" w:cs="Times New Roman"/>
                <w:sz w:val="24"/>
                <w:szCs w:val="24"/>
                <w:lang w:eastAsia="ru-RU"/>
              </w:rPr>
              <w:t>Укласти угоду-дозвіл з ПАТ «Укртелеком» щодо встановлення ліхтарів вуличного освітлення.</w:t>
            </w:r>
          </w:p>
          <w:p w:rsidR="004554D6" w:rsidRPr="004554D6" w:rsidRDefault="004554D6" w:rsidP="00783B5D">
            <w:pPr>
              <w:spacing w:after="0" w:line="240" w:lineRule="auto"/>
              <w:jc w:val="both"/>
              <w:rPr>
                <w:rFonts w:ascii="Times New Roman" w:eastAsia="Times New Roman" w:hAnsi="Times New Roman" w:cs="Times New Roman"/>
                <w:sz w:val="24"/>
                <w:szCs w:val="24"/>
                <w:lang w:eastAsia="ru-RU"/>
              </w:rPr>
            </w:pPr>
            <w:r w:rsidRPr="004554D6">
              <w:rPr>
                <w:rFonts w:ascii="Times New Roman" w:eastAsia="Times New Roman" w:hAnsi="Times New Roman" w:cs="Times New Roman"/>
                <w:sz w:val="24"/>
                <w:szCs w:val="24"/>
                <w:lang w:eastAsia="ru-RU"/>
              </w:rPr>
              <w:t xml:space="preserve">Закупити ліхтарі вуличного освітлення, які працюють від сонячної енергії та встановити на </w:t>
            </w:r>
            <w:r w:rsidRPr="004554D6">
              <w:rPr>
                <w:rFonts w:ascii="Times New Roman" w:eastAsia="Times New Roman" w:hAnsi="Times New Roman" w:cs="Times New Roman"/>
                <w:sz w:val="24"/>
                <w:szCs w:val="24"/>
                <w:lang w:eastAsia="ru-RU"/>
              </w:rPr>
              <w:lastRenderedPageBreak/>
              <w:t>існуючі опори. Для освітлення вулиці Яремчука Н., потребується ліхтарі в кількості 87 штук.</w:t>
            </w:r>
          </w:p>
          <w:p w:rsidR="004554D6" w:rsidRPr="004554D6" w:rsidRDefault="004554D6" w:rsidP="00783B5D">
            <w:pPr>
              <w:spacing w:after="0" w:line="240" w:lineRule="auto"/>
              <w:jc w:val="both"/>
              <w:rPr>
                <w:rFonts w:ascii="Times New Roman" w:eastAsia="Times New Roman" w:hAnsi="Times New Roman" w:cs="Times New Roman"/>
                <w:sz w:val="24"/>
                <w:szCs w:val="24"/>
                <w:lang w:eastAsia="ru-RU"/>
              </w:rPr>
            </w:pPr>
            <w:r w:rsidRPr="004554D6">
              <w:rPr>
                <w:rFonts w:ascii="Times New Roman" w:eastAsia="Times New Roman" w:hAnsi="Times New Roman" w:cs="Times New Roman"/>
                <w:sz w:val="24"/>
                <w:szCs w:val="24"/>
                <w:lang w:eastAsia="ru-RU"/>
              </w:rPr>
              <w:t>Організація промоцій них заходів.</w:t>
            </w:r>
          </w:p>
        </w:tc>
      </w:tr>
      <w:tr w:rsidR="004554D6" w:rsidRPr="004554D6" w:rsidTr="00862FF5">
        <w:tc>
          <w:tcPr>
            <w:tcW w:w="276"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jc w:val="center"/>
              <w:rPr>
                <w:rFonts w:ascii="Times New Roman" w:eastAsia="Times New Roman" w:hAnsi="Times New Roman" w:cs="Times New Roman"/>
                <w:b/>
                <w:sz w:val="18"/>
                <w:szCs w:val="18"/>
                <w:lang w:val="en-US" w:eastAsia="ru-RU"/>
              </w:rPr>
            </w:pPr>
            <w:r w:rsidRPr="004554D6">
              <w:rPr>
                <w:rFonts w:ascii="Times New Roman" w:eastAsia="Times New Roman" w:hAnsi="Times New Roman" w:cs="Times New Roman"/>
                <w:b/>
                <w:sz w:val="18"/>
                <w:szCs w:val="18"/>
                <w:lang w:val="en-US" w:eastAsia="ru-RU"/>
              </w:rPr>
              <w:lastRenderedPageBreak/>
              <w:t>9</w:t>
            </w:r>
          </w:p>
        </w:tc>
        <w:tc>
          <w:tcPr>
            <w:tcW w:w="2060"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b/>
                <w:sz w:val="18"/>
                <w:szCs w:val="18"/>
                <w:lang w:eastAsia="ru-RU"/>
              </w:rPr>
            </w:pPr>
            <w:r w:rsidRPr="004554D6">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sz w:val="18"/>
                <w:szCs w:val="18"/>
                <w:lang w:eastAsia="ru-RU"/>
              </w:rPr>
            </w:pPr>
            <w:r w:rsidRPr="004554D6">
              <w:rPr>
                <w:rFonts w:ascii="Times New Roman" w:eastAsia="Times New Roman" w:hAnsi="Times New Roman" w:cs="Times New Roman"/>
                <w:sz w:val="24"/>
                <w:szCs w:val="24"/>
                <w:lang w:eastAsia="ru-RU"/>
              </w:rPr>
              <w:t>З 2022-2024-й рік.</w:t>
            </w:r>
          </w:p>
        </w:tc>
      </w:tr>
      <w:tr w:rsidR="004554D6" w:rsidRPr="004554D6" w:rsidTr="00862FF5">
        <w:tc>
          <w:tcPr>
            <w:tcW w:w="276"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jc w:val="center"/>
              <w:rPr>
                <w:rFonts w:ascii="Times New Roman" w:eastAsia="Times New Roman" w:hAnsi="Times New Roman" w:cs="Times New Roman"/>
                <w:b/>
                <w:sz w:val="18"/>
                <w:szCs w:val="18"/>
                <w:lang w:val="en-US" w:eastAsia="ru-RU"/>
              </w:rPr>
            </w:pPr>
            <w:r w:rsidRPr="004554D6">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b/>
                <w:sz w:val="18"/>
                <w:szCs w:val="18"/>
                <w:lang w:eastAsia="ru-RU"/>
              </w:rPr>
            </w:pPr>
            <w:r w:rsidRPr="004554D6">
              <w:rPr>
                <w:rFonts w:ascii="Times New Roman" w:eastAsia="Times New Roman" w:hAnsi="Times New Roman" w:cs="Times New Roman"/>
                <w:b/>
                <w:sz w:val="18"/>
                <w:szCs w:val="18"/>
                <w:lang w:eastAsia="ru-RU"/>
              </w:rPr>
              <w:t xml:space="preserve">Орієнтовний обсяг фінансування проєкту, </w:t>
            </w:r>
            <w:r w:rsidRPr="004554D6">
              <w:rPr>
                <w:rFonts w:ascii="Times New Roman" w:eastAsia="Times New Roman" w:hAnsi="Times New Roman" w:cs="Times New Roman"/>
                <w:b/>
                <w:sz w:val="18"/>
                <w:szCs w:val="18"/>
                <w:u w:val="single"/>
                <w:lang w:eastAsia="ru-RU"/>
              </w:rPr>
              <w:t>тис. грн</w:t>
            </w:r>
            <w:r w:rsidRPr="004554D6">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4554D6" w:rsidRPr="004554D6" w:rsidRDefault="004554D6" w:rsidP="004554D6">
            <w:pPr>
              <w:spacing w:after="0" w:line="240" w:lineRule="auto"/>
              <w:jc w:val="center"/>
              <w:rPr>
                <w:rFonts w:ascii="Times New Roman" w:eastAsia="Times New Roman" w:hAnsi="Times New Roman" w:cs="Times New Roman"/>
                <w:sz w:val="18"/>
                <w:szCs w:val="18"/>
                <w:lang w:eastAsia="ru-RU"/>
              </w:rPr>
            </w:pPr>
            <w:r w:rsidRPr="004554D6">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4554D6" w:rsidRPr="004554D6" w:rsidRDefault="004554D6" w:rsidP="004554D6">
            <w:pPr>
              <w:spacing w:after="0" w:line="240" w:lineRule="auto"/>
              <w:jc w:val="center"/>
              <w:rPr>
                <w:rFonts w:ascii="Times New Roman" w:eastAsia="Times New Roman" w:hAnsi="Times New Roman" w:cs="Times New Roman"/>
                <w:sz w:val="18"/>
                <w:szCs w:val="18"/>
                <w:lang w:eastAsia="ru-RU"/>
              </w:rPr>
            </w:pPr>
            <w:r w:rsidRPr="004554D6">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4554D6" w:rsidRPr="004554D6" w:rsidRDefault="004554D6" w:rsidP="004554D6">
            <w:pPr>
              <w:spacing w:after="0" w:line="240" w:lineRule="auto"/>
              <w:jc w:val="center"/>
              <w:rPr>
                <w:rFonts w:ascii="Times New Roman" w:eastAsia="Times New Roman" w:hAnsi="Times New Roman" w:cs="Times New Roman"/>
                <w:sz w:val="18"/>
                <w:szCs w:val="18"/>
                <w:lang w:eastAsia="ru-RU"/>
              </w:rPr>
            </w:pPr>
            <w:r w:rsidRPr="004554D6">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4554D6" w:rsidRPr="004554D6" w:rsidRDefault="004554D6" w:rsidP="004554D6">
            <w:pPr>
              <w:spacing w:after="0" w:line="240" w:lineRule="auto"/>
              <w:jc w:val="center"/>
              <w:rPr>
                <w:rFonts w:ascii="Times New Roman" w:eastAsia="Times New Roman" w:hAnsi="Times New Roman" w:cs="Times New Roman"/>
                <w:sz w:val="18"/>
                <w:szCs w:val="18"/>
                <w:lang w:eastAsia="ru-RU"/>
              </w:rPr>
            </w:pPr>
            <w:r w:rsidRPr="004554D6">
              <w:rPr>
                <w:rFonts w:ascii="Times New Roman" w:eastAsia="Times New Roman" w:hAnsi="Times New Roman" w:cs="Times New Roman"/>
                <w:sz w:val="18"/>
                <w:szCs w:val="18"/>
                <w:lang w:eastAsia="ru-RU"/>
              </w:rPr>
              <w:t>Усього</w:t>
            </w:r>
          </w:p>
        </w:tc>
      </w:tr>
      <w:tr w:rsidR="004554D6" w:rsidRPr="004554D6" w:rsidTr="00862FF5">
        <w:tc>
          <w:tcPr>
            <w:tcW w:w="276"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i/>
                <w:sz w:val="18"/>
                <w:szCs w:val="18"/>
                <w:lang w:eastAsia="ru-RU"/>
              </w:rPr>
            </w:pPr>
            <w:r w:rsidRPr="004554D6">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sz w:val="18"/>
                <w:szCs w:val="18"/>
                <w:lang w:eastAsia="ru-RU"/>
              </w:rPr>
            </w:pPr>
            <w:r w:rsidRPr="004554D6">
              <w:rPr>
                <w:rFonts w:ascii="Times New Roman" w:eastAsia="Times New Roman" w:hAnsi="Times New Roman" w:cs="Times New Roman"/>
                <w:sz w:val="24"/>
                <w:szCs w:val="24"/>
                <w:lang w:eastAsia="ru-RU"/>
              </w:rPr>
              <w:t>77,0</w:t>
            </w:r>
          </w:p>
        </w:tc>
        <w:tc>
          <w:tcPr>
            <w:tcW w:w="666"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sz w:val="18"/>
                <w:szCs w:val="18"/>
                <w:lang w:eastAsia="ru-RU"/>
              </w:rPr>
            </w:pPr>
            <w:r w:rsidRPr="004554D6">
              <w:rPr>
                <w:rFonts w:ascii="Times New Roman" w:eastAsia="Times New Roman" w:hAnsi="Times New Roman" w:cs="Times New Roman"/>
                <w:sz w:val="24"/>
                <w:szCs w:val="24"/>
                <w:lang w:eastAsia="ru-RU"/>
              </w:rPr>
              <w:t>66,0</w:t>
            </w:r>
          </w:p>
        </w:tc>
        <w:tc>
          <w:tcPr>
            <w:tcW w:w="666" w:type="pct"/>
            <w:tcBorders>
              <w:top w:val="single" w:sz="6" w:space="0" w:color="000000"/>
              <w:left w:val="single" w:sz="6" w:space="0" w:color="000000"/>
              <w:bottom w:val="single" w:sz="6" w:space="0" w:color="000000"/>
              <w:right w:val="single" w:sz="4" w:space="0" w:color="auto"/>
            </w:tcBorders>
          </w:tcPr>
          <w:p w:rsidR="004554D6" w:rsidRPr="004554D6" w:rsidRDefault="004554D6" w:rsidP="004554D6">
            <w:pPr>
              <w:spacing w:after="0" w:line="240" w:lineRule="auto"/>
              <w:rPr>
                <w:rFonts w:ascii="Times New Roman" w:eastAsia="Times New Roman" w:hAnsi="Times New Roman" w:cs="Times New Roman"/>
                <w:sz w:val="18"/>
                <w:szCs w:val="18"/>
                <w:lang w:eastAsia="ru-RU"/>
              </w:rPr>
            </w:pPr>
            <w:r w:rsidRPr="004554D6">
              <w:rPr>
                <w:rFonts w:ascii="Times New Roman" w:eastAsia="Times New Roman" w:hAnsi="Times New Roman" w:cs="Times New Roman"/>
                <w:sz w:val="24"/>
                <w:szCs w:val="24"/>
                <w:lang w:eastAsia="ru-RU"/>
              </w:rPr>
              <w:t>48,4</w:t>
            </w:r>
          </w:p>
        </w:tc>
        <w:tc>
          <w:tcPr>
            <w:tcW w:w="666" w:type="pct"/>
            <w:tcBorders>
              <w:top w:val="single" w:sz="6" w:space="0" w:color="000000"/>
              <w:left w:val="single" w:sz="4" w:space="0" w:color="auto"/>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sz w:val="18"/>
                <w:szCs w:val="18"/>
                <w:lang w:eastAsia="ru-RU"/>
              </w:rPr>
            </w:pPr>
            <w:r w:rsidRPr="004554D6">
              <w:rPr>
                <w:rFonts w:ascii="Times New Roman" w:eastAsia="Times New Roman" w:hAnsi="Times New Roman" w:cs="Times New Roman"/>
                <w:sz w:val="24"/>
                <w:szCs w:val="24"/>
                <w:lang w:eastAsia="ru-RU"/>
              </w:rPr>
              <w:t>191,4</w:t>
            </w:r>
          </w:p>
        </w:tc>
      </w:tr>
      <w:tr w:rsidR="004554D6" w:rsidRPr="004554D6" w:rsidTr="00862FF5">
        <w:tc>
          <w:tcPr>
            <w:tcW w:w="276"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jc w:val="center"/>
              <w:rPr>
                <w:rFonts w:ascii="Times New Roman" w:eastAsia="Times New Roman" w:hAnsi="Times New Roman" w:cs="Times New Roman"/>
                <w:sz w:val="18"/>
                <w:szCs w:val="18"/>
                <w:lang w:eastAsia="ru-RU"/>
              </w:rPr>
            </w:pPr>
            <w:r w:rsidRPr="004554D6">
              <w:rPr>
                <w:rFonts w:ascii="Times New Roman" w:eastAsia="Times New Roman" w:hAnsi="Times New Roman" w:cs="Times New Roman"/>
                <w:sz w:val="18"/>
                <w:szCs w:val="18"/>
                <w:lang w:eastAsia="ru-RU"/>
              </w:rPr>
              <w:t>1</w:t>
            </w:r>
            <w:r w:rsidRPr="004554D6">
              <w:rPr>
                <w:rFonts w:ascii="Times New Roman" w:eastAsia="Times New Roman" w:hAnsi="Times New Roman" w:cs="Times New Roman"/>
                <w:sz w:val="18"/>
                <w:szCs w:val="18"/>
                <w:lang w:val="en-US" w:eastAsia="ru-RU"/>
              </w:rPr>
              <w:t>0</w:t>
            </w:r>
            <w:r w:rsidRPr="004554D6">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i/>
                <w:sz w:val="18"/>
                <w:szCs w:val="18"/>
                <w:lang w:eastAsia="ru-RU"/>
              </w:rPr>
            </w:pPr>
            <w:r w:rsidRPr="004554D6">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sz w:val="18"/>
                <w:szCs w:val="18"/>
                <w:lang w:eastAsia="ru-RU"/>
              </w:rPr>
            </w:pPr>
            <w:r w:rsidRPr="004554D6">
              <w:rPr>
                <w:rFonts w:ascii="Times New Roman" w:eastAsia="Times New Roman" w:hAnsi="Times New Roman" w:cs="Times New Roman"/>
                <w:sz w:val="24"/>
                <w:szCs w:val="24"/>
                <w:lang w:eastAsia="ru-RU"/>
              </w:rPr>
              <w:t>53,9</w:t>
            </w:r>
          </w:p>
        </w:tc>
        <w:tc>
          <w:tcPr>
            <w:tcW w:w="666"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sz w:val="18"/>
                <w:szCs w:val="18"/>
                <w:lang w:eastAsia="ru-RU"/>
              </w:rPr>
            </w:pPr>
            <w:r w:rsidRPr="004554D6">
              <w:rPr>
                <w:rFonts w:ascii="Times New Roman" w:eastAsia="Times New Roman" w:hAnsi="Times New Roman" w:cs="Times New Roman"/>
                <w:sz w:val="24"/>
                <w:szCs w:val="24"/>
                <w:lang w:eastAsia="ru-RU"/>
              </w:rPr>
              <w:t>46,2</w:t>
            </w:r>
          </w:p>
        </w:tc>
        <w:tc>
          <w:tcPr>
            <w:tcW w:w="666" w:type="pct"/>
            <w:tcBorders>
              <w:top w:val="single" w:sz="6" w:space="0" w:color="000000"/>
              <w:left w:val="single" w:sz="6" w:space="0" w:color="000000"/>
              <w:bottom w:val="single" w:sz="6" w:space="0" w:color="000000"/>
              <w:right w:val="single" w:sz="4" w:space="0" w:color="auto"/>
            </w:tcBorders>
          </w:tcPr>
          <w:p w:rsidR="004554D6" w:rsidRPr="004554D6" w:rsidRDefault="004554D6" w:rsidP="004554D6">
            <w:pPr>
              <w:spacing w:after="0" w:line="240" w:lineRule="auto"/>
              <w:rPr>
                <w:rFonts w:ascii="Times New Roman" w:eastAsia="Times New Roman" w:hAnsi="Times New Roman" w:cs="Times New Roman"/>
                <w:sz w:val="18"/>
                <w:szCs w:val="18"/>
                <w:lang w:eastAsia="ru-RU"/>
              </w:rPr>
            </w:pPr>
            <w:r w:rsidRPr="004554D6">
              <w:rPr>
                <w:rFonts w:ascii="Times New Roman" w:eastAsia="Times New Roman" w:hAnsi="Times New Roman" w:cs="Times New Roman"/>
                <w:sz w:val="24"/>
                <w:szCs w:val="24"/>
                <w:lang w:eastAsia="ru-RU"/>
              </w:rPr>
              <w:t>33,8</w:t>
            </w:r>
          </w:p>
        </w:tc>
        <w:tc>
          <w:tcPr>
            <w:tcW w:w="666" w:type="pct"/>
            <w:tcBorders>
              <w:top w:val="single" w:sz="6" w:space="0" w:color="000000"/>
              <w:left w:val="single" w:sz="4" w:space="0" w:color="auto"/>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sz w:val="18"/>
                <w:szCs w:val="18"/>
                <w:lang w:eastAsia="ru-RU"/>
              </w:rPr>
            </w:pPr>
            <w:r w:rsidRPr="004554D6">
              <w:rPr>
                <w:rFonts w:ascii="Times New Roman" w:eastAsia="Times New Roman" w:hAnsi="Times New Roman" w:cs="Times New Roman"/>
                <w:sz w:val="24"/>
                <w:szCs w:val="24"/>
                <w:lang w:eastAsia="ru-RU"/>
              </w:rPr>
              <w:t>133,9</w:t>
            </w:r>
          </w:p>
        </w:tc>
      </w:tr>
      <w:tr w:rsidR="004554D6" w:rsidRPr="004554D6" w:rsidTr="00862FF5">
        <w:tc>
          <w:tcPr>
            <w:tcW w:w="276"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jc w:val="center"/>
              <w:rPr>
                <w:rFonts w:ascii="Times New Roman" w:eastAsia="Times New Roman" w:hAnsi="Times New Roman" w:cs="Times New Roman"/>
                <w:sz w:val="18"/>
                <w:szCs w:val="18"/>
                <w:lang w:eastAsia="ru-RU"/>
              </w:rPr>
            </w:pPr>
            <w:r w:rsidRPr="004554D6">
              <w:rPr>
                <w:rFonts w:ascii="Times New Roman" w:eastAsia="Times New Roman" w:hAnsi="Times New Roman" w:cs="Times New Roman"/>
                <w:sz w:val="18"/>
                <w:szCs w:val="18"/>
                <w:lang w:eastAsia="ru-RU"/>
              </w:rPr>
              <w:t>1</w:t>
            </w:r>
            <w:r w:rsidRPr="004554D6">
              <w:rPr>
                <w:rFonts w:ascii="Times New Roman" w:eastAsia="Times New Roman" w:hAnsi="Times New Roman" w:cs="Times New Roman"/>
                <w:sz w:val="18"/>
                <w:szCs w:val="18"/>
                <w:lang w:val="en-US" w:eastAsia="ru-RU"/>
              </w:rPr>
              <w:t>0</w:t>
            </w:r>
            <w:r w:rsidRPr="004554D6">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i/>
                <w:sz w:val="18"/>
                <w:szCs w:val="18"/>
                <w:lang w:eastAsia="ru-RU"/>
              </w:rPr>
            </w:pPr>
            <w:r w:rsidRPr="004554D6">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sz w:val="18"/>
                <w:szCs w:val="18"/>
                <w:lang w:eastAsia="ru-RU"/>
              </w:rPr>
            </w:pPr>
            <w:r w:rsidRPr="004554D6">
              <w:rPr>
                <w:rFonts w:ascii="Times New Roman" w:eastAsia="Times New Roman" w:hAnsi="Times New Roman" w:cs="Times New Roman"/>
                <w:sz w:val="24"/>
                <w:szCs w:val="24"/>
                <w:lang w:eastAsia="ru-RU"/>
              </w:rPr>
              <w:t>23,1</w:t>
            </w:r>
          </w:p>
        </w:tc>
        <w:tc>
          <w:tcPr>
            <w:tcW w:w="666"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sz w:val="18"/>
                <w:szCs w:val="18"/>
                <w:lang w:eastAsia="ru-RU"/>
              </w:rPr>
            </w:pPr>
            <w:r w:rsidRPr="004554D6">
              <w:rPr>
                <w:rFonts w:ascii="Times New Roman" w:eastAsia="Times New Roman" w:hAnsi="Times New Roman" w:cs="Times New Roman"/>
                <w:sz w:val="24"/>
                <w:szCs w:val="24"/>
                <w:lang w:eastAsia="ru-RU"/>
              </w:rPr>
              <w:t>19,8</w:t>
            </w:r>
          </w:p>
        </w:tc>
        <w:tc>
          <w:tcPr>
            <w:tcW w:w="666" w:type="pct"/>
            <w:tcBorders>
              <w:top w:val="single" w:sz="6" w:space="0" w:color="000000"/>
              <w:left w:val="single" w:sz="6" w:space="0" w:color="000000"/>
              <w:bottom w:val="single" w:sz="6" w:space="0" w:color="000000"/>
              <w:right w:val="single" w:sz="4" w:space="0" w:color="auto"/>
            </w:tcBorders>
          </w:tcPr>
          <w:p w:rsidR="004554D6" w:rsidRPr="004554D6" w:rsidRDefault="004554D6" w:rsidP="004554D6">
            <w:pPr>
              <w:spacing w:after="0" w:line="240" w:lineRule="auto"/>
              <w:rPr>
                <w:rFonts w:ascii="Times New Roman" w:eastAsia="Times New Roman" w:hAnsi="Times New Roman" w:cs="Times New Roman"/>
                <w:sz w:val="18"/>
                <w:szCs w:val="18"/>
                <w:lang w:eastAsia="ru-RU"/>
              </w:rPr>
            </w:pPr>
            <w:r w:rsidRPr="004554D6">
              <w:rPr>
                <w:rFonts w:ascii="Times New Roman" w:eastAsia="Times New Roman" w:hAnsi="Times New Roman" w:cs="Times New Roman"/>
                <w:sz w:val="24"/>
                <w:szCs w:val="24"/>
                <w:lang w:eastAsia="ru-RU"/>
              </w:rPr>
              <w:t>14,6</w:t>
            </w:r>
          </w:p>
        </w:tc>
        <w:tc>
          <w:tcPr>
            <w:tcW w:w="666" w:type="pct"/>
            <w:tcBorders>
              <w:top w:val="single" w:sz="6" w:space="0" w:color="000000"/>
              <w:left w:val="single" w:sz="4" w:space="0" w:color="auto"/>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sz w:val="18"/>
                <w:szCs w:val="18"/>
                <w:lang w:eastAsia="ru-RU"/>
              </w:rPr>
            </w:pPr>
            <w:r w:rsidRPr="004554D6">
              <w:rPr>
                <w:rFonts w:ascii="Times New Roman" w:eastAsia="Times New Roman" w:hAnsi="Times New Roman" w:cs="Times New Roman"/>
                <w:sz w:val="24"/>
                <w:szCs w:val="24"/>
                <w:lang w:eastAsia="ru-RU"/>
              </w:rPr>
              <w:t>57,5</w:t>
            </w:r>
          </w:p>
        </w:tc>
      </w:tr>
      <w:tr w:rsidR="004554D6" w:rsidRPr="004554D6" w:rsidTr="00862FF5">
        <w:trPr>
          <w:trHeight w:val="784"/>
        </w:trPr>
        <w:tc>
          <w:tcPr>
            <w:tcW w:w="276" w:type="pct"/>
            <w:tcBorders>
              <w:top w:val="single" w:sz="6" w:space="0" w:color="000000"/>
              <w:left w:val="single" w:sz="6" w:space="0" w:color="000000"/>
              <w:bottom w:val="nil"/>
              <w:right w:val="single" w:sz="6" w:space="0" w:color="000000"/>
            </w:tcBorders>
          </w:tcPr>
          <w:p w:rsidR="004554D6" w:rsidRPr="004554D6" w:rsidRDefault="004554D6" w:rsidP="004554D6">
            <w:pPr>
              <w:spacing w:after="0" w:line="240" w:lineRule="auto"/>
              <w:jc w:val="center"/>
              <w:rPr>
                <w:rFonts w:ascii="Times New Roman" w:eastAsia="Times New Roman" w:hAnsi="Times New Roman" w:cs="Times New Roman"/>
                <w:sz w:val="18"/>
                <w:szCs w:val="18"/>
                <w:lang w:eastAsia="ru-RU"/>
              </w:rPr>
            </w:pPr>
            <w:r w:rsidRPr="004554D6">
              <w:rPr>
                <w:rFonts w:ascii="Times New Roman" w:eastAsia="Times New Roman" w:hAnsi="Times New Roman" w:cs="Times New Roman"/>
                <w:sz w:val="18"/>
                <w:szCs w:val="18"/>
                <w:lang w:eastAsia="ru-RU"/>
              </w:rPr>
              <w:t>1</w:t>
            </w:r>
            <w:r w:rsidRPr="004554D6">
              <w:rPr>
                <w:rFonts w:ascii="Times New Roman" w:eastAsia="Times New Roman" w:hAnsi="Times New Roman" w:cs="Times New Roman"/>
                <w:sz w:val="18"/>
                <w:szCs w:val="18"/>
                <w:lang w:val="en-US" w:eastAsia="ru-RU"/>
              </w:rPr>
              <w:t>0</w:t>
            </w:r>
            <w:r w:rsidRPr="004554D6">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i/>
                <w:sz w:val="18"/>
                <w:szCs w:val="18"/>
                <w:lang w:eastAsia="ru-RU"/>
              </w:rPr>
            </w:pPr>
            <w:r w:rsidRPr="004554D6">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4554D6" w:rsidRPr="004554D6" w:rsidRDefault="004554D6" w:rsidP="004554D6">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sz w:val="18"/>
                <w:szCs w:val="18"/>
                <w:lang w:eastAsia="ru-RU"/>
              </w:rPr>
            </w:pPr>
          </w:p>
        </w:tc>
      </w:tr>
      <w:tr w:rsidR="004554D6" w:rsidRPr="004554D6" w:rsidTr="00862FF5">
        <w:tc>
          <w:tcPr>
            <w:tcW w:w="276"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jc w:val="center"/>
              <w:rPr>
                <w:rFonts w:ascii="Times New Roman" w:eastAsia="Times New Roman" w:hAnsi="Times New Roman" w:cs="Times New Roman"/>
                <w:b/>
                <w:sz w:val="18"/>
                <w:szCs w:val="18"/>
                <w:lang w:val="en-US" w:eastAsia="ru-RU"/>
              </w:rPr>
            </w:pPr>
            <w:r w:rsidRPr="004554D6">
              <w:rPr>
                <w:rFonts w:ascii="Times New Roman" w:eastAsia="Times New Roman" w:hAnsi="Times New Roman" w:cs="Times New Roman"/>
                <w:b/>
                <w:sz w:val="18"/>
                <w:szCs w:val="18"/>
                <w:lang w:eastAsia="ru-RU"/>
              </w:rPr>
              <w:t>1</w:t>
            </w:r>
            <w:r w:rsidRPr="004554D6">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b/>
                <w:sz w:val="18"/>
                <w:szCs w:val="18"/>
                <w:lang w:eastAsia="ru-RU"/>
              </w:rPr>
            </w:pPr>
            <w:r w:rsidRPr="004554D6">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i/>
                <w:sz w:val="18"/>
                <w:szCs w:val="18"/>
                <w:lang w:eastAsia="ru-RU"/>
              </w:rPr>
            </w:pPr>
            <w:r w:rsidRPr="004554D6">
              <w:rPr>
                <w:rFonts w:ascii="Times New Roman" w:eastAsia="Times New Roman" w:hAnsi="Times New Roman" w:cs="Times New Roman"/>
                <w:sz w:val="24"/>
                <w:szCs w:val="24"/>
                <w:lang w:eastAsia="ru-RU"/>
              </w:rPr>
              <w:t>Кутська ТГ та підрядні організації.</w:t>
            </w:r>
          </w:p>
        </w:tc>
      </w:tr>
      <w:tr w:rsidR="004554D6" w:rsidRPr="004554D6" w:rsidTr="00862FF5">
        <w:tc>
          <w:tcPr>
            <w:tcW w:w="276"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jc w:val="center"/>
              <w:rPr>
                <w:rFonts w:ascii="Times New Roman" w:eastAsia="Times New Roman" w:hAnsi="Times New Roman" w:cs="Times New Roman"/>
                <w:b/>
                <w:sz w:val="18"/>
                <w:szCs w:val="18"/>
                <w:lang w:val="en-US" w:eastAsia="ru-RU"/>
              </w:rPr>
            </w:pPr>
            <w:r w:rsidRPr="004554D6">
              <w:rPr>
                <w:rFonts w:ascii="Times New Roman" w:eastAsia="Times New Roman" w:hAnsi="Times New Roman" w:cs="Times New Roman"/>
                <w:b/>
                <w:sz w:val="18"/>
                <w:szCs w:val="18"/>
                <w:lang w:eastAsia="ru-RU"/>
              </w:rPr>
              <w:t>1</w:t>
            </w:r>
            <w:r w:rsidRPr="004554D6">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b/>
                <w:sz w:val="18"/>
                <w:szCs w:val="18"/>
                <w:lang w:eastAsia="ru-RU"/>
              </w:rPr>
            </w:pPr>
            <w:r w:rsidRPr="004554D6">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4554D6" w:rsidRPr="004554D6" w:rsidRDefault="004554D6" w:rsidP="004554D6">
            <w:pPr>
              <w:spacing w:after="0" w:line="240" w:lineRule="auto"/>
              <w:rPr>
                <w:rFonts w:ascii="Times New Roman" w:eastAsia="Times New Roman" w:hAnsi="Times New Roman" w:cs="Times New Roman"/>
                <w:i/>
                <w:sz w:val="18"/>
                <w:szCs w:val="18"/>
                <w:lang w:eastAsia="ru-RU"/>
              </w:rPr>
            </w:pPr>
          </w:p>
        </w:tc>
      </w:tr>
    </w:tbl>
    <w:p w:rsidR="004554D6" w:rsidRDefault="004554D6" w:rsidP="0022708F">
      <w:pPr>
        <w:jc w:val="center"/>
        <w:rPr>
          <w:rFonts w:ascii="Times New Roman" w:eastAsia="Calibri" w:hAnsi="Times New Roman" w:cs="Times New Roman"/>
          <w:b/>
          <w:sz w:val="24"/>
          <w:szCs w:val="24"/>
        </w:rPr>
      </w:pPr>
    </w:p>
    <w:p w:rsidR="00BF1FC2" w:rsidRDefault="00BF1FC2"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A02C20" w:rsidRPr="00A02C20"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jc w:val="center"/>
              <w:rPr>
                <w:rFonts w:ascii="Times New Roman" w:eastAsia="Times New Roman" w:hAnsi="Times New Roman" w:cs="Times New Roman"/>
                <w:b/>
                <w:sz w:val="18"/>
                <w:szCs w:val="18"/>
                <w:lang w:eastAsia="ru-RU"/>
              </w:rPr>
            </w:pPr>
            <w:r w:rsidRPr="00A02C20">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b/>
                <w:sz w:val="18"/>
                <w:szCs w:val="18"/>
                <w:lang w:eastAsia="ru-RU"/>
              </w:rPr>
            </w:pPr>
            <w:r w:rsidRPr="00A02C20">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i/>
                <w:sz w:val="24"/>
                <w:szCs w:val="24"/>
                <w:lang w:eastAsia="ru-RU"/>
              </w:rPr>
            </w:pPr>
            <w:r w:rsidRPr="00A02C20">
              <w:rPr>
                <w:rFonts w:ascii="Times New Roman" w:eastAsia="Calibri" w:hAnsi="Times New Roman" w:cs="Times New Roman"/>
                <w:b/>
                <w:sz w:val="24"/>
                <w:szCs w:val="24"/>
                <w:lang w:eastAsia="it-IT"/>
              </w:rPr>
              <w:t xml:space="preserve"> Капітальний ремонт адміністративної  будівлі  в селі Слобідка</w:t>
            </w:r>
          </w:p>
        </w:tc>
      </w:tr>
      <w:tr w:rsidR="00A02C20" w:rsidRPr="00A02C20"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jc w:val="center"/>
              <w:rPr>
                <w:rFonts w:ascii="Times New Roman" w:eastAsia="Times New Roman" w:hAnsi="Times New Roman" w:cs="Times New Roman"/>
                <w:b/>
                <w:sz w:val="18"/>
                <w:szCs w:val="18"/>
                <w:lang w:val="en-US" w:eastAsia="ru-RU"/>
              </w:rPr>
            </w:pPr>
            <w:r w:rsidRPr="00A02C20">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b/>
                <w:sz w:val="18"/>
                <w:szCs w:val="18"/>
                <w:lang w:eastAsia="ru-RU"/>
              </w:rPr>
            </w:pPr>
            <w:r w:rsidRPr="00A02C20">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A02C20" w:rsidRPr="00A02C20" w:rsidRDefault="00A02C20" w:rsidP="009C4FF3">
            <w:pPr>
              <w:spacing w:after="0" w:line="240" w:lineRule="auto"/>
              <w:jc w:val="both"/>
              <w:rPr>
                <w:rFonts w:ascii="Times New Roman" w:eastAsia="Times New Roman" w:hAnsi="Times New Roman" w:cs="Times New Roman"/>
                <w:sz w:val="24"/>
                <w:szCs w:val="24"/>
                <w:lang w:eastAsia="ru-RU"/>
              </w:rPr>
            </w:pPr>
            <w:r w:rsidRPr="00A02C20">
              <w:rPr>
                <w:rFonts w:ascii="Times New Roman" w:eastAsia="Calibri" w:hAnsi="Times New Roman" w:cs="Times New Roman"/>
                <w:sz w:val="24"/>
                <w:szCs w:val="24"/>
                <w:lang w:eastAsia="it-IT"/>
              </w:rPr>
              <w:t xml:space="preserve">2.2.1. Покращення житлово-комунальної інфраструктури та </w:t>
            </w:r>
            <w:r w:rsidR="00BF1FC2">
              <w:rPr>
                <w:rFonts w:ascii="Times New Roman" w:eastAsia="Calibri" w:hAnsi="Times New Roman" w:cs="Times New Roman"/>
                <w:sz w:val="24"/>
                <w:szCs w:val="24"/>
                <w:lang w:eastAsia="it-IT"/>
              </w:rPr>
              <w:t>благоустрій  населених  пунктів</w:t>
            </w:r>
          </w:p>
        </w:tc>
      </w:tr>
      <w:tr w:rsidR="00A02C20" w:rsidRPr="00A02C20"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jc w:val="center"/>
              <w:rPr>
                <w:rFonts w:ascii="Times New Roman" w:eastAsia="Times New Roman" w:hAnsi="Times New Roman" w:cs="Times New Roman"/>
                <w:b/>
                <w:sz w:val="18"/>
                <w:szCs w:val="18"/>
                <w:lang w:val="en-US" w:eastAsia="ru-RU"/>
              </w:rPr>
            </w:pPr>
            <w:r w:rsidRPr="00A02C20">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b/>
                <w:sz w:val="18"/>
                <w:szCs w:val="18"/>
                <w:lang w:eastAsia="ru-RU"/>
              </w:rPr>
            </w:pPr>
            <w:r w:rsidRPr="00A02C20">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02C20" w:rsidRPr="00A02C20" w:rsidRDefault="00A02C20" w:rsidP="009C4FF3">
            <w:pPr>
              <w:spacing w:after="0" w:line="240" w:lineRule="auto"/>
              <w:jc w:val="both"/>
              <w:rPr>
                <w:rFonts w:ascii="Times New Roman" w:eastAsia="Times New Roman" w:hAnsi="Times New Roman" w:cs="Times New Roman"/>
                <w:sz w:val="24"/>
                <w:szCs w:val="24"/>
                <w:lang w:eastAsia="ru-RU"/>
              </w:rPr>
            </w:pPr>
            <w:r w:rsidRPr="00A02C20">
              <w:rPr>
                <w:rFonts w:ascii="Times New Roman" w:eastAsia="Times New Roman" w:hAnsi="Times New Roman" w:cs="Times New Roman"/>
                <w:sz w:val="24"/>
                <w:szCs w:val="24"/>
                <w:lang w:eastAsia="ru-RU"/>
              </w:rPr>
              <w:t xml:space="preserve"> </w:t>
            </w:r>
            <w:r w:rsidR="009C4FF3">
              <w:rPr>
                <w:rFonts w:ascii="Times New Roman" w:eastAsia="Times New Roman" w:hAnsi="Times New Roman" w:cs="Times New Roman"/>
                <w:sz w:val="24"/>
                <w:szCs w:val="24"/>
                <w:lang w:eastAsia="ru-RU"/>
              </w:rPr>
              <w:t xml:space="preserve">         </w:t>
            </w:r>
            <w:r w:rsidRPr="00A02C20">
              <w:rPr>
                <w:rFonts w:ascii="Times New Roman" w:eastAsia="Times New Roman" w:hAnsi="Times New Roman" w:cs="Times New Roman"/>
                <w:sz w:val="24"/>
                <w:szCs w:val="24"/>
                <w:lang w:eastAsia="ru-RU"/>
              </w:rPr>
              <w:t>Мета проєкту  - капітальний  ремонт адміністративної будівлі  для  належних умов роботи органів місцевого самоврядування  і доступних умов  отримання населенням адміністративних та соціальних послуг.</w:t>
            </w:r>
          </w:p>
          <w:p w:rsidR="00A02C20" w:rsidRPr="00A02C20" w:rsidRDefault="009C4FF3" w:rsidP="009C4FF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02C20" w:rsidRPr="00A02C20">
              <w:rPr>
                <w:rFonts w:ascii="Times New Roman" w:eastAsia="Times New Roman" w:hAnsi="Times New Roman" w:cs="Times New Roman"/>
                <w:sz w:val="24"/>
                <w:szCs w:val="24"/>
                <w:lang w:eastAsia="ru-RU"/>
              </w:rPr>
              <w:t>Завдання проєкту -  виготовлення ПКД, здійснення заходів передбачених проектно-кошторисною документацією із здійснення капітального ремонту адміністративної будівлі в селі Слобідка.</w:t>
            </w:r>
          </w:p>
        </w:tc>
      </w:tr>
      <w:tr w:rsidR="00A02C20" w:rsidRPr="00A02C20"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jc w:val="center"/>
              <w:rPr>
                <w:rFonts w:ascii="Times New Roman" w:eastAsia="Times New Roman" w:hAnsi="Times New Roman" w:cs="Times New Roman"/>
                <w:b/>
                <w:sz w:val="18"/>
                <w:szCs w:val="18"/>
                <w:lang w:val="en-US" w:eastAsia="ru-RU"/>
              </w:rPr>
            </w:pPr>
            <w:r w:rsidRPr="00A02C20">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b/>
                <w:sz w:val="18"/>
                <w:szCs w:val="18"/>
                <w:lang w:eastAsia="ru-RU"/>
              </w:rPr>
            </w:pPr>
            <w:r w:rsidRPr="00A02C20">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A02C20" w:rsidRPr="00A02C20" w:rsidRDefault="00A02C20" w:rsidP="00266B58">
            <w:pPr>
              <w:spacing w:after="0" w:line="240" w:lineRule="auto"/>
              <w:jc w:val="both"/>
              <w:rPr>
                <w:rFonts w:ascii="Times New Roman" w:eastAsia="Times New Roman" w:hAnsi="Times New Roman" w:cs="Times New Roman"/>
                <w:i/>
                <w:sz w:val="24"/>
                <w:szCs w:val="24"/>
                <w:lang w:eastAsia="ru-RU"/>
              </w:rPr>
            </w:pPr>
            <w:r w:rsidRPr="00A02C20">
              <w:rPr>
                <w:rFonts w:ascii="Times New Roman" w:eastAsia="Calibri" w:hAnsi="Times New Roman" w:cs="Times New Roman"/>
                <w:sz w:val="24"/>
                <w:szCs w:val="24"/>
                <w:lang w:eastAsia="it-IT"/>
              </w:rPr>
              <w:t>Проєкт буде реалізовано на території Кутської селищної ради села Слобідка Косівського району Івано-Франківської області</w:t>
            </w:r>
          </w:p>
        </w:tc>
      </w:tr>
      <w:tr w:rsidR="00A02C20" w:rsidRPr="00A02C20"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jc w:val="center"/>
              <w:rPr>
                <w:rFonts w:ascii="Times New Roman" w:eastAsia="Times New Roman" w:hAnsi="Times New Roman" w:cs="Times New Roman"/>
                <w:b/>
                <w:sz w:val="18"/>
                <w:szCs w:val="18"/>
                <w:lang w:val="en-US" w:eastAsia="ru-RU"/>
              </w:rPr>
            </w:pPr>
            <w:r w:rsidRPr="00A02C20">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b/>
                <w:sz w:val="18"/>
                <w:szCs w:val="18"/>
                <w:lang w:eastAsia="ru-RU"/>
              </w:rPr>
            </w:pPr>
            <w:r w:rsidRPr="00A02C20">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A02C20" w:rsidRPr="00A02C20" w:rsidRDefault="00A02C20" w:rsidP="00266B58">
            <w:pPr>
              <w:spacing w:after="0" w:line="240" w:lineRule="auto"/>
              <w:jc w:val="both"/>
              <w:rPr>
                <w:rFonts w:ascii="Times New Roman" w:eastAsia="Times New Roman" w:hAnsi="Times New Roman" w:cs="Times New Roman"/>
                <w:sz w:val="24"/>
                <w:szCs w:val="24"/>
                <w:lang w:eastAsia="ru-RU"/>
              </w:rPr>
            </w:pPr>
            <w:r w:rsidRPr="00A02C20">
              <w:rPr>
                <w:rFonts w:ascii="Times New Roman" w:eastAsia="Times New Roman" w:hAnsi="Times New Roman" w:cs="Times New Roman"/>
                <w:sz w:val="24"/>
                <w:szCs w:val="24"/>
                <w:lang w:eastAsia="ru-RU"/>
              </w:rPr>
              <w:t>Мешканці села, яким надаються адміністративні та соціальні послуги на території села Слобідка</w:t>
            </w:r>
          </w:p>
        </w:tc>
      </w:tr>
      <w:tr w:rsidR="00A02C20" w:rsidRPr="00A02C20"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jc w:val="center"/>
              <w:rPr>
                <w:rFonts w:ascii="Times New Roman" w:eastAsia="Times New Roman" w:hAnsi="Times New Roman" w:cs="Times New Roman"/>
                <w:b/>
                <w:sz w:val="18"/>
                <w:szCs w:val="18"/>
                <w:lang w:val="en-US" w:eastAsia="ru-RU"/>
              </w:rPr>
            </w:pPr>
            <w:r w:rsidRPr="00A02C20">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b/>
                <w:sz w:val="18"/>
                <w:szCs w:val="18"/>
                <w:lang w:eastAsia="ru-RU"/>
              </w:rPr>
            </w:pPr>
            <w:r w:rsidRPr="00A02C20">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A02C20" w:rsidRPr="00A02C20" w:rsidRDefault="00A02C20" w:rsidP="00266B58">
            <w:pPr>
              <w:spacing w:after="0" w:line="240" w:lineRule="auto"/>
              <w:jc w:val="both"/>
              <w:rPr>
                <w:rFonts w:ascii="Times New Roman" w:eastAsia="Times New Roman" w:hAnsi="Times New Roman" w:cs="Times New Roman"/>
                <w:sz w:val="24"/>
                <w:szCs w:val="24"/>
                <w:lang w:eastAsia="ru-RU"/>
              </w:rPr>
            </w:pPr>
            <w:r w:rsidRPr="00A02C20">
              <w:rPr>
                <w:rFonts w:ascii="Times New Roman" w:eastAsia="Times New Roman" w:hAnsi="Times New Roman" w:cs="Times New Roman"/>
                <w:sz w:val="24"/>
                <w:szCs w:val="24"/>
                <w:lang w:eastAsia="ru-RU"/>
              </w:rPr>
              <w:t>На території села Слобідка знаходиться  адміністративна будівля, побудована  в 1972 році, з моменту будівництва поточних ремонтів не проводилось. Виникає потреба в капітальному ремонті адміністративної  будівлі.</w:t>
            </w:r>
          </w:p>
        </w:tc>
      </w:tr>
      <w:tr w:rsidR="00A02C20" w:rsidRPr="00A02C20"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jc w:val="center"/>
              <w:rPr>
                <w:rFonts w:ascii="Times New Roman" w:eastAsia="Times New Roman" w:hAnsi="Times New Roman" w:cs="Times New Roman"/>
                <w:b/>
                <w:sz w:val="18"/>
                <w:szCs w:val="18"/>
                <w:lang w:val="en-US" w:eastAsia="ru-RU"/>
              </w:rPr>
            </w:pPr>
            <w:r w:rsidRPr="00A02C20">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b/>
                <w:sz w:val="18"/>
                <w:szCs w:val="18"/>
                <w:lang w:eastAsia="ru-RU"/>
              </w:rPr>
            </w:pPr>
            <w:r w:rsidRPr="00A02C20">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sz w:val="24"/>
                <w:szCs w:val="24"/>
                <w:lang w:eastAsia="ru-RU"/>
              </w:rPr>
            </w:pPr>
            <w:r w:rsidRPr="00A02C20">
              <w:rPr>
                <w:rFonts w:ascii="Times New Roman" w:eastAsia="Times New Roman" w:hAnsi="Times New Roman" w:cs="Times New Roman"/>
                <w:sz w:val="24"/>
                <w:szCs w:val="24"/>
                <w:lang w:eastAsia="ru-RU"/>
              </w:rPr>
              <w:t>Капітальний ремонт адміністративної будівлі:</w:t>
            </w:r>
          </w:p>
          <w:p w:rsidR="00A02C20" w:rsidRPr="00A02C20" w:rsidRDefault="00A02C20" w:rsidP="00A02C20">
            <w:pPr>
              <w:numPr>
                <w:ilvl w:val="0"/>
                <w:numId w:val="4"/>
              </w:numPr>
              <w:spacing w:after="0" w:line="240" w:lineRule="auto"/>
              <w:contextualSpacing/>
              <w:rPr>
                <w:rFonts w:ascii="Times New Roman" w:eastAsia="Times New Roman" w:hAnsi="Times New Roman" w:cs="Times New Roman"/>
                <w:sz w:val="24"/>
                <w:szCs w:val="24"/>
                <w:lang w:val="ru-RU" w:eastAsia="ru-RU"/>
              </w:rPr>
            </w:pPr>
            <w:r w:rsidRPr="00A02C20">
              <w:rPr>
                <w:rFonts w:ascii="Times New Roman" w:eastAsia="Times New Roman" w:hAnsi="Times New Roman" w:cs="Times New Roman"/>
                <w:sz w:val="24"/>
                <w:szCs w:val="24"/>
                <w:lang w:eastAsia="ru-RU"/>
              </w:rPr>
              <w:t>підвищення якості надання адміністративних  та соціальних послуг населення;</w:t>
            </w:r>
          </w:p>
          <w:p w:rsidR="00A02C20" w:rsidRPr="00DD3CD5" w:rsidRDefault="00A02C20" w:rsidP="00DD3CD5">
            <w:pPr>
              <w:numPr>
                <w:ilvl w:val="0"/>
                <w:numId w:val="4"/>
              </w:numPr>
              <w:spacing w:after="0" w:line="240" w:lineRule="auto"/>
              <w:contextualSpacing/>
              <w:rPr>
                <w:rFonts w:ascii="Times New Roman" w:eastAsia="Times New Roman" w:hAnsi="Times New Roman" w:cs="Times New Roman"/>
                <w:sz w:val="24"/>
                <w:szCs w:val="24"/>
                <w:lang w:val="ru-RU" w:eastAsia="ru-RU"/>
              </w:rPr>
            </w:pPr>
            <w:r w:rsidRPr="00A02C20">
              <w:rPr>
                <w:rFonts w:ascii="Times New Roman" w:eastAsia="Times New Roman" w:hAnsi="Times New Roman" w:cs="Times New Roman"/>
                <w:sz w:val="24"/>
                <w:szCs w:val="24"/>
                <w:lang w:val="ru-RU" w:eastAsia="ru-RU"/>
              </w:rPr>
              <w:t>створення комфортних умов для роботи органів місцевого самоврядування.</w:t>
            </w:r>
          </w:p>
        </w:tc>
      </w:tr>
      <w:tr w:rsidR="00A02C20" w:rsidRPr="00A02C20"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jc w:val="center"/>
              <w:rPr>
                <w:rFonts w:ascii="Times New Roman" w:eastAsia="Times New Roman" w:hAnsi="Times New Roman" w:cs="Times New Roman"/>
                <w:b/>
                <w:sz w:val="18"/>
                <w:szCs w:val="18"/>
                <w:lang w:val="en-US" w:eastAsia="ru-RU"/>
              </w:rPr>
            </w:pPr>
            <w:r w:rsidRPr="00A02C20">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b/>
                <w:sz w:val="18"/>
                <w:szCs w:val="18"/>
                <w:lang w:eastAsia="ru-RU"/>
              </w:rPr>
            </w:pPr>
            <w:r w:rsidRPr="00A02C20">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02C20" w:rsidRPr="00A02C20" w:rsidRDefault="00A02C20" w:rsidP="00266B58">
            <w:pPr>
              <w:spacing w:after="0" w:line="240" w:lineRule="auto"/>
              <w:jc w:val="both"/>
              <w:rPr>
                <w:rFonts w:ascii="Times New Roman" w:eastAsia="Times New Roman" w:hAnsi="Times New Roman" w:cs="Times New Roman"/>
                <w:sz w:val="24"/>
                <w:szCs w:val="24"/>
                <w:lang w:eastAsia="ru-RU"/>
              </w:rPr>
            </w:pPr>
            <w:r w:rsidRPr="00A02C20">
              <w:rPr>
                <w:rFonts w:ascii="Times New Roman" w:eastAsia="Times New Roman" w:hAnsi="Times New Roman" w:cs="Times New Roman"/>
                <w:sz w:val="24"/>
                <w:szCs w:val="24"/>
                <w:lang w:eastAsia="ru-RU"/>
              </w:rPr>
              <w:t>Розробка та погодження проєкту.</w:t>
            </w:r>
          </w:p>
          <w:p w:rsidR="00A02C20" w:rsidRPr="00A02C20" w:rsidRDefault="00A02C20" w:rsidP="00266B58">
            <w:pPr>
              <w:spacing w:after="0" w:line="240" w:lineRule="auto"/>
              <w:jc w:val="both"/>
              <w:rPr>
                <w:rFonts w:ascii="Times New Roman" w:eastAsia="Times New Roman" w:hAnsi="Times New Roman" w:cs="Times New Roman"/>
                <w:sz w:val="24"/>
                <w:szCs w:val="24"/>
                <w:lang w:eastAsia="ru-RU"/>
              </w:rPr>
            </w:pPr>
            <w:r w:rsidRPr="00A02C20">
              <w:rPr>
                <w:rFonts w:ascii="Times New Roman" w:eastAsia="Times New Roman" w:hAnsi="Times New Roman" w:cs="Times New Roman"/>
                <w:sz w:val="24"/>
                <w:szCs w:val="24"/>
                <w:lang w:eastAsia="ru-RU"/>
              </w:rPr>
              <w:t>Капітальний ремонт адміністративної будівлі в селі Слобідка.</w:t>
            </w:r>
          </w:p>
          <w:p w:rsidR="00A02C20" w:rsidRPr="00A02C20" w:rsidRDefault="00266B58" w:rsidP="00266B58">
            <w:pPr>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Організація промоцій</w:t>
            </w:r>
            <w:r w:rsidR="00A02C20" w:rsidRPr="00A02C20">
              <w:rPr>
                <w:rFonts w:ascii="Times New Roman" w:eastAsia="Times New Roman" w:hAnsi="Times New Roman" w:cs="Times New Roman"/>
                <w:sz w:val="24"/>
                <w:szCs w:val="24"/>
                <w:lang w:eastAsia="ru-RU"/>
              </w:rPr>
              <w:t>них заходів</w:t>
            </w:r>
          </w:p>
        </w:tc>
      </w:tr>
      <w:tr w:rsidR="00A02C20" w:rsidRPr="00A02C20" w:rsidTr="00862FF5">
        <w:tc>
          <w:tcPr>
            <w:tcW w:w="276"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jc w:val="center"/>
              <w:rPr>
                <w:rFonts w:ascii="Times New Roman" w:eastAsia="Times New Roman" w:hAnsi="Times New Roman" w:cs="Times New Roman"/>
                <w:b/>
                <w:sz w:val="18"/>
                <w:szCs w:val="18"/>
                <w:lang w:val="en-US" w:eastAsia="ru-RU"/>
              </w:rPr>
            </w:pPr>
            <w:r w:rsidRPr="00A02C20">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b/>
                <w:sz w:val="18"/>
                <w:szCs w:val="18"/>
                <w:lang w:eastAsia="ru-RU"/>
              </w:rPr>
            </w:pPr>
            <w:r w:rsidRPr="00A02C20">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sz w:val="18"/>
                <w:szCs w:val="18"/>
                <w:lang w:eastAsia="ru-RU"/>
              </w:rPr>
            </w:pPr>
            <w:r w:rsidRPr="00A02C20">
              <w:rPr>
                <w:rFonts w:ascii="Times New Roman" w:eastAsia="Times New Roman" w:hAnsi="Times New Roman" w:cs="Times New Roman"/>
                <w:sz w:val="18"/>
                <w:szCs w:val="18"/>
                <w:lang w:eastAsia="ru-RU"/>
              </w:rPr>
              <w:t>2022 – 2024 роки:</w:t>
            </w:r>
          </w:p>
        </w:tc>
      </w:tr>
      <w:tr w:rsidR="00A02C20" w:rsidRPr="00A02C20" w:rsidTr="00862FF5">
        <w:tc>
          <w:tcPr>
            <w:tcW w:w="276"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jc w:val="center"/>
              <w:rPr>
                <w:rFonts w:ascii="Times New Roman" w:eastAsia="Times New Roman" w:hAnsi="Times New Roman" w:cs="Times New Roman"/>
                <w:b/>
                <w:sz w:val="18"/>
                <w:szCs w:val="18"/>
                <w:lang w:val="en-US" w:eastAsia="ru-RU"/>
              </w:rPr>
            </w:pPr>
            <w:r w:rsidRPr="00A02C20">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b/>
                <w:sz w:val="18"/>
                <w:szCs w:val="18"/>
                <w:lang w:eastAsia="ru-RU"/>
              </w:rPr>
            </w:pPr>
            <w:r w:rsidRPr="00A02C20">
              <w:rPr>
                <w:rFonts w:ascii="Times New Roman" w:eastAsia="Times New Roman" w:hAnsi="Times New Roman" w:cs="Times New Roman"/>
                <w:b/>
                <w:sz w:val="18"/>
                <w:szCs w:val="18"/>
                <w:lang w:eastAsia="ru-RU"/>
              </w:rPr>
              <w:t xml:space="preserve">Орієнтовний обсяг фінансування проєкту, </w:t>
            </w:r>
            <w:r w:rsidRPr="00A02C20">
              <w:rPr>
                <w:rFonts w:ascii="Times New Roman" w:eastAsia="Times New Roman" w:hAnsi="Times New Roman" w:cs="Times New Roman"/>
                <w:b/>
                <w:sz w:val="18"/>
                <w:szCs w:val="18"/>
                <w:u w:val="single"/>
                <w:lang w:eastAsia="ru-RU"/>
              </w:rPr>
              <w:t>тис. грн</w:t>
            </w:r>
            <w:r w:rsidRPr="00A02C20">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A02C20" w:rsidRPr="00A02C20" w:rsidRDefault="00A02C20" w:rsidP="00A02C20">
            <w:pPr>
              <w:spacing w:after="0" w:line="240" w:lineRule="auto"/>
              <w:jc w:val="center"/>
              <w:rPr>
                <w:rFonts w:ascii="Times New Roman" w:eastAsia="Times New Roman" w:hAnsi="Times New Roman" w:cs="Times New Roman"/>
                <w:sz w:val="18"/>
                <w:szCs w:val="18"/>
                <w:lang w:eastAsia="ru-RU"/>
              </w:rPr>
            </w:pPr>
            <w:r w:rsidRPr="00A02C20">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A02C20" w:rsidRPr="00A02C20" w:rsidRDefault="00A02C20" w:rsidP="00A02C20">
            <w:pPr>
              <w:spacing w:after="0" w:line="240" w:lineRule="auto"/>
              <w:jc w:val="center"/>
              <w:rPr>
                <w:rFonts w:ascii="Times New Roman" w:eastAsia="Times New Roman" w:hAnsi="Times New Roman" w:cs="Times New Roman"/>
                <w:sz w:val="18"/>
                <w:szCs w:val="18"/>
                <w:lang w:eastAsia="ru-RU"/>
              </w:rPr>
            </w:pPr>
            <w:r w:rsidRPr="00A02C20">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A02C20" w:rsidRPr="00A02C20" w:rsidRDefault="00A02C20" w:rsidP="00A02C20">
            <w:pPr>
              <w:spacing w:after="0" w:line="240" w:lineRule="auto"/>
              <w:jc w:val="center"/>
              <w:rPr>
                <w:rFonts w:ascii="Times New Roman" w:eastAsia="Times New Roman" w:hAnsi="Times New Roman" w:cs="Times New Roman"/>
                <w:sz w:val="18"/>
                <w:szCs w:val="18"/>
                <w:lang w:eastAsia="ru-RU"/>
              </w:rPr>
            </w:pPr>
            <w:r w:rsidRPr="00A02C20">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A02C20" w:rsidRPr="00A02C20" w:rsidRDefault="00A02C20" w:rsidP="00A02C20">
            <w:pPr>
              <w:spacing w:after="0" w:line="240" w:lineRule="auto"/>
              <w:jc w:val="center"/>
              <w:rPr>
                <w:rFonts w:ascii="Times New Roman" w:eastAsia="Times New Roman" w:hAnsi="Times New Roman" w:cs="Times New Roman"/>
                <w:sz w:val="18"/>
                <w:szCs w:val="18"/>
                <w:lang w:eastAsia="ru-RU"/>
              </w:rPr>
            </w:pPr>
            <w:r w:rsidRPr="00A02C20">
              <w:rPr>
                <w:rFonts w:ascii="Times New Roman" w:eastAsia="Times New Roman" w:hAnsi="Times New Roman" w:cs="Times New Roman"/>
                <w:sz w:val="18"/>
                <w:szCs w:val="18"/>
                <w:lang w:eastAsia="ru-RU"/>
              </w:rPr>
              <w:t>Усього</w:t>
            </w:r>
          </w:p>
        </w:tc>
      </w:tr>
      <w:tr w:rsidR="00A02C20" w:rsidRPr="00A02C20" w:rsidTr="00862FF5">
        <w:tc>
          <w:tcPr>
            <w:tcW w:w="276"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i/>
                <w:sz w:val="18"/>
                <w:szCs w:val="18"/>
                <w:lang w:eastAsia="ru-RU"/>
              </w:rPr>
            </w:pPr>
            <w:r w:rsidRPr="00A02C20">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sz w:val="18"/>
                <w:szCs w:val="18"/>
                <w:lang w:eastAsia="ru-RU"/>
              </w:rPr>
            </w:pPr>
            <w:r w:rsidRPr="00A02C20">
              <w:rPr>
                <w:rFonts w:ascii="Times New Roman" w:eastAsia="Times New Roman" w:hAnsi="Times New Roman" w:cs="Times New Roman"/>
                <w:sz w:val="24"/>
                <w:szCs w:val="24"/>
                <w:lang w:eastAsia="ru-RU"/>
              </w:rPr>
              <w:t>200,0</w:t>
            </w:r>
          </w:p>
        </w:tc>
        <w:tc>
          <w:tcPr>
            <w:tcW w:w="666"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A02C20" w:rsidRPr="00A02C20" w:rsidRDefault="00A02C20" w:rsidP="00A02C20">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sz w:val="18"/>
                <w:szCs w:val="18"/>
                <w:lang w:eastAsia="ru-RU"/>
              </w:rPr>
            </w:pPr>
            <w:r w:rsidRPr="00A02C20">
              <w:rPr>
                <w:rFonts w:ascii="Times New Roman" w:eastAsia="Times New Roman" w:hAnsi="Times New Roman" w:cs="Times New Roman"/>
                <w:sz w:val="24"/>
                <w:szCs w:val="24"/>
                <w:lang w:eastAsia="ru-RU"/>
              </w:rPr>
              <w:t>200,0</w:t>
            </w:r>
          </w:p>
        </w:tc>
      </w:tr>
      <w:tr w:rsidR="00A02C20" w:rsidRPr="00A02C20" w:rsidTr="00862FF5">
        <w:tc>
          <w:tcPr>
            <w:tcW w:w="276"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jc w:val="center"/>
              <w:rPr>
                <w:rFonts w:ascii="Times New Roman" w:eastAsia="Times New Roman" w:hAnsi="Times New Roman" w:cs="Times New Roman"/>
                <w:sz w:val="18"/>
                <w:szCs w:val="18"/>
                <w:lang w:eastAsia="ru-RU"/>
              </w:rPr>
            </w:pPr>
            <w:r w:rsidRPr="00A02C20">
              <w:rPr>
                <w:rFonts w:ascii="Times New Roman" w:eastAsia="Times New Roman" w:hAnsi="Times New Roman" w:cs="Times New Roman"/>
                <w:sz w:val="18"/>
                <w:szCs w:val="18"/>
                <w:lang w:eastAsia="ru-RU"/>
              </w:rPr>
              <w:t>1</w:t>
            </w:r>
            <w:r w:rsidRPr="00A02C20">
              <w:rPr>
                <w:rFonts w:ascii="Times New Roman" w:eastAsia="Times New Roman" w:hAnsi="Times New Roman" w:cs="Times New Roman"/>
                <w:sz w:val="18"/>
                <w:szCs w:val="18"/>
                <w:lang w:val="en-US" w:eastAsia="ru-RU"/>
              </w:rPr>
              <w:t>0</w:t>
            </w:r>
            <w:r w:rsidRPr="00A02C20">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i/>
                <w:sz w:val="18"/>
                <w:szCs w:val="18"/>
                <w:lang w:eastAsia="ru-RU"/>
              </w:rPr>
            </w:pPr>
            <w:r w:rsidRPr="00A02C20">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A02C20" w:rsidRPr="00A02C20" w:rsidRDefault="00A02C20" w:rsidP="00A02C20">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sz w:val="18"/>
                <w:szCs w:val="18"/>
                <w:lang w:eastAsia="ru-RU"/>
              </w:rPr>
            </w:pPr>
          </w:p>
        </w:tc>
      </w:tr>
      <w:tr w:rsidR="00A02C20" w:rsidRPr="00A02C20" w:rsidTr="00862FF5">
        <w:tc>
          <w:tcPr>
            <w:tcW w:w="276"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jc w:val="center"/>
              <w:rPr>
                <w:rFonts w:ascii="Times New Roman" w:eastAsia="Times New Roman" w:hAnsi="Times New Roman" w:cs="Times New Roman"/>
                <w:sz w:val="18"/>
                <w:szCs w:val="18"/>
                <w:lang w:eastAsia="ru-RU"/>
              </w:rPr>
            </w:pPr>
            <w:r w:rsidRPr="00A02C20">
              <w:rPr>
                <w:rFonts w:ascii="Times New Roman" w:eastAsia="Times New Roman" w:hAnsi="Times New Roman" w:cs="Times New Roman"/>
                <w:sz w:val="18"/>
                <w:szCs w:val="18"/>
                <w:lang w:eastAsia="ru-RU"/>
              </w:rPr>
              <w:t>1</w:t>
            </w:r>
            <w:r w:rsidRPr="00A02C20">
              <w:rPr>
                <w:rFonts w:ascii="Times New Roman" w:eastAsia="Times New Roman" w:hAnsi="Times New Roman" w:cs="Times New Roman"/>
                <w:sz w:val="18"/>
                <w:szCs w:val="18"/>
                <w:lang w:val="en-US" w:eastAsia="ru-RU"/>
              </w:rPr>
              <w:t>0</w:t>
            </w:r>
            <w:r w:rsidRPr="00A02C20">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i/>
                <w:sz w:val="18"/>
                <w:szCs w:val="18"/>
                <w:lang w:eastAsia="ru-RU"/>
              </w:rPr>
            </w:pPr>
            <w:r w:rsidRPr="00A02C20">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sz w:val="18"/>
                <w:szCs w:val="18"/>
                <w:lang w:eastAsia="ru-RU"/>
              </w:rPr>
            </w:pPr>
            <w:r w:rsidRPr="00A02C20">
              <w:rPr>
                <w:rFonts w:ascii="Times New Roman" w:eastAsia="Times New Roman" w:hAnsi="Times New Roman" w:cs="Times New Roman"/>
                <w:sz w:val="24"/>
                <w:szCs w:val="24"/>
                <w:lang w:eastAsia="ru-RU"/>
              </w:rPr>
              <w:t>60,0</w:t>
            </w:r>
          </w:p>
        </w:tc>
        <w:tc>
          <w:tcPr>
            <w:tcW w:w="666"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A02C20" w:rsidRPr="00A02C20" w:rsidRDefault="00A02C20" w:rsidP="00A02C20">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sz w:val="18"/>
                <w:szCs w:val="18"/>
                <w:lang w:eastAsia="ru-RU"/>
              </w:rPr>
            </w:pPr>
            <w:r w:rsidRPr="00A02C20">
              <w:rPr>
                <w:rFonts w:ascii="Times New Roman" w:eastAsia="Times New Roman" w:hAnsi="Times New Roman" w:cs="Times New Roman"/>
                <w:sz w:val="24"/>
                <w:szCs w:val="24"/>
                <w:lang w:eastAsia="ru-RU"/>
              </w:rPr>
              <w:t>60,0</w:t>
            </w:r>
          </w:p>
        </w:tc>
      </w:tr>
      <w:tr w:rsidR="00A02C20" w:rsidRPr="00A02C20" w:rsidTr="00862FF5">
        <w:trPr>
          <w:trHeight w:val="784"/>
        </w:trPr>
        <w:tc>
          <w:tcPr>
            <w:tcW w:w="276" w:type="pct"/>
            <w:tcBorders>
              <w:top w:val="single" w:sz="6" w:space="0" w:color="000000"/>
              <w:left w:val="single" w:sz="6" w:space="0" w:color="000000"/>
              <w:bottom w:val="nil"/>
              <w:right w:val="single" w:sz="6" w:space="0" w:color="000000"/>
            </w:tcBorders>
          </w:tcPr>
          <w:p w:rsidR="00A02C20" w:rsidRPr="00A02C20" w:rsidRDefault="00A02C20" w:rsidP="00A02C20">
            <w:pPr>
              <w:spacing w:after="0" w:line="240" w:lineRule="auto"/>
              <w:jc w:val="center"/>
              <w:rPr>
                <w:rFonts w:ascii="Times New Roman" w:eastAsia="Times New Roman" w:hAnsi="Times New Roman" w:cs="Times New Roman"/>
                <w:sz w:val="18"/>
                <w:szCs w:val="18"/>
                <w:lang w:eastAsia="ru-RU"/>
              </w:rPr>
            </w:pPr>
            <w:r w:rsidRPr="00A02C20">
              <w:rPr>
                <w:rFonts w:ascii="Times New Roman" w:eastAsia="Times New Roman" w:hAnsi="Times New Roman" w:cs="Times New Roman"/>
                <w:sz w:val="18"/>
                <w:szCs w:val="18"/>
                <w:lang w:eastAsia="ru-RU"/>
              </w:rPr>
              <w:t>1</w:t>
            </w:r>
            <w:r w:rsidRPr="00A02C20">
              <w:rPr>
                <w:rFonts w:ascii="Times New Roman" w:eastAsia="Times New Roman" w:hAnsi="Times New Roman" w:cs="Times New Roman"/>
                <w:sz w:val="18"/>
                <w:szCs w:val="18"/>
                <w:lang w:val="en-US" w:eastAsia="ru-RU"/>
              </w:rPr>
              <w:t>0</w:t>
            </w:r>
            <w:r w:rsidRPr="00A02C20">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i/>
                <w:sz w:val="18"/>
                <w:szCs w:val="18"/>
                <w:lang w:eastAsia="ru-RU"/>
              </w:rPr>
            </w:pPr>
            <w:r w:rsidRPr="00A02C20">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sz w:val="18"/>
                <w:szCs w:val="18"/>
                <w:lang w:eastAsia="ru-RU"/>
              </w:rPr>
            </w:pPr>
            <w:r w:rsidRPr="00A02C20">
              <w:rPr>
                <w:rFonts w:ascii="Times New Roman" w:eastAsia="Times New Roman" w:hAnsi="Times New Roman" w:cs="Times New Roman"/>
                <w:sz w:val="24"/>
                <w:szCs w:val="24"/>
                <w:lang w:eastAsia="ru-RU"/>
              </w:rPr>
              <w:t>140,0</w:t>
            </w:r>
          </w:p>
        </w:tc>
        <w:tc>
          <w:tcPr>
            <w:tcW w:w="666" w:type="pct"/>
            <w:tcBorders>
              <w:top w:val="single" w:sz="6" w:space="0" w:color="000000"/>
              <w:left w:val="single" w:sz="6" w:space="0" w:color="000000"/>
              <w:bottom w:val="nil"/>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A02C20" w:rsidRPr="00A02C20" w:rsidRDefault="00A02C20" w:rsidP="00A02C20">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sz w:val="18"/>
                <w:szCs w:val="18"/>
                <w:lang w:eastAsia="ru-RU"/>
              </w:rPr>
            </w:pPr>
            <w:r w:rsidRPr="00A02C20">
              <w:rPr>
                <w:rFonts w:ascii="Times New Roman" w:eastAsia="Times New Roman" w:hAnsi="Times New Roman" w:cs="Times New Roman"/>
                <w:sz w:val="24"/>
                <w:szCs w:val="24"/>
                <w:lang w:eastAsia="ru-RU"/>
              </w:rPr>
              <w:t>140,0</w:t>
            </w:r>
          </w:p>
        </w:tc>
      </w:tr>
      <w:tr w:rsidR="00A02C20" w:rsidRPr="00A02C20" w:rsidTr="00862FF5">
        <w:tc>
          <w:tcPr>
            <w:tcW w:w="276"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jc w:val="center"/>
              <w:rPr>
                <w:rFonts w:ascii="Times New Roman" w:eastAsia="Times New Roman" w:hAnsi="Times New Roman" w:cs="Times New Roman"/>
                <w:b/>
                <w:sz w:val="18"/>
                <w:szCs w:val="18"/>
                <w:lang w:val="en-US" w:eastAsia="ru-RU"/>
              </w:rPr>
            </w:pPr>
            <w:r w:rsidRPr="00A02C20">
              <w:rPr>
                <w:rFonts w:ascii="Times New Roman" w:eastAsia="Times New Roman" w:hAnsi="Times New Roman" w:cs="Times New Roman"/>
                <w:b/>
                <w:sz w:val="18"/>
                <w:szCs w:val="18"/>
                <w:lang w:eastAsia="ru-RU"/>
              </w:rPr>
              <w:t>1</w:t>
            </w:r>
            <w:r w:rsidRPr="00A02C20">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b/>
                <w:sz w:val="18"/>
                <w:szCs w:val="18"/>
                <w:lang w:eastAsia="ru-RU"/>
              </w:rPr>
            </w:pPr>
            <w:r w:rsidRPr="00A02C20">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i/>
                <w:sz w:val="18"/>
                <w:szCs w:val="18"/>
                <w:lang w:eastAsia="ru-RU"/>
              </w:rPr>
            </w:pPr>
            <w:r w:rsidRPr="00A02C20">
              <w:rPr>
                <w:rFonts w:ascii="Times New Roman" w:eastAsia="Times New Roman" w:hAnsi="Times New Roman" w:cs="Times New Roman"/>
                <w:sz w:val="24"/>
                <w:szCs w:val="24"/>
                <w:lang w:eastAsia="ru-RU"/>
              </w:rPr>
              <w:t>Кутська селищна рада  і кошти грантової підтримки.</w:t>
            </w:r>
          </w:p>
        </w:tc>
      </w:tr>
      <w:tr w:rsidR="00A02C20" w:rsidRPr="00A02C20" w:rsidTr="00862FF5">
        <w:tc>
          <w:tcPr>
            <w:tcW w:w="276"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jc w:val="center"/>
              <w:rPr>
                <w:rFonts w:ascii="Times New Roman" w:eastAsia="Times New Roman" w:hAnsi="Times New Roman" w:cs="Times New Roman"/>
                <w:b/>
                <w:sz w:val="18"/>
                <w:szCs w:val="18"/>
                <w:lang w:val="en-US" w:eastAsia="ru-RU"/>
              </w:rPr>
            </w:pPr>
            <w:r w:rsidRPr="00A02C20">
              <w:rPr>
                <w:rFonts w:ascii="Times New Roman" w:eastAsia="Times New Roman" w:hAnsi="Times New Roman" w:cs="Times New Roman"/>
                <w:b/>
                <w:sz w:val="18"/>
                <w:szCs w:val="18"/>
                <w:lang w:eastAsia="ru-RU"/>
              </w:rPr>
              <w:t>1</w:t>
            </w:r>
            <w:r w:rsidRPr="00A02C20">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b/>
                <w:sz w:val="18"/>
                <w:szCs w:val="18"/>
                <w:lang w:eastAsia="ru-RU"/>
              </w:rPr>
            </w:pPr>
            <w:r w:rsidRPr="00A02C20">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A02C20" w:rsidRPr="00A02C20" w:rsidRDefault="00A02C20" w:rsidP="00A02C20">
            <w:pPr>
              <w:spacing w:after="0" w:line="240" w:lineRule="auto"/>
              <w:rPr>
                <w:rFonts w:ascii="Times New Roman" w:eastAsia="Times New Roman" w:hAnsi="Times New Roman" w:cs="Times New Roman"/>
                <w:i/>
                <w:sz w:val="18"/>
                <w:szCs w:val="18"/>
                <w:lang w:eastAsia="ru-RU"/>
              </w:rPr>
            </w:pPr>
          </w:p>
        </w:tc>
      </w:tr>
    </w:tbl>
    <w:p w:rsidR="00A02C20" w:rsidRDefault="00A02C20" w:rsidP="0022708F">
      <w:pPr>
        <w:jc w:val="center"/>
        <w:rPr>
          <w:rFonts w:ascii="Times New Roman" w:eastAsia="Calibri" w:hAnsi="Times New Roman" w:cs="Times New Roman"/>
          <w:b/>
          <w:sz w:val="24"/>
          <w:szCs w:val="24"/>
        </w:rPr>
      </w:pPr>
    </w:p>
    <w:p w:rsidR="00346952" w:rsidRDefault="00346952"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4327EC" w:rsidRPr="004327EC"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jc w:val="center"/>
              <w:rPr>
                <w:rFonts w:ascii="Times New Roman" w:eastAsia="Times New Roman" w:hAnsi="Times New Roman" w:cs="Times New Roman"/>
                <w:b/>
                <w:sz w:val="18"/>
                <w:szCs w:val="18"/>
                <w:lang w:eastAsia="ru-RU"/>
              </w:rPr>
            </w:pPr>
            <w:r w:rsidRPr="004327EC">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b/>
                <w:sz w:val="18"/>
                <w:szCs w:val="18"/>
                <w:lang w:eastAsia="ru-RU"/>
              </w:rPr>
            </w:pPr>
            <w:r w:rsidRPr="004327EC">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b/>
                <w:i/>
                <w:sz w:val="24"/>
                <w:szCs w:val="24"/>
                <w:lang w:eastAsia="ru-RU"/>
              </w:rPr>
            </w:pPr>
            <w:r w:rsidRPr="004327EC">
              <w:rPr>
                <w:rFonts w:ascii="Times New Roman" w:eastAsia="Calibri" w:hAnsi="Times New Roman" w:cs="Times New Roman"/>
                <w:b/>
                <w:color w:val="000000"/>
                <w:sz w:val="24"/>
                <w:szCs w:val="24"/>
                <w:shd w:val="clear" w:color="auto" w:fill="FFFFFF"/>
              </w:rPr>
              <w:t>Дитячий майданчик - місце щасливого дитинства</w:t>
            </w:r>
          </w:p>
        </w:tc>
      </w:tr>
      <w:tr w:rsidR="004327EC" w:rsidRPr="004327EC"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jc w:val="center"/>
              <w:rPr>
                <w:rFonts w:ascii="Times New Roman" w:eastAsia="Times New Roman" w:hAnsi="Times New Roman" w:cs="Times New Roman"/>
                <w:b/>
                <w:sz w:val="18"/>
                <w:szCs w:val="18"/>
                <w:lang w:val="en-US" w:eastAsia="ru-RU"/>
              </w:rPr>
            </w:pPr>
            <w:r w:rsidRPr="004327EC">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b/>
                <w:sz w:val="18"/>
                <w:szCs w:val="18"/>
                <w:lang w:eastAsia="ru-RU"/>
              </w:rPr>
            </w:pPr>
            <w:r w:rsidRPr="004327EC">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i/>
                <w:sz w:val="24"/>
                <w:szCs w:val="24"/>
                <w:lang w:eastAsia="ru-RU"/>
              </w:rPr>
            </w:pPr>
            <w:r w:rsidRPr="004327EC">
              <w:rPr>
                <w:rFonts w:ascii="Times New Roman" w:eastAsia="Calibri" w:hAnsi="Times New Roman" w:cs="Times New Roman"/>
                <w:sz w:val="24"/>
                <w:szCs w:val="24"/>
              </w:rPr>
              <w:t>2.2.5. Громада креативної архітектури та естетики громадського простору</w:t>
            </w:r>
          </w:p>
        </w:tc>
      </w:tr>
      <w:tr w:rsidR="004327EC" w:rsidRPr="004327EC"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jc w:val="center"/>
              <w:rPr>
                <w:rFonts w:ascii="Times New Roman" w:eastAsia="Times New Roman" w:hAnsi="Times New Roman" w:cs="Times New Roman"/>
                <w:b/>
                <w:sz w:val="18"/>
                <w:szCs w:val="18"/>
                <w:lang w:val="en-US" w:eastAsia="ru-RU"/>
              </w:rPr>
            </w:pPr>
            <w:r w:rsidRPr="004327EC">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b/>
                <w:sz w:val="18"/>
                <w:szCs w:val="18"/>
                <w:lang w:eastAsia="ru-RU"/>
              </w:rPr>
            </w:pPr>
            <w:r w:rsidRPr="004327EC">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327EC" w:rsidRPr="00217897" w:rsidRDefault="00217897" w:rsidP="00217897">
            <w:pPr>
              <w:spacing w:after="0" w:line="240" w:lineRule="auto"/>
              <w:jc w:val="both"/>
              <w:rPr>
                <w:rFonts w:ascii="Times New Roman" w:eastAsia="Calibri" w:hAnsi="Times New Roman" w:cs="Times New Roman"/>
                <w:i/>
                <w:sz w:val="24"/>
                <w:szCs w:val="24"/>
                <w:lang w:val="ru-RU" w:eastAsia="it-IT"/>
              </w:rPr>
            </w:pPr>
            <w:r>
              <w:rPr>
                <w:rFonts w:ascii="Times New Roman" w:eastAsia="Calibri" w:hAnsi="Times New Roman" w:cs="Times New Roman"/>
                <w:bCs/>
                <w:color w:val="000000"/>
                <w:sz w:val="24"/>
                <w:szCs w:val="24"/>
                <w:shd w:val="clear" w:color="auto" w:fill="FFFFFF"/>
              </w:rPr>
              <w:t xml:space="preserve">        Мета проє</w:t>
            </w:r>
            <w:r w:rsidR="004327EC" w:rsidRPr="00217897">
              <w:rPr>
                <w:rFonts w:ascii="Times New Roman" w:eastAsia="Calibri" w:hAnsi="Times New Roman" w:cs="Times New Roman"/>
                <w:bCs/>
                <w:color w:val="000000"/>
                <w:sz w:val="24"/>
                <w:szCs w:val="24"/>
                <w:shd w:val="clear" w:color="auto" w:fill="FFFFFF"/>
              </w:rPr>
              <w:t>кту - створення соціального середовища для розвитку дітей, створення простору для активностей.</w:t>
            </w:r>
            <w:r w:rsidR="004327EC" w:rsidRPr="00217897">
              <w:rPr>
                <w:rFonts w:ascii="Times New Roman" w:eastAsia="Calibri" w:hAnsi="Times New Roman" w:cs="Times New Roman"/>
                <w:i/>
                <w:sz w:val="24"/>
                <w:szCs w:val="24"/>
                <w:lang w:eastAsia="it-IT"/>
              </w:rPr>
              <w:t xml:space="preserve"> </w:t>
            </w:r>
          </w:p>
          <w:p w:rsidR="004327EC" w:rsidRPr="00217897" w:rsidRDefault="00217897" w:rsidP="0021789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Cs/>
                <w:color w:val="000000"/>
                <w:sz w:val="24"/>
                <w:szCs w:val="24"/>
                <w:lang w:val="ru-RU" w:eastAsia="ru-RU"/>
              </w:rPr>
              <w:t xml:space="preserve">        Завдання проє</w:t>
            </w:r>
            <w:r w:rsidR="004327EC" w:rsidRPr="00217897">
              <w:rPr>
                <w:rFonts w:ascii="Times New Roman" w:eastAsia="Times New Roman" w:hAnsi="Times New Roman" w:cs="Times New Roman"/>
                <w:bCs/>
                <w:color w:val="000000"/>
                <w:sz w:val="24"/>
                <w:szCs w:val="24"/>
                <w:lang w:val="ru-RU" w:eastAsia="ru-RU"/>
              </w:rPr>
              <w:t>кту:</w:t>
            </w:r>
          </w:p>
          <w:p w:rsidR="004327EC" w:rsidRPr="00217897" w:rsidRDefault="004327EC" w:rsidP="00217897">
            <w:pPr>
              <w:shd w:val="clear" w:color="auto" w:fill="FFFFFF"/>
              <w:spacing w:after="0" w:line="240" w:lineRule="auto"/>
              <w:jc w:val="both"/>
              <w:rPr>
                <w:rFonts w:ascii="Times New Roman" w:eastAsia="Calibri" w:hAnsi="Times New Roman" w:cs="Times New Roman"/>
                <w:color w:val="000000"/>
                <w:sz w:val="24"/>
                <w:szCs w:val="24"/>
              </w:rPr>
            </w:pPr>
            <w:r w:rsidRPr="00217897">
              <w:rPr>
                <w:rFonts w:ascii="Times New Roman" w:eastAsia="Calibri" w:hAnsi="Times New Roman" w:cs="Times New Roman"/>
                <w:bCs/>
                <w:color w:val="000000"/>
                <w:sz w:val="24"/>
                <w:szCs w:val="24"/>
              </w:rPr>
              <w:t>- обладнання дитячого ігрового майданчика;</w:t>
            </w:r>
          </w:p>
          <w:p w:rsidR="004327EC" w:rsidRPr="00217897" w:rsidRDefault="004327EC" w:rsidP="00217897">
            <w:pPr>
              <w:shd w:val="clear" w:color="auto" w:fill="FFFFFF"/>
              <w:spacing w:after="0" w:line="240" w:lineRule="auto"/>
              <w:jc w:val="both"/>
              <w:rPr>
                <w:rFonts w:ascii="Times New Roman" w:eastAsia="Calibri" w:hAnsi="Times New Roman" w:cs="Times New Roman"/>
                <w:color w:val="000000"/>
                <w:sz w:val="24"/>
                <w:szCs w:val="24"/>
              </w:rPr>
            </w:pPr>
            <w:r w:rsidRPr="00217897">
              <w:rPr>
                <w:rFonts w:ascii="Times New Roman" w:eastAsia="Calibri" w:hAnsi="Times New Roman" w:cs="Times New Roman"/>
                <w:bCs/>
                <w:color w:val="000000"/>
                <w:sz w:val="24"/>
                <w:szCs w:val="24"/>
              </w:rPr>
              <w:t>- популяризація здорового способу життя серед дітей;</w:t>
            </w:r>
          </w:p>
          <w:p w:rsidR="004327EC" w:rsidRPr="00217897" w:rsidRDefault="004327EC" w:rsidP="00217897">
            <w:pPr>
              <w:shd w:val="clear" w:color="auto" w:fill="FFFFFF"/>
              <w:spacing w:after="0" w:line="240" w:lineRule="auto"/>
              <w:jc w:val="both"/>
              <w:rPr>
                <w:rFonts w:ascii="Times New Roman" w:eastAsia="Calibri" w:hAnsi="Times New Roman" w:cs="Times New Roman"/>
                <w:color w:val="000000"/>
                <w:sz w:val="24"/>
                <w:szCs w:val="24"/>
              </w:rPr>
            </w:pPr>
            <w:r w:rsidRPr="00217897">
              <w:rPr>
                <w:rFonts w:ascii="Times New Roman" w:eastAsia="Calibri" w:hAnsi="Times New Roman" w:cs="Times New Roman"/>
                <w:bCs/>
                <w:color w:val="000000"/>
                <w:sz w:val="24"/>
                <w:szCs w:val="24"/>
              </w:rPr>
              <w:t>- залучення жителів до благоустрою території.</w:t>
            </w:r>
          </w:p>
          <w:p w:rsidR="004327EC" w:rsidRPr="004327EC" w:rsidRDefault="004327EC" w:rsidP="004327EC">
            <w:pPr>
              <w:spacing w:after="0" w:line="240" w:lineRule="auto"/>
              <w:jc w:val="both"/>
              <w:rPr>
                <w:rFonts w:ascii="Times New Roman" w:eastAsia="Calibri" w:hAnsi="Times New Roman" w:cs="Times New Roman"/>
                <w:sz w:val="24"/>
                <w:szCs w:val="24"/>
                <w:lang w:eastAsia="it-IT"/>
              </w:rPr>
            </w:pPr>
            <w:r w:rsidRPr="004327EC">
              <w:rPr>
                <w:rFonts w:ascii="Times New Roman" w:eastAsia="Calibri" w:hAnsi="Times New Roman" w:cs="Times New Roman"/>
                <w:sz w:val="24"/>
                <w:szCs w:val="24"/>
                <w:lang w:eastAsia="it-IT"/>
              </w:rPr>
              <w:t xml:space="preserve"> </w:t>
            </w:r>
          </w:p>
        </w:tc>
      </w:tr>
      <w:tr w:rsidR="004327EC" w:rsidRPr="004327EC"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jc w:val="center"/>
              <w:rPr>
                <w:rFonts w:ascii="Times New Roman" w:eastAsia="Times New Roman" w:hAnsi="Times New Roman" w:cs="Times New Roman"/>
                <w:b/>
                <w:sz w:val="18"/>
                <w:szCs w:val="18"/>
                <w:lang w:val="en-US" w:eastAsia="ru-RU"/>
              </w:rPr>
            </w:pPr>
            <w:r w:rsidRPr="004327EC">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b/>
                <w:sz w:val="18"/>
                <w:szCs w:val="18"/>
                <w:lang w:eastAsia="ru-RU"/>
              </w:rPr>
            </w:pPr>
            <w:r w:rsidRPr="004327EC">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4327EC" w:rsidRPr="004327EC" w:rsidRDefault="00D24A62" w:rsidP="004327EC">
            <w:pPr>
              <w:spacing w:after="0" w:line="240" w:lineRule="auto"/>
              <w:rPr>
                <w:rFonts w:ascii="Times New Roman" w:eastAsia="Times New Roman" w:hAnsi="Times New Roman" w:cs="Times New Roman"/>
                <w:i/>
                <w:sz w:val="24"/>
                <w:szCs w:val="24"/>
                <w:lang w:eastAsia="ru-RU"/>
              </w:rPr>
            </w:pPr>
            <w:r>
              <w:rPr>
                <w:rFonts w:ascii="Times New Roman" w:eastAsia="Calibri" w:hAnsi="Times New Roman" w:cs="Times New Roman"/>
                <w:sz w:val="24"/>
                <w:szCs w:val="24"/>
                <w:lang w:eastAsia="it-IT"/>
              </w:rPr>
              <w:t>Село Старі Кути</w:t>
            </w:r>
            <w:r w:rsidR="004327EC" w:rsidRPr="004327EC">
              <w:rPr>
                <w:rFonts w:ascii="Times New Roman" w:eastAsia="Calibri" w:hAnsi="Times New Roman" w:cs="Times New Roman"/>
                <w:sz w:val="24"/>
                <w:szCs w:val="24"/>
                <w:lang w:eastAsia="it-IT"/>
              </w:rPr>
              <w:t xml:space="preserve"> (будинок культури)</w:t>
            </w:r>
          </w:p>
        </w:tc>
      </w:tr>
      <w:tr w:rsidR="004327EC" w:rsidRPr="004327EC"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jc w:val="center"/>
              <w:rPr>
                <w:rFonts w:ascii="Times New Roman" w:eastAsia="Times New Roman" w:hAnsi="Times New Roman" w:cs="Times New Roman"/>
                <w:b/>
                <w:sz w:val="18"/>
                <w:szCs w:val="18"/>
                <w:lang w:val="en-US" w:eastAsia="ru-RU"/>
              </w:rPr>
            </w:pPr>
            <w:r w:rsidRPr="004327EC">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b/>
                <w:sz w:val="18"/>
                <w:szCs w:val="18"/>
                <w:lang w:eastAsia="ru-RU"/>
              </w:rPr>
            </w:pPr>
            <w:r w:rsidRPr="004327EC">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i/>
                <w:sz w:val="24"/>
                <w:szCs w:val="24"/>
                <w:lang w:eastAsia="ru-RU"/>
              </w:rPr>
            </w:pPr>
            <w:r w:rsidRPr="004327EC">
              <w:rPr>
                <w:rFonts w:ascii="Times New Roman" w:eastAsia="Calibri" w:hAnsi="Times New Roman" w:cs="Times New Roman"/>
                <w:sz w:val="24"/>
                <w:szCs w:val="24"/>
                <w:lang w:eastAsia="it-IT"/>
              </w:rPr>
              <w:t>5046 осіб, які проживають на території Старих Кутів.</w:t>
            </w:r>
          </w:p>
        </w:tc>
      </w:tr>
      <w:tr w:rsidR="004327EC" w:rsidRPr="004327EC"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jc w:val="center"/>
              <w:rPr>
                <w:rFonts w:ascii="Times New Roman" w:eastAsia="Times New Roman" w:hAnsi="Times New Roman" w:cs="Times New Roman"/>
                <w:b/>
                <w:sz w:val="18"/>
                <w:szCs w:val="18"/>
                <w:lang w:val="en-US" w:eastAsia="ru-RU"/>
              </w:rPr>
            </w:pPr>
            <w:r w:rsidRPr="004327EC">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b/>
                <w:sz w:val="18"/>
                <w:szCs w:val="18"/>
                <w:lang w:eastAsia="ru-RU"/>
              </w:rPr>
            </w:pPr>
            <w:r w:rsidRPr="004327EC">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4327EC" w:rsidRPr="004327EC" w:rsidRDefault="004327EC" w:rsidP="00D24A6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327EC">
              <w:rPr>
                <w:rFonts w:ascii="Times New Roman" w:eastAsia="Times New Roman" w:hAnsi="Times New Roman" w:cs="Times New Roman"/>
                <w:bCs/>
                <w:color w:val="000000"/>
                <w:sz w:val="24"/>
                <w:szCs w:val="24"/>
                <w:lang w:eastAsia="ru-RU"/>
              </w:rPr>
              <w:t>Період реалізації проєкту - 6 місяців.</w:t>
            </w:r>
          </w:p>
          <w:p w:rsidR="004327EC" w:rsidRPr="004327EC" w:rsidRDefault="004327EC" w:rsidP="00D24A62">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327EC">
              <w:rPr>
                <w:rFonts w:ascii="Times New Roman" w:eastAsia="Times New Roman" w:hAnsi="Times New Roman" w:cs="Times New Roman"/>
                <w:bCs/>
                <w:color w:val="000000"/>
                <w:sz w:val="24"/>
                <w:szCs w:val="24"/>
                <w:lang w:eastAsia="ru-RU"/>
              </w:rPr>
              <w:t>1 етап:</w:t>
            </w:r>
          </w:p>
          <w:p w:rsidR="004327EC" w:rsidRPr="004327EC" w:rsidRDefault="004327EC" w:rsidP="00D24A62">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327EC">
              <w:rPr>
                <w:rFonts w:ascii="Times New Roman" w:eastAsia="Times New Roman" w:hAnsi="Times New Roman" w:cs="Times New Roman"/>
                <w:bCs/>
                <w:color w:val="000000"/>
                <w:sz w:val="24"/>
                <w:szCs w:val="24"/>
                <w:lang w:val="ru-RU" w:eastAsia="ru-RU"/>
              </w:rPr>
              <w:t>Придбання дитячого  ігрового обладнання, його установка, впорядкування і оформлення прилеглої території.</w:t>
            </w:r>
          </w:p>
          <w:p w:rsidR="004327EC" w:rsidRPr="004327EC" w:rsidRDefault="004327EC" w:rsidP="00D24A62">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327EC">
              <w:rPr>
                <w:rFonts w:ascii="Times New Roman" w:eastAsia="Times New Roman" w:hAnsi="Times New Roman" w:cs="Times New Roman"/>
                <w:bCs/>
                <w:color w:val="000000"/>
                <w:sz w:val="24"/>
                <w:szCs w:val="24"/>
                <w:lang w:val="ru-RU" w:eastAsia="ru-RU"/>
              </w:rPr>
              <w:t>2 етап:</w:t>
            </w:r>
          </w:p>
          <w:p w:rsidR="004327EC" w:rsidRPr="004327EC" w:rsidRDefault="004327EC" w:rsidP="00D24A62">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327EC">
              <w:rPr>
                <w:rFonts w:ascii="Times New Roman" w:eastAsia="Times New Roman" w:hAnsi="Times New Roman" w:cs="Times New Roman"/>
                <w:bCs/>
                <w:color w:val="000000"/>
                <w:sz w:val="24"/>
                <w:szCs w:val="24"/>
                <w:lang w:val="ru-RU" w:eastAsia="ru-RU"/>
              </w:rPr>
              <w:lastRenderedPageBreak/>
              <w:t>Проведення рекламної кампанії. Відкриття дитячого майданчика.</w:t>
            </w:r>
          </w:p>
          <w:p w:rsidR="004327EC" w:rsidRPr="004327EC" w:rsidRDefault="004327EC" w:rsidP="00D24A62">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327EC">
              <w:rPr>
                <w:rFonts w:ascii="Times New Roman" w:eastAsia="Times New Roman" w:hAnsi="Times New Roman" w:cs="Times New Roman"/>
                <w:bCs/>
                <w:color w:val="000000"/>
                <w:sz w:val="24"/>
                <w:szCs w:val="24"/>
                <w:lang w:val="ru-RU" w:eastAsia="ru-RU"/>
              </w:rPr>
              <w:t>3 етап:</w:t>
            </w:r>
          </w:p>
          <w:p w:rsidR="004327EC" w:rsidRPr="004327EC" w:rsidRDefault="004327EC" w:rsidP="00D24A62">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327EC">
              <w:rPr>
                <w:rFonts w:ascii="Times New Roman" w:eastAsia="Times New Roman" w:hAnsi="Times New Roman" w:cs="Times New Roman"/>
                <w:bCs/>
                <w:color w:val="000000"/>
                <w:sz w:val="24"/>
                <w:szCs w:val="24"/>
                <w:lang w:val="ru-RU" w:eastAsia="ru-RU"/>
              </w:rPr>
              <w:t>Заключний.</w:t>
            </w:r>
          </w:p>
          <w:p w:rsidR="004327EC" w:rsidRPr="004327EC" w:rsidRDefault="004327EC" w:rsidP="00D24A62">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327EC">
              <w:rPr>
                <w:rFonts w:ascii="Times New Roman" w:eastAsia="Times New Roman" w:hAnsi="Times New Roman" w:cs="Times New Roman"/>
                <w:bCs/>
                <w:color w:val="000000"/>
                <w:sz w:val="24"/>
                <w:szCs w:val="24"/>
                <w:lang w:val="ru-RU" w:eastAsia="ru-RU"/>
              </w:rPr>
              <w:t>Проведення позакласних і виховних заходів для дошкільнят, молодших школярів, вихованців груп продовженого дня, дітей, що відпочивають в дитячому шкільному таборі.</w:t>
            </w:r>
          </w:p>
          <w:p w:rsidR="004327EC" w:rsidRPr="00D24A62" w:rsidRDefault="004327EC" w:rsidP="00D24A62">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4327EC">
              <w:rPr>
                <w:rFonts w:ascii="Times New Roman" w:eastAsia="Times New Roman" w:hAnsi="Times New Roman" w:cs="Times New Roman"/>
                <w:bCs/>
                <w:color w:val="000000"/>
                <w:sz w:val="24"/>
                <w:szCs w:val="24"/>
                <w:lang w:val="ru-RU" w:eastAsia="ru-RU"/>
              </w:rPr>
              <w:t>Залучення мешканців села до благоустрою території, участі в дитячих святах, активному сімейному дозвіллю.</w:t>
            </w:r>
          </w:p>
        </w:tc>
      </w:tr>
      <w:tr w:rsidR="004327EC" w:rsidRPr="004327EC"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jc w:val="center"/>
              <w:rPr>
                <w:rFonts w:ascii="Times New Roman" w:eastAsia="Times New Roman" w:hAnsi="Times New Roman" w:cs="Times New Roman"/>
                <w:b/>
                <w:sz w:val="18"/>
                <w:szCs w:val="18"/>
                <w:lang w:val="en-US" w:eastAsia="ru-RU"/>
              </w:rPr>
            </w:pPr>
            <w:r w:rsidRPr="004327EC">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b/>
                <w:sz w:val="18"/>
                <w:szCs w:val="18"/>
                <w:lang w:eastAsia="ru-RU"/>
              </w:rPr>
            </w:pPr>
            <w:r w:rsidRPr="004327EC">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327EC" w:rsidRPr="004327EC" w:rsidRDefault="004327EC" w:rsidP="004D23EB">
            <w:pPr>
              <w:spacing w:after="0" w:line="240" w:lineRule="auto"/>
              <w:rPr>
                <w:rFonts w:ascii="Times New Roman" w:eastAsia="Times New Roman" w:hAnsi="Times New Roman" w:cs="Times New Roman"/>
                <w:i/>
                <w:sz w:val="24"/>
                <w:szCs w:val="24"/>
                <w:lang w:eastAsia="ru-RU"/>
              </w:rPr>
            </w:pPr>
            <w:r w:rsidRPr="004327EC">
              <w:rPr>
                <w:rFonts w:ascii="Times New Roman" w:eastAsia="Calibri" w:hAnsi="Times New Roman" w:cs="Times New Roman"/>
                <w:sz w:val="24"/>
                <w:szCs w:val="24"/>
                <w:shd w:val="clear" w:color="auto" w:fill="FFFFFF"/>
              </w:rPr>
              <w:t>1. Збільшення часу проводження разом на свіжому повітрі дітей та їх сімей.</w:t>
            </w:r>
            <w:r w:rsidRPr="004327EC">
              <w:rPr>
                <w:rFonts w:ascii="Times New Roman" w:eastAsia="Calibri" w:hAnsi="Times New Roman" w:cs="Times New Roman"/>
                <w:sz w:val="24"/>
                <w:szCs w:val="24"/>
              </w:rPr>
              <w:br/>
            </w:r>
            <w:r w:rsidRPr="004327EC">
              <w:rPr>
                <w:rFonts w:ascii="Times New Roman" w:eastAsia="Calibri" w:hAnsi="Times New Roman" w:cs="Times New Roman"/>
                <w:sz w:val="24"/>
                <w:szCs w:val="24"/>
                <w:shd w:val="clear" w:color="auto" w:fill="FFFFFF"/>
              </w:rPr>
              <w:t>2. Вирішити проблему незайнятості дітей, відволікти їх від гаджетів.</w:t>
            </w:r>
            <w:r w:rsidRPr="004327EC">
              <w:rPr>
                <w:rFonts w:ascii="Times New Roman" w:eastAsia="Calibri" w:hAnsi="Times New Roman" w:cs="Times New Roman"/>
                <w:sz w:val="24"/>
                <w:szCs w:val="24"/>
              </w:rPr>
              <w:br/>
            </w:r>
            <w:r w:rsidRPr="004327EC">
              <w:rPr>
                <w:rFonts w:ascii="Times New Roman" w:eastAsia="Calibri" w:hAnsi="Times New Roman" w:cs="Times New Roman"/>
                <w:sz w:val="24"/>
                <w:szCs w:val="24"/>
                <w:shd w:val="clear" w:color="auto" w:fill="FFFFFF"/>
              </w:rPr>
              <w:t>3. Створити умови для розваг та занять спортом.</w:t>
            </w:r>
          </w:p>
        </w:tc>
      </w:tr>
      <w:tr w:rsidR="004327EC" w:rsidRPr="004327EC"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jc w:val="center"/>
              <w:rPr>
                <w:rFonts w:ascii="Times New Roman" w:eastAsia="Times New Roman" w:hAnsi="Times New Roman" w:cs="Times New Roman"/>
                <w:b/>
                <w:sz w:val="18"/>
                <w:szCs w:val="18"/>
                <w:lang w:val="en-US" w:eastAsia="ru-RU"/>
              </w:rPr>
            </w:pPr>
            <w:r w:rsidRPr="004327EC">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b/>
                <w:sz w:val="18"/>
                <w:szCs w:val="18"/>
                <w:lang w:eastAsia="ru-RU"/>
              </w:rPr>
            </w:pPr>
            <w:r w:rsidRPr="004327EC">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Calibri" w:hAnsi="Times New Roman" w:cs="Times New Roman"/>
                <w:sz w:val="24"/>
                <w:szCs w:val="24"/>
                <w:shd w:val="clear" w:color="auto" w:fill="FFFFFF"/>
              </w:rPr>
            </w:pPr>
            <w:r w:rsidRPr="004327EC">
              <w:rPr>
                <w:rFonts w:ascii="Times New Roman" w:eastAsia="Calibri" w:hAnsi="Times New Roman" w:cs="Times New Roman"/>
                <w:sz w:val="24"/>
                <w:szCs w:val="24"/>
                <w:shd w:val="clear" w:color="auto" w:fill="FFFFFF"/>
              </w:rPr>
              <w:t>1) Підготовка земельних ділянок до встановлення ігрових конструкцій (риття ям, заливка фундаментів, засипка піском площадки)</w:t>
            </w:r>
            <w:r w:rsidRPr="004327EC">
              <w:rPr>
                <w:rFonts w:ascii="Times New Roman" w:eastAsia="Calibri" w:hAnsi="Times New Roman" w:cs="Times New Roman"/>
                <w:sz w:val="24"/>
                <w:szCs w:val="24"/>
              </w:rPr>
              <w:br/>
            </w:r>
            <w:r w:rsidRPr="004327EC">
              <w:rPr>
                <w:rFonts w:ascii="Times New Roman" w:eastAsia="Calibri" w:hAnsi="Times New Roman" w:cs="Times New Roman"/>
                <w:sz w:val="24"/>
                <w:szCs w:val="24"/>
                <w:shd w:val="clear" w:color="auto" w:fill="FFFFFF"/>
              </w:rPr>
              <w:t>2) Встановлення ігрових конструкцій та лавочок</w:t>
            </w:r>
            <w:r w:rsidRPr="004327EC">
              <w:rPr>
                <w:rFonts w:ascii="Times New Roman" w:eastAsia="Calibri" w:hAnsi="Times New Roman" w:cs="Times New Roman"/>
                <w:sz w:val="24"/>
                <w:szCs w:val="24"/>
              </w:rPr>
              <w:br/>
            </w:r>
            <w:r w:rsidRPr="004327EC">
              <w:rPr>
                <w:rFonts w:ascii="Times New Roman" w:eastAsia="Calibri" w:hAnsi="Times New Roman" w:cs="Times New Roman"/>
                <w:sz w:val="24"/>
                <w:szCs w:val="24"/>
                <w:shd w:val="clear" w:color="auto" w:fill="FFFFFF"/>
              </w:rPr>
              <w:t>3) Встановлення огорожі та блокувальника</w:t>
            </w:r>
          </w:p>
          <w:p w:rsidR="004327EC" w:rsidRPr="004327EC" w:rsidRDefault="004327EC" w:rsidP="004327EC">
            <w:pPr>
              <w:spacing w:after="0" w:line="240" w:lineRule="auto"/>
              <w:rPr>
                <w:rFonts w:ascii="Times New Roman" w:eastAsia="Times New Roman" w:hAnsi="Times New Roman" w:cs="Times New Roman"/>
                <w:sz w:val="24"/>
                <w:szCs w:val="24"/>
                <w:lang w:eastAsia="ru-RU"/>
              </w:rPr>
            </w:pPr>
            <w:r w:rsidRPr="004327EC">
              <w:rPr>
                <w:rFonts w:ascii="Times New Roman" w:eastAsia="Times New Roman" w:hAnsi="Times New Roman" w:cs="Times New Roman"/>
                <w:sz w:val="24"/>
                <w:szCs w:val="24"/>
                <w:lang w:eastAsia="ru-RU"/>
              </w:rPr>
              <w:t>Організація промоцій них заходів.</w:t>
            </w:r>
          </w:p>
        </w:tc>
      </w:tr>
      <w:tr w:rsidR="004327EC" w:rsidRPr="004327EC" w:rsidTr="00862FF5">
        <w:tc>
          <w:tcPr>
            <w:tcW w:w="276"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jc w:val="center"/>
              <w:rPr>
                <w:rFonts w:ascii="Times New Roman" w:eastAsia="Times New Roman" w:hAnsi="Times New Roman" w:cs="Times New Roman"/>
                <w:b/>
                <w:sz w:val="18"/>
                <w:szCs w:val="18"/>
                <w:lang w:val="en-US" w:eastAsia="ru-RU"/>
              </w:rPr>
            </w:pPr>
            <w:r w:rsidRPr="004327EC">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b/>
                <w:sz w:val="18"/>
                <w:szCs w:val="18"/>
                <w:lang w:eastAsia="ru-RU"/>
              </w:rPr>
            </w:pPr>
            <w:r w:rsidRPr="004327EC">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sz w:val="18"/>
                <w:szCs w:val="18"/>
                <w:lang w:eastAsia="ru-RU"/>
              </w:rPr>
            </w:pPr>
            <w:r w:rsidRPr="004327EC">
              <w:rPr>
                <w:rFonts w:ascii="Times New Roman" w:eastAsia="Calibri" w:hAnsi="Times New Roman" w:cs="Times New Roman"/>
                <w:color w:val="000000"/>
                <w:sz w:val="24"/>
                <w:szCs w:val="24"/>
              </w:rPr>
              <w:t>2022 – 2024 роки:</w:t>
            </w:r>
          </w:p>
        </w:tc>
      </w:tr>
      <w:tr w:rsidR="004327EC" w:rsidRPr="004327EC" w:rsidTr="00862FF5">
        <w:tc>
          <w:tcPr>
            <w:tcW w:w="276"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jc w:val="center"/>
              <w:rPr>
                <w:rFonts w:ascii="Times New Roman" w:eastAsia="Times New Roman" w:hAnsi="Times New Roman" w:cs="Times New Roman"/>
                <w:b/>
                <w:sz w:val="18"/>
                <w:szCs w:val="18"/>
                <w:lang w:val="en-US" w:eastAsia="ru-RU"/>
              </w:rPr>
            </w:pPr>
            <w:r w:rsidRPr="004327EC">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b/>
                <w:sz w:val="18"/>
                <w:szCs w:val="18"/>
                <w:lang w:eastAsia="ru-RU"/>
              </w:rPr>
            </w:pPr>
            <w:r w:rsidRPr="004327EC">
              <w:rPr>
                <w:rFonts w:ascii="Times New Roman" w:eastAsia="Times New Roman" w:hAnsi="Times New Roman" w:cs="Times New Roman"/>
                <w:b/>
                <w:sz w:val="18"/>
                <w:szCs w:val="18"/>
                <w:lang w:eastAsia="ru-RU"/>
              </w:rPr>
              <w:t xml:space="preserve">Орієнтовний обсяг фінансування проєкту, </w:t>
            </w:r>
            <w:r w:rsidRPr="004327EC">
              <w:rPr>
                <w:rFonts w:ascii="Times New Roman" w:eastAsia="Times New Roman" w:hAnsi="Times New Roman" w:cs="Times New Roman"/>
                <w:b/>
                <w:sz w:val="18"/>
                <w:szCs w:val="18"/>
                <w:u w:val="single"/>
                <w:lang w:eastAsia="ru-RU"/>
              </w:rPr>
              <w:t>тис. грн</w:t>
            </w:r>
            <w:r w:rsidRPr="004327EC">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4327EC" w:rsidRPr="004327EC" w:rsidRDefault="004327EC" w:rsidP="004327EC">
            <w:pPr>
              <w:spacing w:after="0" w:line="240" w:lineRule="auto"/>
              <w:jc w:val="center"/>
              <w:rPr>
                <w:rFonts w:ascii="Times New Roman" w:eastAsia="Times New Roman" w:hAnsi="Times New Roman" w:cs="Times New Roman"/>
                <w:sz w:val="18"/>
                <w:szCs w:val="18"/>
                <w:lang w:eastAsia="ru-RU"/>
              </w:rPr>
            </w:pPr>
            <w:r w:rsidRPr="004327EC">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4327EC" w:rsidRPr="004327EC" w:rsidRDefault="004327EC" w:rsidP="004327EC">
            <w:pPr>
              <w:spacing w:after="0" w:line="240" w:lineRule="auto"/>
              <w:jc w:val="center"/>
              <w:rPr>
                <w:rFonts w:ascii="Times New Roman" w:eastAsia="Times New Roman" w:hAnsi="Times New Roman" w:cs="Times New Roman"/>
                <w:sz w:val="18"/>
                <w:szCs w:val="18"/>
                <w:lang w:eastAsia="ru-RU"/>
              </w:rPr>
            </w:pPr>
            <w:r w:rsidRPr="004327EC">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4327EC" w:rsidRPr="004327EC" w:rsidRDefault="004327EC" w:rsidP="004327EC">
            <w:pPr>
              <w:spacing w:after="0" w:line="240" w:lineRule="auto"/>
              <w:jc w:val="center"/>
              <w:rPr>
                <w:rFonts w:ascii="Times New Roman" w:eastAsia="Times New Roman" w:hAnsi="Times New Roman" w:cs="Times New Roman"/>
                <w:sz w:val="18"/>
                <w:szCs w:val="18"/>
                <w:lang w:eastAsia="ru-RU"/>
              </w:rPr>
            </w:pPr>
            <w:r w:rsidRPr="004327EC">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4327EC" w:rsidRPr="004327EC" w:rsidRDefault="004327EC" w:rsidP="004327EC">
            <w:pPr>
              <w:spacing w:after="0" w:line="240" w:lineRule="auto"/>
              <w:jc w:val="center"/>
              <w:rPr>
                <w:rFonts w:ascii="Times New Roman" w:eastAsia="Times New Roman" w:hAnsi="Times New Roman" w:cs="Times New Roman"/>
                <w:sz w:val="18"/>
                <w:szCs w:val="18"/>
                <w:lang w:eastAsia="ru-RU"/>
              </w:rPr>
            </w:pPr>
            <w:r w:rsidRPr="004327EC">
              <w:rPr>
                <w:rFonts w:ascii="Times New Roman" w:eastAsia="Times New Roman" w:hAnsi="Times New Roman" w:cs="Times New Roman"/>
                <w:sz w:val="18"/>
                <w:szCs w:val="18"/>
                <w:lang w:eastAsia="ru-RU"/>
              </w:rPr>
              <w:t>Усього</w:t>
            </w:r>
          </w:p>
        </w:tc>
      </w:tr>
      <w:tr w:rsidR="004327EC" w:rsidRPr="004327EC" w:rsidTr="00862FF5">
        <w:tc>
          <w:tcPr>
            <w:tcW w:w="276"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i/>
                <w:sz w:val="18"/>
                <w:szCs w:val="18"/>
                <w:lang w:eastAsia="ru-RU"/>
              </w:rPr>
            </w:pPr>
            <w:r w:rsidRPr="004327EC">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sz w:val="18"/>
                <w:szCs w:val="18"/>
                <w:lang w:eastAsia="ru-RU"/>
              </w:rPr>
            </w:pPr>
            <w:r w:rsidRPr="004327EC">
              <w:rPr>
                <w:rFonts w:ascii="Times New Roman" w:eastAsia="Calibri" w:hAnsi="Times New Roman" w:cs="Times New Roman"/>
                <w:sz w:val="24"/>
                <w:szCs w:val="24"/>
              </w:rPr>
              <w:t>199,0</w:t>
            </w:r>
          </w:p>
        </w:tc>
        <w:tc>
          <w:tcPr>
            <w:tcW w:w="666"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4327EC" w:rsidRPr="004327EC" w:rsidRDefault="004327EC" w:rsidP="004327EC">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sz w:val="18"/>
                <w:szCs w:val="18"/>
                <w:lang w:eastAsia="ru-RU"/>
              </w:rPr>
            </w:pPr>
            <w:r w:rsidRPr="004327EC">
              <w:rPr>
                <w:rFonts w:ascii="Times New Roman" w:eastAsia="Times New Roman" w:hAnsi="Times New Roman" w:cs="Times New Roman"/>
                <w:sz w:val="24"/>
                <w:szCs w:val="24"/>
                <w:lang w:eastAsia="ru-RU"/>
              </w:rPr>
              <w:t>199,0</w:t>
            </w:r>
          </w:p>
        </w:tc>
      </w:tr>
      <w:tr w:rsidR="004327EC" w:rsidRPr="004327EC" w:rsidTr="00862FF5">
        <w:tc>
          <w:tcPr>
            <w:tcW w:w="276"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jc w:val="center"/>
              <w:rPr>
                <w:rFonts w:ascii="Times New Roman" w:eastAsia="Times New Roman" w:hAnsi="Times New Roman" w:cs="Times New Roman"/>
                <w:sz w:val="18"/>
                <w:szCs w:val="18"/>
                <w:lang w:eastAsia="ru-RU"/>
              </w:rPr>
            </w:pPr>
            <w:r w:rsidRPr="004327EC">
              <w:rPr>
                <w:rFonts w:ascii="Times New Roman" w:eastAsia="Times New Roman" w:hAnsi="Times New Roman" w:cs="Times New Roman"/>
                <w:sz w:val="18"/>
                <w:szCs w:val="18"/>
                <w:lang w:eastAsia="ru-RU"/>
              </w:rPr>
              <w:t>1</w:t>
            </w:r>
            <w:r w:rsidRPr="004327EC">
              <w:rPr>
                <w:rFonts w:ascii="Times New Roman" w:eastAsia="Times New Roman" w:hAnsi="Times New Roman" w:cs="Times New Roman"/>
                <w:sz w:val="18"/>
                <w:szCs w:val="18"/>
                <w:lang w:val="en-US" w:eastAsia="ru-RU"/>
              </w:rPr>
              <w:t>0</w:t>
            </w:r>
            <w:r w:rsidRPr="004327EC">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i/>
                <w:sz w:val="18"/>
                <w:szCs w:val="18"/>
                <w:lang w:eastAsia="ru-RU"/>
              </w:rPr>
            </w:pPr>
            <w:r w:rsidRPr="004327EC">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sz w:val="18"/>
                <w:szCs w:val="18"/>
                <w:lang w:eastAsia="ru-RU"/>
              </w:rPr>
            </w:pPr>
            <w:r w:rsidRPr="004327EC">
              <w:rPr>
                <w:rFonts w:ascii="Times New Roman" w:eastAsia="Calibri" w:hAnsi="Times New Roman" w:cs="Times New Roman"/>
                <w:sz w:val="24"/>
                <w:szCs w:val="24"/>
              </w:rPr>
              <w:t>180,0</w:t>
            </w:r>
          </w:p>
        </w:tc>
        <w:tc>
          <w:tcPr>
            <w:tcW w:w="666"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4327EC" w:rsidRPr="004327EC" w:rsidRDefault="004327EC" w:rsidP="004327EC">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sz w:val="18"/>
                <w:szCs w:val="18"/>
                <w:lang w:eastAsia="ru-RU"/>
              </w:rPr>
            </w:pPr>
            <w:r w:rsidRPr="004327EC">
              <w:rPr>
                <w:rFonts w:ascii="Times New Roman" w:eastAsia="Calibri" w:hAnsi="Times New Roman" w:cs="Times New Roman"/>
                <w:sz w:val="24"/>
                <w:szCs w:val="24"/>
              </w:rPr>
              <w:t>180,0</w:t>
            </w:r>
          </w:p>
        </w:tc>
      </w:tr>
      <w:tr w:rsidR="004327EC" w:rsidRPr="004327EC" w:rsidTr="00862FF5">
        <w:tc>
          <w:tcPr>
            <w:tcW w:w="276"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jc w:val="center"/>
              <w:rPr>
                <w:rFonts w:ascii="Times New Roman" w:eastAsia="Times New Roman" w:hAnsi="Times New Roman" w:cs="Times New Roman"/>
                <w:sz w:val="18"/>
                <w:szCs w:val="18"/>
                <w:lang w:eastAsia="ru-RU"/>
              </w:rPr>
            </w:pPr>
            <w:r w:rsidRPr="004327EC">
              <w:rPr>
                <w:rFonts w:ascii="Times New Roman" w:eastAsia="Times New Roman" w:hAnsi="Times New Roman" w:cs="Times New Roman"/>
                <w:sz w:val="18"/>
                <w:szCs w:val="18"/>
                <w:lang w:eastAsia="ru-RU"/>
              </w:rPr>
              <w:t>1</w:t>
            </w:r>
            <w:r w:rsidRPr="004327EC">
              <w:rPr>
                <w:rFonts w:ascii="Times New Roman" w:eastAsia="Times New Roman" w:hAnsi="Times New Roman" w:cs="Times New Roman"/>
                <w:sz w:val="18"/>
                <w:szCs w:val="18"/>
                <w:lang w:val="en-US" w:eastAsia="ru-RU"/>
              </w:rPr>
              <w:t>0</w:t>
            </w:r>
            <w:r w:rsidRPr="004327EC">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i/>
                <w:sz w:val="18"/>
                <w:szCs w:val="18"/>
                <w:lang w:eastAsia="ru-RU"/>
              </w:rPr>
            </w:pPr>
            <w:r w:rsidRPr="004327EC">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sz w:val="18"/>
                <w:szCs w:val="18"/>
                <w:lang w:eastAsia="ru-RU"/>
              </w:rPr>
            </w:pPr>
            <w:r w:rsidRPr="004327EC">
              <w:rPr>
                <w:rFonts w:ascii="Times New Roman" w:eastAsia="Times New Roman" w:hAnsi="Times New Roman" w:cs="Times New Roman"/>
                <w:sz w:val="24"/>
                <w:szCs w:val="24"/>
                <w:lang w:eastAsia="ru-RU"/>
              </w:rPr>
              <w:t>19,0</w:t>
            </w:r>
          </w:p>
        </w:tc>
        <w:tc>
          <w:tcPr>
            <w:tcW w:w="666"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4327EC" w:rsidRPr="004327EC" w:rsidRDefault="004327EC" w:rsidP="004327EC">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sz w:val="18"/>
                <w:szCs w:val="18"/>
                <w:lang w:eastAsia="ru-RU"/>
              </w:rPr>
            </w:pPr>
            <w:r w:rsidRPr="004327EC">
              <w:rPr>
                <w:rFonts w:ascii="Times New Roman" w:eastAsia="Times New Roman" w:hAnsi="Times New Roman" w:cs="Times New Roman"/>
                <w:sz w:val="24"/>
                <w:szCs w:val="24"/>
                <w:lang w:eastAsia="ru-RU"/>
              </w:rPr>
              <w:t>19,0</w:t>
            </w:r>
          </w:p>
        </w:tc>
      </w:tr>
      <w:tr w:rsidR="004327EC" w:rsidRPr="004327EC" w:rsidTr="00862FF5">
        <w:trPr>
          <w:trHeight w:val="784"/>
        </w:trPr>
        <w:tc>
          <w:tcPr>
            <w:tcW w:w="276" w:type="pct"/>
            <w:tcBorders>
              <w:top w:val="single" w:sz="6" w:space="0" w:color="000000"/>
              <w:left w:val="single" w:sz="6" w:space="0" w:color="000000"/>
              <w:bottom w:val="nil"/>
              <w:right w:val="single" w:sz="6" w:space="0" w:color="000000"/>
            </w:tcBorders>
          </w:tcPr>
          <w:p w:rsidR="004327EC" w:rsidRPr="004327EC" w:rsidRDefault="004327EC" w:rsidP="004327EC">
            <w:pPr>
              <w:spacing w:after="0" w:line="240" w:lineRule="auto"/>
              <w:jc w:val="center"/>
              <w:rPr>
                <w:rFonts w:ascii="Times New Roman" w:eastAsia="Times New Roman" w:hAnsi="Times New Roman" w:cs="Times New Roman"/>
                <w:sz w:val="18"/>
                <w:szCs w:val="18"/>
                <w:lang w:eastAsia="ru-RU"/>
              </w:rPr>
            </w:pPr>
            <w:r w:rsidRPr="004327EC">
              <w:rPr>
                <w:rFonts w:ascii="Times New Roman" w:eastAsia="Times New Roman" w:hAnsi="Times New Roman" w:cs="Times New Roman"/>
                <w:sz w:val="18"/>
                <w:szCs w:val="18"/>
                <w:lang w:eastAsia="ru-RU"/>
              </w:rPr>
              <w:t>1</w:t>
            </w:r>
            <w:r w:rsidRPr="004327EC">
              <w:rPr>
                <w:rFonts w:ascii="Times New Roman" w:eastAsia="Times New Roman" w:hAnsi="Times New Roman" w:cs="Times New Roman"/>
                <w:sz w:val="18"/>
                <w:szCs w:val="18"/>
                <w:lang w:val="en-US" w:eastAsia="ru-RU"/>
              </w:rPr>
              <w:t>0</w:t>
            </w:r>
            <w:r w:rsidRPr="004327EC">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i/>
                <w:sz w:val="18"/>
                <w:szCs w:val="18"/>
                <w:lang w:eastAsia="ru-RU"/>
              </w:rPr>
            </w:pPr>
            <w:r w:rsidRPr="004327EC">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4327EC" w:rsidRPr="004327EC" w:rsidRDefault="004327EC" w:rsidP="004327EC">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sz w:val="18"/>
                <w:szCs w:val="18"/>
                <w:lang w:eastAsia="ru-RU"/>
              </w:rPr>
            </w:pPr>
          </w:p>
        </w:tc>
      </w:tr>
      <w:tr w:rsidR="004327EC" w:rsidRPr="004327EC" w:rsidTr="00862FF5">
        <w:tc>
          <w:tcPr>
            <w:tcW w:w="276"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jc w:val="center"/>
              <w:rPr>
                <w:rFonts w:ascii="Times New Roman" w:eastAsia="Times New Roman" w:hAnsi="Times New Roman" w:cs="Times New Roman"/>
                <w:b/>
                <w:sz w:val="18"/>
                <w:szCs w:val="18"/>
                <w:lang w:val="en-US" w:eastAsia="ru-RU"/>
              </w:rPr>
            </w:pPr>
            <w:r w:rsidRPr="004327EC">
              <w:rPr>
                <w:rFonts w:ascii="Times New Roman" w:eastAsia="Times New Roman" w:hAnsi="Times New Roman" w:cs="Times New Roman"/>
                <w:b/>
                <w:sz w:val="18"/>
                <w:szCs w:val="18"/>
                <w:lang w:eastAsia="ru-RU"/>
              </w:rPr>
              <w:t>1</w:t>
            </w:r>
            <w:r w:rsidRPr="004327EC">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b/>
                <w:sz w:val="18"/>
                <w:szCs w:val="18"/>
                <w:lang w:eastAsia="ru-RU"/>
              </w:rPr>
            </w:pPr>
            <w:r w:rsidRPr="004327EC">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i/>
                <w:sz w:val="18"/>
                <w:szCs w:val="18"/>
                <w:lang w:eastAsia="ru-RU"/>
              </w:rPr>
            </w:pPr>
            <w:r w:rsidRPr="004327EC">
              <w:rPr>
                <w:rFonts w:ascii="Times New Roman" w:eastAsia="Calibri" w:hAnsi="Times New Roman" w:cs="Times New Roman"/>
                <w:color w:val="000000"/>
                <w:sz w:val="24"/>
                <w:szCs w:val="24"/>
                <w:lang w:eastAsia="it-IT"/>
              </w:rPr>
              <w:t>Кутська селищна рада; підрядні організації.</w:t>
            </w:r>
          </w:p>
        </w:tc>
      </w:tr>
      <w:tr w:rsidR="004327EC" w:rsidRPr="004327EC" w:rsidTr="00862FF5">
        <w:tc>
          <w:tcPr>
            <w:tcW w:w="276"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jc w:val="center"/>
              <w:rPr>
                <w:rFonts w:ascii="Times New Roman" w:eastAsia="Times New Roman" w:hAnsi="Times New Roman" w:cs="Times New Roman"/>
                <w:b/>
                <w:sz w:val="18"/>
                <w:szCs w:val="18"/>
                <w:lang w:val="en-US" w:eastAsia="ru-RU"/>
              </w:rPr>
            </w:pPr>
            <w:r w:rsidRPr="004327EC">
              <w:rPr>
                <w:rFonts w:ascii="Times New Roman" w:eastAsia="Times New Roman" w:hAnsi="Times New Roman" w:cs="Times New Roman"/>
                <w:b/>
                <w:sz w:val="18"/>
                <w:szCs w:val="18"/>
                <w:lang w:eastAsia="ru-RU"/>
              </w:rPr>
              <w:t>1</w:t>
            </w:r>
            <w:r w:rsidRPr="004327EC">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b/>
                <w:sz w:val="18"/>
                <w:szCs w:val="18"/>
                <w:lang w:eastAsia="ru-RU"/>
              </w:rPr>
            </w:pPr>
            <w:r w:rsidRPr="004327EC">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4327EC" w:rsidRPr="004327EC" w:rsidRDefault="004327EC" w:rsidP="004327EC">
            <w:pPr>
              <w:spacing w:after="0" w:line="240" w:lineRule="auto"/>
              <w:rPr>
                <w:rFonts w:ascii="Times New Roman" w:eastAsia="Times New Roman" w:hAnsi="Times New Roman" w:cs="Times New Roman"/>
                <w:i/>
                <w:sz w:val="18"/>
                <w:szCs w:val="18"/>
                <w:lang w:eastAsia="ru-RU"/>
              </w:rPr>
            </w:pPr>
          </w:p>
        </w:tc>
      </w:tr>
    </w:tbl>
    <w:p w:rsidR="004327EC" w:rsidRDefault="004327EC" w:rsidP="0022708F">
      <w:pPr>
        <w:jc w:val="center"/>
        <w:rPr>
          <w:rFonts w:ascii="Times New Roman" w:eastAsia="Calibri" w:hAnsi="Times New Roman" w:cs="Times New Roman"/>
          <w:b/>
          <w:sz w:val="24"/>
          <w:szCs w:val="24"/>
        </w:rPr>
      </w:pPr>
    </w:p>
    <w:p w:rsidR="00346952" w:rsidRDefault="00346952" w:rsidP="0022708F">
      <w:pPr>
        <w:jc w:val="center"/>
        <w:rPr>
          <w:rFonts w:ascii="Times New Roman" w:eastAsia="Calibri" w:hAnsi="Times New Roman" w:cs="Times New Roman"/>
          <w:b/>
          <w:sz w:val="24"/>
          <w:szCs w:val="24"/>
        </w:rPr>
      </w:pPr>
    </w:p>
    <w:p w:rsidR="00C665E1" w:rsidRDefault="00C665E1"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EB7BB9" w:rsidRPr="00EB7BB9"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jc w:val="center"/>
              <w:rPr>
                <w:rFonts w:ascii="Times New Roman" w:eastAsia="Times New Roman" w:hAnsi="Times New Roman" w:cs="Times New Roman"/>
                <w:b/>
                <w:sz w:val="18"/>
                <w:szCs w:val="18"/>
                <w:lang w:eastAsia="ru-RU"/>
              </w:rPr>
            </w:pPr>
            <w:r w:rsidRPr="00EB7BB9">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b/>
                <w:sz w:val="18"/>
                <w:szCs w:val="18"/>
                <w:lang w:eastAsia="ru-RU"/>
              </w:rPr>
            </w:pPr>
            <w:r w:rsidRPr="00EB7BB9">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b/>
                <w:i/>
                <w:sz w:val="24"/>
                <w:szCs w:val="24"/>
                <w:lang w:eastAsia="ru-RU"/>
              </w:rPr>
            </w:pPr>
            <w:r w:rsidRPr="00EB7BB9">
              <w:rPr>
                <w:rFonts w:ascii="Times New Roman" w:eastAsia="Calibri" w:hAnsi="Times New Roman" w:cs="Times New Roman"/>
                <w:b/>
                <w:color w:val="000000"/>
                <w:sz w:val="24"/>
                <w:szCs w:val="24"/>
                <w:shd w:val="clear" w:color="auto" w:fill="FFFFFF"/>
              </w:rPr>
              <w:t>Реконструкція будівлі Старокутського старостату</w:t>
            </w:r>
          </w:p>
        </w:tc>
      </w:tr>
      <w:tr w:rsidR="00EB7BB9" w:rsidRPr="00EB7BB9"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jc w:val="center"/>
              <w:rPr>
                <w:rFonts w:ascii="Times New Roman" w:eastAsia="Times New Roman" w:hAnsi="Times New Roman" w:cs="Times New Roman"/>
                <w:b/>
                <w:sz w:val="18"/>
                <w:szCs w:val="18"/>
                <w:lang w:val="en-US" w:eastAsia="ru-RU"/>
              </w:rPr>
            </w:pPr>
            <w:r w:rsidRPr="00EB7BB9">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b/>
                <w:sz w:val="18"/>
                <w:szCs w:val="18"/>
                <w:lang w:eastAsia="ru-RU"/>
              </w:rPr>
            </w:pPr>
            <w:r w:rsidRPr="00EB7BB9">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i/>
                <w:sz w:val="24"/>
                <w:szCs w:val="24"/>
                <w:lang w:eastAsia="ru-RU"/>
              </w:rPr>
            </w:pPr>
            <w:r w:rsidRPr="00EB7BB9">
              <w:rPr>
                <w:rFonts w:ascii="Times New Roman" w:eastAsia="Calibri" w:hAnsi="Times New Roman" w:cs="Times New Roman"/>
                <w:sz w:val="24"/>
                <w:szCs w:val="24"/>
              </w:rPr>
              <w:t>2.2.4.Забезпечення якісними адміністративними послугами в  територіальній громаді в т.ч. для людей з інвалідністю</w:t>
            </w:r>
          </w:p>
        </w:tc>
      </w:tr>
      <w:tr w:rsidR="00EB7BB9" w:rsidRPr="00EB7BB9"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jc w:val="center"/>
              <w:rPr>
                <w:rFonts w:ascii="Times New Roman" w:eastAsia="Times New Roman" w:hAnsi="Times New Roman" w:cs="Times New Roman"/>
                <w:b/>
                <w:sz w:val="18"/>
                <w:szCs w:val="18"/>
                <w:lang w:val="en-US" w:eastAsia="ru-RU"/>
              </w:rPr>
            </w:pPr>
            <w:r w:rsidRPr="00EB7BB9">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b/>
                <w:sz w:val="18"/>
                <w:szCs w:val="18"/>
                <w:lang w:eastAsia="ru-RU"/>
              </w:rPr>
            </w:pPr>
            <w:r w:rsidRPr="00EB7BB9">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C665E1" w:rsidRDefault="00C665E1" w:rsidP="00C665E1">
            <w:pPr>
              <w:shd w:val="clear" w:color="auto" w:fill="FFFFFF"/>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EB7BB9" w:rsidRPr="00EB7BB9">
              <w:rPr>
                <w:rFonts w:ascii="Times New Roman" w:eastAsia="Calibri" w:hAnsi="Times New Roman" w:cs="Times New Roman"/>
                <w:color w:val="000000"/>
                <w:sz w:val="24"/>
                <w:szCs w:val="24"/>
              </w:rPr>
              <w:t xml:space="preserve">Метою виступає покращення умов праці для працівників старостату та інших відділів Кутської селищної ради. Майбутній розвиток приміщень та  дача  їх у оренду комерційним установам та </w:t>
            </w:r>
            <w:r w:rsidR="00EB7BB9" w:rsidRPr="00EB7BB9">
              <w:rPr>
                <w:rFonts w:ascii="Times New Roman" w:eastAsia="Calibri" w:hAnsi="Times New Roman" w:cs="Times New Roman"/>
                <w:color w:val="000000"/>
                <w:sz w:val="24"/>
                <w:szCs w:val="24"/>
              </w:rPr>
              <w:lastRenderedPageBreak/>
              <w:t>організаціям з подальшим наповненням бюджету Кутської селищної ради.</w:t>
            </w:r>
          </w:p>
          <w:p w:rsidR="00EB7BB9" w:rsidRPr="00EB7BB9" w:rsidRDefault="00C665E1" w:rsidP="00C665E1">
            <w:pPr>
              <w:shd w:val="clear" w:color="auto" w:fill="FFFFFF"/>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EB7BB9" w:rsidRPr="00EB7BB9">
              <w:rPr>
                <w:rFonts w:ascii="Times New Roman" w:eastAsia="Calibri" w:hAnsi="Times New Roman" w:cs="Times New Roman"/>
                <w:color w:val="000000"/>
                <w:sz w:val="24"/>
                <w:szCs w:val="24"/>
              </w:rPr>
              <w:t>Завдання:</w:t>
            </w:r>
          </w:p>
          <w:p w:rsidR="00EB7BB9" w:rsidRPr="00EB7BB9" w:rsidRDefault="00EB7BB9" w:rsidP="00C665E1">
            <w:pPr>
              <w:shd w:val="clear" w:color="auto" w:fill="FFFFFF"/>
              <w:spacing w:after="0" w:line="240" w:lineRule="auto"/>
              <w:jc w:val="both"/>
              <w:rPr>
                <w:rFonts w:ascii="Times New Roman" w:eastAsia="Calibri" w:hAnsi="Times New Roman" w:cs="Times New Roman"/>
                <w:color w:val="000000"/>
                <w:sz w:val="24"/>
                <w:szCs w:val="24"/>
              </w:rPr>
            </w:pPr>
            <w:r w:rsidRPr="00EB7BB9">
              <w:rPr>
                <w:rFonts w:ascii="Times New Roman" w:eastAsia="Calibri" w:hAnsi="Times New Roman" w:cs="Times New Roman"/>
                <w:color w:val="000000"/>
                <w:sz w:val="24"/>
                <w:szCs w:val="24"/>
              </w:rPr>
              <w:t>1. Виготовити до грудня 2022 року проектно-кошторисну документацію на будівлю Старокуського старостату</w:t>
            </w:r>
          </w:p>
          <w:p w:rsidR="00EB7BB9" w:rsidRPr="00A607FC" w:rsidRDefault="00EB7BB9" w:rsidP="00A607FC">
            <w:pPr>
              <w:shd w:val="clear" w:color="auto" w:fill="FFFFFF"/>
              <w:spacing w:after="0" w:line="240" w:lineRule="auto"/>
              <w:jc w:val="both"/>
              <w:rPr>
                <w:rFonts w:ascii="Times New Roman" w:eastAsia="Calibri" w:hAnsi="Times New Roman" w:cs="Times New Roman"/>
                <w:color w:val="000000"/>
                <w:sz w:val="24"/>
                <w:szCs w:val="24"/>
              </w:rPr>
            </w:pPr>
            <w:r w:rsidRPr="00EB7BB9">
              <w:rPr>
                <w:rFonts w:ascii="Times New Roman" w:eastAsia="Calibri" w:hAnsi="Times New Roman" w:cs="Times New Roman"/>
                <w:sz w:val="24"/>
                <w:szCs w:val="24"/>
              </w:rPr>
              <w:t>2. Провести у 2023 – 2024 рр. реконструкцію будівлі Старокутського старостату  в селі Старі Кути,  Косівського району, Івано – Франківської області.</w:t>
            </w:r>
          </w:p>
        </w:tc>
      </w:tr>
      <w:tr w:rsidR="00EB7BB9" w:rsidRPr="00EB7BB9"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jc w:val="center"/>
              <w:rPr>
                <w:rFonts w:ascii="Times New Roman" w:eastAsia="Times New Roman" w:hAnsi="Times New Roman" w:cs="Times New Roman"/>
                <w:b/>
                <w:sz w:val="18"/>
                <w:szCs w:val="18"/>
                <w:lang w:val="en-US" w:eastAsia="ru-RU"/>
              </w:rPr>
            </w:pPr>
            <w:r w:rsidRPr="00EB7BB9">
              <w:rPr>
                <w:rFonts w:ascii="Times New Roman" w:eastAsia="Times New Roman" w:hAnsi="Times New Roman" w:cs="Times New Roman"/>
                <w:b/>
                <w:sz w:val="18"/>
                <w:szCs w:val="18"/>
                <w:lang w:val="en-US" w:eastAsia="ru-RU"/>
              </w:rPr>
              <w:lastRenderedPageBreak/>
              <w:t>4</w:t>
            </w:r>
          </w:p>
        </w:tc>
        <w:tc>
          <w:tcPr>
            <w:tcW w:w="2060"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b/>
                <w:sz w:val="18"/>
                <w:szCs w:val="18"/>
                <w:lang w:eastAsia="ru-RU"/>
              </w:rPr>
            </w:pPr>
            <w:r w:rsidRPr="00EB7BB9">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i/>
                <w:sz w:val="24"/>
                <w:szCs w:val="24"/>
                <w:lang w:eastAsia="ru-RU"/>
              </w:rPr>
            </w:pPr>
            <w:r w:rsidRPr="00EB7BB9">
              <w:rPr>
                <w:rFonts w:ascii="Times New Roman" w:eastAsia="Calibri" w:hAnsi="Times New Roman" w:cs="Times New Roman"/>
                <w:sz w:val="24"/>
                <w:szCs w:val="24"/>
                <w:lang w:eastAsia="it-IT"/>
              </w:rPr>
              <w:t>Село Старі Кути</w:t>
            </w:r>
          </w:p>
        </w:tc>
      </w:tr>
      <w:tr w:rsidR="00EB7BB9" w:rsidRPr="00EB7BB9"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jc w:val="center"/>
              <w:rPr>
                <w:rFonts w:ascii="Times New Roman" w:eastAsia="Times New Roman" w:hAnsi="Times New Roman" w:cs="Times New Roman"/>
                <w:b/>
                <w:sz w:val="18"/>
                <w:szCs w:val="18"/>
                <w:lang w:val="en-US" w:eastAsia="ru-RU"/>
              </w:rPr>
            </w:pPr>
            <w:r w:rsidRPr="00EB7BB9">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b/>
                <w:sz w:val="18"/>
                <w:szCs w:val="18"/>
                <w:lang w:eastAsia="ru-RU"/>
              </w:rPr>
            </w:pPr>
            <w:r w:rsidRPr="00EB7BB9">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i/>
                <w:sz w:val="24"/>
                <w:szCs w:val="24"/>
                <w:lang w:eastAsia="ru-RU"/>
              </w:rPr>
            </w:pPr>
            <w:r w:rsidRPr="00EB7BB9">
              <w:rPr>
                <w:rFonts w:ascii="Times New Roman" w:eastAsia="Calibri" w:hAnsi="Times New Roman" w:cs="Times New Roman"/>
                <w:sz w:val="24"/>
                <w:szCs w:val="24"/>
                <w:lang w:eastAsia="it-IT"/>
              </w:rPr>
              <w:t>5046 осіб, які проживають на території Старих Кутів.</w:t>
            </w:r>
          </w:p>
        </w:tc>
      </w:tr>
      <w:tr w:rsidR="00EB7BB9" w:rsidRPr="00EB7BB9"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jc w:val="center"/>
              <w:rPr>
                <w:rFonts w:ascii="Times New Roman" w:eastAsia="Times New Roman" w:hAnsi="Times New Roman" w:cs="Times New Roman"/>
                <w:b/>
                <w:sz w:val="18"/>
                <w:szCs w:val="18"/>
                <w:lang w:val="en-US" w:eastAsia="ru-RU"/>
              </w:rPr>
            </w:pPr>
            <w:r w:rsidRPr="00EB7BB9">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b/>
                <w:sz w:val="18"/>
                <w:szCs w:val="18"/>
                <w:lang w:eastAsia="ru-RU"/>
              </w:rPr>
            </w:pPr>
            <w:r w:rsidRPr="00EB7BB9">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EB7BB9" w:rsidRPr="00C665E1" w:rsidRDefault="00EB7BB9" w:rsidP="00C665E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7BB9">
              <w:rPr>
                <w:rFonts w:ascii="Times New Roman" w:eastAsia="Times New Roman" w:hAnsi="Times New Roman" w:cs="Times New Roman"/>
                <w:bCs/>
                <w:color w:val="000000"/>
                <w:sz w:val="24"/>
                <w:szCs w:val="24"/>
                <w:lang w:eastAsia="ru-RU"/>
              </w:rPr>
              <w:t>На сьогоднішній день будівля Старокутського старостату входить до одних із довгобудів нашої територіальної громади, що несе за собою негативний соціальний вплив. З трьох поверхів будівлі та біля 900 кв.м площі задіяне не більше 100 кв.м. в яких знаходяться три працівники старостату, два працівники соціального відділу та три працівники відділу у справах дітей. При реконструкції будівлі можливе додаткове розміщення десятків працівників Кутської територіальної громади та можливе надавання приміщення на правах оренди, що позитивно вплине на поповнення дохідної частини бюджету. Період реалізації проєкту  складає 3 роки, який принесе соціальну користь та додаткові можливості наповнення місцевого бюджету.</w:t>
            </w:r>
          </w:p>
        </w:tc>
      </w:tr>
      <w:tr w:rsidR="00EB7BB9" w:rsidRPr="00EB7BB9"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jc w:val="center"/>
              <w:rPr>
                <w:rFonts w:ascii="Times New Roman" w:eastAsia="Times New Roman" w:hAnsi="Times New Roman" w:cs="Times New Roman"/>
                <w:b/>
                <w:sz w:val="18"/>
                <w:szCs w:val="18"/>
                <w:lang w:val="en-US" w:eastAsia="ru-RU"/>
              </w:rPr>
            </w:pPr>
            <w:r w:rsidRPr="00EB7BB9">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b/>
                <w:sz w:val="18"/>
                <w:szCs w:val="18"/>
                <w:lang w:eastAsia="ru-RU"/>
              </w:rPr>
            </w:pPr>
            <w:r w:rsidRPr="00EB7BB9">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EB7BB9" w:rsidRPr="00EB7BB9" w:rsidRDefault="00346952" w:rsidP="00C665E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EB7BB9" w:rsidRPr="00EB7BB9">
              <w:rPr>
                <w:rFonts w:ascii="Times New Roman" w:eastAsia="Times New Roman" w:hAnsi="Times New Roman" w:cs="Times New Roman"/>
                <w:sz w:val="24"/>
                <w:szCs w:val="24"/>
                <w:lang w:eastAsia="ru-RU"/>
              </w:rPr>
              <w:t>Підвищення якості та рівного доступу населення до адміністративних послуг, що надаються зокрема в сільській місцевості.</w:t>
            </w:r>
          </w:p>
          <w:p w:rsidR="00EB7BB9" w:rsidRPr="00EB7BB9" w:rsidRDefault="00346952" w:rsidP="00C665E1">
            <w:pPr>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2.</w:t>
            </w:r>
            <w:r w:rsidR="00EB7BB9" w:rsidRPr="00EB7BB9">
              <w:rPr>
                <w:rFonts w:ascii="Times New Roman" w:eastAsia="Times New Roman" w:hAnsi="Times New Roman" w:cs="Times New Roman"/>
                <w:sz w:val="24"/>
                <w:szCs w:val="24"/>
                <w:lang w:eastAsia="ru-RU"/>
              </w:rPr>
              <w:t>Підвищення іміджу органів місцевого самоврядування серед широких верств населення. Після реалізації проекту і всебічного його висвітленні в ЗМІ громада побачить, що разом із місцевою владою вони здатні вирішувати власні проблеми, це стане ще одним кроком у створенні громадського суспільства;</w:t>
            </w:r>
          </w:p>
        </w:tc>
      </w:tr>
      <w:tr w:rsidR="00EB7BB9" w:rsidRPr="00EB7BB9"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jc w:val="center"/>
              <w:rPr>
                <w:rFonts w:ascii="Times New Roman" w:eastAsia="Times New Roman" w:hAnsi="Times New Roman" w:cs="Times New Roman"/>
                <w:b/>
                <w:sz w:val="18"/>
                <w:szCs w:val="18"/>
                <w:lang w:val="en-US" w:eastAsia="ru-RU"/>
              </w:rPr>
            </w:pPr>
            <w:r w:rsidRPr="00EB7BB9">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b/>
                <w:sz w:val="18"/>
                <w:szCs w:val="18"/>
                <w:lang w:eastAsia="ru-RU"/>
              </w:rPr>
            </w:pPr>
            <w:r w:rsidRPr="00EB7BB9">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hd w:val="clear" w:color="auto" w:fill="FFFFFF"/>
              <w:spacing w:after="0" w:line="240" w:lineRule="auto"/>
              <w:rPr>
                <w:rFonts w:ascii="Times New Roman" w:eastAsia="Times New Roman" w:hAnsi="Times New Roman" w:cs="Times New Roman"/>
                <w:color w:val="000000"/>
                <w:sz w:val="24"/>
                <w:szCs w:val="24"/>
                <w:lang w:eastAsia="ru-RU"/>
              </w:rPr>
            </w:pPr>
            <w:r w:rsidRPr="00EB7BB9">
              <w:rPr>
                <w:rFonts w:ascii="Times New Roman" w:eastAsia="Times New Roman" w:hAnsi="Times New Roman" w:cs="Times New Roman"/>
                <w:color w:val="000000"/>
                <w:sz w:val="24"/>
                <w:szCs w:val="24"/>
                <w:lang w:eastAsia="ru-RU"/>
              </w:rPr>
              <w:t>Перелік заходів проекту</w:t>
            </w:r>
          </w:p>
          <w:p w:rsidR="00EB7BB9" w:rsidRPr="00EB7BB9" w:rsidRDefault="00EB7BB9" w:rsidP="00EB7BB9">
            <w:pPr>
              <w:shd w:val="clear" w:color="auto" w:fill="FFFFFF"/>
              <w:spacing w:after="0" w:line="240" w:lineRule="auto"/>
              <w:rPr>
                <w:rFonts w:ascii="Times New Roman" w:eastAsia="Calibri" w:hAnsi="Times New Roman" w:cs="Times New Roman"/>
                <w:sz w:val="24"/>
                <w:szCs w:val="24"/>
                <w:shd w:val="clear" w:color="auto" w:fill="FFFFFF"/>
              </w:rPr>
            </w:pPr>
            <w:r w:rsidRPr="00EB7BB9">
              <w:rPr>
                <w:rFonts w:ascii="Times New Roman" w:eastAsia="Times New Roman" w:hAnsi="Times New Roman" w:cs="Times New Roman"/>
                <w:bCs/>
                <w:color w:val="000000"/>
                <w:sz w:val="24"/>
                <w:szCs w:val="24"/>
                <w:lang w:eastAsia="ru-RU"/>
              </w:rPr>
              <w:t>1 етап:</w:t>
            </w:r>
            <w:r w:rsidRPr="00EB7BB9">
              <w:rPr>
                <w:rFonts w:ascii="Times New Roman" w:eastAsia="Times New Roman" w:hAnsi="Times New Roman" w:cs="Times New Roman"/>
                <w:color w:val="000000"/>
                <w:sz w:val="24"/>
                <w:szCs w:val="24"/>
                <w:lang w:eastAsia="ru-RU"/>
              </w:rPr>
              <w:t xml:space="preserve"> р</w:t>
            </w:r>
            <w:r w:rsidRPr="00EB7BB9">
              <w:rPr>
                <w:rFonts w:ascii="Times New Roman" w:eastAsia="Calibri" w:hAnsi="Times New Roman" w:cs="Times New Roman"/>
                <w:sz w:val="24"/>
                <w:szCs w:val="24"/>
                <w:shd w:val="clear" w:color="auto" w:fill="FFFFFF"/>
              </w:rPr>
              <w:t>озробка ПКД</w:t>
            </w:r>
          </w:p>
          <w:p w:rsidR="00EB7BB9" w:rsidRPr="00EB7BB9" w:rsidRDefault="00EB7BB9" w:rsidP="00EB7BB9">
            <w:pPr>
              <w:shd w:val="clear" w:color="auto" w:fill="FFFFFF"/>
              <w:spacing w:after="0" w:line="240" w:lineRule="auto"/>
              <w:rPr>
                <w:rFonts w:ascii="Times New Roman" w:eastAsia="Times New Roman" w:hAnsi="Times New Roman" w:cs="Times New Roman"/>
                <w:color w:val="000000"/>
                <w:sz w:val="24"/>
                <w:szCs w:val="24"/>
                <w:lang w:eastAsia="ru-RU"/>
              </w:rPr>
            </w:pPr>
            <w:r w:rsidRPr="00EB7BB9">
              <w:rPr>
                <w:rFonts w:ascii="Times New Roman" w:eastAsia="Times New Roman" w:hAnsi="Times New Roman" w:cs="Times New Roman"/>
                <w:color w:val="000000"/>
                <w:sz w:val="24"/>
                <w:szCs w:val="24"/>
                <w:lang w:eastAsia="ru-RU"/>
              </w:rPr>
              <w:t xml:space="preserve">2 етап: електромонтажні роботи; </w:t>
            </w:r>
          </w:p>
          <w:p w:rsidR="00EB7BB9" w:rsidRPr="00EB7BB9" w:rsidRDefault="00EB7BB9" w:rsidP="00EB7BB9">
            <w:pPr>
              <w:shd w:val="clear" w:color="auto" w:fill="FFFFFF"/>
              <w:spacing w:after="0" w:line="240" w:lineRule="auto"/>
              <w:rPr>
                <w:rFonts w:ascii="Times New Roman" w:eastAsia="Times New Roman" w:hAnsi="Times New Roman" w:cs="Times New Roman"/>
                <w:color w:val="000000"/>
                <w:sz w:val="24"/>
                <w:szCs w:val="24"/>
                <w:lang w:eastAsia="ru-RU"/>
              </w:rPr>
            </w:pPr>
            <w:r w:rsidRPr="00EB7BB9">
              <w:rPr>
                <w:rFonts w:ascii="Times New Roman" w:eastAsia="Times New Roman" w:hAnsi="Times New Roman" w:cs="Times New Roman"/>
                <w:color w:val="000000"/>
                <w:sz w:val="24"/>
                <w:szCs w:val="24"/>
                <w:lang w:eastAsia="ru-RU"/>
              </w:rPr>
              <w:t xml:space="preserve">3 етап: внутрішні роботи; </w:t>
            </w:r>
          </w:p>
          <w:p w:rsidR="00EB7BB9" w:rsidRPr="00EB7BB9" w:rsidRDefault="00EB7BB9" w:rsidP="00EB7BB9">
            <w:pPr>
              <w:shd w:val="clear" w:color="auto" w:fill="FFFFFF"/>
              <w:spacing w:after="0" w:line="240" w:lineRule="auto"/>
              <w:rPr>
                <w:rFonts w:ascii="Times New Roman" w:eastAsia="Times New Roman" w:hAnsi="Times New Roman" w:cs="Times New Roman"/>
                <w:color w:val="000000"/>
                <w:sz w:val="24"/>
                <w:szCs w:val="24"/>
                <w:lang w:eastAsia="ru-RU"/>
              </w:rPr>
            </w:pPr>
            <w:r w:rsidRPr="00EB7BB9">
              <w:rPr>
                <w:rFonts w:ascii="Times New Roman" w:eastAsia="Times New Roman" w:hAnsi="Times New Roman" w:cs="Times New Roman"/>
                <w:color w:val="000000"/>
                <w:sz w:val="24"/>
                <w:szCs w:val="24"/>
                <w:lang w:eastAsia="ru-RU"/>
              </w:rPr>
              <w:t xml:space="preserve">4 етап: отеплювальні роботи; </w:t>
            </w:r>
          </w:p>
          <w:p w:rsidR="00EB7BB9" w:rsidRPr="00EB7BB9" w:rsidRDefault="00EB7BB9" w:rsidP="00EB7BB9">
            <w:pPr>
              <w:shd w:val="clear" w:color="auto" w:fill="FFFFFF"/>
              <w:spacing w:after="0" w:line="240" w:lineRule="auto"/>
              <w:rPr>
                <w:rFonts w:ascii="Times New Roman" w:eastAsia="Times New Roman" w:hAnsi="Times New Roman" w:cs="Times New Roman"/>
                <w:color w:val="000000"/>
                <w:sz w:val="24"/>
                <w:szCs w:val="24"/>
                <w:lang w:eastAsia="ru-RU"/>
              </w:rPr>
            </w:pPr>
            <w:r w:rsidRPr="00EB7BB9">
              <w:rPr>
                <w:rFonts w:ascii="Times New Roman" w:eastAsia="Times New Roman" w:hAnsi="Times New Roman" w:cs="Times New Roman"/>
                <w:color w:val="000000"/>
                <w:sz w:val="24"/>
                <w:szCs w:val="24"/>
                <w:lang w:eastAsia="ru-RU"/>
              </w:rPr>
              <w:t>5 етап: розміщення інформації про реалізацію проекту в засобах масової інформації та на сайті Кутської ТГ.</w:t>
            </w:r>
          </w:p>
          <w:p w:rsidR="00EB7BB9" w:rsidRPr="00EB7BB9" w:rsidRDefault="00EB7BB9" w:rsidP="00EB7BB9">
            <w:pPr>
              <w:shd w:val="clear" w:color="auto" w:fill="FFFFFF"/>
              <w:spacing w:after="0" w:line="240" w:lineRule="auto"/>
              <w:rPr>
                <w:rFonts w:ascii="Times New Roman" w:eastAsia="Times New Roman" w:hAnsi="Times New Roman" w:cs="Times New Roman"/>
                <w:color w:val="000000"/>
                <w:sz w:val="24"/>
                <w:szCs w:val="24"/>
                <w:lang w:eastAsia="ru-RU"/>
              </w:rPr>
            </w:pPr>
            <w:r w:rsidRPr="00EB7BB9">
              <w:rPr>
                <w:rFonts w:ascii="Times New Roman" w:eastAsia="Times New Roman" w:hAnsi="Times New Roman" w:cs="Times New Roman"/>
                <w:color w:val="000000"/>
                <w:sz w:val="24"/>
                <w:szCs w:val="24"/>
                <w:lang w:eastAsia="ru-RU"/>
              </w:rPr>
              <w:lastRenderedPageBreak/>
              <w:t>6 етап: відкриття закладу.</w:t>
            </w:r>
          </w:p>
          <w:p w:rsidR="00EB7BB9" w:rsidRPr="00EB7BB9" w:rsidRDefault="00EB7BB9" w:rsidP="00EB7BB9">
            <w:pPr>
              <w:spacing w:after="0" w:line="240" w:lineRule="auto"/>
              <w:rPr>
                <w:rFonts w:ascii="Times New Roman" w:eastAsia="Times New Roman" w:hAnsi="Times New Roman" w:cs="Times New Roman"/>
                <w:i/>
                <w:sz w:val="24"/>
                <w:szCs w:val="24"/>
                <w:lang w:eastAsia="ru-RU"/>
              </w:rPr>
            </w:pPr>
          </w:p>
        </w:tc>
      </w:tr>
      <w:tr w:rsidR="00EB7BB9" w:rsidRPr="00EB7BB9" w:rsidTr="00862FF5">
        <w:tc>
          <w:tcPr>
            <w:tcW w:w="276"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jc w:val="center"/>
              <w:rPr>
                <w:rFonts w:ascii="Times New Roman" w:eastAsia="Times New Roman" w:hAnsi="Times New Roman" w:cs="Times New Roman"/>
                <w:b/>
                <w:sz w:val="18"/>
                <w:szCs w:val="18"/>
                <w:lang w:val="en-US" w:eastAsia="ru-RU"/>
              </w:rPr>
            </w:pPr>
            <w:r w:rsidRPr="00EB7BB9">
              <w:rPr>
                <w:rFonts w:ascii="Times New Roman" w:eastAsia="Times New Roman" w:hAnsi="Times New Roman" w:cs="Times New Roman"/>
                <w:b/>
                <w:sz w:val="18"/>
                <w:szCs w:val="18"/>
                <w:lang w:val="en-US" w:eastAsia="ru-RU"/>
              </w:rPr>
              <w:lastRenderedPageBreak/>
              <w:t>9</w:t>
            </w:r>
          </w:p>
        </w:tc>
        <w:tc>
          <w:tcPr>
            <w:tcW w:w="2060"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b/>
                <w:sz w:val="18"/>
                <w:szCs w:val="18"/>
                <w:lang w:eastAsia="ru-RU"/>
              </w:rPr>
            </w:pPr>
            <w:r w:rsidRPr="00EB7BB9">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sz w:val="24"/>
                <w:szCs w:val="24"/>
                <w:lang w:eastAsia="ru-RU"/>
              </w:rPr>
            </w:pPr>
            <w:r w:rsidRPr="00EB7BB9">
              <w:rPr>
                <w:rFonts w:ascii="Times New Roman" w:eastAsia="Calibri" w:hAnsi="Times New Roman" w:cs="Times New Roman"/>
                <w:color w:val="000000"/>
                <w:sz w:val="24"/>
                <w:szCs w:val="24"/>
              </w:rPr>
              <w:t>2022 – 2024 роки:</w:t>
            </w:r>
          </w:p>
        </w:tc>
      </w:tr>
      <w:tr w:rsidR="00EB7BB9" w:rsidRPr="00EB7BB9" w:rsidTr="00862FF5">
        <w:tc>
          <w:tcPr>
            <w:tcW w:w="276"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jc w:val="center"/>
              <w:rPr>
                <w:rFonts w:ascii="Times New Roman" w:eastAsia="Times New Roman" w:hAnsi="Times New Roman" w:cs="Times New Roman"/>
                <w:b/>
                <w:sz w:val="18"/>
                <w:szCs w:val="18"/>
                <w:lang w:val="en-US" w:eastAsia="ru-RU"/>
              </w:rPr>
            </w:pPr>
            <w:r w:rsidRPr="00EB7BB9">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b/>
                <w:sz w:val="18"/>
                <w:szCs w:val="18"/>
                <w:lang w:eastAsia="ru-RU"/>
              </w:rPr>
            </w:pPr>
            <w:r w:rsidRPr="00EB7BB9">
              <w:rPr>
                <w:rFonts w:ascii="Times New Roman" w:eastAsia="Times New Roman" w:hAnsi="Times New Roman" w:cs="Times New Roman"/>
                <w:b/>
                <w:sz w:val="18"/>
                <w:szCs w:val="18"/>
                <w:lang w:eastAsia="ru-RU"/>
              </w:rPr>
              <w:t xml:space="preserve">Орієнтовний обсяг фінансування проєкту, </w:t>
            </w:r>
            <w:r w:rsidRPr="00EB7BB9">
              <w:rPr>
                <w:rFonts w:ascii="Times New Roman" w:eastAsia="Times New Roman" w:hAnsi="Times New Roman" w:cs="Times New Roman"/>
                <w:b/>
                <w:sz w:val="18"/>
                <w:szCs w:val="18"/>
                <w:u w:val="single"/>
                <w:lang w:eastAsia="ru-RU"/>
              </w:rPr>
              <w:t>тис. грн</w:t>
            </w:r>
            <w:r w:rsidRPr="00EB7BB9">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EB7BB9" w:rsidRPr="00EB7BB9" w:rsidRDefault="00EB7BB9" w:rsidP="00EB7BB9">
            <w:pPr>
              <w:spacing w:after="0" w:line="240" w:lineRule="auto"/>
              <w:jc w:val="center"/>
              <w:rPr>
                <w:rFonts w:ascii="Times New Roman" w:eastAsia="Times New Roman" w:hAnsi="Times New Roman" w:cs="Times New Roman"/>
                <w:sz w:val="24"/>
                <w:szCs w:val="24"/>
                <w:lang w:eastAsia="ru-RU"/>
              </w:rPr>
            </w:pPr>
            <w:r w:rsidRPr="00EB7BB9">
              <w:rPr>
                <w:rFonts w:ascii="Times New Roman" w:eastAsia="Times New Roman" w:hAnsi="Times New Roman" w:cs="Times New Roman"/>
                <w:sz w:val="24"/>
                <w:szCs w:val="24"/>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EB7BB9" w:rsidRPr="00EB7BB9" w:rsidRDefault="00EB7BB9" w:rsidP="00EB7BB9">
            <w:pPr>
              <w:spacing w:after="0" w:line="240" w:lineRule="auto"/>
              <w:jc w:val="center"/>
              <w:rPr>
                <w:rFonts w:ascii="Times New Roman" w:eastAsia="Times New Roman" w:hAnsi="Times New Roman" w:cs="Times New Roman"/>
                <w:sz w:val="24"/>
                <w:szCs w:val="24"/>
                <w:lang w:eastAsia="ru-RU"/>
              </w:rPr>
            </w:pPr>
            <w:r w:rsidRPr="00EB7BB9">
              <w:rPr>
                <w:rFonts w:ascii="Times New Roman" w:eastAsia="Times New Roman" w:hAnsi="Times New Roman" w:cs="Times New Roman"/>
                <w:sz w:val="24"/>
                <w:szCs w:val="24"/>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EB7BB9" w:rsidRPr="00EB7BB9" w:rsidRDefault="00EB7BB9" w:rsidP="00EB7BB9">
            <w:pPr>
              <w:spacing w:after="0" w:line="240" w:lineRule="auto"/>
              <w:jc w:val="center"/>
              <w:rPr>
                <w:rFonts w:ascii="Times New Roman" w:eastAsia="Times New Roman" w:hAnsi="Times New Roman" w:cs="Times New Roman"/>
                <w:sz w:val="24"/>
                <w:szCs w:val="24"/>
                <w:lang w:eastAsia="ru-RU"/>
              </w:rPr>
            </w:pPr>
            <w:r w:rsidRPr="00EB7BB9">
              <w:rPr>
                <w:rFonts w:ascii="Times New Roman" w:eastAsia="Times New Roman" w:hAnsi="Times New Roman" w:cs="Times New Roman"/>
                <w:sz w:val="24"/>
                <w:szCs w:val="24"/>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EB7BB9" w:rsidRPr="00EB7BB9" w:rsidRDefault="00EB7BB9" w:rsidP="00EB7BB9">
            <w:pPr>
              <w:spacing w:after="0" w:line="240" w:lineRule="auto"/>
              <w:jc w:val="center"/>
              <w:rPr>
                <w:rFonts w:ascii="Times New Roman" w:eastAsia="Times New Roman" w:hAnsi="Times New Roman" w:cs="Times New Roman"/>
                <w:sz w:val="24"/>
                <w:szCs w:val="24"/>
                <w:lang w:eastAsia="ru-RU"/>
              </w:rPr>
            </w:pPr>
            <w:r w:rsidRPr="00EB7BB9">
              <w:rPr>
                <w:rFonts w:ascii="Times New Roman" w:eastAsia="Times New Roman" w:hAnsi="Times New Roman" w:cs="Times New Roman"/>
                <w:sz w:val="24"/>
                <w:szCs w:val="24"/>
                <w:lang w:eastAsia="ru-RU"/>
              </w:rPr>
              <w:t>Усього</w:t>
            </w:r>
          </w:p>
        </w:tc>
      </w:tr>
      <w:tr w:rsidR="00EB7BB9" w:rsidRPr="00EB7BB9" w:rsidTr="00862FF5">
        <w:tc>
          <w:tcPr>
            <w:tcW w:w="276"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i/>
                <w:sz w:val="18"/>
                <w:szCs w:val="18"/>
                <w:lang w:eastAsia="ru-RU"/>
              </w:rPr>
            </w:pPr>
            <w:r w:rsidRPr="00EB7BB9">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sz w:val="24"/>
                <w:szCs w:val="24"/>
                <w:lang w:eastAsia="ru-RU"/>
              </w:rPr>
            </w:pPr>
            <w:r w:rsidRPr="00EB7BB9">
              <w:rPr>
                <w:rFonts w:ascii="Times New Roman" w:eastAsia="Calibri" w:hAnsi="Times New Roman" w:cs="Times New Roman"/>
                <w:sz w:val="24"/>
                <w:szCs w:val="24"/>
              </w:rPr>
              <w:t>800,0</w:t>
            </w:r>
          </w:p>
        </w:tc>
        <w:tc>
          <w:tcPr>
            <w:tcW w:w="666"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sz w:val="24"/>
                <w:szCs w:val="24"/>
                <w:lang w:eastAsia="ru-RU"/>
              </w:rPr>
            </w:pPr>
            <w:r w:rsidRPr="00EB7BB9">
              <w:rPr>
                <w:rFonts w:ascii="Times New Roman" w:eastAsia="Calibri" w:hAnsi="Times New Roman" w:cs="Times New Roman"/>
                <w:sz w:val="24"/>
                <w:szCs w:val="24"/>
              </w:rPr>
              <w:t>800,0</w:t>
            </w:r>
          </w:p>
        </w:tc>
        <w:tc>
          <w:tcPr>
            <w:tcW w:w="666" w:type="pct"/>
            <w:tcBorders>
              <w:top w:val="single" w:sz="6" w:space="0" w:color="000000"/>
              <w:left w:val="single" w:sz="6" w:space="0" w:color="000000"/>
              <w:bottom w:val="single" w:sz="6" w:space="0" w:color="000000"/>
              <w:right w:val="single" w:sz="4" w:space="0" w:color="auto"/>
            </w:tcBorders>
          </w:tcPr>
          <w:p w:rsidR="00EB7BB9" w:rsidRPr="00EB7BB9" w:rsidRDefault="00EB7BB9" w:rsidP="00EB7BB9">
            <w:pPr>
              <w:spacing w:after="0" w:line="240" w:lineRule="auto"/>
              <w:rPr>
                <w:rFonts w:ascii="Times New Roman" w:eastAsia="Times New Roman" w:hAnsi="Times New Roman" w:cs="Times New Roman"/>
                <w:sz w:val="24"/>
                <w:szCs w:val="24"/>
                <w:lang w:eastAsia="ru-RU"/>
              </w:rPr>
            </w:pPr>
            <w:r w:rsidRPr="00EB7BB9">
              <w:rPr>
                <w:rFonts w:ascii="Times New Roman" w:eastAsia="Calibri" w:hAnsi="Times New Roman" w:cs="Times New Roman"/>
                <w:sz w:val="24"/>
                <w:szCs w:val="24"/>
              </w:rPr>
              <w:t>800,0</w:t>
            </w:r>
          </w:p>
        </w:tc>
        <w:tc>
          <w:tcPr>
            <w:tcW w:w="666" w:type="pct"/>
            <w:tcBorders>
              <w:top w:val="single" w:sz="6" w:space="0" w:color="000000"/>
              <w:left w:val="single" w:sz="4" w:space="0" w:color="auto"/>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sz w:val="24"/>
                <w:szCs w:val="24"/>
                <w:lang w:eastAsia="ru-RU"/>
              </w:rPr>
            </w:pPr>
            <w:r w:rsidRPr="00EB7BB9">
              <w:rPr>
                <w:rFonts w:ascii="Times New Roman" w:eastAsia="Times New Roman" w:hAnsi="Times New Roman" w:cs="Times New Roman"/>
                <w:sz w:val="24"/>
                <w:szCs w:val="24"/>
                <w:lang w:eastAsia="ru-RU"/>
              </w:rPr>
              <w:t>2400,0</w:t>
            </w:r>
          </w:p>
        </w:tc>
      </w:tr>
      <w:tr w:rsidR="00EB7BB9" w:rsidRPr="00EB7BB9" w:rsidTr="00862FF5">
        <w:tc>
          <w:tcPr>
            <w:tcW w:w="276"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jc w:val="center"/>
              <w:rPr>
                <w:rFonts w:ascii="Times New Roman" w:eastAsia="Times New Roman" w:hAnsi="Times New Roman" w:cs="Times New Roman"/>
                <w:sz w:val="18"/>
                <w:szCs w:val="18"/>
                <w:lang w:eastAsia="ru-RU"/>
              </w:rPr>
            </w:pPr>
            <w:r w:rsidRPr="00EB7BB9">
              <w:rPr>
                <w:rFonts w:ascii="Times New Roman" w:eastAsia="Times New Roman" w:hAnsi="Times New Roman" w:cs="Times New Roman"/>
                <w:sz w:val="18"/>
                <w:szCs w:val="18"/>
                <w:lang w:eastAsia="ru-RU"/>
              </w:rPr>
              <w:t>1</w:t>
            </w:r>
            <w:r w:rsidRPr="00EB7BB9">
              <w:rPr>
                <w:rFonts w:ascii="Times New Roman" w:eastAsia="Times New Roman" w:hAnsi="Times New Roman" w:cs="Times New Roman"/>
                <w:sz w:val="18"/>
                <w:szCs w:val="18"/>
                <w:lang w:val="en-US" w:eastAsia="ru-RU"/>
              </w:rPr>
              <w:t>0</w:t>
            </w:r>
            <w:r w:rsidRPr="00EB7BB9">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i/>
                <w:sz w:val="18"/>
                <w:szCs w:val="18"/>
                <w:lang w:eastAsia="ru-RU"/>
              </w:rPr>
            </w:pPr>
            <w:r w:rsidRPr="00EB7BB9">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sz w:val="24"/>
                <w:szCs w:val="24"/>
                <w:lang w:eastAsia="ru-RU"/>
              </w:rPr>
            </w:pPr>
            <w:r w:rsidRPr="00EB7BB9">
              <w:rPr>
                <w:rFonts w:ascii="Times New Roman" w:eastAsia="Calibri" w:hAnsi="Times New Roman" w:cs="Times New Roman"/>
                <w:sz w:val="24"/>
                <w:szCs w:val="24"/>
              </w:rPr>
              <w:t>720,0</w:t>
            </w:r>
          </w:p>
        </w:tc>
        <w:tc>
          <w:tcPr>
            <w:tcW w:w="666"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sz w:val="24"/>
                <w:szCs w:val="24"/>
                <w:lang w:eastAsia="ru-RU"/>
              </w:rPr>
            </w:pPr>
            <w:r w:rsidRPr="00EB7BB9">
              <w:rPr>
                <w:rFonts w:ascii="Times New Roman" w:eastAsia="Calibri" w:hAnsi="Times New Roman" w:cs="Times New Roman"/>
                <w:sz w:val="24"/>
                <w:szCs w:val="24"/>
              </w:rPr>
              <w:t>720,0</w:t>
            </w:r>
          </w:p>
        </w:tc>
        <w:tc>
          <w:tcPr>
            <w:tcW w:w="666" w:type="pct"/>
            <w:tcBorders>
              <w:top w:val="single" w:sz="6" w:space="0" w:color="000000"/>
              <w:left w:val="single" w:sz="6" w:space="0" w:color="000000"/>
              <w:bottom w:val="single" w:sz="6" w:space="0" w:color="000000"/>
              <w:right w:val="single" w:sz="4" w:space="0" w:color="auto"/>
            </w:tcBorders>
          </w:tcPr>
          <w:p w:rsidR="00EB7BB9" w:rsidRPr="00EB7BB9" w:rsidRDefault="00EB7BB9" w:rsidP="00EB7BB9">
            <w:pPr>
              <w:spacing w:after="0" w:line="240" w:lineRule="auto"/>
              <w:rPr>
                <w:rFonts w:ascii="Times New Roman" w:eastAsia="Times New Roman" w:hAnsi="Times New Roman" w:cs="Times New Roman"/>
                <w:sz w:val="24"/>
                <w:szCs w:val="24"/>
                <w:lang w:eastAsia="ru-RU"/>
              </w:rPr>
            </w:pPr>
            <w:r w:rsidRPr="00EB7BB9">
              <w:rPr>
                <w:rFonts w:ascii="Times New Roman" w:eastAsia="Calibri" w:hAnsi="Times New Roman" w:cs="Times New Roman"/>
                <w:sz w:val="24"/>
                <w:szCs w:val="24"/>
              </w:rPr>
              <w:t>720,0</w:t>
            </w:r>
          </w:p>
        </w:tc>
        <w:tc>
          <w:tcPr>
            <w:tcW w:w="666" w:type="pct"/>
            <w:tcBorders>
              <w:top w:val="single" w:sz="6" w:space="0" w:color="000000"/>
              <w:left w:val="single" w:sz="4" w:space="0" w:color="auto"/>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sz w:val="24"/>
                <w:szCs w:val="24"/>
                <w:lang w:eastAsia="ru-RU"/>
              </w:rPr>
            </w:pPr>
            <w:r w:rsidRPr="00EB7BB9">
              <w:rPr>
                <w:rFonts w:ascii="Times New Roman" w:eastAsia="Times New Roman" w:hAnsi="Times New Roman" w:cs="Times New Roman"/>
                <w:sz w:val="24"/>
                <w:szCs w:val="24"/>
                <w:lang w:eastAsia="ru-RU"/>
              </w:rPr>
              <w:t>2160,0</w:t>
            </w:r>
          </w:p>
        </w:tc>
      </w:tr>
      <w:tr w:rsidR="00EB7BB9" w:rsidRPr="00EB7BB9" w:rsidTr="00862FF5">
        <w:tc>
          <w:tcPr>
            <w:tcW w:w="276"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jc w:val="center"/>
              <w:rPr>
                <w:rFonts w:ascii="Times New Roman" w:eastAsia="Times New Roman" w:hAnsi="Times New Roman" w:cs="Times New Roman"/>
                <w:sz w:val="18"/>
                <w:szCs w:val="18"/>
                <w:lang w:eastAsia="ru-RU"/>
              </w:rPr>
            </w:pPr>
            <w:r w:rsidRPr="00EB7BB9">
              <w:rPr>
                <w:rFonts w:ascii="Times New Roman" w:eastAsia="Times New Roman" w:hAnsi="Times New Roman" w:cs="Times New Roman"/>
                <w:sz w:val="18"/>
                <w:szCs w:val="18"/>
                <w:lang w:eastAsia="ru-RU"/>
              </w:rPr>
              <w:t>1</w:t>
            </w:r>
            <w:r w:rsidRPr="00EB7BB9">
              <w:rPr>
                <w:rFonts w:ascii="Times New Roman" w:eastAsia="Times New Roman" w:hAnsi="Times New Roman" w:cs="Times New Roman"/>
                <w:sz w:val="18"/>
                <w:szCs w:val="18"/>
                <w:lang w:val="en-US" w:eastAsia="ru-RU"/>
              </w:rPr>
              <w:t>0</w:t>
            </w:r>
            <w:r w:rsidRPr="00EB7BB9">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i/>
                <w:sz w:val="18"/>
                <w:szCs w:val="18"/>
                <w:lang w:eastAsia="ru-RU"/>
              </w:rPr>
            </w:pPr>
            <w:r w:rsidRPr="00EB7BB9">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sz w:val="24"/>
                <w:szCs w:val="24"/>
                <w:lang w:eastAsia="ru-RU"/>
              </w:rPr>
            </w:pPr>
            <w:r w:rsidRPr="00EB7BB9">
              <w:rPr>
                <w:rFonts w:ascii="Times New Roman" w:eastAsia="Times New Roman" w:hAnsi="Times New Roman" w:cs="Times New Roman"/>
                <w:sz w:val="24"/>
                <w:szCs w:val="24"/>
                <w:lang w:eastAsia="ru-RU"/>
              </w:rPr>
              <w:t>80,0</w:t>
            </w:r>
          </w:p>
        </w:tc>
        <w:tc>
          <w:tcPr>
            <w:tcW w:w="666"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sz w:val="24"/>
                <w:szCs w:val="24"/>
                <w:lang w:eastAsia="ru-RU"/>
              </w:rPr>
            </w:pPr>
            <w:r w:rsidRPr="00EB7BB9">
              <w:rPr>
                <w:rFonts w:ascii="Times New Roman" w:eastAsia="Times New Roman" w:hAnsi="Times New Roman" w:cs="Times New Roman"/>
                <w:sz w:val="24"/>
                <w:szCs w:val="24"/>
                <w:lang w:eastAsia="ru-RU"/>
              </w:rPr>
              <w:t>80,0</w:t>
            </w:r>
          </w:p>
        </w:tc>
        <w:tc>
          <w:tcPr>
            <w:tcW w:w="666" w:type="pct"/>
            <w:tcBorders>
              <w:top w:val="single" w:sz="6" w:space="0" w:color="000000"/>
              <w:left w:val="single" w:sz="6" w:space="0" w:color="000000"/>
              <w:bottom w:val="single" w:sz="6" w:space="0" w:color="000000"/>
              <w:right w:val="single" w:sz="4" w:space="0" w:color="auto"/>
            </w:tcBorders>
          </w:tcPr>
          <w:p w:rsidR="00EB7BB9" w:rsidRPr="00EB7BB9" w:rsidRDefault="00EB7BB9" w:rsidP="00EB7BB9">
            <w:pPr>
              <w:spacing w:after="0" w:line="240" w:lineRule="auto"/>
              <w:rPr>
                <w:rFonts w:ascii="Times New Roman" w:eastAsia="Times New Roman" w:hAnsi="Times New Roman" w:cs="Times New Roman"/>
                <w:sz w:val="24"/>
                <w:szCs w:val="24"/>
                <w:lang w:eastAsia="ru-RU"/>
              </w:rPr>
            </w:pPr>
            <w:r w:rsidRPr="00EB7BB9">
              <w:rPr>
                <w:rFonts w:ascii="Times New Roman" w:eastAsia="Times New Roman" w:hAnsi="Times New Roman" w:cs="Times New Roman"/>
                <w:sz w:val="24"/>
                <w:szCs w:val="24"/>
                <w:lang w:eastAsia="ru-RU"/>
              </w:rPr>
              <w:t>80,0</w:t>
            </w:r>
          </w:p>
        </w:tc>
        <w:tc>
          <w:tcPr>
            <w:tcW w:w="666" w:type="pct"/>
            <w:tcBorders>
              <w:top w:val="single" w:sz="6" w:space="0" w:color="000000"/>
              <w:left w:val="single" w:sz="4" w:space="0" w:color="auto"/>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sz w:val="24"/>
                <w:szCs w:val="24"/>
                <w:lang w:eastAsia="ru-RU"/>
              </w:rPr>
            </w:pPr>
            <w:r w:rsidRPr="00EB7BB9">
              <w:rPr>
                <w:rFonts w:ascii="Times New Roman" w:eastAsia="Times New Roman" w:hAnsi="Times New Roman" w:cs="Times New Roman"/>
                <w:sz w:val="24"/>
                <w:szCs w:val="24"/>
                <w:lang w:eastAsia="ru-RU"/>
              </w:rPr>
              <w:t>240,0</w:t>
            </w:r>
          </w:p>
        </w:tc>
      </w:tr>
      <w:tr w:rsidR="00EB7BB9" w:rsidRPr="00EB7BB9" w:rsidTr="00862FF5">
        <w:trPr>
          <w:trHeight w:val="784"/>
        </w:trPr>
        <w:tc>
          <w:tcPr>
            <w:tcW w:w="276" w:type="pct"/>
            <w:tcBorders>
              <w:top w:val="single" w:sz="6" w:space="0" w:color="000000"/>
              <w:left w:val="single" w:sz="6" w:space="0" w:color="000000"/>
              <w:bottom w:val="nil"/>
              <w:right w:val="single" w:sz="6" w:space="0" w:color="000000"/>
            </w:tcBorders>
          </w:tcPr>
          <w:p w:rsidR="00EB7BB9" w:rsidRPr="00EB7BB9" w:rsidRDefault="00EB7BB9" w:rsidP="00EB7BB9">
            <w:pPr>
              <w:spacing w:after="0" w:line="240" w:lineRule="auto"/>
              <w:jc w:val="center"/>
              <w:rPr>
                <w:rFonts w:ascii="Times New Roman" w:eastAsia="Times New Roman" w:hAnsi="Times New Roman" w:cs="Times New Roman"/>
                <w:sz w:val="18"/>
                <w:szCs w:val="18"/>
                <w:lang w:eastAsia="ru-RU"/>
              </w:rPr>
            </w:pPr>
            <w:r w:rsidRPr="00EB7BB9">
              <w:rPr>
                <w:rFonts w:ascii="Times New Roman" w:eastAsia="Times New Roman" w:hAnsi="Times New Roman" w:cs="Times New Roman"/>
                <w:sz w:val="18"/>
                <w:szCs w:val="18"/>
                <w:lang w:eastAsia="ru-RU"/>
              </w:rPr>
              <w:t>1</w:t>
            </w:r>
            <w:r w:rsidRPr="00EB7BB9">
              <w:rPr>
                <w:rFonts w:ascii="Times New Roman" w:eastAsia="Times New Roman" w:hAnsi="Times New Roman" w:cs="Times New Roman"/>
                <w:sz w:val="18"/>
                <w:szCs w:val="18"/>
                <w:lang w:val="en-US" w:eastAsia="ru-RU"/>
              </w:rPr>
              <w:t>0</w:t>
            </w:r>
            <w:r w:rsidRPr="00EB7BB9">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i/>
                <w:sz w:val="18"/>
                <w:szCs w:val="18"/>
                <w:lang w:eastAsia="ru-RU"/>
              </w:rPr>
            </w:pPr>
            <w:r w:rsidRPr="00EB7BB9">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nil"/>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nil"/>
              <w:right w:val="single" w:sz="4" w:space="0" w:color="auto"/>
            </w:tcBorders>
          </w:tcPr>
          <w:p w:rsidR="00EB7BB9" w:rsidRPr="00EB7BB9" w:rsidRDefault="00EB7BB9" w:rsidP="00EB7BB9">
            <w:pPr>
              <w:spacing w:after="0" w:line="240" w:lineRule="auto"/>
              <w:rPr>
                <w:rFonts w:ascii="Times New Roman" w:eastAsia="Times New Roman" w:hAnsi="Times New Roman" w:cs="Times New Roman"/>
                <w:sz w:val="24"/>
                <w:szCs w:val="24"/>
                <w:lang w:eastAsia="ru-RU"/>
              </w:rPr>
            </w:pPr>
          </w:p>
        </w:tc>
        <w:tc>
          <w:tcPr>
            <w:tcW w:w="666" w:type="pct"/>
            <w:tcBorders>
              <w:top w:val="single" w:sz="4" w:space="0" w:color="auto"/>
              <w:left w:val="single" w:sz="4" w:space="0" w:color="auto"/>
              <w:bottom w:val="nil"/>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sz w:val="24"/>
                <w:szCs w:val="24"/>
                <w:lang w:eastAsia="ru-RU"/>
              </w:rPr>
            </w:pPr>
          </w:p>
        </w:tc>
      </w:tr>
      <w:tr w:rsidR="00EB7BB9" w:rsidRPr="00EB7BB9" w:rsidTr="00862FF5">
        <w:tc>
          <w:tcPr>
            <w:tcW w:w="276"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jc w:val="center"/>
              <w:rPr>
                <w:rFonts w:ascii="Times New Roman" w:eastAsia="Times New Roman" w:hAnsi="Times New Roman" w:cs="Times New Roman"/>
                <w:b/>
                <w:sz w:val="18"/>
                <w:szCs w:val="18"/>
                <w:lang w:val="en-US" w:eastAsia="ru-RU"/>
              </w:rPr>
            </w:pPr>
            <w:r w:rsidRPr="00EB7BB9">
              <w:rPr>
                <w:rFonts w:ascii="Times New Roman" w:eastAsia="Times New Roman" w:hAnsi="Times New Roman" w:cs="Times New Roman"/>
                <w:b/>
                <w:sz w:val="18"/>
                <w:szCs w:val="18"/>
                <w:lang w:eastAsia="ru-RU"/>
              </w:rPr>
              <w:t>1</w:t>
            </w:r>
            <w:r w:rsidRPr="00EB7BB9">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b/>
                <w:sz w:val="18"/>
                <w:szCs w:val="18"/>
                <w:lang w:eastAsia="ru-RU"/>
              </w:rPr>
            </w:pPr>
            <w:r w:rsidRPr="00EB7BB9">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i/>
                <w:sz w:val="24"/>
                <w:szCs w:val="24"/>
                <w:lang w:eastAsia="ru-RU"/>
              </w:rPr>
            </w:pPr>
            <w:r w:rsidRPr="00EB7BB9">
              <w:rPr>
                <w:rFonts w:ascii="Times New Roman" w:eastAsia="Calibri" w:hAnsi="Times New Roman" w:cs="Times New Roman"/>
                <w:color w:val="000000"/>
                <w:sz w:val="24"/>
                <w:szCs w:val="24"/>
                <w:lang w:eastAsia="it-IT"/>
              </w:rPr>
              <w:t>Кутська селищна рада; підрядні організації.</w:t>
            </w:r>
          </w:p>
        </w:tc>
      </w:tr>
      <w:tr w:rsidR="00EB7BB9" w:rsidRPr="00EB7BB9" w:rsidTr="00862FF5">
        <w:tc>
          <w:tcPr>
            <w:tcW w:w="276"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jc w:val="center"/>
              <w:rPr>
                <w:rFonts w:ascii="Times New Roman" w:eastAsia="Times New Roman" w:hAnsi="Times New Roman" w:cs="Times New Roman"/>
                <w:b/>
                <w:sz w:val="18"/>
                <w:szCs w:val="18"/>
                <w:lang w:val="en-US" w:eastAsia="ru-RU"/>
              </w:rPr>
            </w:pPr>
            <w:r w:rsidRPr="00EB7BB9">
              <w:rPr>
                <w:rFonts w:ascii="Times New Roman" w:eastAsia="Times New Roman" w:hAnsi="Times New Roman" w:cs="Times New Roman"/>
                <w:b/>
                <w:sz w:val="18"/>
                <w:szCs w:val="18"/>
                <w:lang w:eastAsia="ru-RU"/>
              </w:rPr>
              <w:t>1</w:t>
            </w:r>
            <w:r w:rsidRPr="00EB7BB9">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b/>
                <w:sz w:val="18"/>
                <w:szCs w:val="18"/>
                <w:lang w:eastAsia="ru-RU"/>
              </w:rPr>
            </w:pPr>
            <w:r w:rsidRPr="00EB7BB9">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EB7BB9" w:rsidRPr="00EB7BB9" w:rsidRDefault="00EB7BB9" w:rsidP="00EB7BB9">
            <w:pPr>
              <w:spacing w:after="0" w:line="240" w:lineRule="auto"/>
              <w:rPr>
                <w:rFonts w:ascii="Times New Roman" w:eastAsia="Times New Roman" w:hAnsi="Times New Roman" w:cs="Times New Roman"/>
                <w:i/>
                <w:sz w:val="24"/>
                <w:szCs w:val="24"/>
                <w:lang w:eastAsia="ru-RU"/>
              </w:rPr>
            </w:pPr>
          </w:p>
        </w:tc>
      </w:tr>
    </w:tbl>
    <w:p w:rsidR="00900230" w:rsidRDefault="00900230" w:rsidP="00900230">
      <w:pPr>
        <w:spacing w:after="0" w:line="240" w:lineRule="auto"/>
        <w:ind w:firstLine="708"/>
        <w:jc w:val="center"/>
        <w:rPr>
          <w:rFonts w:ascii="Times New Roman" w:hAnsi="Times New Roman" w:cs="Times New Roman"/>
          <w:b/>
          <w:sz w:val="24"/>
          <w:szCs w:val="24"/>
        </w:rPr>
      </w:pPr>
    </w:p>
    <w:p w:rsidR="00900230" w:rsidRDefault="00900230" w:rsidP="00900230">
      <w:pPr>
        <w:spacing w:after="0" w:line="240" w:lineRule="auto"/>
        <w:ind w:firstLine="708"/>
        <w:jc w:val="center"/>
        <w:rPr>
          <w:rFonts w:ascii="Times New Roman" w:hAnsi="Times New Roman" w:cs="Times New Roman"/>
          <w:b/>
          <w:sz w:val="24"/>
          <w:szCs w:val="24"/>
        </w:rPr>
      </w:pPr>
    </w:p>
    <w:p w:rsidR="00900230" w:rsidRPr="00F82831" w:rsidRDefault="00900230" w:rsidP="00900230">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Програма 3</w:t>
      </w:r>
      <w:r w:rsidRPr="00F82831">
        <w:rPr>
          <w:rFonts w:ascii="Times New Roman" w:hAnsi="Times New Roman" w:cs="Times New Roman"/>
          <w:b/>
          <w:sz w:val="24"/>
          <w:szCs w:val="24"/>
        </w:rPr>
        <w:t xml:space="preserve"> «</w:t>
      </w:r>
      <w:r>
        <w:rPr>
          <w:rFonts w:ascii="Times New Roman" w:eastAsia="Calibri" w:hAnsi="Times New Roman" w:cs="Times New Roman"/>
          <w:b/>
          <w:sz w:val="24"/>
          <w:szCs w:val="24"/>
        </w:rPr>
        <w:t>Створення комфортних та безпечних умов проживання на території громади</w:t>
      </w:r>
      <w:r w:rsidRPr="00F82831">
        <w:rPr>
          <w:rFonts w:ascii="Times New Roman" w:hAnsi="Times New Roman" w:cs="Times New Roman"/>
          <w:b/>
          <w:sz w:val="24"/>
          <w:szCs w:val="24"/>
        </w:rPr>
        <w:t>»</w:t>
      </w:r>
    </w:p>
    <w:p w:rsidR="00900230" w:rsidRDefault="00900230" w:rsidP="00900230">
      <w:pPr>
        <w:spacing w:after="0" w:line="240" w:lineRule="auto"/>
        <w:jc w:val="center"/>
        <w:rPr>
          <w:rFonts w:ascii="Times New Roman" w:eastAsia="Calibri" w:hAnsi="Times New Roman" w:cs="Times New Roman"/>
          <w:b/>
          <w:color w:val="000000"/>
          <w:sz w:val="24"/>
          <w:szCs w:val="24"/>
        </w:rPr>
      </w:pPr>
      <w:r w:rsidRPr="00483630">
        <w:rPr>
          <w:rFonts w:ascii="Times New Roman" w:eastAsia="Calibri" w:hAnsi="Times New Roman" w:cs="Times New Roman"/>
          <w:b/>
          <w:color w:val="000000"/>
          <w:sz w:val="24"/>
          <w:szCs w:val="24"/>
        </w:rPr>
        <w:t xml:space="preserve">Технічні завдання на проєкти місцевого розвитку напряму </w:t>
      </w:r>
    </w:p>
    <w:p w:rsidR="00EB7BB9" w:rsidRDefault="00EB7BB9" w:rsidP="0022708F">
      <w:pPr>
        <w:jc w:val="center"/>
        <w:rPr>
          <w:rFonts w:ascii="Times New Roman" w:eastAsia="Calibri" w:hAnsi="Times New Roman" w:cs="Times New Roman"/>
          <w:b/>
          <w:sz w:val="24"/>
          <w:szCs w:val="24"/>
        </w:rPr>
      </w:pPr>
    </w:p>
    <w:p w:rsidR="008A0865" w:rsidRDefault="00084601" w:rsidP="0022708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3.1. </w:t>
      </w:r>
      <w:r w:rsidR="00504F74">
        <w:rPr>
          <w:rFonts w:ascii="Times New Roman" w:eastAsia="Calibri" w:hAnsi="Times New Roman" w:cs="Times New Roman"/>
          <w:b/>
          <w:sz w:val="24"/>
          <w:szCs w:val="24"/>
        </w:rPr>
        <w:t>Підвищення доходів сільських домогосподарств</w:t>
      </w: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084601" w:rsidRPr="00C45083"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jc w:val="center"/>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084601" w:rsidRPr="00D8276C" w:rsidRDefault="00084601" w:rsidP="00862FF5">
            <w:pPr>
              <w:spacing w:after="0" w:line="240" w:lineRule="auto"/>
              <w:rPr>
                <w:rFonts w:ascii="Times New Roman" w:eastAsia="Times New Roman" w:hAnsi="Times New Roman" w:cs="Times New Roman"/>
                <w:b/>
                <w:i/>
                <w:sz w:val="18"/>
                <w:szCs w:val="18"/>
                <w:lang w:eastAsia="ru-RU"/>
              </w:rPr>
            </w:pPr>
            <w:r w:rsidRPr="00D8276C">
              <w:rPr>
                <w:rFonts w:ascii="Times New Roman" w:eastAsia="Times New Roman" w:hAnsi="Times New Roman" w:cs="Times New Roman"/>
                <w:b/>
                <w:iCs/>
                <w:sz w:val="24"/>
                <w:szCs w:val="24"/>
                <w:lang w:eastAsia="ru-RU"/>
              </w:rPr>
              <w:t>Відродження, розвиток та популяризація вівчарства у гірських населених пунктах</w:t>
            </w:r>
          </w:p>
        </w:tc>
      </w:tr>
      <w:tr w:rsidR="00084601" w:rsidRPr="00C45083"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084601" w:rsidRPr="00C45083" w:rsidRDefault="00084601" w:rsidP="00A146FF">
            <w:pPr>
              <w:spacing w:after="0" w:line="240" w:lineRule="auto"/>
              <w:jc w:val="both"/>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Cs/>
                <w:sz w:val="24"/>
                <w:szCs w:val="24"/>
                <w:lang w:eastAsia="ru-RU"/>
              </w:rPr>
              <w:t>3.1.2 Підтримка розвитку сільськогосподарської кооперації тваринництва та птиці, в  тому числі у гірській місцевості    (вівчарства, козівництва, конярства та іншого поголів’я).</w:t>
            </w:r>
          </w:p>
        </w:tc>
      </w:tr>
      <w:tr w:rsidR="00084601" w:rsidRPr="00C45083"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84601" w:rsidRPr="00C45083" w:rsidRDefault="00084601" w:rsidP="00A146FF">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-Збереження, розвиток та популяризація традицій вівчарства як найдавнішого карпатського ремесла серед молоді та туристів.</w:t>
            </w:r>
          </w:p>
          <w:p w:rsidR="00084601" w:rsidRPr="00C45083" w:rsidRDefault="00084601" w:rsidP="00A146FF">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-Підтримка малих сільськогосподарських виробників(малі сільськогосподарські виробники-фізичні особи, фізичні особи-підприємці та фермерські господарства, які займаються виробництвом сільськогосподарської продукції, за умови, що така продукція вирощується, відгодовується, виробляється на землях, що перебувають у їх власності та/або користуванні, з метою її подальшої реалізації шляхом:</w:t>
            </w:r>
          </w:p>
          <w:p w:rsidR="00084601" w:rsidRPr="00C45083" w:rsidRDefault="00084601" w:rsidP="00A146FF">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-Стимулювання розвитку новостворених сімейних фермерських господарств шляхом удосконалення правової бази, запровадження спрощеної системи оподаткування.</w:t>
            </w:r>
          </w:p>
          <w:p w:rsidR="00084601" w:rsidRPr="00C45083" w:rsidRDefault="00084601" w:rsidP="00A146FF">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-Створення нових робочих місць.</w:t>
            </w:r>
          </w:p>
          <w:p w:rsidR="00084601" w:rsidRPr="00C45083" w:rsidRDefault="00084601" w:rsidP="00A146FF">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 xml:space="preserve">-Забезпечення раціонального харчування населення </w:t>
            </w:r>
            <w:r w:rsidRPr="00C45083">
              <w:rPr>
                <w:rFonts w:ascii="Times New Roman" w:eastAsia="Times New Roman" w:hAnsi="Times New Roman" w:cs="Times New Roman"/>
                <w:iCs/>
                <w:sz w:val="24"/>
                <w:szCs w:val="24"/>
                <w:lang w:eastAsia="ru-RU"/>
              </w:rPr>
              <w:lastRenderedPageBreak/>
              <w:t>високоякісними екологічно чистими продуктами тваринного походження  та нарощування експортного потенціалу.</w:t>
            </w:r>
          </w:p>
          <w:p w:rsidR="00084601" w:rsidRPr="00C45083" w:rsidRDefault="00084601" w:rsidP="00A146FF">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-Зменшення рівня безробіття серед молоді шляхом залучення її до підприємницької діяльності.</w:t>
            </w:r>
          </w:p>
          <w:p w:rsidR="00084601" w:rsidRPr="00C45083" w:rsidRDefault="00084601" w:rsidP="00A146FF">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-Очищення  земель від чагарників.</w:t>
            </w:r>
          </w:p>
          <w:p w:rsidR="00084601" w:rsidRPr="00C45083" w:rsidRDefault="00084601" w:rsidP="00A146FF">
            <w:pPr>
              <w:spacing w:after="0" w:line="240" w:lineRule="auto"/>
              <w:jc w:val="both"/>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Cs/>
                <w:sz w:val="24"/>
                <w:szCs w:val="24"/>
                <w:lang w:eastAsia="ru-RU"/>
              </w:rPr>
              <w:t>-Розвиток сільського зеленого  туризму.</w:t>
            </w:r>
          </w:p>
        </w:tc>
      </w:tr>
      <w:tr w:rsidR="00084601" w:rsidRPr="00C45083"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4</w:t>
            </w:r>
          </w:p>
        </w:tc>
        <w:tc>
          <w:tcPr>
            <w:tcW w:w="2060"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Cs/>
                <w:sz w:val="24"/>
                <w:szCs w:val="24"/>
                <w:lang w:eastAsia="ru-RU"/>
              </w:rPr>
              <w:t>Кутська ТГ</w:t>
            </w:r>
          </w:p>
        </w:tc>
      </w:tr>
      <w:tr w:rsidR="00084601" w:rsidRPr="00C45083"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Cs/>
                <w:sz w:val="24"/>
                <w:szCs w:val="24"/>
                <w:lang w:eastAsia="ru-RU"/>
              </w:rPr>
              <w:t>16039 осіб,які проживають на території Кутської ТГ та осіб, що перебувають на відпочинку.</w:t>
            </w:r>
          </w:p>
        </w:tc>
      </w:tr>
      <w:tr w:rsidR="00084601" w:rsidRPr="00C45083"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084601" w:rsidRPr="00C45083" w:rsidRDefault="00084601" w:rsidP="00EC40E7">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Вівчарство зараз – найбільш занедбана галузь тваринництва в Україні. Відродження  вівчарства-це розвиток сільських територій, збереження віддалених населених пунктів та традиційного укладу життя горян, можливість гуцулам  жити і працювати вдома. Гуцул і вівці-це основа життя в горах, так як тут особливо більше і займатися нема чим. Люди їдуть звідси, багато – назавжди. Села в горах зникають на очах. Цілі гектари земель пустують, в результаті заростають чагарниками.</w:t>
            </w:r>
          </w:p>
          <w:p w:rsidR="00084601" w:rsidRPr="00C45083" w:rsidRDefault="00084601" w:rsidP="00EC40E7">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 xml:space="preserve">Багато людей вперше відкривають для себе цей продукт- корисний,смачний та екологічно чистий, адже тварини знаходяться на вільному випасі. </w:t>
            </w:r>
          </w:p>
          <w:p w:rsidR="00084601" w:rsidRPr="00C45083" w:rsidRDefault="00084601" w:rsidP="00EC40E7">
            <w:pPr>
              <w:spacing w:after="0" w:line="240" w:lineRule="auto"/>
              <w:jc w:val="both"/>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Cs/>
                <w:sz w:val="24"/>
                <w:szCs w:val="24"/>
                <w:lang w:eastAsia="ru-RU"/>
              </w:rPr>
              <w:t>Окрім того споживання баранини  в Україні виросло за рахунок арабських туристів. Для них баранина- основний харчовий продукт. Сакральна тварина, без якої ці люди не уявляють свого харчування. Ми маємо бути господарями на своїй землі, маємо лише цінувати і розвивати своє.</w:t>
            </w:r>
          </w:p>
        </w:tc>
      </w:tr>
      <w:tr w:rsidR="00084601" w:rsidRPr="00C45083"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84601" w:rsidRPr="00C45083" w:rsidRDefault="00084601" w:rsidP="00EC40E7">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-Згуртовано всіх вівчарів громади та створено сільськогосподарський обслуговуючий коператив</w:t>
            </w:r>
          </w:p>
          <w:p w:rsidR="00084601" w:rsidRPr="00C45083" w:rsidRDefault="00084601" w:rsidP="00EC40E7">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-Землі покриті чагарниками будуть від них очищені</w:t>
            </w:r>
          </w:p>
          <w:p w:rsidR="00084601" w:rsidRPr="00C45083" w:rsidRDefault="00084601" w:rsidP="00EC40E7">
            <w:pPr>
              <w:spacing w:after="0" w:line="240" w:lineRule="auto"/>
              <w:jc w:val="both"/>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Cs/>
                <w:sz w:val="24"/>
                <w:szCs w:val="24"/>
                <w:lang w:eastAsia="ru-RU"/>
              </w:rPr>
              <w:t>-Розвинено сільський зелений туризм.</w:t>
            </w:r>
          </w:p>
        </w:tc>
      </w:tr>
      <w:tr w:rsidR="00084601" w:rsidRPr="00C45083"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84601" w:rsidRPr="00C45083" w:rsidRDefault="00084601" w:rsidP="00EC40E7">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Проєктом передбачається:</w:t>
            </w:r>
          </w:p>
          <w:p w:rsidR="00084601" w:rsidRPr="00C45083" w:rsidRDefault="00084601" w:rsidP="00EC40E7">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Створення сільськогосподарського обслуговуючого кооперативу(об’єднання  всіх вівчарів громади).</w:t>
            </w:r>
          </w:p>
          <w:p w:rsidR="00084601" w:rsidRPr="00C45083" w:rsidRDefault="00084601" w:rsidP="00EC40E7">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-Будівництво ферми та сіносховища .</w:t>
            </w:r>
          </w:p>
          <w:p w:rsidR="00084601" w:rsidRPr="00C45083" w:rsidRDefault="00084601" w:rsidP="00EC40E7">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-Облаштування стійлових місць та зони для доїння овець.</w:t>
            </w:r>
          </w:p>
          <w:p w:rsidR="00084601" w:rsidRPr="00C45083" w:rsidRDefault="00084601" w:rsidP="00EC40E7">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-Облаштування оглядової зони тварин для туристів.</w:t>
            </w:r>
          </w:p>
          <w:p w:rsidR="00084601" w:rsidRPr="00C45083" w:rsidRDefault="00084601" w:rsidP="00EC40E7">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-Будівництво колиби для варіння сиру і вурди.</w:t>
            </w:r>
          </w:p>
          <w:p w:rsidR="00084601" w:rsidRPr="00C45083" w:rsidRDefault="00084601" w:rsidP="00EC40E7">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-Придбання техніки і обладнання.</w:t>
            </w:r>
          </w:p>
          <w:p w:rsidR="00084601" w:rsidRPr="00C45083" w:rsidRDefault="00084601" w:rsidP="00EC40E7">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-Створпення нових робочих місць.</w:t>
            </w:r>
          </w:p>
          <w:p w:rsidR="00084601" w:rsidRPr="00C45083" w:rsidRDefault="00084601" w:rsidP="00EC40E7">
            <w:pPr>
              <w:spacing w:after="0" w:line="240" w:lineRule="auto"/>
              <w:jc w:val="both"/>
              <w:rPr>
                <w:rFonts w:ascii="Times New Roman" w:eastAsia="Times New Roman" w:hAnsi="Times New Roman" w:cs="Times New Roman"/>
                <w:iCs/>
                <w:sz w:val="24"/>
                <w:szCs w:val="24"/>
                <w:lang w:eastAsia="ru-RU"/>
              </w:rPr>
            </w:pPr>
            <w:r w:rsidRPr="00C45083">
              <w:rPr>
                <w:rFonts w:ascii="Times New Roman" w:eastAsia="Times New Roman" w:hAnsi="Times New Roman" w:cs="Times New Roman"/>
                <w:iCs/>
                <w:sz w:val="24"/>
                <w:szCs w:val="24"/>
                <w:lang w:eastAsia="ru-RU"/>
              </w:rPr>
              <w:t>-Освоєння чагарників.</w:t>
            </w:r>
          </w:p>
          <w:p w:rsidR="00084601" w:rsidRPr="00C45083" w:rsidRDefault="00084601" w:rsidP="00EC40E7">
            <w:pPr>
              <w:spacing w:after="0" w:line="240" w:lineRule="auto"/>
              <w:jc w:val="both"/>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Cs/>
                <w:sz w:val="24"/>
                <w:szCs w:val="24"/>
                <w:lang w:eastAsia="ru-RU"/>
              </w:rPr>
              <w:t xml:space="preserve">-Налагодження і розширення каналів збуту, реклама і </w:t>
            </w:r>
            <w:r w:rsidRPr="00C45083">
              <w:rPr>
                <w:rFonts w:ascii="Times New Roman" w:eastAsia="Times New Roman" w:hAnsi="Times New Roman" w:cs="Times New Roman"/>
                <w:iCs/>
                <w:sz w:val="24"/>
                <w:szCs w:val="24"/>
                <w:lang w:eastAsia="ru-RU"/>
              </w:rPr>
              <w:lastRenderedPageBreak/>
              <w:t>популяризація продукції.</w:t>
            </w:r>
          </w:p>
        </w:tc>
      </w:tr>
      <w:tr w:rsidR="00084601" w:rsidRPr="00C45083" w:rsidTr="00862FF5">
        <w:tc>
          <w:tcPr>
            <w:tcW w:w="276"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9</w:t>
            </w:r>
          </w:p>
        </w:tc>
        <w:tc>
          <w:tcPr>
            <w:tcW w:w="2060"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b/>
                <w:bCs/>
                <w:sz w:val="24"/>
                <w:szCs w:val="24"/>
                <w:lang w:eastAsia="ru-RU"/>
              </w:rPr>
              <w:t>2022-2024 роки:</w:t>
            </w:r>
          </w:p>
        </w:tc>
      </w:tr>
      <w:tr w:rsidR="00084601" w:rsidRPr="00C45083" w:rsidTr="00862FF5">
        <w:tc>
          <w:tcPr>
            <w:tcW w:w="276"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Орієнтовний обсяг фінансування проєкту, </w:t>
            </w:r>
            <w:r w:rsidRPr="00C45083">
              <w:rPr>
                <w:rFonts w:ascii="Times New Roman" w:eastAsia="Times New Roman" w:hAnsi="Times New Roman" w:cs="Times New Roman"/>
                <w:b/>
                <w:sz w:val="18"/>
                <w:szCs w:val="18"/>
                <w:u w:val="single"/>
                <w:lang w:eastAsia="ru-RU"/>
              </w:rPr>
              <w:t>тис. грн</w:t>
            </w:r>
            <w:r w:rsidRPr="00C45083">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084601" w:rsidRPr="00C45083" w:rsidRDefault="00084601"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084601" w:rsidRPr="00C45083" w:rsidRDefault="00084601"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084601" w:rsidRPr="00C45083" w:rsidRDefault="00084601"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084601" w:rsidRPr="00C45083" w:rsidRDefault="00084601"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Усього</w:t>
            </w:r>
          </w:p>
        </w:tc>
      </w:tr>
      <w:tr w:rsidR="00084601" w:rsidRPr="00C45083" w:rsidTr="00862FF5">
        <w:tc>
          <w:tcPr>
            <w:tcW w:w="276"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120,0</w:t>
            </w:r>
          </w:p>
        </w:tc>
        <w:tc>
          <w:tcPr>
            <w:tcW w:w="666"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145,0</w:t>
            </w:r>
          </w:p>
        </w:tc>
        <w:tc>
          <w:tcPr>
            <w:tcW w:w="666" w:type="pct"/>
            <w:tcBorders>
              <w:top w:val="single" w:sz="6" w:space="0" w:color="000000"/>
              <w:left w:val="single" w:sz="6" w:space="0" w:color="000000"/>
              <w:bottom w:val="single" w:sz="6" w:space="0" w:color="000000"/>
              <w:right w:val="single" w:sz="4" w:space="0" w:color="auto"/>
            </w:tcBorders>
          </w:tcPr>
          <w:p w:rsidR="00084601" w:rsidRPr="00C45083" w:rsidRDefault="00084601"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235,0</w:t>
            </w:r>
          </w:p>
        </w:tc>
        <w:tc>
          <w:tcPr>
            <w:tcW w:w="666" w:type="pct"/>
            <w:tcBorders>
              <w:top w:val="single" w:sz="6" w:space="0" w:color="000000"/>
              <w:left w:val="single" w:sz="4" w:space="0" w:color="auto"/>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500,0</w:t>
            </w:r>
          </w:p>
        </w:tc>
      </w:tr>
      <w:tr w:rsidR="00084601" w:rsidRPr="00C45083" w:rsidTr="00862FF5">
        <w:tc>
          <w:tcPr>
            <w:tcW w:w="276"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84,0</w:t>
            </w:r>
          </w:p>
        </w:tc>
        <w:tc>
          <w:tcPr>
            <w:tcW w:w="666"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101,5</w:t>
            </w:r>
          </w:p>
        </w:tc>
        <w:tc>
          <w:tcPr>
            <w:tcW w:w="666" w:type="pct"/>
            <w:tcBorders>
              <w:top w:val="single" w:sz="6" w:space="0" w:color="000000"/>
              <w:left w:val="single" w:sz="6" w:space="0" w:color="000000"/>
              <w:bottom w:val="single" w:sz="6" w:space="0" w:color="000000"/>
              <w:right w:val="single" w:sz="4" w:space="0" w:color="auto"/>
            </w:tcBorders>
          </w:tcPr>
          <w:p w:rsidR="00084601" w:rsidRPr="00C45083" w:rsidRDefault="00084601"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164,5</w:t>
            </w:r>
          </w:p>
        </w:tc>
        <w:tc>
          <w:tcPr>
            <w:tcW w:w="666" w:type="pct"/>
            <w:tcBorders>
              <w:top w:val="single" w:sz="6" w:space="0" w:color="000000"/>
              <w:left w:val="single" w:sz="4" w:space="0" w:color="auto"/>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350,0</w:t>
            </w:r>
          </w:p>
        </w:tc>
      </w:tr>
      <w:tr w:rsidR="00084601" w:rsidRPr="00C45083" w:rsidTr="00862FF5">
        <w:tc>
          <w:tcPr>
            <w:tcW w:w="276"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12,0</w:t>
            </w:r>
          </w:p>
        </w:tc>
        <w:tc>
          <w:tcPr>
            <w:tcW w:w="666"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14,5</w:t>
            </w:r>
          </w:p>
        </w:tc>
        <w:tc>
          <w:tcPr>
            <w:tcW w:w="666" w:type="pct"/>
            <w:tcBorders>
              <w:top w:val="single" w:sz="6" w:space="0" w:color="000000"/>
              <w:left w:val="single" w:sz="6" w:space="0" w:color="000000"/>
              <w:bottom w:val="single" w:sz="6" w:space="0" w:color="000000"/>
              <w:right w:val="single" w:sz="4" w:space="0" w:color="auto"/>
            </w:tcBorders>
          </w:tcPr>
          <w:p w:rsidR="00084601" w:rsidRPr="00C45083" w:rsidRDefault="00084601"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23,5</w:t>
            </w:r>
          </w:p>
        </w:tc>
        <w:tc>
          <w:tcPr>
            <w:tcW w:w="666" w:type="pct"/>
            <w:tcBorders>
              <w:top w:val="single" w:sz="6" w:space="0" w:color="000000"/>
              <w:left w:val="single" w:sz="4" w:space="0" w:color="auto"/>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50,0</w:t>
            </w:r>
          </w:p>
        </w:tc>
      </w:tr>
      <w:tr w:rsidR="00084601" w:rsidRPr="00C45083" w:rsidTr="00862FF5">
        <w:trPr>
          <w:trHeight w:val="784"/>
        </w:trPr>
        <w:tc>
          <w:tcPr>
            <w:tcW w:w="276" w:type="pct"/>
            <w:tcBorders>
              <w:top w:val="single" w:sz="6" w:space="0" w:color="000000"/>
              <w:left w:val="single" w:sz="6" w:space="0" w:color="000000"/>
              <w:bottom w:val="nil"/>
              <w:right w:val="single" w:sz="6" w:space="0" w:color="000000"/>
            </w:tcBorders>
          </w:tcPr>
          <w:p w:rsidR="00084601" w:rsidRPr="00C45083" w:rsidRDefault="00084601"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24,0</w:t>
            </w:r>
          </w:p>
        </w:tc>
        <w:tc>
          <w:tcPr>
            <w:tcW w:w="666" w:type="pct"/>
            <w:tcBorders>
              <w:top w:val="single" w:sz="6" w:space="0" w:color="000000"/>
              <w:left w:val="single" w:sz="6" w:space="0" w:color="000000"/>
              <w:bottom w:val="nil"/>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29,0</w:t>
            </w:r>
          </w:p>
        </w:tc>
        <w:tc>
          <w:tcPr>
            <w:tcW w:w="666" w:type="pct"/>
            <w:tcBorders>
              <w:top w:val="single" w:sz="6" w:space="0" w:color="000000"/>
              <w:left w:val="single" w:sz="6" w:space="0" w:color="000000"/>
              <w:bottom w:val="nil"/>
              <w:right w:val="single" w:sz="4" w:space="0" w:color="auto"/>
            </w:tcBorders>
          </w:tcPr>
          <w:p w:rsidR="00084601" w:rsidRPr="00C45083" w:rsidRDefault="00084601"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47,0</w:t>
            </w:r>
          </w:p>
        </w:tc>
        <w:tc>
          <w:tcPr>
            <w:tcW w:w="666" w:type="pct"/>
            <w:tcBorders>
              <w:top w:val="single" w:sz="4" w:space="0" w:color="auto"/>
              <w:left w:val="single" w:sz="4" w:space="0" w:color="auto"/>
              <w:bottom w:val="nil"/>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100,0</w:t>
            </w:r>
          </w:p>
        </w:tc>
      </w:tr>
      <w:tr w:rsidR="00084601" w:rsidRPr="00C45083" w:rsidTr="00862FF5">
        <w:tc>
          <w:tcPr>
            <w:tcW w:w="276"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i/>
                <w:sz w:val="18"/>
                <w:szCs w:val="18"/>
                <w:lang w:eastAsia="ru-RU"/>
              </w:rPr>
            </w:pPr>
          </w:p>
        </w:tc>
      </w:tr>
      <w:tr w:rsidR="00084601" w:rsidRPr="00C45083" w:rsidTr="00862FF5">
        <w:tc>
          <w:tcPr>
            <w:tcW w:w="276"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084601" w:rsidRPr="00C45083" w:rsidRDefault="00084601" w:rsidP="00862FF5">
            <w:pPr>
              <w:spacing w:after="0" w:line="240" w:lineRule="auto"/>
              <w:rPr>
                <w:rFonts w:ascii="Times New Roman" w:eastAsia="Times New Roman" w:hAnsi="Times New Roman" w:cs="Times New Roman"/>
                <w:i/>
                <w:sz w:val="18"/>
                <w:szCs w:val="18"/>
                <w:lang w:eastAsia="ru-RU"/>
              </w:rPr>
            </w:pPr>
          </w:p>
        </w:tc>
      </w:tr>
    </w:tbl>
    <w:p w:rsidR="00084601" w:rsidRDefault="00084601" w:rsidP="0022708F">
      <w:pPr>
        <w:jc w:val="center"/>
        <w:rPr>
          <w:rFonts w:ascii="Times New Roman" w:eastAsia="Calibri" w:hAnsi="Times New Roman" w:cs="Times New Roman"/>
          <w:b/>
          <w:sz w:val="24"/>
          <w:szCs w:val="24"/>
        </w:rPr>
      </w:pPr>
    </w:p>
    <w:p w:rsidR="00AE7141" w:rsidRDefault="00AE7141"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AE6F9A" w:rsidRPr="00AE6F9A"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jc w:val="center"/>
              <w:rPr>
                <w:rFonts w:ascii="Times New Roman" w:eastAsia="Times New Roman" w:hAnsi="Times New Roman" w:cs="Times New Roman"/>
                <w:b/>
                <w:sz w:val="18"/>
                <w:szCs w:val="18"/>
                <w:lang w:eastAsia="ru-RU"/>
              </w:rPr>
            </w:pPr>
            <w:r w:rsidRPr="00AE6F9A">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b/>
                <w:sz w:val="18"/>
                <w:szCs w:val="18"/>
                <w:lang w:eastAsia="ru-RU"/>
              </w:rPr>
            </w:pPr>
            <w:r w:rsidRPr="00AE6F9A">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b/>
                <w:sz w:val="24"/>
                <w:szCs w:val="24"/>
                <w:lang w:eastAsia="ru-RU"/>
              </w:rPr>
            </w:pPr>
            <w:r w:rsidRPr="00AE6F9A">
              <w:rPr>
                <w:rFonts w:ascii="Times New Roman" w:eastAsia="Times New Roman" w:hAnsi="Times New Roman" w:cs="Times New Roman"/>
                <w:b/>
                <w:sz w:val="24"/>
                <w:szCs w:val="24"/>
                <w:lang w:eastAsia="ru-RU"/>
              </w:rPr>
              <w:t>Створення кооперативу з вирощування і заготівлі лікарських рослин на приватних земельних ділянках селян</w:t>
            </w:r>
          </w:p>
        </w:tc>
      </w:tr>
      <w:tr w:rsidR="00AE6F9A" w:rsidRPr="00AE6F9A"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jc w:val="center"/>
              <w:rPr>
                <w:rFonts w:ascii="Times New Roman" w:eastAsia="Times New Roman" w:hAnsi="Times New Roman" w:cs="Times New Roman"/>
                <w:b/>
                <w:sz w:val="18"/>
                <w:szCs w:val="18"/>
                <w:lang w:val="en-US" w:eastAsia="ru-RU"/>
              </w:rPr>
            </w:pPr>
            <w:r w:rsidRPr="00AE6F9A">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b/>
                <w:sz w:val="18"/>
                <w:szCs w:val="18"/>
                <w:lang w:eastAsia="ru-RU"/>
              </w:rPr>
            </w:pPr>
            <w:r w:rsidRPr="00AE6F9A">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AE6F9A" w:rsidRPr="00AE6F9A" w:rsidRDefault="00AE6F9A" w:rsidP="00500350">
            <w:pPr>
              <w:spacing w:after="0" w:line="240" w:lineRule="auto"/>
              <w:contextualSpacing/>
              <w:jc w:val="both"/>
              <w:rPr>
                <w:rFonts w:ascii="Times New Roman" w:eastAsia="Times New Roman" w:hAnsi="Times New Roman" w:cs="Times New Roman"/>
                <w:sz w:val="24"/>
                <w:szCs w:val="24"/>
                <w:lang w:val="ru-RU" w:eastAsia="ru-RU"/>
              </w:rPr>
            </w:pPr>
            <w:r w:rsidRPr="00AE6F9A">
              <w:rPr>
                <w:rFonts w:ascii="Times New Roman" w:eastAsia="Calibri" w:hAnsi="Times New Roman" w:cs="Times New Roman"/>
                <w:sz w:val="24"/>
                <w:szCs w:val="24"/>
                <w:lang w:val="ru-RU" w:eastAsia="ja-JP"/>
              </w:rPr>
              <w:t>3.1.1. Запровадження нових культур та технологій у дрібнотоварному та сільськогосподарському виробництві, у т.ч. у домогосподарствах</w:t>
            </w:r>
            <w:r w:rsidRPr="00AE6F9A">
              <w:rPr>
                <w:rFonts w:ascii="Times New Roman" w:eastAsia="Times New Roman" w:hAnsi="Times New Roman" w:cs="Times New Roman"/>
                <w:sz w:val="24"/>
                <w:szCs w:val="24"/>
                <w:lang w:val="ru-RU" w:eastAsia="ru-RU"/>
              </w:rPr>
              <w:t>.</w:t>
            </w:r>
          </w:p>
        </w:tc>
      </w:tr>
      <w:tr w:rsidR="00AE6F9A" w:rsidRPr="00AE6F9A"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jc w:val="center"/>
              <w:rPr>
                <w:rFonts w:ascii="Times New Roman" w:eastAsia="Times New Roman" w:hAnsi="Times New Roman" w:cs="Times New Roman"/>
                <w:b/>
                <w:sz w:val="18"/>
                <w:szCs w:val="18"/>
                <w:lang w:val="en-US" w:eastAsia="ru-RU"/>
              </w:rPr>
            </w:pPr>
            <w:r w:rsidRPr="00AE6F9A">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b/>
                <w:sz w:val="18"/>
                <w:szCs w:val="18"/>
                <w:lang w:eastAsia="ru-RU"/>
              </w:rPr>
            </w:pPr>
            <w:r w:rsidRPr="00AE6F9A">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E6F9A" w:rsidRPr="00AE6F9A" w:rsidRDefault="00726D00" w:rsidP="00726D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6F9A" w:rsidRPr="00AE6F9A">
              <w:rPr>
                <w:rFonts w:ascii="Times New Roman" w:eastAsia="Times New Roman" w:hAnsi="Times New Roman" w:cs="Times New Roman"/>
                <w:sz w:val="24"/>
                <w:szCs w:val="24"/>
                <w:lang w:eastAsia="ru-RU"/>
              </w:rPr>
              <w:t>Мета</w:t>
            </w:r>
            <w:r>
              <w:rPr>
                <w:rFonts w:ascii="Times New Roman" w:eastAsia="Times New Roman" w:hAnsi="Times New Roman" w:cs="Times New Roman"/>
                <w:sz w:val="24"/>
                <w:szCs w:val="24"/>
                <w:lang w:eastAsia="ru-RU"/>
              </w:rPr>
              <w:t xml:space="preserve"> проєкту - </w:t>
            </w:r>
            <w:r w:rsidR="00AE6F9A" w:rsidRPr="00AE6F9A">
              <w:rPr>
                <w:rFonts w:ascii="Times New Roman" w:eastAsia="Times New Roman" w:hAnsi="Times New Roman" w:cs="Times New Roman"/>
                <w:sz w:val="24"/>
                <w:szCs w:val="24"/>
                <w:lang w:eastAsia="ru-RU"/>
              </w:rPr>
              <w:t>створення кооперативу по вирощуваню та заготівлі лікарських рослин, залучення селян до вирощування пропонованої рослинності, організація прийому вирощеної продукції та налагодження співпраці з організаціями та підприємствами, що займаються їх переробкою</w:t>
            </w:r>
          </w:p>
          <w:p w:rsidR="00AE6F9A" w:rsidRPr="00AE6F9A" w:rsidRDefault="00726D00" w:rsidP="00726D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Завдання проєкту - </w:t>
            </w:r>
            <w:r w:rsidR="00AE6F9A" w:rsidRPr="00AE6F9A">
              <w:rPr>
                <w:rFonts w:ascii="Times New Roman" w:eastAsia="Times New Roman" w:hAnsi="Times New Roman" w:cs="Times New Roman"/>
                <w:sz w:val="24"/>
                <w:szCs w:val="24"/>
                <w:lang w:eastAsia="ru-RU"/>
              </w:rPr>
              <w:t>організувати, створити кооператив по вирощуванню лікарських рослин, залучити якомога більшу кількість домогосподарств до роботи в кооперативі, залучити спеціалістів для роз'яснення селянам правильності вирощування та покращення якості грунтів</w:t>
            </w:r>
          </w:p>
        </w:tc>
      </w:tr>
      <w:tr w:rsidR="00AE6F9A" w:rsidRPr="00AE6F9A"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jc w:val="center"/>
              <w:rPr>
                <w:rFonts w:ascii="Times New Roman" w:eastAsia="Times New Roman" w:hAnsi="Times New Roman" w:cs="Times New Roman"/>
                <w:b/>
                <w:sz w:val="18"/>
                <w:szCs w:val="18"/>
                <w:lang w:val="en-US" w:eastAsia="ru-RU"/>
              </w:rPr>
            </w:pPr>
            <w:r w:rsidRPr="00AE6F9A">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b/>
                <w:sz w:val="18"/>
                <w:szCs w:val="18"/>
                <w:lang w:eastAsia="ru-RU"/>
              </w:rPr>
            </w:pPr>
            <w:r w:rsidRPr="00AE6F9A">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AE6F9A" w:rsidRPr="00AE6F9A" w:rsidRDefault="00AE6F9A" w:rsidP="00410D54">
            <w:pPr>
              <w:spacing w:after="0" w:line="240" w:lineRule="auto"/>
              <w:jc w:val="both"/>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Село Тюдів, при розширенні можливо охопити всі гірські населені пункти громади</w:t>
            </w:r>
          </w:p>
        </w:tc>
      </w:tr>
      <w:tr w:rsidR="00AE6F9A" w:rsidRPr="00AE6F9A"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jc w:val="center"/>
              <w:rPr>
                <w:rFonts w:ascii="Times New Roman" w:eastAsia="Times New Roman" w:hAnsi="Times New Roman" w:cs="Times New Roman"/>
                <w:b/>
                <w:sz w:val="18"/>
                <w:szCs w:val="18"/>
                <w:lang w:val="en-US" w:eastAsia="ru-RU"/>
              </w:rPr>
            </w:pPr>
            <w:r w:rsidRPr="00AE6F9A">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b/>
                <w:sz w:val="18"/>
                <w:szCs w:val="18"/>
                <w:lang w:eastAsia="ru-RU"/>
              </w:rPr>
            </w:pPr>
            <w:r w:rsidRPr="00AE6F9A">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AE6F9A" w:rsidRPr="00AE6F9A" w:rsidRDefault="00AE6F9A" w:rsidP="00410D54">
            <w:pPr>
              <w:spacing w:after="0" w:line="240" w:lineRule="auto"/>
              <w:jc w:val="both"/>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Доросле незайняте населення села Тюдів, включаючи пенсіонерів</w:t>
            </w:r>
          </w:p>
        </w:tc>
      </w:tr>
      <w:tr w:rsidR="00AE6F9A" w:rsidRPr="00AE6F9A"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jc w:val="center"/>
              <w:rPr>
                <w:rFonts w:ascii="Times New Roman" w:eastAsia="Times New Roman" w:hAnsi="Times New Roman" w:cs="Times New Roman"/>
                <w:b/>
                <w:sz w:val="18"/>
                <w:szCs w:val="18"/>
                <w:lang w:val="en-US" w:eastAsia="ru-RU"/>
              </w:rPr>
            </w:pPr>
            <w:r w:rsidRPr="00AE6F9A">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b/>
                <w:sz w:val="18"/>
                <w:szCs w:val="18"/>
                <w:lang w:eastAsia="ru-RU"/>
              </w:rPr>
            </w:pPr>
            <w:r w:rsidRPr="00AE6F9A">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AE6F9A" w:rsidRPr="00AE6F9A" w:rsidRDefault="00AE6F9A" w:rsidP="00410D54">
            <w:pPr>
              <w:spacing w:after="0" w:line="240" w:lineRule="auto"/>
              <w:jc w:val="both"/>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 xml:space="preserve">Останні десятиліття в нашій місцевості виникла проблема обробітку земельних ділянок і їх ефективного використання. Створення такого кооперативу дасть можливість отримувати дохід з присадибних ділянок без  значних капіталовкладень. До того ж вирощування лікарських рослин не </w:t>
            </w:r>
            <w:r w:rsidRPr="00AE6F9A">
              <w:rPr>
                <w:rFonts w:ascii="Times New Roman" w:eastAsia="Times New Roman" w:hAnsi="Times New Roman" w:cs="Times New Roman"/>
                <w:sz w:val="24"/>
                <w:szCs w:val="24"/>
                <w:lang w:eastAsia="ru-RU"/>
              </w:rPr>
              <w:lastRenderedPageBreak/>
              <w:t xml:space="preserve">потребує багато догляду, а вилучені  за них кошти будуть непоганим доповненням до сімейних бюджетів селян, особливо це  стосується пенсіонерів, котрі рідко можуть знайти підробіток. Варто зазначити, що лікарські рослини, вирощені в гірській та передгірській місцевості особливо  цінні та радо закуповуються фірмами, що займаються їх  переробкою і експортом. Крім того буде відновлюватися видовий склад рослинності, рештки рослин використовувати як добриво для грунту. </w:t>
            </w:r>
          </w:p>
          <w:p w:rsidR="00AE6F9A" w:rsidRPr="00AE6F9A" w:rsidRDefault="00AE6F9A" w:rsidP="00410D54">
            <w:pPr>
              <w:spacing w:after="0" w:line="240" w:lineRule="auto"/>
              <w:jc w:val="both"/>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 xml:space="preserve">Варто зауважити, що більшість лікарських рослин є добрими медоносами, що буде сприятливо впливати і на пасічників. </w:t>
            </w:r>
          </w:p>
          <w:p w:rsidR="00AE6F9A" w:rsidRPr="00AE6F9A" w:rsidRDefault="00AE6F9A" w:rsidP="00410D54">
            <w:pPr>
              <w:spacing w:after="0" w:line="240" w:lineRule="auto"/>
              <w:jc w:val="both"/>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Також створення кооперативу сприятиме згуртованості селян та відновленню їх агрокультури</w:t>
            </w:r>
          </w:p>
        </w:tc>
      </w:tr>
      <w:tr w:rsidR="00AE6F9A" w:rsidRPr="00AE6F9A"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jc w:val="center"/>
              <w:rPr>
                <w:rFonts w:ascii="Times New Roman" w:eastAsia="Times New Roman" w:hAnsi="Times New Roman" w:cs="Times New Roman"/>
                <w:b/>
                <w:sz w:val="18"/>
                <w:szCs w:val="18"/>
                <w:lang w:val="en-US" w:eastAsia="ru-RU"/>
              </w:rPr>
            </w:pPr>
            <w:r w:rsidRPr="00AE6F9A">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b/>
                <w:sz w:val="18"/>
                <w:szCs w:val="18"/>
                <w:lang w:eastAsia="ru-RU"/>
              </w:rPr>
            </w:pPr>
            <w:r w:rsidRPr="00AE6F9A">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E6F9A" w:rsidRPr="00AE6F9A" w:rsidRDefault="00AE6F9A" w:rsidP="00410D54">
            <w:pPr>
              <w:spacing w:after="0" w:line="240" w:lineRule="auto"/>
              <w:jc w:val="both"/>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Буде створено кооператив з максимальною кількістю людей, зацікавлених у додатковому прибутку 4</w:t>
            </w:r>
          </w:p>
          <w:p w:rsidR="00AE6F9A" w:rsidRPr="00AE6F9A" w:rsidRDefault="00AE6F9A" w:rsidP="00410D54">
            <w:pPr>
              <w:spacing w:after="0" w:line="240" w:lineRule="auto"/>
              <w:jc w:val="both"/>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-Земельні ділянки будуть приносити користь, а не будуть тягарем для селян;</w:t>
            </w:r>
          </w:p>
          <w:p w:rsidR="00AE6F9A" w:rsidRPr="00AE6F9A" w:rsidRDefault="00AE6F9A" w:rsidP="00410D54">
            <w:pPr>
              <w:spacing w:after="0" w:line="240" w:lineRule="auto"/>
              <w:jc w:val="both"/>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-Пасічники отримають додаткову медоносну базу;</w:t>
            </w:r>
          </w:p>
          <w:p w:rsidR="00AE6F9A" w:rsidRPr="00AE6F9A" w:rsidRDefault="00AE6F9A" w:rsidP="00410D54">
            <w:pPr>
              <w:spacing w:after="0" w:line="240" w:lineRule="auto"/>
              <w:jc w:val="both"/>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-Покращиться добробут членів кооперативу;</w:t>
            </w:r>
          </w:p>
          <w:p w:rsidR="00AE6F9A" w:rsidRPr="00AE6F9A" w:rsidRDefault="00AE6F9A" w:rsidP="00410D54">
            <w:pPr>
              <w:spacing w:after="0" w:line="240" w:lineRule="auto"/>
              <w:jc w:val="both"/>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-Буде організовано співпрацю з великими фірмами;</w:t>
            </w:r>
          </w:p>
          <w:p w:rsidR="00AE6F9A" w:rsidRPr="00AE6F9A" w:rsidRDefault="00AE6F9A" w:rsidP="00410D54">
            <w:pPr>
              <w:spacing w:after="0" w:line="240" w:lineRule="auto"/>
              <w:jc w:val="both"/>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-Буде покращено якість грунту і підніметься рівень агрокультури селян</w:t>
            </w:r>
          </w:p>
        </w:tc>
      </w:tr>
      <w:tr w:rsidR="00AE6F9A" w:rsidRPr="00AE6F9A"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jc w:val="center"/>
              <w:rPr>
                <w:rFonts w:ascii="Times New Roman" w:eastAsia="Times New Roman" w:hAnsi="Times New Roman" w:cs="Times New Roman"/>
                <w:b/>
                <w:sz w:val="18"/>
                <w:szCs w:val="18"/>
                <w:lang w:val="en-US" w:eastAsia="ru-RU"/>
              </w:rPr>
            </w:pPr>
            <w:r w:rsidRPr="00AE6F9A">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b/>
                <w:sz w:val="18"/>
                <w:szCs w:val="18"/>
                <w:lang w:eastAsia="ru-RU"/>
              </w:rPr>
            </w:pPr>
            <w:r w:rsidRPr="00AE6F9A">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E6F9A" w:rsidRPr="00AE6F9A" w:rsidRDefault="00AE6F9A" w:rsidP="00410D54">
            <w:pPr>
              <w:spacing w:after="0" w:line="240" w:lineRule="auto"/>
              <w:jc w:val="both"/>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Проєктом передбачається</w:t>
            </w:r>
          </w:p>
          <w:p w:rsidR="00AE6F9A" w:rsidRPr="00AE6F9A" w:rsidRDefault="00AE6F9A" w:rsidP="00410D54">
            <w:pPr>
              <w:spacing w:after="0" w:line="240" w:lineRule="auto"/>
              <w:jc w:val="both"/>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-Створення статуту кооперативу;</w:t>
            </w:r>
          </w:p>
          <w:p w:rsidR="00AE6F9A" w:rsidRPr="00AE6F9A" w:rsidRDefault="00AE6F9A" w:rsidP="00410D54">
            <w:pPr>
              <w:spacing w:after="0" w:line="240" w:lineRule="auto"/>
              <w:jc w:val="both"/>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-Роз'яснювальна робота населенню;</w:t>
            </w:r>
          </w:p>
          <w:p w:rsidR="00AE6F9A" w:rsidRPr="00AE6F9A" w:rsidRDefault="00AE6F9A" w:rsidP="00410D54">
            <w:pPr>
              <w:spacing w:after="0" w:line="240" w:lineRule="auto"/>
              <w:jc w:val="both"/>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-Забезпечення посадковим та насінним матеріалом ;</w:t>
            </w:r>
          </w:p>
          <w:p w:rsidR="00AE6F9A" w:rsidRPr="00AE6F9A" w:rsidRDefault="00AE6F9A" w:rsidP="00410D54">
            <w:pPr>
              <w:spacing w:after="0" w:line="240" w:lineRule="auto"/>
              <w:jc w:val="both"/>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-Інформаційно-роз'яснювальний супровід правильного процесу вирощування і збору сировини;</w:t>
            </w:r>
          </w:p>
          <w:p w:rsidR="00AE6F9A" w:rsidRPr="00AE6F9A" w:rsidRDefault="00AE6F9A" w:rsidP="00410D54">
            <w:pPr>
              <w:spacing w:after="0" w:line="240" w:lineRule="auto"/>
              <w:jc w:val="both"/>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-Будівництво спеціалізованої сушки та закупівля обладнання до неї</w:t>
            </w:r>
            <w:r w:rsidR="00410D54">
              <w:rPr>
                <w:rFonts w:ascii="Times New Roman" w:eastAsia="Times New Roman" w:hAnsi="Times New Roman" w:cs="Times New Roman"/>
                <w:sz w:val="24"/>
                <w:szCs w:val="24"/>
                <w:lang w:eastAsia="ru-RU"/>
              </w:rPr>
              <w:t>.</w:t>
            </w:r>
          </w:p>
          <w:p w:rsidR="00AE6F9A" w:rsidRPr="00AE6F9A" w:rsidRDefault="00AE6F9A" w:rsidP="00410D54">
            <w:pPr>
              <w:spacing w:after="0" w:line="240" w:lineRule="auto"/>
              <w:jc w:val="both"/>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Організація промоційних заходів.</w:t>
            </w:r>
          </w:p>
        </w:tc>
      </w:tr>
      <w:tr w:rsidR="00AE6F9A" w:rsidRPr="00AE6F9A" w:rsidTr="00862FF5">
        <w:tc>
          <w:tcPr>
            <w:tcW w:w="276"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jc w:val="center"/>
              <w:rPr>
                <w:rFonts w:ascii="Times New Roman" w:eastAsia="Times New Roman" w:hAnsi="Times New Roman" w:cs="Times New Roman"/>
                <w:b/>
                <w:sz w:val="18"/>
                <w:szCs w:val="18"/>
                <w:lang w:val="en-US" w:eastAsia="ru-RU"/>
              </w:rPr>
            </w:pPr>
            <w:r w:rsidRPr="00AE6F9A">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b/>
                <w:sz w:val="18"/>
                <w:szCs w:val="18"/>
                <w:lang w:eastAsia="ru-RU"/>
              </w:rPr>
            </w:pPr>
            <w:r w:rsidRPr="00AE6F9A">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sz w:val="18"/>
                <w:szCs w:val="18"/>
                <w:lang w:eastAsia="ru-RU"/>
              </w:rPr>
            </w:pPr>
            <w:r w:rsidRPr="00AE6F9A">
              <w:rPr>
                <w:rFonts w:ascii="Times New Roman" w:eastAsia="Times New Roman" w:hAnsi="Times New Roman" w:cs="Times New Roman"/>
                <w:sz w:val="18"/>
                <w:szCs w:val="18"/>
                <w:lang w:eastAsia="ru-RU"/>
              </w:rPr>
              <w:t>2022 – 2024 роки:</w:t>
            </w:r>
          </w:p>
        </w:tc>
      </w:tr>
      <w:tr w:rsidR="00AE6F9A" w:rsidRPr="00AE6F9A" w:rsidTr="00862FF5">
        <w:tc>
          <w:tcPr>
            <w:tcW w:w="276"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jc w:val="center"/>
              <w:rPr>
                <w:rFonts w:ascii="Times New Roman" w:eastAsia="Times New Roman" w:hAnsi="Times New Roman" w:cs="Times New Roman"/>
                <w:b/>
                <w:sz w:val="18"/>
                <w:szCs w:val="18"/>
                <w:lang w:val="en-US" w:eastAsia="ru-RU"/>
              </w:rPr>
            </w:pPr>
            <w:r w:rsidRPr="00AE6F9A">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b/>
                <w:sz w:val="18"/>
                <w:szCs w:val="18"/>
                <w:lang w:eastAsia="ru-RU"/>
              </w:rPr>
            </w:pPr>
            <w:r w:rsidRPr="00AE6F9A">
              <w:rPr>
                <w:rFonts w:ascii="Times New Roman" w:eastAsia="Times New Roman" w:hAnsi="Times New Roman" w:cs="Times New Roman"/>
                <w:b/>
                <w:sz w:val="18"/>
                <w:szCs w:val="18"/>
                <w:lang w:eastAsia="ru-RU"/>
              </w:rPr>
              <w:t xml:space="preserve">Орієнтовний обсяг фінансування проєкту, </w:t>
            </w:r>
            <w:r w:rsidRPr="00AE6F9A">
              <w:rPr>
                <w:rFonts w:ascii="Times New Roman" w:eastAsia="Times New Roman" w:hAnsi="Times New Roman" w:cs="Times New Roman"/>
                <w:b/>
                <w:sz w:val="18"/>
                <w:szCs w:val="18"/>
                <w:u w:val="single"/>
                <w:lang w:eastAsia="ru-RU"/>
              </w:rPr>
              <w:t>тис. грн</w:t>
            </w:r>
            <w:r w:rsidRPr="00AE6F9A">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AE6F9A" w:rsidRPr="00AE6F9A" w:rsidRDefault="00AE6F9A" w:rsidP="00AE6F9A">
            <w:pPr>
              <w:spacing w:after="0" w:line="240" w:lineRule="auto"/>
              <w:jc w:val="center"/>
              <w:rPr>
                <w:rFonts w:ascii="Times New Roman" w:eastAsia="Times New Roman" w:hAnsi="Times New Roman" w:cs="Times New Roman"/>
                <w:sz w:val="18"/>
                <w:szCs w:val="18"/>
                <w:lang w:eastAsia="ru-RU"/>
              </w:rPr>
            </w:pPr>
            <w:r w:rsidRPr="00AE6F9A">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AE6F9A" w:rsidRPr="00AE6F9A" w:rsidRDefault="00AE6F9A" w:rsidP="00AE6F9A">
            <w:pPr>
              <w:spacing w:after="0" w:line="240" w:lineRule="auto"/>
              <w:jc w:val="center"/>
              <w:rPr>
                <w:rFonts w:ascii="Times New Roman" w:eastAsia="Times New Roman" w:hAnsi="Times New Roman" w:cs="Times New Roman"/>
                <w:sz w:val="18"/>
                <w:szCs w:val="18"/>
                <w:lang w:eastAsia="ru-RU"/>
              </w:rPr>
            </w:pPr>
            <w:r w:rsidRPr="00AE6F9A">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AE6F9A" w:rsidRPr="00AE6F9A" w:rsidRDefault="00AE6F9A" w:rsidP="00AE6F9A">
            <w:pPr>
              <w:spacing w:after="0" w:line="240" w:lineRule="auto"/>
              <w:jc w:val="center"/>
              <w:rPr>
                <w:rFonts w:ascii="Times New Roman" w:eastAsia="Times New Roman" w:hAnsi="Times New Roman" w:cs="Times New Roman"/>
                <w:sz w:val="18"/>
                <w:szCs w:val="18"/>
                <w:lang w:eastAsia="ru-RU"/>
              </w:rPr>
            </w:pPr>
            <w:r w:rsidRPr="00AE6F9A">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AE6F9A" w:rsidRPr="00AE6F9A" w:rsidRDefault="00AE6F9A" w:rsidP="00AE6F9A">
            <w:pPr>
              <w:spacing w:after="0" w:line="240" w:lineRule="auto"/>
              <w:jc w:val="center"/>
              <w:rPr>
                <w:rFonts w:ascii="Times New Roman" w:eastAsia="Times New Roman" w:hAnsi="Times New Roman" w:cs="Times New Roman"/>
                <w:sz w:val="18"/>
                <w:szCs w:val="18"/>
                <w:lang w:eastAsia="ru-RU"/>
              </w:rPr>
            </w:pPr>
            <w:r w:rsidRPr="00AE6F9A">
              <w:rPr>
                <w:rFonts w:ascii="Times New Roman" w:eastAsia="Times New Roman" w:hAnsi="Times New Roman" w:cs="Times New Roman"/>
                <w:sz w:val="18"/>
                <w:szCs w:val="18"/>
                <w:lang w:eastAsia="ru-RU"/>
              </w:rPr>
              <w:t>Усього</w:t>
            </w:r>
          </w:p>
        </w:tc>
      </w:tr>
      <w:tr w:rsidR="00AE6F9A" w:rsidRPr="00AE6F9A" w:rsidTr="00862FF5">
        <w:tc>
          <w:tcPr>
            <w:tcW w:w="276"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i/>
                <w:sz w:val="18"/>
                <w:szCs w:val="18"/>
                <w:lang w:eastAsia="ru-RU"/>
              </w:rPr>
            </w:pPr>
            <w:r w:rsidRPr="00AE6F9A">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850,0</w:t>
            </w:r>
          </w:p>
        </w:tc>
        <w:tc>
          <w:tcPr>
            <w:tcW w:w="666"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270,0</w:t>
            </w:r>
          </w:p>
        </w:tc>
        <w:tc>
          <w:tcPr>
            <w:tcW w:w="666" w:type="pct"/>
            <w:tcBorders>
              <w:top w:val="single" w:sz="6" w:space="0" w:color="000000"/>
              <w:left w:val="single" w:sz="6" w:space="0" w:color="000000"/>
              <w:bottom w:val="single" w:sz="6" w:space="0" w:color="000000"/>
              <w:right w:val="single" w:sz="4" w:space="0" w:color="auto"/>
            </w:tcBorders>
          </w:tcPr>
          <w:p w:rsidR="00AE6F9A" w:rsidRPr="00AE6F9A" w:rsidRDefault="00AE6F9A" w:rsidP="00AE6F9A">
            <w:pPr>
              <w:spacing w:after="0" w:line="240" w:lineRule="auto"/>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270,0</w:t>
            </w:r>
          </w:p>
        </w:tc>
        <w:tc>
          <w:tcPr>
            <w:tcW w:w="666" w:type="pct"/>
            <w:tcBorders>
              <w:top w:val="single" w:sz="6" w:space="0" w:color="000000"/>
              <w:left w:val="single" w:sz="4" w:space="0" w:color="auto"/>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1390,0</w:t>
            </w:r>
          </w:p>
        </w:tc>
      </w:tr>
      <w:tr w:rsidR="00AE6F9A" w:rsidRPr="00AE6F9A" w:rsidTr="00862FF5">
        <w:tc>
          <w:tcPr>
            <w:tcW w:w="276"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jc w:val="center"/>
              <w:rPr>
                <w:rFonts w:ascii="Times New Roman" w:eastAsia="Times New Roman" w:hAnsi="Times New Roman" w:cs="Times New Roman"/>
                <w:sz w:val="18"/>
                <w:szCs w:val="18"/>
                <w:lang w:eastAsia="ru-RU"/>
              </w:rPr>
            </w:pPr>
            <w:r w:rsidRPr="00AE6F9A">
              <w:rPr>
                <w:rFonts w:ascii="Times New Roman" w:eastAsia="Times New Roman" w:hAnsi="Times New Roman" w:cs="Times New Roman"/>
                <w:sz w:val="18"/>
                <w:szCs w:val="18"/>
                <w:lang w:eastAsia="ru-RU"/>
              </w:rPr>
              <w:t>1</w:t>
            </w:r>
            <w:r w:rsidRPr="00AE6F9A">
              <w:rPr>
                <w:rFonts w:ascii="Times New Roman" w:eastAsia="Times New Roman" w:hAnsi="Times New Roman" w:cs="Times New Roman"/>
                <w:sz w:val="18"/>
                <w:szCs w:val="18"/>
                <w:lang w:val="en-US" w:eastAsia="ru-RU"/>
              </w:rPr>
              <w:t>0</w:t>
            </w:r>
            <w:r w:rsidRPr="00AE6F9A">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i/>
                <w:sz w:val="18"/>
                <w:szCs w:val="18"/>
                <w:lang w:eastAsia="ru-RU"/>
              </w:rPr>
            </w:pPr>
            <w:r w:rsidRPr="00AE6F9A">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sz w:val="18"/>
                <w:szCs w:val="18"/>
                <w:lang w:eastAsia="ru-RU"/>
              </w:rPr>
            </w:pPr>
            <w:r w:rsidRPr="00AE6F9A">
              <w:rPr>
                <w:rFonts w:ascii="Times New Roman" w:eastAsia="Times New Roman" w:hAnsi="Times New Roman" w:cs="Times New Roman"/>
                <w:sz w:val="24"/>
                <w:szCs w:val="24"/>
                <w:lang w:eastAsia="ru-RU"/>
              </w:rPr>
              <w:t>100,0</w:t>
            </w:r>
          </w:p>
        </w:tc>
        <w:tc>
          <w:tcPr>
            <w:tcW w:w="666"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sz w:val="18"/>
                <w:szCs w:val="18"/>
                <w:lang w:eastAsia="ru-RU"/>
              </w:rPr>
            </w:pPr>
            <w:r w:rsidRPr="00AE6F9A">
              <w:rPr>
                <w:rFonts w:ascii="Times New Roman" w:eastAsia="Times New Roman" w:hAnsi="Times New Roman" w:cs="Times New Roman"/>
                <w:sz w:val="24"/>
                <w:szCs w:val="24"/>
                <w:lang w:eastAsia="ru-RU"/>
              </w:rPr>
              <w:t>50,0</w:t>
            </w:r>
          </w:p>
        </w:tc>
        <w:tc>
          <w:tcPr>
            <w:tcW w:w="666" w:type="pct"/>
            <w:tcBorders>
              <w:top w:val="single" w:sz="6" w:space="0" w:color="000000"/>
              <w:left w:val="single" w:sz="6" w:space="0" w:color="000000"/>
              <w:bottom w:val="single" w:sz="6" w:space="0" w:color="000000"/>
              <w:right w:val="single" w:sz="4" w:space="0" w:color="auto"/>
            </w:tcBorders>
          </w:tcPr>
          <w:p w:rsidR="00AE6F9A" w:rsidRPr="00AE6F9A" w:rsidRDefault="00AE6F9A" w:rsidP="00AE6F9A">
            <w:pPr>
              <w:spacing w:after="0" w:line="240" w:lineRule="auto"/>
              <w:rPr>
                <w:rFonts w:ascii="Times New Roman" w:eastAsia="Times New Roman" w:hAnsi="Times New Roman" w:cs="Times New Roman"/>
                <w:sz w:val="18"/>
                <w:szCs w:val="18"/>
                <w:lang w:eastAsia="ru-RU"/>
              </w:rPr>
            </w:pPr>
            <w:r w:rsidRPr="00AE6F9A">
              <w:rPr>
                <w:rFonts w:ascii="Times New Roman" w:eastAsia="Times New Roman" w:hAnsi="Times New Roman" w:cs="Times New Roman"/>
                <w:sz w:val="24"/>
                <w:szCs w:val="24"/>
                <w:lang w:eastAsia="ru-RU"/>
              </w:rPr>
              <w:t>50,0</w:t>
            </w:r>
          </w:p>
        </w:tc>
        <w:tc>
          <w:tcPr>
            <w:tcW w:w="666" w:type="pct"/>
            <w:tcBorders>
              <w:top w:val="single" w:sz="6" w:space="0" w:color="000000"/>
              <w:left w:val="single" w:sz="4" w:space="0" w:color="auto"/>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sz w:val="18"/>
                <w:szCs w:val="18"/>
                <w:lang w:eastAsia="ru-RU"/>
              </w:rPr>
            </w:pPr>
            <w:r w:rsidRPr="00AE6F9A">
              <w:rPr>
                <w:rFonts w:ascii="Times New Roman" w:eastAsia="Times New Roman" w:hAnsi="Times New Roman" w:cs="Times New Roman"/>
                <w:sz w:val="24"/>
                <w:szCs w:val="24"/>
                <w:lang w:eastAsia="ru-RU"/>
              </w:rPr>
              <w:t>200,0</w:t>
            </w:r>
          </w:p>
        </w:tc>
      </w:tr>
      <w:tr w:rsidR="00AE6F9A" w:rsidRPr="00AE6F9A" w:rsidTr="00862FF5">
        <w:tc>
          <w:tcPr>
            <w:tcW w:w="276"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jc w:val="center"/>
              <w:rPr>
                <w:rFonts w:ascii="Times New Roman" w:eastAsia="Times New Roman" w:hAnsi="Times New Roman" w:cs="Times New Roman"/>
                <w:sz w:val="18"/>
                <w:szCs w:val="18"/>
                <w:lang w:eastAsia="ru-RU"/>
              </w:rPr>
            </w:pPr>
            <w:r w:rsidRPr="00AE6F9A">
              <w:rPr>
                <w:rFonts w:ascii="Times New Roman" w:eastAsia="Times New Roman" w:hAnsi="Times New Roman" w:cs="Times New Roman"/>
                <w:sz w:val="18"/>
                <w:szCs w:val="18"/>
                <w:lang w:eastAsia="ru-RU"/>
              </w:rPr>
              <w:t>1</w:t>
            </w:r>
            <w:r w:rsidRPr="00AE6F9A">
              <w:rPr>
                <w:rFonts w:ascii="Times New Roman" w:eastAsia="Times New Roman" w:hAnsi="Times New Roman" w:cs="Times New Roman"/>
                <w:sz w:val="18"/>
                <w:szCs w:val="18"/>
                <w:lang w:val="en-US" w:eastAsia="ru-RU"/>
              </w:rPr>
              <w:t>0</w:t>
            </w:r>
            <w:r w:rsidRPr="00AE6F9A">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i/>
                <w:sz w:val="18"/>
                <w:szCs w:val="18"/>
                <w:lang w:eastAsia="ru-RU"/>
              </w:rPr>
            </w:pPr>
            <w:r w:rsidRPr="00AE6F9A">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sz w:val="18"/>
                <w:szCs w:val="18"/>
                <w:lang w:eastAsia="ru-RU"/>
              </w:rPr>
            </w:pPr>
            <w:r w:rsidRPr="00AE6F9A">
              <w:rPr>
                <w:rFonts w:ascii="Times New Roman" w:eastAsia="Times New Roman" w:hAnsi="Times New Roman" w:cs="Times New Roman"/>
                <w:sz w:val="24"/>
                <w:szCs w:val="24"/>
                <w:lang w:eastAsia="ru-RU"/>
              </w:rPr>
              <w:t>50,0</w:t>
            </w:r>
          </w:p>
        </w:tc>
        <w:tc>
          <w:tcPr>
            <w:tcW w:w="666"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sz w:val="18"/>
                <w:szCs w:val="18"/>
                <w:lang w:eastAsia="ru-RU"/>
              </w:rPr>
            </w:pPr>
            <w:r w:rsidRPr="00AE6F9A">
              <w:rPr>
                <w:rFonts w:ascii="Times New Roman" w:eastAsia="Times New Roman" w:hAnsi="Times New Roman" w:cs="Times New Roman"/>
                <w:sz w:val="24"/>
                <w:szCs w:val="24"/>
                <w:lang w:eastAsia="ru-RU"/>
              </w:rPr>
              <w:t>20,0</w:t>
            </w:r>
          </w:p>
        </w:tc>
        <w:tc>
          <w:tcPr>
            <w:tcW w:w="666" w:type="pct"/>
            <w:tcBorders>
              <w:top w:val="single" w:sz="6" w:space="0" w:color="000000"/>
              <w:left w:val="single" w:sz="6" w:space="0" w:color="000000"/>
              <w:bottom w:val="single" w:sz="6" w:space="0" w:color="000000"/>
              <w:right w:val="single" w:sz="4" w:space="0" w:color="auto"/>
            </w:tcBorders>
          </w:tcPr>
          <w:p w:rsidR="00AE6F9A" w:rsidRPr="00AE6F9A" w:rsidRDefault="00AE6F9A" w:rsidP="00AE6F9A">
            <w:pPr>
              <w:spacing w:after="0" w:line="240" w:lineRule="auto"/>
              <w:rPr>
                <w:rFonts w:ascii="Times New Roman" w:eastAsia="Times New Roman" w:hAnsi="Times New Roman" w:cs="Times New Roman"/>
                <w:sz w:val="18"/>
                <w:szCs w:val="18"/>
                <w:lang w:eastAsia="ru-RU"/>
              </w:rPr>
            </w:pPr>
            <w:r w:rsidRPr="00AE6F9A">
              <w:rPr>
                <w:rFonts w:ascii="Times New Roman" w:eastAsia="Times New Roman" w:hAnsi="Times New Roman" w:cs="Times New Roman"/>
                <w:sz w:val="24"/>
                <w:szCs w:val="24"/>
                <w:lang w:eastAsia="ru-RU"/>
              </w:rPr>
              <w:t>20,0</w:t>
            </w:r>
          </w:p>
        </w:tc>
        <w:tc>
          <w:tcPr>
            <w:tcW w:w="666" w:type="pct"/>
            <w:tcBorders>
              <w:top w:val="single" w:sz="6" w:space="0" w:color="000000"/>
              <w:left w:val="single" w:sz="4" w:space="0" w:color="auto"/>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sz w:val="24"/>
                <w:szCs w:val="24"/>
                <w:lang w:eastAsia="ru-RU"/>
              </w:rPr>
            </w:pPr>
            <w:r w:rsidRPr="00AE6F9A">
              <w:rPr>
                <w:rFonts w:ascii="Times New Roman" w:eastAsia="Times New Roman" w:hAnsi="Times New Roman" w:cs="Times New Roman"/>
                <w:sz w:val="24"/>
                <w:szCs w:val="24"/>
                <w:lang w:eastAsia="ru-RU"/>
              </w:rPr>
              <w:t>90,0</w:t>
            </w:r>
          </w:p>
        </w:tc>
      </w:tr>
      <w:tr w:rsidR="00AE6F9A" w:rsidRPr="00AE6F9A" w:rsidTr="00862FF5">
        <w:trPr>
          <w:trHeight w:val="784"/>
        </w:trPr>
        <w:tc>
          <w:tcPr>
            <w:tcW w:w="276" w:type="pct"/>
            <w:tcBorders>
              <w:top w:val="single" w:sz="6" w:space="0" w:color="000000"/>
              <w:left w:val="single" w:sz="6" w:space="0" w:color="000000"/>
              <w:bottom w:val="nil"/>
              <w:right w:val="single" w:sz="6" w:space="0" w:color="000000"/>
            </w:tcBorders>
          </w:tcPr>
          <w:p w:rsidR="00AE6F9A" w:rsidRPr="00AE6F9A" w:rsidRDefault="00AE6F9A" w:rsidP="00AE6F9A">
            <w:pPr>
              <w:spacing w:after="0" w:line="240" w:lineRule="auto"/>
              <w:jc w:val="center"/>
              <w:rPr>
                <w:rFonts w:ascii="Times New Roman" w:eastAsia="Times New Roman" w:hAnsi="Times New Roman" w:cs="Times New Roman"/>
                <w:sz w:val="18"/>
                <w:szCs w:val="18"/>
                <w:lang w:eastAsia="ru-RU"/>
              </w:rPr>
            </w:pPr>
            <w:r w:rsidRPr="00AE6F9A">
              <w:rPr>
                <w:rFonts w:ascii="Times New Roman" w:eastAsia="Times New Roman" w:hAnsi="Times New Roman" w:cs="Times New Roman"/>
                <w:sz w:val="18"/>
                <w:szCs w:val="18"/>
                <w:lang w:eastAsia="ru-RU"/>
              </w:rPr>
              <w:t>1</w:t>
            </w:r>
            <w:r w:rsidRPr="00AE6F9A">
              <w:rPr>
                <w:rFonts w:ascii="Times New Roman" w:eastAsia="Times New Roman" w:hAnsi="Times New Roman" w:cs="Times New Roman"/>
                <w:sz w:val="18"/>
                <w:szCs w:val="18"/>
                <w:lang w:val="en-US" w:eastAsia="ru-RU"/>
              </w:rPr>
              <w:t>0</w:t>
            </w:r>
            <w:r w:rsidRPr="00AE6F9A">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i/>
                <w:sz w:val="18"/>
                <w:szCs w:val="18"/>
                <w:lang w:eastAsia="ru-RU"/>
              </w:rPr>
            </w:pPr>
            <w:r w:rsidRPr="00AE6F9A">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sz w:val="18"/>
                <w:szCs w:val="18"/>
                <w:lang w:eastAsia="ru-RU"/>
              </w:rPr>
            </w:pPr>
            <w:r w:rsidRPr="00AE6F9A">
              <w:rPr>
                <w:rFonts w:ascii="Times New Roman" w:eastAsia="Times New Roman" w:hAnsi="Times New Roman" w:cs="Times New Roman"/>
                <w:sz w:val="24"/>
                <w:szCs w:val="24"/>
                <w:lang w:eastAsia="ru-RU"/>
              </w:rPr>
              <w:t>700,0</w:t>
            </w:r>
          </w:p>
        </w:tc>
        <w:tc>
          <w:tcPr>
            <w:tcW w:w="666" w:type="pct"/>
            <w:tcBorders>
              <w:top w:val="single" w:sz="6" w:space="0" w:color="000000"/>
              <w:left w:val="single" w:sz="6" w:space="0" w:color="000000"/>
              <w:bottom w:val="nil"/>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sz w:val="18"/>
                <w:szCs w:val="18"/>
                <w:lang w:eastAsia="ru-RU"/>
              </w:rPr>
            </w:pPr>
            <w:r w:rsidRPr="00AE6F9A">
              <w:rPr>
                <w:rFonts w:ascii="Times New Roman" w:eastAsia="Times New Roman" w:hAnsi="Times New Roman" w:cs="Times New Roman"/>
                <w:sz w:val="24"/>
                <w:szCs w:val="24"/>
                <w:lang w:eastAsia="ru-RU"/>
              </w:rPr>
              <w:t>200,0</w:t>
            </w:r>
          </w:p>
        </w:tc>
        <w:tc>
          <w:tcPr>
            <w:tcW w:w="666" w:type="pct"/>
            <w:tcBorders>
              <w:top w:val="single" w:sz="6" w:space="0" w:color="000000"/>
              <w:left w:val="single" w:sz="6" w:space="0" w:color="000000"/>
              <w:bottom w:val="nil"/>
              <w:right w:val="single" w:sz="4" w:space="0" w:color="auto"/>
            </w:tcBorders>
          </w:tcPr>
          <w:p w:rsidR="00AE6F9A" w:rsidRPr="00AE6F9A" w:rsidRDefault="00AE6F9A" w:rsidP="00AE6F9A">
            <w:pPr>
              <w:spacing w:after="0" w:line="240" w:lineRule="auto"/>
              <w:rPr>
                <w:rFonts w:ascii="Times New Roman" w:eastAsia="Times New Roman" w:hAnsi="Times New Roman" w:cs="Times New Roman"/>
                <w:sz w:val="18"/>
                <w:szCs w:val="18"/>
                <w:lang w:eastAsia="ru-RU"/>
              </w:rPr>
            </w:pPr>
            <w:r w:rsidRPr="00AE6F9A">
              <w:rPr>
                <w:rFonts w:ascii="Times New Roman" w:eastAsia="Times New Roman" w:hAnsi="Times New Roman" w:cs="Times New Roman"/>
                <w:sz w:val="24"/>
                <w:szCs w:val="24"/>
                <w:lang w:eastAsia="ru-RU"/>
              </w:rPr>
              <w:t>200,0</w:t>
            </w:r>
          </w:p>
        </w:tc>
        <w:tc>
          <w:tcPr>
            <w:tcW w:w="666" w:type="pct"/>
            <w:tcBorders>
              <w:top w:val="single" w:sz="4" w:space="0" w:color="auto"/>
              <w:left w:val="single" w:sz="4" w:space="0" w:color="auto"/>
              <w:bottom w:val="nil"/>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sz w:val="18"/>
                <w:szCs w:val="18"/>
                <w:lang w:eastAsia="ru-RU"/>
              </w:rPr>
            </w:pPr>
            <w:r w:rsidRPr="00AE6F9A">
              <w:rPr>
                <w:rFonts w:ascii="Times New Roman" w:eastAsia="Times New Roman" w:hAnsi="Times New Roman" w:cs="Times New Roman"/>
                <w:sz w:val="24"/>
                <w:szCs w:val="24"/>
                <w:lang w:eastAsia="ru-RU"/>
              </w:rPr>
              <w:t>1100,0</w:t>
            </w:r>
          </w:p>
        </w:tc>
      </w:tr>
      <w:tr w:rsidR="00AE6F9A" w:rsidRPr="00AE6F9A" w:rsidTr="00862FF5">
        <w:tc>
          <w:tcPr>
            <w:tcW w:w="276"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jc w:val="center"/>
              <w:rPr>
                <w:rFonts w:ascii="Times New Roman" w:eastAsia="Times New Roman" w:hAnsi="Times New Roman" w:cs="Times New Roman"/>
                <w:b/>
                <w:sz w:val="18"/>
                <w:szCs w:val="18"/>
                <w:lang w:val="en-US" w:eastAsia="ru-RU"/>
              </w:rPr>
            </w:pPr>
            <w:r w:rsidRPr="00AE6F9A">
              <w:rPr>
                <w:rFonts w:ascii="Times New Roman" w:eastAsia="Times New Roman" w:hAnsi="Times New Roman" w:cs="Times New Roman"/>
                <w:b/>
                <w:sz w:val="18"/>
                <w:szCs w:val="18"/>
                <w:lang w:eastAsia="ru-RU"/>
              </w:rPr>
              <w:t>1</w:t>
            </w:r>
            <w:r w:rsidRPr="00AE6F9A">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b/>
                <w:sz w:val="18"/>
                <w:szCs w:val="18"/>
                <w:lang w:eastAsia="ru-RU"/>
              </w:rPr>
            </w:pPr>
            <w:r w:rsidRPr="00AE6F9A">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i/>
                <w:sz w:val="18"/>
                <w:szCs w:val="18"/>
                <w:lang w:eastAsia="ru-RU"/>
              </w:rPr>
            </w:pPr>
            <w:r w:rsidRPr="00AE6F9A">
              <w:rPr>
                <w:rFonts w:ascii="Times New Roman" w:eastAsia="Times New Roman" w:hAnsi="Times New Roman" w:cs="Times New Roman"/>
                <w:sz w:val="24"/>
                <w:szCs w:val="24"/>
                <w:lang w:eastAsia="ru-RU"/>
              </w:rPr>
              <w:t>Кутська селищна рада, селяни, фірми-партнери</w:t>
            </w:r>
          </w:p>
        </w:tc>
      </w:tr>
      <w:tr w:rsidR="00AE6F9A" w:rsidRPr="00AE6F9A" w:rsidTr="00862FF5">
        <w:tc>
          <w:tcPr>
            <w:tcW w:w="276"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jc w:val="center"/>
              <w:rPr>
                <w:rFonts w:ascii="Times New Roman" w:eastAsia="Times New Roman" w:hAnsi="Times New Roman" w:cs="Times New Roman"/>
                <w:b/>
                <w:sz w:val="18"/>
                <w:szCs w:val="18"/>
                <w:lang w:val="en-US" w:eastAsia="ru-RU"/>
              </w:rPr>
            </w:pPr>
            <w:r w:rsidRPr="00AE6F9A">
              <w:rPr>
                <w:rFonts w:ascii="Times New Roman" w:eastAsia="Times New Roman" w:hAnsi="Times New Roman" w:cs="Times New Roman"/>
                <w:b/>
                <w:sz w:val="18"/>
                <w:szCs w:val="18"/>
                <w:lang w:eastAsia="ru-RU"/>
              </w:rPr>
              <w:t>1</w:t>
            </w:r>
            <w:r w:rsidRPr="00AE6F9A">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b/>
                <w:sz w:val="18"/>
                <w:szCs w:val="18"/>
                <w:lang w:eastAsia="ru-RU"/>
              </w:rPr>
            </w:pPr>
            <w:r w:rsidRPr="00AE6F9A">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AE6F9A" w:rsidRPr="00AE6F9A" w:rsidRDefault="00AE6F9A" w:rsidP="00AE6F9A">
            <w:pPr>
              <w:spacing w:after="0" w:line="240" w:lineRule="auto"/>
              <w:rPr>
                <w:rFonts w:ascii="Times New Roman" w:eastAsia="Times New Roman" w:hAnsi="Times New Roman" w:cs="Times New Roman"/>
                <w:i/>
                <w:sz w:val="18"/>
                <w:szCs w:val="18"/>
                <w:lang w:eastAsia="ru-RU"/>
              </w:rPr>
            </w:pPr>
          </w:p>
        </w:tc>
      </w:tr>
    </w:tbl>
    <w:p w:rsidR="00AE6F9A" w:rsidRDefault="00AE6F9A" w:rsidP="0022708F">
      <w:pPr>
        <w:jc w:val="center"/>
        <w:rPr>
          <w:rFonts w:ascii="Times New Roman" w:eastAsia="Calibri" w:hAnsi="Times New Roman" w:cs="Times New Roman"/>
          <w:b/>
          <w:sz w:val="24"/>
          <w:szCs w:val="24"/>
        </w:rPr>
      </w:pPr>
    </w:p>
    <w:p w:rsidR="00AE7141" w:rsidRDefault="00AE7141" w:rsidP="0022708F">
      <w:pPr>
        <w:jc w:val="center"/>
        <w:rPr>
          <w:rFonts w:ascii="Times New Roman" w:eastAsia="Calibri" w:hAnsi="Times New Roman" w:cs="Times New Roman"/>
          <w:b/>
          <w:sz w:val="24"/>
          <w:szCs w:val="24"/>
        </w:rPr>
      </w:pPr>
    </w:p>
    <w:p w:rsidR="008A0865" w:rsidRDefault="008A0865" w:rsidP="0022708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3.2. Забезпечення рівного доступу, підвищення якості медичних, освітніх послуг та розвиток спорту в громаді</w:t>
      </w: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D2428D" w:rsidRPr="00C45083"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jc w:val="center"/>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D2428D" w:rsidRPr="00AE7141" w:rsidRDefault="00D2428D" w:rsidP="00862FF5">
            <w:pPr>
              <w:spacing w:after="0" w:line="240" w:lineRule="auto"/>
              <w:rPr>
                <w:rFonts w:ascii="Times New Roman" w:eastAsia="Times New Roman" w:hAnsi="Times New Roman" w:cs="Times New Roman"/>
                <w:b/>
                <w:i/>
                <w:sz w:val="24"/>
                <w:szCs w:val="24"/>
                <w:lang w:eastAsia="ru-RU"/>
              </w:rPr>
            </w:pPr>
            <w:r w:rsidRPr="00AE7141">
              <w:rPr>
                <w:rFonts w:ascii="Times New Roman" w:eastAsia="Calibri" w:hAnsi="Times New Roman" w:cs="Times New Roman"/>
                <w:b/>
                <w:sz w:val="24"/>
                <w:szCs w:val="24"/>
                <w:shd w:val="clear" w:color="auto" w:fill="FFFFFF"/>
              </w:rPr>
              <w:t>Будівництво стадіону з біговими доріжками</w:t>
            </w:r>
          </w:p>
        </w:tc>
      </w:tr>
      <w:tr w:rsidR="00D2428D" w:rsidRPr="00C45083"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D2428D" w:rsidRPr="00C45083" w:rsidRDefault="00D2428D" w:rsidP="00410D54">
            <w:pPr>
              <w:spacing w:after="0" w:line="240" w:lineRule="auto"/>
              <w:jc w:val="both"/>
              <w:rPr>
                <w:rFonts w:ascii="Times New Roman" w:eastAsia="Times New Roman" w:hAnsi="Times New Roman" w:cs="Times New Roman"/>
                <w:i/>
                <w:sz w:val="24"/>
                <w:szCs w:val="24"/>
                <w:lang w:eastAsia="ru-RU"/>
              </w:rPr>
            </w:pPr>
            <w:r>
              <w:rPr>
                <w:rFonts w:ascii="Times New Roman" w:eastAsia="Calibri" w:hAnsi="Times New Roman" w:cs="Times New Roman"/>
                <w:sz w:val="24"/>
                <w:szCs w:val="24"/>
              </w:rPr>
              <w:t>3.2.5. Розвиток масового спорту та спортивної інфраструктури громади</w:t>
            </w:r>
          </w:p>
        </w:tc>
      </w:tr>
      <w:tr w:rsidR="00D2428D" w:rsidRPr="00C45083"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2428D" w:rsidRPr="00C45083" w:rsidRDefault="00D2428D" w:rsidP="00410D54">
            <w:pPr>
              <w:spacing w:after="0" w:line="240" w:lineRule="auto"/>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shd w:val="clear" w:color="auto" w:fill="FFFFFF"/>
              </w:rPr>
              <w:t>Популяризація та пряме залучення дітей, батьків та молоді села  до здорового способу життя!!!</w:t>
            </w:r>
            <w:r w:rsidRPr="00C45083">
              <w:rPr>
                <w:rFonts w:ascii="Times New Roman" w:eastAsia="Calibri" w:hAnsi="Times New Roman" w:cs="Times New Roman"/>
                <w:sz w:val="24"/>
                <w:szCs w:val="24"/>
              </w:rPr>
              <w:br/>
            </w:r>
            <w:r w:rsidRPr="00C45083">
              <w:rPr>
                <w:rFonts w:ascii="Times New Roman" w:eastAsia="Calibri" w:hAnsi="Times New Roman" w:cs="Times New Roman"/>
                <w:sz w:val="24"/>
                <w:szCs w:val="24"/>
                <w:shd w:val="clear" w:color="auto" w:fill="FFFFFF"/>
              </w:rPr>
              <w:t>Створення умов для різних спортивних заходів Кутської територіальної громади, такі як - першість шкіл району та області у спорті.</w:t>
            </w:r>
          </w:p>
        </w:tc>
      </w:tr>
      <w:tr w:rsidR="00D2428D" w:rsidRPr="00C45083"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lang w:eastAsia="it-IT"/>
              </w:rPr>
              <w:t>Село Старі Кути</w:t>
            </w:r>
          </w:p>
        </w:tc>
      </w:tr>
      <w:tr w:rsidR="00D2428D" w:rsidRPr="00C45083"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lang w:eastAsia="it-IT"/>
              </w:rPr>
              <w:t>5046 осіб, які проживають на території Старих Кутів.</w:t>
            </w:r>
          </w:p>
        </w:tc>
      </w:tr>
      <w:tr w:rsidR="00D2428D" w:rsidRPr="00C45083"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shd w:val="clear" w:color="auto" w:fill="FFFFFF" w:themeFill="background1"/>
          </w:tcPr>
          <w:p w:rsidR="004D4008" w:rsidRPr="00AE2565" w:rsidRDefault="00BA4C6A" w:rsidP="00AE2565">
            <w:pPr>
              <w:rPr>
                <w:rFonts w:ascii="Times New Roman" w:hAnsi="Times New Roman" w:cs="Times New Roman"/>
                <w:sz w:val="24"/>
                <w:szCs w:val="24"/>
              </w:rPr>
            </w:pPr>
            <w:r w:rsidRPr="00AE2565">
              <w:rPr>
                <w:rFonts w:ascii="Times New Roman" w:hAnsi="Times New Roman" w:cs="Times New Roman"/>
                <w:sz w:val="24"/>
                <w:szCs w:val="24"/>
              </w:rPr>
              <w:t>Гостра необхідність залучення дітей, молоді та людей середнього віку до спортив</w:t>
            </w:r>
            <w:r w:rsidR="00B748ED">
              <w:rPr>
                <w:rFonts w:ascii="Times New Roman" w:hAnsi="Times New Roman" w:cs="Times New Roman"/>
                <w:sz w:val="24"/>
                <w:szCs w:val="24"/>
              </w:rPr>
              <w:t>ного та активного відпочинку</w:t>
            </w:r>
          </w:p>
        </w:tc>
      </w:tr>
      <w:tr w:rsidR="00D2428D" w:rsidRPr="00C45083"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2428D" w:rsidRPr="00C45083" w:rsidRDefault="00D2428D" w:rsidP="00410D54">
            <w:pPr>
              <w:spacing w:after="0" w:line="240" w:lineRule="auto"/>
              <w:jc w:val="both"/>
              <w:rPr>
                <w:rFonts w:ascii="Times New Roman" w:eastAsia="Times New Roman" w:hAnsi="Times New Roman" w:cs="Times New Roman"/>
                <w:sz w:val="24"/>
                <w:szCs w:val="24"/>
                <w:lang w:eastAsia="ru-RU"/>
              </w:rPr>
            </w:pPr>
            <w:r w:rsidRPr="00C45083">
              <w:rPr>
                <w:rFonts w:ascii="Times New Roman" w:eastAsia="Calibri" w:hAnsi="Times New Roman" w:cs="Times New Roman"/>
                <w:sz w:val="24"/>
                <w:szCs w:val="24"/>
                <w:shd w:val="clear" w:color="auto" w:fill="FFFFFF"/>
              </w:rPr>
              <w:t>Створення умов для проведення в школі юнацьких змагань шкільного, районного та міського рівня</w:t>
            </w:r>
            <w:r w:rsidRPr="00C45083">
              <w:rPr>
                <w:rFonts w:ascii="Times New Roman" w:eastAsia="Calibri" w:hAnsi="Times New Roman" w:cs="Times New Roman"/>
                <w:sz w:val="24"/>
                <w:szCs w:val="24"/>
              </w:rPr>
              <w:br/>
            </w:r>
            <w:r w:rsidRPr="00C45083">
              <w:rPr>
                <w:rFonts w:ascii="Times New Roman" w:eastAsia="Calibri" w:hAnsi="Times New Roman" w:cs="Times New Roman"/>
                <w:sz w:val="24"/>
                <w:szCs w:val="24"/>
                <w:shd w:val="clear" w:color="auto" w:fill="FFFFFF"/>
              </w:rPr>
              <w:t>Популярізація здорового способу життя та залучення до спорту учнів та батьків Старокутського ліцею, а також мешканців села різного віку</w:t>
            </w:r>
            <w:r w:rsidRPr="00C45083">
              <w:rPr>
                <w:rFonts w:ascii="Times New Roman" w:eastAsia="Calibri" w:hAnsi="Times New Roman" w:cs="Times New Roman"/>
                <w:sz w:val="24"/>
                <w:szCs w:val="24"/>
              </w:rPr>
              <w:br/>
            </w:r>
            <w:r w:rsidRPr="00C45083">
              <w:rPr>
                <w:rFonts w:ascii="Times New Roman" w:eastAsia="Calibri" w:hAnsi="Times New Roman" w:cs="Times New Roman"/>
                <w:sz w:val="24"/>
                <w:szCs w:val="24"/>
                <w:shd w:val="clear" w:color="auto" w:fill="FFFFFF"/>
              </w:rPr>
              <w:t>Створення умов для неформального спілкування та об`єднання інтересів Громади навколо спортивного життя</w:t>
            </w:r>
          </w:p>
        </w:tc>
      </w:tr>
      <w:tr w:rsidR="00D2428D" w:rsidRPr="00C45083"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2428D" w:rsidRPr="00C45083" w:rsidRDefault="00D2428D" w:rsidP="00526D79">
            <w:pPr>
              <w:spacing w:after="0" w:line="240" w:lineRule="auto"/>
              <w:contextualSpacing/>
              <w:rPr>
                <w:rFonts w:ascii="Times New Roman" w:eastAsia="Calibri" w:hAnsi="Times New Roman" w:cs="Times New Roman"/>
                <w:sz w:val="24"/>
                <w:szCs w:val="24"/>
                <w:shd w:val="clear" w:color="auto" w:fill="FFFFFF"/>
                <w:lang w:val="ru-RU" w:eastAsia="ja-JP"/>
              </w:rPr>
            </w:pPr>
            <w:r w:rsidRPr="00C45083">
              <w:rPr>
                <w:rFonts w:ascii="Times New Roman" w:eastAsia="Calibri" w:hAnsi="Times New Roman" w:cs="Times New Roman"/>
                <w:sz w:val="24"/>
                <w:szCs w:val="24"/>
                <w:shd w:val="clear" w:color="auto" w:fill="FFFFFF"/>
                <w:lang w:val="ru-RU" w:eastAsia="ja-JP"/>
              </w:rPr>
              <w:t>1. Розробка ПКД</w:t>
            </w:r>
          </w:p>
          <w:p w:rsidR="00D2428D" w:rsidRPr="00C45083" w:rsidRDefault="00D2428D" w:rsidP="00862FF5">
            <w:pPr>
              <w:spacing w:after="0" w:line="240" w:lineRule="auto"/>
              <w:ind w:left="-30"/>
              <w:contextualSpacing/>
              <w:rPr>
                <w:rFonts w:ascii="Times New Roman" w:eastAsia="Calibri" w:hAnsi="Times New Roman" w:cs="Times New Roman"/>
                <w:sz w:val="24"/>
                <w:szCs w:val="24"/>
                <w:shd w:val="clear" w:color="auto" w:fill="FFFFFF"/>
                <w:lang w:val="ru-RU" w:eastAsia="ja-JP"/>
              </w:rPr>
            </w:pPr>
            <w:r w:rsidRPr="00C45083">
              <w:rPr>
                <w:rFonts w:ascii="Times New Roman" w:eastAsia="Calibri" w:hAnsi="Times New Roman" w:cs="Times New Roman"/>
                <w:sz w:val="24"/>
                <w:szCs w:val="24"/>
                <w:shd w:val="clear" w:color="auto" w:fill="FFFFFF"/>
                <w:lang w:val="ru-RU" w:eastAsia="ja-JP"/>
              </w:rPr>
              <w:t>2. Підготовка покриття Стадіону.</w:t>
            </w:r>
            <w:r w:rsidRPr="00C45083">
              <w:rPr>
                <w:rFonts w:ascii="Times New Roman" w:eastAsia="Calibri" w:hAnsi="Times New Roman" w:cs="Times New Roman"/>
                <w:sz w:val="24"/>
                <w:szCs w:val="24"/>
                <w:lang w:val="ru-RU" w:eastAsia="ja-JP"/>
              </w:rPr>
              <w:br/>
            </w:r>
            <w:r w:rsidRPr="00C45083">
              <w:rPr>
                <w:rFonts w:ascii="Times New Roman" w:eastAsia="Calibri" w:hAnsi="Times New Roman" w:cs="Times New Roman"/>
                <w:sz w:val="24"/>
                <w:szCs w:val="24"/>
                <w:shd w:val="clear" w:color="auto" w:fill="FFFFFF"/>
                <w:lang w:val="ru-RU" w:eastAsia="ja-JP"/>
              </w:rPr>
              <w:t>3. Монтаж обладнання Стадіону</w:t>
            </w:r>
            <w:r w:rsidRPr="00C45083">
              <w:rPr>
                <w:rFonts w:ascii="Times New Roman" w:eastAsia="Calibri" w:hAnsi="Times New Roman" w:cs="Times New Roman"/>
                <w:sz w:val="24"/>
                <w:szCs w:val="24"/>
                <w:lang w:val="ru-RU" w:eastAsia="ja-JP"/>
              </w:rPr>
              <w:br/>
            </w:r>
            <w:r w:rsidRPr="00C45083">
              <w:rPr>
                <w:rFonts w:ascii="Times New Roman" w:eastAsia="Calibri" w:hAnsi="Times New Roman" w:cs="Times New Roman"/>
                <w:sz w:val="24"/>
                <w:szCs w:val="24"/>
                <w:shd w:val="clear" w:color="auto" w:fill="FFFFFF"/>
                <w:lang w:val="ru-RU" w:eastAsia="ja-JP"/>
              </w:rPr>
              <w:t>4.  Облаштування території.</w:t>
            </w:r>
            <w:r w:rsidRPr="00C45083">
              <w:rPr>
                <w:rFonts w:ascii="Times New Roman" w:eastAsia="Calibri" w:hAnsi="Times New Roman" w:cs="Times New Roman"/>
                <w:sz w:val="24"/>
                <w:szCs w:val="24"/>
                <w:lang w:val="ru-RU" w:eastAsia="ja-JP"/>
              </w:rPr>
              <w:br/>
            </w:r>
            <w:r w:rsidR="00F43ED3">
              <w:rPr>
                <w:rFonts w:ascii="Times New Roman" w:eastAsia="Calibri" w:hAnsi="Times New Roman" w:cs="Times New Roman"/>
                <w:sz w:val="24"/>
                <w:szCs w:val="24"/>
                <w:shd w:val="clear" w:color="auto" w:fill="FFFFFF"/>
                <w:lang w:val="ru-RU" w:eastAsia="ja-JP"/>
              </w:rPr>
              <w:t>5.  Робота з КП «Кутський комбінат комунальних підприємств»</w:t>
            </w:r>
            <w:r w:rsidRPr="00C45083">
              <w:rPr>
                <w:rFonts w:ascii="Times New Roman" w:eastAsia="Calibri" w:hAnsi="Times New Roman" w:cs="Times New Roman"/>
                <w:sz w:val="24"/>
                <w:szCs w:val="24"/>
                <w:shd w:val="clear" w:color="auto" w:fill="FFFFFF"/>
                <w:lang w:val="ru-RU" w:eastAsia="ja-JP"/>
              </w:rPr>
              <w:t>, щодо реконструкції освітлення території спортивного комплексу</w:t>
            </w:r>
          </w:p>
          <w:p w:rsidR="00D2428D" w:rsidRPr="00C45083" w:rsidRDefault="00D2428D" w:rsidP="00862FF5">
            <w:pPr>
              <w:spacing w:after="0" w:line="240" w:lineRule="auto"/>
              <w:ind w:left="-30"/>
              <w:contextualSpacing/>
              <w:rPr>
                <w:rFonts w:ascii="Times New Roman" w:eastAsia="Times New Roman" w:hAnsi="Times New Roman" w:cs="Times New Roman"/>
                <w:sz w:val="24"/>
                <w:szCs w:val="24"/>
                <w:lang w:val="ru-RU" w:eastAsia="ru-RU"/>
              </w:rPr>
            </w:pPr>
            <w:r w:rsidRPr="00C45083">
              <w:rPr>
                <w:rFonts w:ascii="Times New Roman" w:eastAsia="Calibri" w:hAnsi="Times New Roman" w:cs="Times New Roman"/>
                <w:sz w:val="24"/>
                <w:szCs w:val="24"/>
                <w:shd w:val="clear" w:color="auto" w:fill="FFFFFF"/>
                <w:lang w:val="ru-RU" w:eastAsia="ja-JP"/>
              </w:rPr>
              <w:t>Організація промоційних заходів</w:t>
            </w:r>
          </w:p>
        </w:tc>
      </w:tr>
      <w:tr w:rsidR="00D2428D" w:rsidRPr="00C45083" w:rsidTr="00862FF5">
        <w:tc>
          <w:tcPr>
            <w:tcW w:w="276"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 2024 роки:</w:t>
            </w:r>
          </w:p>
        </w:tc>
      </w:tr>
      <w:tr w:rsidR="00D2428D" w:rsidRPr="00C45083" w:rsidTr="00862FF5">
        <w:tc>
          <w:tcPr>
            <w:tcW w:w="276"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Орієнтовний обсяг фінансування проєкту, </w:t>
            </w:r>
            <w:r w:rsidRPr="00C45083">
              <w:rPr>
                <w:rFonts w:ascii="Times New Roman" w:eastAsia="Times New Roman" w:hAnsi="Times New Roman" w:cs="Times New Roman"/>
                <w:b/>
                <w:sz w:val="18"/>
                <w:szCs w:val="18"/>
                <w:u w:val="single"/>
                <w:lang w:eastAsia="ru-RU"/>
              </w:rPr>
              <w:t>тис. грн</w:t>
            </w:r>
            <w:r w:rsidRPr="00C45083">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D2428D" w:rsidRPr="00C45083" w:rsidRDefault="00D2428D"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D2428D" w:rsidRPr="00C45083" w:rsidRDefault="00D2428D"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D2428D" w:rsidRPr="00C45083" w:rsidRDefault="00D2428D"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D2428D" w:rsidRPr="00C45083" w:rsidRDefault="00D2428D"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Усього</w:t>
            </w:r>
          </w:p>
        </w:tc>
      </w:tr>
      <w:tr w:rsidR="00D2428D" w:rsidRPr="00C45083" w:rsidTr="00862FF5">
        <w:tc>
          <w:tcPr>
            <w:tcW w:w="276"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2500,0</w:t>
            </w:r>
          </w:p>
        </w:tc>
        <w:tc>
          <w:tcPr>
            <w:tcW w:w="666"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2500,0</w:t>
            </w:r>
          </w:p>
        </w:tc>
        <w:tc>
          <w:tcPr>
            <w:tcW w:w="666" w:type="pct"/>
            <w:tcBorders>
              <w:top w:val="single" w:sz="6" w:space="0" w:color="000000"/>
              <w:left w:val="single" w:sz="6" w:space="0" w:color="000000"/>
              <w:bottom w:val="single" w:sz="6" w:space="0" w:color="000000"/>
              <w:right w:val="single" w:sz="4" w:space="0" w:color="auto"/>
            </w:tcBorders>
          </w:tcPr>
          <w:p w:rsidR="00D2428D" w:rsidRPr="00C45083" w:rsidRDefault="00D2428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1000,0</w:t>
            </w:r>
          </w:p>
        </w:tc>
        <w:tc>
          <w:tcPr>
            <w:tcW w:w="666" w:type="pct"/>
            <w:tcBorders>
              <w:top w:val="single" w:sz="6" w:space="0" w:color="000000"/>
              <w:left w:val="single" w:sz="4" w:space="0" w:color="auto"/>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6000,0</w:t>
            </w:r>
          </w:p>
        </w:tc>
      </w:tr>
      <w:tr w:rsidR="00D2428D" w:rsidRPr="00C45083" w:rsidTr="00862FF5">
        <w:tc>
          <w:tcPr>
            <w:tcW w:w="276"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D2428D" w:rsidRPr="00C45083" w:rsidRDefault="00D2428D"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sz w:val="18"/>
                <w:szCs w:val="18"/>
                <w:lang w:eastAsia="ru-RU"/>
              </w:rPr>
            </w:pPr>
          </w:p>
        </w:tc>
      </w:tr>
      <w:tr w:rsidR="00D2428D" w:rsidRPr="00C45083" w:rsidTr="00862FF5">
        <w:tc>
          <w:tcPr>
            <w:tcW w:w="276"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250</w:t>
            </w:r>
          </w:p>
        </w:tc>
        <w:tc>
          <w:tcPr>
            <w:tcW w:w="666"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250</w:t>
            </w:r>
          </w:p>
        </w:tc>
        <w:tc>
          <w:tcPr>
            <w:tcW w:w="666" w:type="pct"/>
            <w:tcBorders>
              <w:top w:val="single" w:sz="6" w:space="0" w:color="000000"/>
              <w:left w:val="single" w:sz="6" w:space="0" w:color="000000"/>
              <w:bottom w:val="single" w:sz="6" w:space="0" w:color="000000"/>
              <w:right w:val="single" w:sz="4" w:space="0" w:color="auto"/>
            </w:tcBorders>
          </w:tcPr>
          <w:p w:rsidR="00D2428D" w:rsidRPr="00C45083" w:rsidRDefault="00D2428D"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100,0</w:t>
            </w:r>
          </w:p>
        </w:tc>
        <w:tc>
          <w:tcPr>
            <w:tcW w:w="666" w:type="pct"/>
            <w:tcBorders>
              <w:top w:val="single" w:sz="6" w:space="0" w:color="000000"/>
              <w:left w:val="single" w:sz="4" w:space="0" w:color="auto"/>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600,0</w:t>
            </w:r>
          </w:p>
        </w:tc>
      </w:tr>
      <w:tr w:rsidR="00D2428D" w:rsidRPr="00C45083" w:rsidTr="00862FF5">
        <w:trPr>
          <w:trHeight w:val="784"/>
        </w:trPr>
        <w:tc>
          <w:tcPr>
            <w:tcW w:w="276" w:type="pct"/>
            <w:tcBorders>
              <w:top w:val="single" w:sz="6" w:space="0" w:color="000000"/>
              <w:left w:val="single" w:sz="6" w:space="0" w:color="000000"/>
              <w:bottom w:val="nil"/>
              <w:right w:val="single" w:sz="6" w:space="0" w:color="000000"/>
            </w:tcBorders>
          </w:tcPr>
          <w:p w:rsidR="00D2428D" w:rsidRPr="00C45083" w:rsidRDefault="00D2428D"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2250</w:t>
            </w:r>
          </w:p>
        </w:tc>
        <w:tc>
          <w:tcPr>
            <w:tcW w:w="666" w:type="pct"/>
            <w:tcBorders>
              <w:top w:val="single" w:sz="6" w:space="0" w:color="000000"/>
              <w:left w:val="single" w:sz="6" w:space="0" w:color="000000"/>
              <w:bottom w:val="nil"/>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2250</w:t>
            </w:r>
          </w:p>
        </w:tc>
        <w:tc>
          <w:tcPr>
            <w:tcW w:w="666" w:type="pct"/>
            <w:tcBorders>
              <w:top w:val="single" w:sz="6" w:space="0" w:color="000000"/>
              <w:left w:val="single" w:sz="6" w:space="0" w:color="000000"/>
              <w:bottom w:val="nil"/>
              <w:right w:val="single" w:sz="4" w:space="0" w:color="auto"/>
            </w:tcBorders>
          </w:tcPr>
          <w:p w:rsidR="00D2428D" w:rsidRPr="00C45083" w:rsidRDefault="00D2428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900</w:t>
            </w:r>
          </w:p>
        </w:tc>
        <w:tc>
          <w:tcPr>
            <w:tcW w:w="666" w:type="pct"/>
            <w:tcBorders>
              <w:top w:val="single" w:sz="4" w:space="0" w:color="auto"/>
              <w:left w:val="single" w:sz="4" w:space="0" w:color="auto"/>
              <w:bottom w:val="nil"/>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5400</w:t>
            </w:r>
          </w:p>
        </w:tc>
      </w:tr>
      <w:tr w:rsidR="00D2428D" w:rsidRPr="00C45083" w:rsidTr="00862FF5">
        <w:tc>
          <w:tcPr>
            <w:tcW w:w="276"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Calibri" w:hAnsi="Times New Roman" w:cs="Times New Roman"/>
                <w:color w:val="000000"/>
                <w:sz w:val="24"/>
                <w:szCs w:val="24"/>
                <w:lang w:eastAsia="it-IT"/>
              </w:rPr>
              <w:t>Кутська селищна рада; підрядні організації.</w:t>
            </w:r>
          </w:p>
        </w:tc>
      </w:tr>
      <w:tr w:rsidR="00D2428D" w:rsidRPr="00C45083" w:rsidTr="00862FF5">
        <w:tc>
          <w:tcPr>
            <w:tcW w:w="276"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D2428D" w:rsidRPr="00C45083" w:rsidRDefault="00D2428D" w:rsidP="00862FF5">
            <w:pPr>
              <w:spacing w:after="0" w:line="240" w:lineRule="auto"/>
              <w:rPr>
                <w:rFonts w:ascii="Times New Roman" w:eastAsia="Times New Roman" w:hAnsi="Times New Roman" w:cs="Times New Roman"/>
                <w:i/>
                <w:sz w:val="18"/>
                <w:szCs w:val="18"/>
                <w:lang w:eastAsia="ru-RU"/>
              </w:rPr>
            </w:pPr>
          </w:p>
        </w:tc>
      </w:tr>
    </w:tbl>
    <w:p w:rsidR="00F8683E" w:rsidRDefault="00F8683E" w:rsidP="00E7334A">
      <w:pP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466E8F" w:rsidRPr="00466E8F"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jc w:val="center"/>
              <w:rPr>
                <w:rFonts w:ascii="Times New Roman" w:eastAsia="Times New Roman" w:hAnsi="Times New Roman" w:cs="Times New Roman"/>
                <w:b/>
                <w:sz w:val="18"/>
                <w:szCs w:val="18"/>
                <w:lang w:eastAsia="ru-RU"/>
              </w:rPr>
            </w:pPr>
            <w:r w:rsidRPr="00466E8F">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b/>
                <w:sz w:val="18"/>
                <w:szCs w:val="18"/>
                <w:lang w:eastAsia="ru-RU"/>
              </w:rPr>
            </w:pPr>
            <w:r w:rsidRPr="00466E8F">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b/>
                <w:i/>
                <w:sz w:val="18"/>
                <w:szCs w:val="18"/>
                <w:lang w:eastAsia="ru-RU"/>
              </w:rPr>
            </w:pPr>
            <w:r w:rsidRPr="00466E8F">
              <w:rPr>
                <w:rFonts w:ascii="Times New Roman" w:eastAsia="Calibri" w:hAnsi="Times New Roman" w:cs="Times New Roman"/>
                <w:b/>
                <w:sz w:val="24"/>
                <w:szCs w:val="24"/>
              </w:rPr>
              <w:t>"Дошкільний заклад майбутнього (комп'ютерна техніка)"</w:t>
            </w:r>
          </w:p>
        </w:tc>
      </w:tr>
      <w:tr w:rsidR="00466E8F" w:rsidRPr="00466E8F"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jc w:val="center"/>
              <w:rPr>
                <w:rFonts w:ascii="Times New Roman" w:eastAsia="Times New Roman" w:hAnsi="Times New Roman" w:cs="Times New Roman"/>
                <w:b/>
                <w:sz w:val="18"/>
                <w:szCs w:val="18"/>
                <w:lang w:val="en-US" w:eastAsia="ru-RU"/>
              </w:rPr>
            </w:pPr>
            <w:r w:rsidRPr="00466E8F">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b/>
                <w:sz w:val="18"/>
                <w:szCs w:val="18"/>
                <w:lang w:eastAsia="ru-RU"/>
              </w:rPr>
            </w:pPr>
            <w:r w:rsidRPr="00466E8F">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466E8F" w:rsidRPr="00466E8F" w:rsidRDefault="00466E8F" w:rsidP="00ED0233">
            <w:pPr>
              <w:spacing w:after="0" w:line="240" w:lineRule="auto"/>
              <w:jc w:val="both"/>
              <w:rPr>
                <w:rFonts w:ascii="Calibri" w:eastAsia="Times New Roman" w:hAnsi="Calibri" w:cs="Times New Roman"/>
                <w:i/>
                <w:sz w:val="18"/>
                <w:szCs w:val="18"/>
                <w:lang w:eastAsia="ru-RU"/>
              </w:rPr>
            </w:pPr>
            <w:r w:rsidRPr="00466E8F">
              <w:rPr>
                <w:rFonts w:ascii="Times New Roman" w:eastAsia="Calibri" w:hAnsi="Times New Roman" w:cs="Times New Roman"/>
                <w:sz w:val="24"/>
                <w:szCs w:val="24"/>
              </w:rPr>
              <w:t>3.2.1. Підвищення якості та доступності освітніх послуг: будівництво, реконструкція та покращення матеріально-технічної бази закладів освіти.</w:t>
            </w:r>
          </w:p>
        </w:tc>
      </w:tr>
      <w:tr w:rsidR="00466E8F" w:rsidRPr="00466E8F"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jc w:val="center"/>
              <w:rPr>
                <w:rFonts w:ascii="Times New Roman" w:eastAsia="Times New Roman" w:hAnsi="Times New Roman" w:cs="Times New Roman"/>
                <w:b/>
                <w:sz w:val="18"/>
                <w:szCs w:val="18"/>
                <w:lang w:val="en-US" w:eastAsia="ru-RU"/>
              </w:rPr>
            </w:pPr>
            <w:r w:rsidRPr="00466E8F">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b/>
                <w:sz w:val="18"/>
                <w:szCs w:val="18"/>
                <w:lang w:eastAsia="ru-RU"/>
              </w:rPr>
            </w:pPr>
            <w:r w:rsidRPr="00466E8F">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66E8F" w:rsidRPr="00466E8F" w:rsidRDefault="00ED0233" w:rsidP="00ED023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66E8F" w:rsidRPr="00466E8F">
              <w:rPr>
                <w:rFonts w:ascii="Times New Roman" w:eastAsia="Calibri" w:hAnsi="Times New Roman" w:cs="Times New Roman"/>
                <w:sz w:val="24"/>
                <w:szCs w:val="24"/>
              </w:rPr>
              <w:t>Мета проєкту -впровадження інформаційних технологій - створення єдиного інформаційного простору освітньої установи, системи, в якій задіяні і на інформаційному рівні зв'язані всі учасники освітнього процесу : адміністрація, вихователі, діти і їх батьки.</w:t>
            </w:r>
          </w:p>
          <w:p w:rsidR="00466E8F" w:rsidRPr="00466E8F" w:rsidRDefault="00ED0233" w:rsidP="00ED023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66E8F" w:rsidRPr="00466E8F">
              <w:rPr>
                <w:rFonts w:ascii="Times New Roman" w:eastAsia="Calibri" w:hAnsi="Times New Roman" w:cs="Times New Roman"/>
                <w:sz w:val="24"/>
                <w:szCs w:val="24"/>
              </w:rPr>
              <w:t xml:space="preserve">Завдання проєкту -- Створити комплексну інтегровану модель інформаційно-методичного і </w:t>
            </w:r>
          </w:p>
          <w:p w:rsidR="00466E8F" w:rsidRPr="00466E8F" w:rsidRDefault="00466E8F" w:rsidP="00ED0233">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 xml:space="preserve">технічного забезпечення освітньо-виховного процесу ЗДО </w:t>
            </w:r>
          </w:p>
          <w:p w:rsidR="00466E8F" w:rsidRPr="00466E8F" w:rsidRDefault="00466E8F" w:rsidP="00ED0233">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 xml:space="preserve">- Інтегрувати, упровадити інформаційні технології в процеси виховання і </w:t>
            </w:r>
          </w:p>
          <w:p w:rsidR="00466E8F" w:rsidRPr="00466E8F" w:rsidRDefault="00466E8F" w:rsidP="00ED0233">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навчання дошкільників та педагогів, в управлінську діяльність закладу.</w:t>
            </w:r>
          </w:p>
          <w:p w:rsidR="00466E8F" w:rsidRPr="00466E8F" w:rsidRDefault="00466E8F" w:rsidP="00ED0233">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 xml:space="preserve">- Створити банк комп'ютерних навчальних програм, дидактичних і </w:t>
            </w:r>
          </w:p>
          <w:p w:rsidR="00466E8F" w:rsidRPr="00466E8F" w:rsidRDefault="00466E8F" w:rsidP="00ED0233">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 xml:space="preserve">методичних матеріалів по використанню інформаційних технологій в </w:t>
            </w:r>
          </w:p>
          <w:p w:rsidR="00466E8F" w:rsidRPr="00466E8F" w:rsidRDefault="00466E8F" w:rsidP="00ED0233">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 xml:space="preserve">роботі ЗДО. </w:t>
            </w:r>
          </w:p>
          <w:p w:rsidR="00466E8F" w:rsidRPr="00466E8F" w:rsidRDefault="00466E8F" w:rsidP="00ED0233">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 xml:space="preserve">- Розробити особистісно-орієнтовані форми взаємодії суб'єктів (дітей, </w:t>
            </w:r>
          </w:p>
          <w:p w:rsidR="00466E8F" w:rsidRPr="00466E8F" w:rsidRDefault="00466E8F" w:rsidP="00ED0233">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 xml:space="preserve">батьків, педагогів) установи, що обумовлюють підвищення рівня </w:t>
            </w:r>
          </w:p>
          <w:p w:rsidR="00466E8F" w:rsidRPr="00466E8F" w:rsidRDefault="00466E8F" w:rsidP="00ED0233">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 xml:space="preserve">професійної компетентності фахівців і оволодіння інтегрованими </w:t>
            </w:r>
          </w:p>
          <w:p w:rsidR="00466E8F" w:rsidRPr="00466E8F" w:rsidRDefault="00466E8F" w:rsidP="00ED0233">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 xml:space="preserve">способами розвитку особистості дитини. </w:t>
            </w:r>
          </w:p>
          <w:p w:rsidR="00466E8F" w:rsidRPr="00466E8F" w:rsidRDefault="00466E8F" w:rsidP="00ED0233">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 xml:space="preserve">- Підвищити зацікавленість батьків у взаємодії їх з ЗДО. </w:t>
            </w:r>
          </w:p>
          <w:p w:rsidR="00466E8F" w:rsidRPr="00466E8F" w:rsidRDefault="00466E8F" w:rsidP="00ED0233">
            <w:pPr>
              <w:spacing w:after="0" w:line="240" w:lineRule="auto"/>
              <w:jc w:val="both"/>
              <w:rPr>
                <w:rFonts w:ascii="Times New Roman" w:eastAsia="Times New Roman" w:hAnsi="Times New Roman" w:cs="Times New Roman"/>
                <w:i/>
                <w:sz w:val="18"/>
                <w:szCs w:val="18"/>
                <w:lang w:eastAsia="ru-RU"/>
              </w:rPr>
            </w:pPr>
            <w:r w:rsidRPr="00466E8F">
              <w:rPr>
                <w:rFonts w:ascii="Times New Roman" w:eastAsia="Calibri" w:hAnsi="Times New Roman" w:cs="Times New Roman"/>
                <w:sz w:val="24"/>
                <w:szCs w:val="24"/>
              </w:rPr>
              <w:t>- Популяризувати діяльність ЗДО серед населення нашого краю.</w:t>
            </w:r>
          </w:p>
        </w:tc>
      </w:tr>
      <w:tr w:rsidR="00466E8F" w:rsidRPr="00466E8F"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jc w:val="center"/>
              <w:rPr>
                <w:rFonts w:ascii="Times New Roman" w:eastAsia="Times New Roman" w:hAnsi="Times New Roman" w:cs="Times New Roman"/>
                <w:b/>
                <w:sz w:val="18"/>
                <w:szCs w:val="18"/>
                <w:lang w:val="en-US" w:eastAsia="ru-RU"/>
              </w:rPr>
            </w:pPr>
            <w:r w:rsidRPr="00466E8F">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b/>
                <w:sz w:val="18"/>
                <w:szCs w:val="18"/>
                <w:lang w:eastAsia="ru-RU"/>
              </w:rPr>
            </w:pPr>
            <w:r w:rsidRPr="00466E8F">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i/>
                <w:sz w:val="18"/>
                <w:szCs w:val="18"/>
                <w:lang w:eastAsia="ru-RU"/>
              </w:rPr>
            </w:pPr>
            <w:r w:rsidRPr="00466E8F">
              <w:rPr>
                <w:rFonts w:ascii="Times New Roman" w:eastAsia="Calibri" w:hAnsi="Times New Roman" w:cs="Times New Roman"/>
                <w:sz w:val="24"/>
                <w:szCs w:val="24"/>
              </w:rPr>
              <w:t>Кутська ТГ (смт Кути, с.Ст.Кути)</w:t>
            </w:r>
          </w:p>
        </w:tc>
      </w:tr>
      <w:tr w:rsidR="00466E8F" w:rsidRPr="00466E8F"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jc w:val="center"/>
              <w:rPr>
                <w:rFonts w:ascii="Times New Roman" w:eastAsia="Times New Roman" w:hAnsi="Times New Roman" w:cs="Times New Roman"/>
                <w:b/>
                <w:sz w:val="18"/>
                <w:szCs w:val="18"/>
                <w:lang w:val="en-US" w:eastAsia="ru-RU"/>
              </w:rPr>
            </w:pPr>
            <w:r w:rsidRPr="00466E8F">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b/>
                <w:sz w:val="18"/>
                <w:szCs w:val="18"/>
                <w:lang w:eastAsia="ru-RU"/>
              </w:rPr>
            </w:pPr>
            <w:r w:rsidRPr="00466E8F">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i/>
                <w:sz w:val="18"/>
                <w:szCs w:val="18"/>
                <w:lang w:eastAsia="ru-RU"/>
              </w:rPr>
            </w:pPr>
            <w:r w:rsidRPr="00466E8F">
              <w:rPr>
                <w:rFonts w:ascii="Times New Roman" w:eastAsia="Calibri" w:hAnsi="Times New Roman" w:cs="Times New Roman"/>
                <w:sz w:val="24"/>
                <w:szCs w:val="24"/>
              </w:rPr>
              <w:t>9339 осіб, які проживають на території Кутської ТГ (смт Кути, с.Ст.Кути)</w:t>
            </w:r>
          </w:p>
        </w:tc>
      </w:tr>
      <w:tr w:rsidR="00466E8F" w:rsidRPr="00466E8F"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jc w:val="center"/>
              <w:rPr>
                <w:rFonts w:ascii="Times New Roman" w:eastAsia="Times New Roman" w:hAnsi="Times New Roman" w:cs="Times New Roman"/>
                <w:b/>
                <w:sz w:val="18"/>
                <w:szCs w:val="18"/>
                <w:lang w:val="en-US" w:eastAsia="ru-RU"/>
              </w:rPr>
            </w:pPr>
            <w:r w:rsidRPr="00466E8F">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b/>
                <w:sz w:val="18"/>
                <w:szCs w:val="18"/>
                <w:lang w:eastAsia="ru-RU"/>
              </w:rPr>
            </w:pPr>
            <w:r w:rsidRPr="00466E8F">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466E8F" w:rsidRPr="00466E8F" w:rsidRDefault="00466E8F" w:rsidP="00ED0233">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Інформатизація освіти - це комплексний, багатоплановий процес, в якому беруть участь і діти, і педагоги, і адміністрація дошкільного навчального закладу.</w:t>
            </w:r>
            <w:r w:rsidR="00ED0233">
              <w:rPr>
                <w:rFonts w:ascii="Times New Roman" w:eastAsia="Calibri" w:hAnsi="Times New Roman" w:cs="Times New Roman"/>
                <w:sz w:val="24"/>
                <w:szCs w:val="24"/>
              </w:rPr>
              <w:t xml:space="preserve"> </w:t>
            </w:r>
            <w:r w:rsidRPr="00466E8F">
              <w:rPr>
                <w:rFonts w:ascii="Times New Roman" w:eastAsia="Calibri" w:hAnsi="Times New Roman" w:cs="Times New Roman"/>
                <w:sz w:val="24"/>
                <w:szCs w:val="24"/>
              </w:rPr>
              <w:t>Це і створення єдиного інформаційного освітнього простору ЗДО і використання інформаційних</w:t>
            </w:r>
            <w:r w:rsidR="00ED0233">
              <w:rPr>
                <w:rFonts w:ascii="Times New Roman" w:eastAsia="Calibri" w:hAnsi="Times New Roman" w:cs="Times New Roman"/>
                <w:sz w:val="24"/>
                <w:szCs w:val="24"/>
              </w:rPr>
              <w:t xml:space="preserve"> </w:t>
            </w:r>
            <w:r w:rsidRPr="00466E8F">
              <w:rPr>
                <w:rFonts w:ascii="Times New Roman" w:eastAsia="Calibri" w:hAnsi="Times New Roman" w:cs="Times New Roman"/>
                <w:sz w:val="24"/>
                <w:szCs w:val="24"/>
              </w:rPr>
              <w:t xml:space="preserve">технологій у навчально-виховному </w:t>
            </w:r>
            <w:r w:rsidRPr="00466E8F">
              <w:rPr>
                <w:rFonts w:ascii="Times New Roman" w:eastAsia="Calibri" w:hAnsi="Times New Roman" w:cs="Times New Roman"/>
                <w:sz w:val="24"/>
                <w:szCs w:val="24"/>
              </w:rPr>
              <w:lastRenderedPageBreak/>
              <w:t>процесі ЗДО, і розробка інтегрованих занять, і проектна діяльність, і активне використання Інтернету в освіті. Для створення, розвитку інформаційно-освітнього середовища необхідно повністю задіювати  науково-методичний, інформаційний, технологічний, організаційний і педагогічний потенціал, накопичений системою освіти в Україні. В умовах динамічного змінного світу, постійного вдосконалення і ускладнення технологій інформатизація сфери освіти набуває фундаментального значення. Даний напрям розвитку освітньої галузі, як підкреслюється в державних документах, визнається одним із важливіших національних пріоритетів. Завдяки перетворенням все ширше з'ясовуєтьсяроль інформаційних технологій не тільки в системі шкільної освіти, але й на даний час і дошкільної освіти.</w:t>
            </w:r>
          </w:p>
          <w:p w:rsidR="00466E8F" w:rsidRPr="00466E8F" w:rsidRDefault="00466E8F" w:rsidP="00EA58C5">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Сьогодні пе</w:t>
            </w:r>
            <w:r w:rsidR="00EA58C5">
              <w:rPr>
                <w:rFonts w:ascii="Times New Roman" w:eastAsia="Calibri" w:hAnsi="Times New Roman" w:cs="Times New Roman"/>
                <w:sz w:val="24"/>
                <w:szCs w:val="24"/>
              </w:rPr>
              <w:t xml:space="preserve">ред педагогічним колективом ЗДО </w:t>
            </w:r>
            <w:r w:rsidRPr="00466E8F">
              <w:rPr>
                <w:rFonts w:ascii="Times New Roman" w:eastAsia="Calibri" w:hAnsi="Times New Roman" w:cs="Times New Roman"/>
                <w:sz w:val="24"/>
                <w:szCs w:val="24"/>
              </w:rPr>
              <w:t>"Покутянка", який налічує 18 осіб,  встають величезного значення і об'єму завдання формування інформаційної культури педагогів, батьків і дітей, для чого необхідно упровадити інформаційно-комунікаційні технології у навчально-виховний процес ЗДО.</w:t>
            </w:r>
          </w:p>
          <w:p w:rsidR="00466E8F" w:rsidRPr="00466E8F" w:rsidRDefault="00466E8F" w:rsidP="00EA58C5">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Комп'ютери, принтери, відеокамери, мультимедійні засоби -</w:t>
            </w:r>
            <w:r w:rsidR="00EA58C5">
              <w:rPr>
                <w:rFonts w:ascii="Times New Roman" w:eastAsia="Calibri" w:hAnsi="Times New Roman" w:cs="Times New Roman"/>
                <w:sz w:val="24"/>
                <w:szCs w:val="24"/>
              </w:rPr>
              <w:t xml:space="preserve"> </w:t>
            </w:r>
            <w:r w:rsidRPr="00466E8F">
              <w:rPr>
                <w:rFonts w:ascii="Times New Roman" w:eastAsia="Calibri" w:hAnsi="Times New Roman" w:cs="Times New Roman"/>
                <w:sz w:val="24"/>
                <w:szCs w:val="24"/>
              </w:rPr>
              <w:t>інструменти для обробки інформації, які можуть стати могутнім технічним засобом навчання, засобом комунікації, необхідними для спільної діяльності педагогів, батьків і дошкільників.</w:t>
            </w:r>
          </w:p>
          <w:p w:rsidR="00466E8F" w:rsidRPr="00466E8F" w:rsidRDefault="00466E8F" w:rsidP="00EA58C5">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 xml:space="preserve">У зв'язку з цим і виникла необхідність створення проєкту </w:t>
            </w:r>
          </w:p>
          <w:p w:rsidR="00466E8F" w:rsidRPr="00466E8F" w:rsidRDefault="00466E8F" w:rsidP="00EA58C5">
            <w:pPr>
              <w:spacing w:after="0" w:line="240" w:lineRule="auto"/>
              <w:jc w:val="both"/>
              <w:rPr>
                <w:rFonts w:ascii="Times New Roman" w:eastAsia="Times New Roman" w:hAnsi="Times New Roman" w:cs="Times New Roman"/>
                <w:i/>
                <w:sz w:val="18"/>
                <w:szCs w:val="18"/>
                <w:lang w:eastAsia="ru-RU"/>
              </w:rPr>
            </w:pPr>
            <w:r w:rsidRPr="00466E8F">
              <w:rPr>
                <w:rFonts w:ascii="Times New Roman" w:eastAsia="Calibri" w:hAnsi="Times New Roman" w:cs="Times New Roman"/>
                <w:sz w:val="24"/>
                <w:szCs w:val="24"/>
              </w:rPr>
              <w:t>«Дошкільний заклад майбутнього (комп'ютерна техніка)» в нашому дитячому садку.</w:t>
            </w:r>
          </w:p>
        </w:tc>
      </w:tr>
      <w:tr w:rsidR="00466E8F" w:rsidRPr="00466E8F"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jc w:val="center"/>
              <w:rPr>
                <w:rFonts w:ascii="Times New Roman" w:eastAsia="Times New Roman" w:hAnsi="Times New Roman" w:cs="Times New Roman"/>
                <w:b/>
                <w:sz w:val="18"/>
                <w:szCs w:val="18"/>
                <w:lang w:val="en-US" w:eastAsia="ru-RU"/>
              </w:rPr>
            </w:pPr>
            <w:r w:rsidRPr="00466E8F">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b/>
                <w:sz w:val="18"/>
                <w:szCs w:val="18"/>
                <w:lang w:eastAsia="ru-RU"/>
              </w:rPr>
            </w:pPr>
            <w:r w:rsidRPr="00466E8F">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66E8F" w:rsidRPr="00466E8F" w:rsidRDefault="00466E8F" w:rsidP="00EA58C5">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 xml:space="preserve">1. Підвищення ефективності процесу навчання. </w:t>
            </w:r>
          </w:p>
          <w:p w:rsidR="00466E8F" w:rsidRPr="00466E8F" w:rsidRDefault="00466E8F" w:rsidP="00EA58C5">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 xml:space="preserve">2. Активізація пізнавальної діяльності дітей. </w:t>
            </w:r>
          </w:p>
          <w:p w:rsidR="00466E8F" w:rsidRPr="00466E8F" w:rsidRDefault="00466E8F" w:rsidP="00EA58C5">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 xml:space="preserve">3. Підвищення рівня професійної майстерності педагогів. </w:t>
            </w:r>
          </w:p>
          <w:p w:rsidR="00466E8F" w:rsidRPr="00466E8F" w:rsidRDefault="00466E8F" w:rsidP="00EA58C5">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 xml:space="preserve">4. Виявлення рівня психолого-педагогічної компетенції батьків. </w:t>
            </w:r>
          </w:p>
          <w:p w:rsidR="00466E8F" w:rsidRPr="00466E8F" w:rsidRDefault="00466E8F" w:rsidP="00EA58C5">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 xml:space="preserve">5. Активізація педагогічної і культурної свідомості батьків, педагогів і інших фахівців, для створення єдиного інформаційного середовища. </w:t>
            </w:r>
          </w:p>
          <w:p w:rsidR="00466E8F" w:rsidRPr="00466E8F" w:rsidRDefault="00466E8F" w:rsidP="00EA58C5">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6. Створення активної, працездатної системи підтримки сімейного виховання, через використання інформаційно</w:t>
            </w:r>
            <w:r w:rsidR="00F66AF3">
              <w:rPr>
                <w:rFonts w:ascii="Times New Roman" w:eastAsia="Calibri" w:hAnsi="Times New Roman" w:cs="Times New Roman"/>
                <w:sz w:val="24"/>
                <w:szCs w:val="24"/>
              </w:rPr>
              <w:t xml:space="preserve"> </w:t>
            </w:r>
            <w:r w:rsidRPr="00466E8F">
              <w:rPr>
                <w:rFonts w:ascii="Times New Roman" w:eastAsia="Calibri" w:hAnsi="Times New Roman" w:cs="Times New Roman"/>
                <w:sz w:val="24"/>
                <w:szCs w:val="24"/>
              </w:rPr>
              <w:t>-</w:t>
            </w:r>
            <w:r w:rsidR="00F66AF3">
              <w:rPr>
                <w:rFonts w:ascii="Times New Roman" w:eastAsia="Calibri" w:hAnsi="Times New Roman" w:cs="Times New Roman"/>
                <w:sz w:val="24"/>
                <w:szCs w:val="24"/>
              </w:rPr>
              <w:t xml:space="preserve"> </w:t>
            </w:r>
            <w:r w:rsidRPr="00466E8F">
              <w:rPr>
                <w:rFonts w:ascii="Times New Roman" w:eastAsia="Calibri" w:hAnsi="Times New Roman" w:cs="Times New Roman"/>
                <w:sz w:val="24"/>
                <w:szCs w:val="24"/>
              </w:rPr>
              <w:t xml:space="preserve">комунікаційних технологій. </w:t>
            </w:r>
          </w:p>
          <w:p w:rsidR="00466E8F" w:rsidRPr="00466E8F" w:rsidRDefault="00466E8F" w:rsidP="00EA58C5">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 xml:space="preserve">7. Участь батьків у освітньо-виховному процесі ЗДО. </w:t>
            </w:r>
          </w:p>
          <w:p w:rsidR="00466E8F" w:rsidRPr="00466E8F" w:rsidRDefault="00466E8F" w:rsidP="00EA58C5">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 xml:space="preserve">8. Підвищення педагогічної культури батьків. </w:t>
            </w:r>
          </w:p>
          <w:p w:rsidR="00466E8F" w:rsidRPr="00A33C48" w:rsidRDefault="00466E8F" w:rsidP="00EA58C5">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 xml:space="preserve">В результаті реалізації проєкту якісно зміниться робота педагогів, які зможуть ефективно вирішувати </w:t>
            </w:r>
            <w:r w:rsidRPr="00466E8F">
              <w:rPr>
                <w:rFonts w:ascii="Times New Roman" w:eastAsia="Calibri" w:hAnsi="Times New Roman" w:cs="Times New Roman"/>
                <w:sz w:val="24"/>
                <w:szCs w:val="24"/>
              </w:rPr>
              <w:lastRenderedPageBreak/>
              <w:t>задачі виховання і навчання дітей дошкільного віку і у взаємодії дитячого саду і сім'ї.</w:t>
            </w:r>
          </w:p>
        </w:tc>
      </w:tr>
      <w:tr w:rsidR="00466E8F" w:rsidRPr="00466E8F"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jc w:val="center"/>
              <w:rPr>
                <w:rFonts w:ascii="Times New Roman" w:eastAsia="Times New Roman" w:hAnsi="Times New Roman" w:cs="Times New Roman"/>
                <w:b/>
                <w:sz w:val="18"/>
                <w:szCs w:val="18"/>
                <w:lang w:val="en-US" w:eastAsia="ru-RU"/>
              </w:rPr>
            </w:pPr>
            <w:r w:rsidRPr="00466E8F">
              <w:rPr>
                <w:rFonts w:ascii="Times New Roman" w:eastAsia="Times New Roman" w:hAnsi="Times New Roman" w:cs="Times New Roman"/>
                <w:b/>
                <w:sz w:val="18"/>
                <w:szCs w:val="18"/>
                <w:lang w:val="en-US" w:eastAsia="ru-RU"/>
              </w:rPr>
              <w:lastRenderedPageBreak/>
              <w:t>8</w:t>
            </w:r>
          </w:p>
        </w:tc>
        <w:tc>
          <w:tcPr>
            <w:tcW w:w="2060"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b/>
                <w:sz w:val="18"/>
                <w:szCs w:val="18"/>
                <w:lang w:eastAsia="ru-RU"/>
              </w:rPr>
            </w:pPr>
            <w:r w:rsidRPr="00466E8F">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66E8F" w:rsidRPr="00466E8F" w:rsidRDefault="00466E8F" w:rsidP="00032DE7">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 xml:space="preserve">-придбання технічних і дидактичних засобів навчання; </w:t>
            </w:r>
          </w:p>
          <w:p w:rsidR="00466E8F" w:rsidRPr="00466E8F" w:rsidRDefault="00466E8F" w:rsidP="00032DE7">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 xml:space="preserve">-оснащення ЗДО «Покутянка»   технічними засобами: мультимедійними  проекторами, ноутбуками, кольоровими принтерами, ламінаторами, відеокамерами, цифровими </w:t>
            </w:r>
          </w:p>
          <w:p w:rsidR="00466E8F" w:rsidRPr="00466E8F" w:rsidRDefault="00466E8F" w:rsidP="00032DE7">
            <w:pPr>
              <w:spacing w:after="0" w:line="240" w:lineRule="auto"/>
              <w:jc w:val="both"/>
              <w:rPr>
                <w:rFonts w:ascii="Times New Roman" w:eastAsia="Calibri" w:hAnsi="Times New Roman" w:cs="Times New Roman"/>
                <w:sz w:val="24"/>
                <w:szCs w:val="24"/>
              </w:rPr>
            </w:pPr>
            <w:r w:rsidRPr="00466E8F">
              <w:rPr>
                <w:rFonts w:ascii="Times New Roman" w:eastAsia="Calibri" w:hAnsi="Times New Roman" w:cs="Times New Roman"/>
                <w:sz w:val="24"/>
                <w:szCs w:val="24"/>
              </w:rPr>
              <w:t>фотоапаратами.</w:t>
            </w:r>
          </w:p>
          <w:p w:rsidR="00466E8F" w:rsidRPr="00466E8F" w:rsidRDefault="00032DE7" w:rsidP="00032DE7">
            <w:pPr>
              <w:spacing w:after="0" w:line="240" w:lineRule="auto"/>
              <w:jc w:val="both"/>
              <w:rPr>
                <w:rFonts w:ascii="Times New Roman" w:eastAsia="Times New Roman" w:hAnsi="Times New Roman" w:cs="Times New Roman"/>
                <w:i/>
                <w:sz w:val="18"/>
                <w:szCs w:val="18"/>
                <w:lang w:eastAsia="ru-RU"/>
              </w:rPr>
            </w:pPr>
            <w:r>
              <w:rPr>
                <w:rFonts w:ascii="Times New Roman" w:eastAsia="Calibri" w:hAnsi="Times New Roman" w:cs="Times New Roman"/>
                <w:sz w:val="24"/>
                <w:szCs w:val="24"/>
              </w:rPr>
              <w:t>Організація промоцій</w:t>
            </w:r>
            <w:r w:rsidR="00466E8F" w:rsidRPr="00466E8F">
              <w:rPr>
                <w:rFonts w:ascii="Times New Roman" w:eastAsia="Calibri" w:hAnsi="Times New Roman" w:cs="Times New Roman"/>
                <w:sz w:val="24"/>
                <w:szCs w:val="24"/>
              </w:rPr>
              <w:t>них заходів</w:t>
            </w:r>
          </w:p>
        </w:tc>
      </w:tr>
      <w:tr w:rsidR="00466E8F" w:rsidRPr="00466E8F" w:rsidTr="00862FF5">
        <w:tc>
          <w:tcPr>
            <w:tcW w:w="276"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jc w:val="center"/>
              <w:rPr>
                <w:rFonts w:ascii="Times New Roman" w:eastAsia="Times New Roman" w:hAnsi="Times New Roman" w:cs="Times New Roman"/>
                <w:b/>
                <w:sz w:val="18"/>
                <w:szCs w:val="18"/>
                <w:lang w:val="en-US" w:eastAsia="ru-RU"/>
              </w:rPr>
            </w:pPr>
            <w:r w:rsidRPr="00466E8F">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b/>
                <w:sz w:val="18"/>
                <w:szCs w:val="18"/>
                <w:lang w:eastAsia="ru-RU"/>
              </w:rPr>
            </w:pPr>
            <w:r w:rsidRPr="00466E8F">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sz w:val="18"/>
                <w:szCs w:val="18"/>
                <w:lang w:eastAsia="ru-RU"/>
              </w:rPr>
            </w:pPr>
            <w:r w:rsidRPr="00466E8F">
              <w:rPr>
                <w:rFonts w:ascii="Times New Roman" w:eastAsia="Calibri" w:hAnsi="Times New Roman" w:cs="Times New Roman"/>
                <w:b/>
                <w:color w:val="000000"/>
                <w:sz w:val="24"/>
                <w:szCs w:val="24"/>
              </w:rPr>
              <w:t>2022 – 2024 роки:</w:t>
            </w:r>
          </w:p>
        </w:tc>
      </w:tr>
      <w:tr w:rsidR="00466E8F" w:rsidRPr="00466E8F" w:rsidTr="00862FF5">
        <w:tc>
          <w:tcPr>
            <w:tcW w:w="276"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jc w:val="center"/>
              <w:rPr>
                <w:rFonts w:ascii="Times New Roman" w:eastAsia="Times New Roman" w:hAnsi="Times New Roman" w:cs="Times New Roman"/>
                <w:b/>
                <w:sz w:val="18"/>
                <w:szCs w:val="18"/>
                <w:lang w:val="en-US" w:eastAsia="ru-RU"/>
              </w:rPr>
            </w:pPr>
            <w:r w:rsidRPr="00466E8F">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b/>
                <w:sz w:val="18"/>
                <w:szCs w:val="18"/>
                <w:lang w:eastAsia="ru-RU"/>
              </w:rPr>
            </w:pPr>
            <w:r w:rsidRPr="00466E8F">
              <w:rPr>
                <w:rFonts w:ascii="Times New Roman" w:eastAsia="Times New Roman" w:hAnsi="Times New Roman" w:cs="Times New Roman"/>
                <w:b/>
                <w:sz w:val="18"/>
                <w:szCs w:val="18"/>
                <w:lang w:eastAsia="ru-RU"/>
              </w:rPr>
              <w:t xml:space="preserve">Орієнтовний обсяг фінансування проєкту, </w:t>
            </w:r>
            <w:r w:rsidRPr="00466E8F">
              <w:rPr>
                <w:rFonts w:ascii="Times New Roman" w:eastAsia="Times New Roman" w:hAnsi="Times New Roman" w:cs="Times New Roman"/>
                <w:b/>
                <w:sz w:val="18"/>
                <w:szCs w:val="18"/>
                <w:u w:val="single"/>
                <w:lang w:eastAsia="ru-RU"/>
              </w:rPr>
              <w:t>тис. грн</w:t>
            </w:r>
            <w:r w:rsidRPr="00466E8F">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466E8F" w:rsidRPr="00466E8F" w:rsidRDefault="00466E8F" w:rsidP="00466E8F">
            <w:pPr>
              <w:spacing w:after="0" w:line="240" w:lineRule="auto"/>
              <w:jc w:val="center"/>
              <w:rPr>
                <w:rFonts w:ascii="Times New Roman" w:eastAsia="Times New Roman" w:hAnsi="Times New Roman" w:cs="Times New Roman"/>
                <w:sz w:val="18"/>
                <w:szCs w:val="18"/>
                <w:lang w:eastAsia="ru-RU"/>
              </w:rPr>
            </w:pPr>
            <w:r w:rsidRPr="00466E8F">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466E8F" w:rsidRPr="00466E8F" w:rsidRDefault="00466E8F" w:rsidP="00466E8F">
            <w:pPr>
              <w:spacing w:after="0" w:line="240" w:lineRule="auto"/>
              <w:jc w:val="center"/>
              <w:rPr>
                <w:rFonts w:ascii="Times New Roman" w:eastAsia="Times New Roman" w:hAnsi="Times New Roman" w:cs="Times New Roman"/>
                <w:sz w:val="18"/>
                <w:szCs w:val="18"/>
                <w:lang w:eastAsia="ru-RU"/>
              </w:rPr>
            </w:pPr>
            <w:r w:rsidRPr="00466E8F">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466E8F" w:rsidRPr="00466E8F" w:rsidRDefault="00466E8F" w:rsidP="00466E8F">
            <w:pPr>
              <w:spacing w:after="0" w:line="240" w:lineRule="auto"/>
              <w:jc w:val="center"/>
              <w:rPr>
                <w:rFonts w:ascii="Times New Roman" w:eastAsia="Times New Roman" w:hAnsi="Times New Roman" w:cs="Times New Roman"/>
                <w:sz w:val="18"/>
                <w:szCs w:val="18"/>
                <w:lang w:eastAsia="ru-RU"/>
              </w:rPr>
            </w:pPr>
            <w:r w:rsidRPr="00466E8F">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466E8F" w:rsidRPr="00466E8F" w:rsidRDefault="00466E8F" w:rsidP="00466E8F">
            <w:pPr>
              <w:spacing w:after="0" w:line="240" w:lineRule="auto"/>
              <w:jc w:val="center"/>
              <w:rPr>
                <w:rFonts w:ascii="Times New Roman" w:eastAsia="Times New Roman" w:hAnsi="Times New Roman" w:cs="Times New Roman"/>
                <w:sz w:val="18"/>
                <w:szCs w:val="18"/>
                <w:lang w:eastAsia="ru-RU"/>
              </w:rPr>
            </w:pPr>
            <w:r w:rsidRPr="00466E8F">
              <w:rPr>
                <w:rFonts w:ascii="Times New Roman" w:eastAsia="Times New Roman" w:hAnsi="Times New Roman" w:cs="Times New Roman"/>
                <w:sz w:val="18"/>
                <w:szCs w:val="18"/>
                <w:lang w:eastAsia="ru-RU"/>
              </w:rPr>
              <w:t>Усього</w:t>
            </w:r>
          </w:p>
        </w:tc>
      </w:tr>
      <w:tr w:rsidR="00466E8F" w:rsidRPr="00466E8F" w:rsidTr="00862FF5">
        <w:tc>
          <w:tcPr>
            <w:tcW w:w="276"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i/>
                <w:sz w:val="18"/>
                <w:szCs w:val="18"/>
                <w:lang w:eastAsia="ru-RU"/>
              </w:rPr>
            </w:pPr>
            <w:r w:rsidRPr="00466E8F">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sz w:val="18"/>
                <w:szCs w:val="18"/>
                <w:lang w:eastAsia="ru-RU"/>
              </w:rPr>
            </w:pPr>
            <w:r w:rsidRPr="00466E8F">
              <w:rPr>
                <w:rFonts w:ascii="Times New Roman" w:eastAsia="Calibri" w:hAnsi="Times New Roman" w:cs="Times New Roman"/>
                <w:sz w:val="24"/>
                <w:szCs w:val="24"/>
              </w:rPr>
              <w:t>35,5</w:t>
            </w:r>
          </w:p>
        </w:tc>
        <w:tc>
          <w:tcPr>
            <w:tcW w:w="666"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sz w:val="18"/>
                <w:szCs w:val="18"/>
                <w:lang w:eastAsia="ru-RU"/>
              </w:rPr>
            </w:pPr>
            <w:r w:rsidRPr="00466E8F">
              <w:rPr>
                <w:rFonts w:ascii="Times New Roman" w:eastAsia="Calibri" w:hAnsi="Times New Roman" w:cs="Times New Roman"/>
                <w:sz w:val="24"/>
                <w:szCs w:val="24"/>
              </w:rPr>
              <w:t>35.5</w:t>
            </w:r>
          </w:p>
        </w:tc>
        <w:tc>
          <w:tcPr>
            <w:tcW w:w="666" w:type="pct"/>
            <w:tcBorders>
              <w:top w:val="single" w:sz="6" w:space="0" w:color="000000"/>
              <w:left w:val="single" w:sz="6" w:space="0" w:color="000000"/>
              <w:bottom w:val="single" w:sz="6" w:space="0" w:color="000000"/>
              <w:right w:val="single" w:sz="4" w:space="0" w:color="auto"/>
            </w:tcBorders>
          </w:tcPr>
          <w:p w:rsidR="00466E8F" w:rsidRPr="00466E8F" w:rsidRDefault="00466E8F" w:rsidP="00466E8F">
            <w:pPr>
              <w:spacing w:after="0" w:line="240" w:lineRule="auto"/>
              <w:rPr>
                <w:rFonts w:ascii="Times New Roman" w:eastAsia="Times New Roman" w:hAnsi="Times New Roman" w:cs="Times New Roman"/>
                <w:sz w:val="18"/>
                <w:szCs w:val="18"/>
                <w:lang w:eastAsia="ru-RU"/>
              </w:rPr>
            </w:pPr>
            <w:r w:rsidRPr="00466E8F">
              <w:rPr>
                <w:rFonts w:ascii="Times New Roman" w:eastAsia="Calibri" w:hAnsi="Times New Roman" w:cs="Times New Roman"/>
                <w:sz w:val="24"/>
                <w:szCs w:val="24"/>
              </w:rPr>
              <w:t>35.5</w:t>
            </w:r>
          </w:p>
        </w:tc>
        <w:tc>
          <w:tcPr>
            <w:tcW w:w="666" w:type="pct"/>
            <w:tcBorders>
              <w:top w:val="single" w:sz="6" w:space="0" w:color="000000"/>
              <w:left w:val="single" w:sz="4" w:space="0" w:color="auto"/>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sz w:val="18"/>
                <w:szCs w:val="18"/>
                <w:lang w:eastAsia="ru-RU"/>
              </w:rPr>
            </w:pPr>
            <w:r w:rsidRPr="00466E8F">
              <w:rPr>
                <w:rFonts w:ascii="Times New Roman" w:eastAsia="Calibri" w:hAnsi="Times New Roman" w:cs="Times New Roman"/>
                <w:sz w:val="24"/>
                <w:szCs w:val="24"/>
              </w:rPr>
              <w:t>106,5</w:t>
            </w:r>
          </w:p>
        </w:tc>
      </w:tr>
      <w:tr w:rsidR="00466E8F" w:rsidRPr="00466E8F" w:rsidTr="00862FF5">
        <w:tc>
          <w:tcPr>
            <w:tcW w:w="276"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jc w:val="center"/>
              <w:rPr>
                <w:rFonts w:ascii="Times New Roman" w:eastAsia="Times New Roman" w:hAnsi="Times New Roman" w:cs="Times New Roman"/>
                <w:sz w:val="18"/>
                <w:szCs w:val="18"/>
                <w:lang w:eastAsia="ru-RU"/>
              </w:rPr>
            </w:pPr>
            <w:r w:rsidRPr="00466E8F">
              <w:rPr>
                <w:rFonts w:ascii="Times New Roman" w:eastAsia="Times New Roman" w:hAnsi="Times New Roman" w:cs="Times New Roman"/>
                <w:sz w:val="18"/>
                <w:szCs w:val="18"/>
                <w:lang w:eastAsia="ru-RU"/>
              </w:rPr>
              <w:t>1</w:t>
            </w:r>
            <w:r w:rsidRPr="00466E8F">
              <w:rPr>
                <w:rFonts w:ascii="Times New Roman" w:eastAsia="Times New Roman" w:hAnsi="Times New Roman" w:cs="Times New Roman"/>
                <w:sz w:val="18"/>
                <w:szCs w:val="18"/>
                <w:lang w:val="en-US" w:eastAsia="ru-RU"/>
              </w:rPr>
              <w:t>0</w:t>
            </w:r>
            <w:r w:rsidRPr="00466E8F">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i/>
                <w:sz w:val="18"/>
                <w:szCs w:val="18"/>
                <w:lang w:eastAsia="ru-RU"/>
              </w:rPr>
            </w:pPr>
            <w:r w:rsidRPr="00466E8F">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sz w:val="24"/>
                <w:szCs w:val="24"/>
                <w:lang w:eastAsia="ru-RU"/>
              </w:rPr>
            </w:pPr>
            <w:r w:rsidRPr="00466E8F">
              <w:rPr>
                <w:rFonts w:ascii="Times New Roman" w:eastAsia="Times New Roman" w:hAnsi="Times New Roman" w:cs="Times New Roman"/>
                <w:sz w:val="24"/>
                <w:szCs w:val="24"/>
                <w:lang w:eastAsia="ru-RU"/>
              </w:rPr>
              <w:t>7,5</w:t>
            </w:r>
          </w:p>
        </w:tc>
        <w:tc>
          <w:tcPr>
            <w:tcW w:w="666"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sz w:val="24"/>
                <w:szCs w:val="24"/>
                <w:lang w:eastAsia="ru-RU"/>
              </w:rPr>
            </w:pPr>
            <w:r w:rsidRPr="00466E8F">
              <w:rPr>
                <w:rFonts w:ascii="Times New Roman" w:eastAsia="Times New Roman" w:hAnsi="Times New Roman" w:cs="Times New Roman"/>
                <w:sz w:val="24"/>
                <w:szCs w:val="24"/>
                <w:lang w:eastAsia="ru-RU"/>
              </w:rPr>
              <w:t>7,5</w:t>
            </w:r>
          </w:p>
        </w:tc>
        <w:tc>
          <w:tcPr>
            <w:tcW w:w="666" w:type="pct"/>
            <w:tcBorders>
              <w:top w:val="single" w:sz="6" w:space="0" w:color="000000"/>
              <w:left w:val="single" w:sz="6" w:space="0" w:color="000000"/>
              <w:bottom w:val="single" w:sz="6" w:space="0" w:color="000000"/>
              <w:right w:val="single" w:sz="4" w:space="0" w:color="auto"/>
            </w:tcBorders>
          </w:tcPr>
          <w:p w:rsidR="00466E8F" w:rsidRPr="00466E8F" w:rsidRDefault="00466E8F" w:rsidP="00466E8F">
            <w:pPr>
              <w:spacing w:after="0" w:line="240" w:lineRule="auto"/>
              <w:rPr>
                <w:rFonts w:ascii="Times New Roman" w:eastAsia="Times New Roman" w:hAnsi="Times New Roman" w:cs="Times New Roman"/>
                <w:sz w:val="24"/>
                <w:szCs w:val="24"/>
                <w:lang w:eastAsia="ru-RU"/>
              </w:rPr>
            </w:pPr>
            <w:r w:rsidRPr="00466E8F">
              <w:rPr>
                <w:rFonts w:ascii="Times New Roman" w:eastAsia="Times New Roman" w:hAnsi="Times New Roman" w:cs="Times New Roman"/>
                <w:sz w:val="24"/>
                <w:szCs w:val="24"/>
                <w:lang w:eastAsia="ru-RU"/>
              </w:rPr>
              <w:t>7,5</w:t>
            </w:r>
          </w:p>
        </w:tc>
        <w:tc>
          <w:tcPr>
            <w:tcW w:w="666" w:type="pct"/>
            <w:tcBorders>
              <w:top w:val="single" w:sz="6" w:space="0" w:color="000000"/>
              <w:left w:val="single" w:sz="4" w:space="0" w:color="auto"/>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sz w:val="24"/>
                <w:szCs w:val="24"/>
                <w:lang w:eastAsia="ru-RU"/>
              </w:rPr>
            </w:pPr>
            <w:r w:rsidRPr="00466E8F">
              <w:rPr>
                <w:rFonts w:ascii="Times New Roman" w:eastAsia="Times New Roman" w:hAnsi="Times New Roman" w:cs="Times New Roman"/>
                <w:sz w:val="24"/>
                <w:szCs w:val="24"/>
                <w:lang w:eastAsia="ru-RU"/>
              </w:rPr>
              <w:t>22,5</w:t>
            </w:r>
          </w:p>
        </w:tc>
      </w:tr>
      <w:tr w:rsidR="00466E8F" w:rsidRPr="00466E8F" w:rsidTr="00862FF5">
        <w:tc>
          <w:tcPr>
            <w:tcW w:w="276"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jc w:val="center"/>
              <w:rPr>
                <w:rFonts w:ascii="Times New Roman" w:eastAsia="Times New Roman" w:hAnsi="Times New Roman" w:cs="Times New Roman"/>
                <w:sz w:val="18"/>
                <w:szCs w:val="18"/>
                <w:lang w:eastAsia="ru-RU"/>
              </w:rPr>
            </w:pPr>
            <w:r w:rsidRPr="00466E8F">
              <w:rPr>
                <w:rFonts w:ascii="Times New Roman" w:eastAsia="Times New Roman" w:hAnsi="Times New Roman" w:cs="Times New Roman"/>
                <w:sz w:val="18"/>
                <w:szCs w:val="18"/>
                <w:lang w:eastAsia="ru-RU"/>
              </w:rPr>
              <w:t>1</w:t>
            </w:r>
            <w:r w:rsidRPr="00466E8F">
              <w:rPr>
                <w:rFonts w:ascii="Times New Roman" w:eastAsia="Times New Roman" w:hAnsi="Times New Roman" w:cs="Times New Roman"/>
                <w:sz w:val="18"/>
                <w:szCs w:val="18"/>
                <w:lang w:val="en-US" w:eastAsia="ru-RU"/>
              </w:rPr>
              <w:t>0</w:t>
            </w:r>
            <w:r w:rsidRPr="00466E8F">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i/>
                <w:sz w:val="18"/>
                <w:szCs w:val="18"/>
                <w:lang w:eastAsia="ru-RU"/>
              </w:rPr>
            </w:pPr>
            <w:r w:rsidRPr="00466E8F">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466E8F" w:rsidRPr="00466E8F" w:rsidRDefault="00466E8F" w:rsidP="00466E8F">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sz w:val="24"/>
                <w:szCs w:val="24"/>
                <w:lang w:eastAsia="ru-RU"/>
              </w:rPr>
            </w:pPr>
          </w:p>
        </w:tc>
      </w:tr>
      <w:tr w:rsidR="00466E8F" w:rsidRPr="00466E8F" w:rsidTr="00862FF5">
        <w:trPr>
          <w:trHeight w:val="784"/>
        </w:trPr>
        <w:tc>
          <w:tcPr>
            <w:tcW w:w="276" w:type="pct"/>
            <w:tcBorders>
              <w:top w:val="single" w:sz="6" w:space="0" w:color="000000"/>
              <w:left w:val="single" w:sz="6" w:space="0" w:color="000000"/>
              <w:bottom w:val="nil"/>
              <w:right w:val="single" w:sz="6" w:space="0" w:color="000000"/>
            </w:tcBorders>
          </w:tcPr>
          <w:p w:rsidR="00466E8F" w:rsidRPr="00466E8F" w:rsidRDefault="00466E8F" w:rsidP="00466E8F">
            <w:pPr>
              <w:spacing w:after="0" w:line="240" w:lineRule="auto"/>
              <w:jc w:val="center"/>
              <w:rPr>
                <w:rFonts w:ascii="Times New Roman" w:eastAsia="Times New Roman" w:hAnsi="Times New Roman" w:cs="Times New Roman"/>
                <w:sz w:val="18"/>
                <w:szCs w:val="18"/>
                <w:lang w:eastAsia="ru-RU"/>
              </w:rPr>
            </w:pPr>
            <w:r w:rsidRPr="00466E8F">
              <w:rPr>
                <w:rFonts w:ascii="Times New Roman" w:eastAsia="Times New Roman" w:hAnsi="Times New Roman" w:cs="Times New Roman"/>
                <w:sz w:val="18"/>
                <w:szCs w:val="18"/>
                <w:lang w:eastAsia="ru-RU"/>
              </w:rPr>
              <w:t>1</w:t>
            </w:r>
            <w:r w:rsidRPr="00466E8F">
              <w:rPr>
                <w:rFonts w:ascii="Times New Roman" w:eastAsia="Times New Roman" w:hAnsi="Times New Roman" w:cs="Times New Roman"/>
                <w:sz w:val="18"/>
                <w:szCs w:val="18"/>
                <w:lang w:val="en-US" w:eastAsia="ru-RU"/>
              </w:rPr>
              <w:t>0</w:t>
            </w:r>
            <w:r w:rsidRPr="00466E8F">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i/>
                <w:sz w:val="18"/>
                <w:szCs w:val="18"/>
                <w:lang w:eastAsia="ru-RU"/>
              </w:rPr>
            </w:pPr>
            <w:r w:rsidRPr="00466E8F">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sz w:val="24"/>
                <w:szCs w:val="24"/>
                <w:lang w:eastAsia="ru-RU"/>
              </w:rPr>
            </w:pPr>
            <w:r w:rsidRPr="00466E8F">
              <w:rPr>
                <w:rFonts w:ascii="Times New Roman" w:eastAsia="Times New Roman" w:hAnsi="Times New Roman" w:cs="Times New Roman"/>
                <w:sz w:val="24"/>
                <w:szCs w:val="24"/>
                <w:lang w:eastAsia="ru-RU"/>
              </w:rPr>
              <w:t>28,0</w:t>
            </w:r>
          </w:p>
        </w:tc>
        <w:tc>
          <w:tcPr>
            <w:tcW w:w="666" w:type="pct"/>
            <w:tcBorders>
              <w:top w:val="single" w:sz="6" w:space="0" w:color="000000"/>
              <w:left w:val="single" w:sz="6" w:space="0" w:color="000000"/>
              <w:bottom w:val="nil"/>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sz w:val="24"/>
                <w:szCs w:val="24"/>
                <w:lang w:eastAsia="ru-RU"/>
              </w:rPr>
            </w:pPr>
            <w:r w:rsidRPr="00466E8F">
              <w:rPr>
                <w:rFonts w:ascii="Times New Roman" w:eastAsia="Times New Roman" w:hAnsi="Times New Roman" w:cs="Times New Roman"/>
                <w:sz w:val="24"/>
                <w:szCs w:val="24"/>
                <w:lang w:eastAsia="ru-RU"/>
              </w:rPr>
              <w:t>28,0</w:t>
            </w:r>
          </w:p>
        </w:tc>
        <w:tc>
          <w:tcPr>
            <w:tcW w:w="666" w:type="pct"/>
            <w:tcBorders>
              <w:top w:val="single" w:sz="6" w:space="0" w:color="000000"/>
              <w:left w:val="single" w:sz="6" w:space="0" w:color="000000"/>
              <w:bottom w:val="nil"/>
              <w:right w:val="single" w:sz="4" w:space="0" w:color="auto"/>
            </w:tcBorders>
          </w:tcPr>
          <w:p w:rsidR="00466E8F" w:rsidRPr="00466E8F" w:rsidRDefault="00466E8F" w:rsidP="00466E8F">
            <w:pPr>
              <w:spacing w:after="0" w:line="240" w:lineRule="auto"/>
              <w:rPr>
                <w:rFonts w:ascii="Times New Roman" w:eastAsia="Times New Roman" w:hAnsi="Times New Roman" w:cs="Times New Roman"/>
                <w:sz w:val="24"/>
                <w:szCs w:val="24"/>
                <w:lang w:eastAsia="ru-RU"/>
              </w:rPr>
            </w:pPr>
            <w:r w:rsidRPr="00466E8F">
              <w:rPr>
                <w:rFonts w:ascii="Times New Roman" w:eastAsia="Times New Roman" w:hAnsi="Times New Roman" w:cs="Times New Roman"/>
                <w:sz w:val="24"/>
                <w:szCs w:val="24"/>
                <w:lang w:eastAsia="ru-RU"/>
              </w:rPr>
              <w:t>28,0</w:t>
            </w:r>
          </w:p>
        </w:tc>
        <w:tc>
          <w:tcPr>
            <w:tcW w:w="666" w:type="pct"/>
            <w:tcBorders>
              <w:top w:val="single" w:sz="4" w:space="0" w:color="auto"/>
              <w:left w:val="single" w:sz="4" w:space="0" w:color="auto"/>
              <w:bottom w:val="nil"/>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sz w:val="24"/>
                <w:szCs w:val="24"/>
                <w:lang w:eastAsia="ru-RU"/>
              </w:rPr>
            </w:pPr>
            <w:r w:rsidRPr="00466E8F">
              <w:rPr>
                <w:rFonts w:ascii="Times New Roman" w:eastAsia="Times New Roman" w:hAnsi="Times New Roman" w:cs="Times New Roman"/>
                <w:sz w:val="24"/>
                <w:szCs w:val="24"/>
                <w:lang w:eastAsia="ru-RU"/>
              </w:rPr>
              <w:t>84,0</w:t>
            </w:r>
          </w:p>
        </w:tc>
      </w:tr>
      <w:tr w:rsidR="00466E8F" w:rsidRPr="00466E8F" w:rsidTr="00862FF5">
        <w:tc>
          <w:tcPr>
            <w:tcW w:w="276"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jc w:val="center"/>
              <w:rPr>
                <w:rFonts w:ascii="Times New Roman" w:eastAsia="Times New Roman" w:hAnsi="Times New Roman" w:cs="Times New Roman"/>
                <w:b/>
                <w:sz w:val="18"/>
                <w:szCs w:val="18"/>
                <w:lang w:val="en-US" w:eastAsia="ru-RU"/>
              </w:rPr>
            </w:pPr>
            <w:r w:rsidRPr="00466E8F">
              <w:rPr>
                <w:rFonts w:ascii="Times New Roman" w:eastAsia="Times New Roman" w:hAnsi="Times New Roman" w:cs="Times New Roman"/>
                <w:b/>
                <w:sz w:val="18"/>
                <w:szCs w:val="18"/>
                <w:lang w:eastAsia="ru-RU"/>
              </w:rPr>
              <w:t>1</w:t>
            </w:r>
            <w:r w:rsidRPr="00466E8F">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b/>
                <w:sz w:val="18"/>
                <w:szCs w:val="18"/>
                <w:lang w:eastAsia="ru-RU"/>
              </w:rPr>
            </w:pPr>
            <w:r w:rsidRPr="00466E8F">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i/>
                <w:sz w:val="18"/>
                <w:szCs w:val="18"/>
                <w:lang w:eastAsia="ru-RU"/>
              </w:rPr>
            </w:pPr>
            <w:r w:rsidRPr="00466E8F">
              <w:rPr>
                <w:rFonts w:ascii="Times New Roman" w:eastAsia="Calibri" w:hAnsi="Times New Roman" w:cs="Times New Roman"/>
                <w:color w:val="000000"/>
                <w:sz w:val="24"/>
                <w:szCs w:val="24"/>
                <w:lang w:eastAsia="it-IT"/>
              </w:rPr>
              <w:t>Кутська селищна рада; підрядні організації.</w:t>
            </w:r>
          </w:p>
        </w:tc>
      </w:tr>
      <w:tr w:rsidR="00466E8F" w:rsidRPr="00466E8F" w:rsidTr="00862FF5">
        <w:tc>
          <w:tcPr>
            <w:tcW w:w="276"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jc w:val="center"/>
              <w:rPr>
                <w:rFonts w:ascii="Times New Roman" w:eastAsia="Times New Roman" w:hAnsi="Times New Roman" w:cs="Times New Roman"/>
                <w:b/>
                <w:sz w:val="18"/>
                <w:szCs w:val="18"/>
                <w:lang w:val="en-US" w:eastAsia="ru-RU"/>
              </w:rPr>
            </w:pPr>
            <w:r w:rsidRPr="00466E8F">
              <w:rPr>
                <w:rFonts w:ascii="Times New Roman" w:eastAsia="Times New Roman" w:hAnsi="Times New Roman" w:cs="Times New Roman"/>
                <w:b/>
                <w:sz w:val="18"/>
                <w:szCs w:val="18"/>
                <w:lang w:eastAsia="ru-RU"/>
              </w:rPr>
              <w:t>1</w:t>
            </w:r>
            <w:r w:rsidRPr="00466E8F">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66E8F" w:rsidRPr="00466E8F" w:rsidRDefault="00466E8F" w:rsidP="00466E8F">
            <w:pPr>
              <w:spacing w:after="0" w:line="240" w:lineRule="auto"/>
              <w:rPr>
                <w:rFonts w:ascii="Times New Roman" w:eastAsia="Times New Roman" w:hAnsi="Times New Roman" w:cs="Times New Roman"/>
                <w:b/>
                <w:sz w:val="18"/>
                <w:szCs w:val="18"/>
                <w:lang w:eastAsia="ru-RU"/>
              </w:rPr>
            </w:pPr>
            <w:r w:rsidRPr="00466E8F">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466E8F" w:rsidRPr="00466E8F" w:rsidRDefault="00466E8F" w:rsidP="003C0C5D">
            <w:pPr>
              <w:spacing w:after="0" w:line="240" w:lineRule="auto"/>
              <w:jc w:val="both"/>
              <w:rPr>
                <w:rFonts w:ascii="Times New Roman" w:eastAsia="Times New Roman" w:hAnsi="Times New Roman" w:cs="Times New Roman"/>
                <w:i/>
                <w:sz w:val="18"/>
                <w:szCs w:val="18"/>
                <w:lang w:eastAsia="ru-RU"/>
              </w:rPr>
            </w:pPr>
            <w:r w:rsidRPr="00466E8F">
              <w:rPr>
                <w:rFonts w:ascii="Times New Roman" w:eastAsia="Calibri" w:hAnsi="Times New Roman" w:cs="Times New Roman"/>
                <w:sz w:val="24"/>
                <w:szCs w:val="24"/>
              </w:rPr>
              <w:t>У Кутському ЗДО «Покутянка» функціонує 6 груп, деякі з яких – інклюзивні. На 40 працівників  комп’ютерне забезпечення на сьогодні жалюгідне – 1 комп’ютер в директора, 1 ноутбук в бухгалтера, 1 сканер, 2 принтери.</w:t>
            </w:r>
          </w:p>
        </w:tc>
      </w:tr>
    </w:tbl>
    <w:p w:rsidR="008535E9" w:rsidRDefault="008535E9" w:rsidP="0022708F">
      <w:pPr>
        <w:jc w:val="center"/>
        <w:rPr>
          <w:rFonts w:ascii="Times New Roman" w:eastAsia="Calibri" w:hAnsi="Times New Roman" w:cs="Times New Roman"/>
          <w:b/>
          <w:sz w:val="24"/>
          <w:szCs w:val="24"/>
        </w:rPr>
      </w:pPr>
    </w:p>
    <w:p w:rsidR="00BD2910" w:rsidRDefault="00BD2910" w:rsidP="00604B6B">
      <w:pP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7D5EBF" w:rsidRPr="007D5EBF"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jc w:val="center"/>
              <w:rPr>
                <w:rFonts w:ascii="Times New Roman" w:eastAsia="Times New Roman" w:hAnsi="Times New Roman" w:cs="Times New Roman"/>
                <w:b/>
                <w:sz w:val="18"/>
                <w:szCs w:val="18"/>
                <w:lang w:eastAsia="ru-RU"/>
              </w:rPr>
            </w:pPr>
            <w:r w:rsidRPr="007D5EBF">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b/>
                <w:sz w:val="18"/>
                <w:szCs w:val="18"/>
                <w:lang w:eastAsia="ru-RU"/>
              </w:rPr>
            </w:pPr>
            <w:r w:rsidRPr="007D5EBF">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b/>
                <w:i/>
                <w:sz w:val="18"/>
                <w:szCs w:val="18"/>
                <w:lang w:eastAsia="ru-RU"/>
              </w:rPr>
            </w:pPr>
            <w:r w:rsidRPr="007D5EBF">
              <w:rPr>
                <w:rFonts w:ascii="Times New Roman" w:eastAsia="Calibri" w:hAnsi="Times New Roman" w:cs="Times New Roman"/>
                <w:b/>
                <w:sz w:val="24"/>
                <w:szCs w:val="24"/>
              </w:rPr>
              <w:t>"Садочок моєї мрії"</w:t>
            </w:r>
            <w:r w:rsidRPr="007D5EBF">
              <w:rPr>
                <w:rFonts w:ascii="Times New Roman" w:eastAsia="Times New Roman" w:hAnsi="Times New Roman" w:cs="Times New Roman"/>
                <w:b/>
                <w:i/>
                <w:sz w:val="24"/>
                <w:szCs w:val="24"/>
                <w:lang w:eastAsia="ru-RU"/>
              </w:rPr>
              <w:t xml:space="preserve"> </w:t>
            </w:r>
            <w:r w:rsidRPr="007D5EBF">
              <w:rPr>
                <w:rFonts w:ascii="Times New Roman" w:eastAsia="Times New Roman" w:hAnsi="Times New Roman" w:cs="Times New Roman"/>
                <w:b/>
                <w:sz w:val="24"/>
                <w:szCs w:val="24"/>
                <w:lang w:eastAsia="ru-RU"/>
              </w:rPr>
              <w:t>Організація розвивального середовища в ЗДО.</w:t>
            </w:r>
          </w:p>
        </w:tc>
      </w:tr>
      <w:tr w:rsidR="007D5EBF" w:rsidRPr="007D5EBF"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jc w:val="center"/>
              <w:rPr>
                <w:rFonts w:ascii="Times New Roman" w:eastAsia="Times New Roman" w:hAnsi="Times New Roman" w:cs="Times New Roman"/>
                <w:b/>
                <w:sz w:val="18"/>
                <w:szCs w:val="18"/>
                <w:lang w:val="en-US" w:eastAsia="ru-RU"/>
              </w:rPr>
            </w:pPr>
            <w:r w:rsidRPr="007D5EBF">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b/>
                <w:sz w:val="18"/>
                <w:szCs w:val="18"/>
                <w:lang w:eastAsia="ru-RU"/>
              </w:rPr>
            </w:pPr>
            <w:r w:rsidRPr="007D5EBF">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7D5EBF" w:rsidRPr="007D5EBF" w:rsidRDefault="007D5EBF" w:rsidP="00BD2910">
            <w:pPr>
              <w:spacing w:after="0" w:line="240" w:lineRule="auto"/>
              <w:jc w:val="both"/>
              <w:rPr>
                <w:rFonts w:ascii="Calibri" w:eastAsia="Times New Roman" w:hAnsi="Calibri" w:cs="Times New Roman"/>
                <w:i/>
                <w:sz w:val="18"/>
                <w:szCs w:val="18"/>
                <w:lang w:eastAsia="ru-RU"/>
              </w:rPr>
            </w:pPr>
            <w:r w:rsidRPr="007D5EBF">
              <w:rPr>
                <w:rFonts w:ascii="Times New Roman" w:eastAsia="Calibri" w:hAnsi="Times New Roman" w:cs="Times New Roman"/>
                <w:sz w:val="24"/>
                <w:szCs w:val="24"/>
              </w:rPr>
              <w:t>3.2.1. Підвищення якості та доступності освітніх послуг: будівництво, реконструкція та покращення матеріально-технічної бази закладів освіти.</w:t>
            </w:r>
          </w:p>
        </w:tc>
      </w:tr>
      <w:tr w:rsidR="007D5EBF" w:rsidRPr="007D5EBF"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jc w:val="center"/>
              <w:rPr>
                <w:rFonts w:ascii="Times New Roman" w:eastAsia="Times New Roman" w:hAnsi="Times New Roman" w:cs="Times New Roman"/>
                <w:b/>
                <w:sz w:val="18"/>
                <w:szCs w:val="18"/>
                <w:lang w:val="en-US" w:eastAsia="ru-RU"/>
              </w:rPr>
            </w:pPr>
            <w:r w:rsidRPr="007D5EBF">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b/>
                <w:sz w:val="18"/>
                <w:szCs w:val="18"/>
                <w:lang w:eastAsia="ru-RU"/>
              </w:rPr>
            </w:pPr>
            <w:r w:rsidRPr="007D5EBF">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7D5EBF" w:rsidRPr="007D5EBF" w:rsidRDefault="00BD2910" w:rsidP="00BD2910">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rPr>
              <w:t xml:space="preserve">         </w:t>
            </w:r>
            <w:r w:rsidR="007D5EBF" w:rsidRPr="007D5EBF">
              <w:rPr>
                <w:rFonts w:ascii="Times New Roman" w:eastAsia="Calibri" w:hAnsi="Times New Roman" w:cs="Times New Roman"/>
                <w:sz w:val="24"/>
                <w:szCs w:val="24"/>
              </w:rPr>
              <w:t>Мета проєкту –</w:t>
            </w:r>
            <w:r>
              <w:rPr>
                <w:rFonts w:ascii="Times New Roman" w:eastAsia="Calibri" w:hAnsi="Times New Roman" w:cs="Times New Roman"/>
                <w:sz w:val="24"/>
                <w:szCs w:val="24"/>
                <w:lang w:eastAsia="ru-RU"/>
              </w:rPr>
              <w:t xml:space="preserve"> з</w:t>
            </w:r>
            <w:r w:rsidR="007D5EBF" w:rsidRPr="007D5EBF">
              <w:rPr>
                <w:rFonts w:ascii="Times New Roman" w:eastAsia="Calibri" w:hAnsi="Times New Roman" w:cs="Times New Roman"/>
                <w:sz w:val="24"/>
                <w:szCs w:val="24"/>
                <w:lang w:eastAsia="ru-RU"/>
              </w:rPr>
              <w:t xml:space="preserve">абезпечити сукупність природних, предметних та соціальних умов, які сприяли б особистісному становленню та формуванні життєвої компетентності і творчої самореалізації дитини. </w:t>
            </w:r>
          </w:p>
          <w:p w:rsidR="007D5EBF" w:rsidRPr="007D5EBF" w:rsidRDefault="00BD2910" w:rsidP="007D5EB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Завдання проєкту:</w:t>
            </w:r>
          </w:p>
          <w:p w:rsidR="001E35D4" w:rsidRDefault="00BD2910" w:rsidP="00BD2910">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rPr>
              <w:t xml:space="preserve">- </w:t>
            </w:r>
            <w:r w:rsidR="007D5EBF" w:rsidRPr="007D5EBF">
              <w:rPr>
                <w:rFonts w:ascii="Times New Roman" w:eastAsia="Calibri" w:hAnsi="Times New Roman" w:cs="Times New Roman"/>
                <w:sz w:val="24"/>
                <w:szCs w:val="24"/>
                <w:lang w:eastAsia="ru-RU"/>
              </w:rPr>
              <w:t>Організація предметно-ігрового середовища, яке забезпечувало б умови для пізнавальної активності і творчої діяльності дошкільнят.</w:t>
            </w:r>
          </w:p>
          <w:p w:rsidR="007D5EBF" w:rsidRPr="007D5EBF" w:rsidRDefault="001E35D4" w:rsidP="00BD2910">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7D5EBF" w:rsidRPr="007D5EBF">
              <w:rPr>
                <w:rFonts w:ascii="Times New Roman" w:eastAsia="Calibri" w:hAnsi="Times New Roman" w:cs="Times New Roman"/>
                <w:sz w:val="24"/>
                <w:szCs w:val="24"/>
                <w:lang w:eastAsia="ru-RU"/>
              </w:rPr>
              <w:t xml:space="preserve">Створення природного середовища, яке сприяло б оволодінню елементарними уявленнями про </w:t>
            </w:r>
            <w:r w:rsidR="007D5EBF" w:rsidRPr="007D5EBF">
              <w:rPr>
                <w:rFonts w:ascii="Times New Roman" w:eastAsia="Calibri" w:hAnsi="Times New Roman" w:cs="Times New Roman"/>
                <w:sz w:val="24"/>
                <w:szCs w:val="24"/>
                <w:lang w:eastAsia="ru-RU"/>
              </w:rPr>
              <w:lastRenderedPageBreak/>
              <w:t>довкілля, формуванню екологічно доцільної поведінки, позитивної самооцінки, комунікативних здібностей.</w:t>
            </w:r>
          </w:p>
          <w:p w:rsidR="007D5EBF" w:rsidRPr="007D5EBF" w:rsidRDefault="007D5EBF" w:rsidP="00BD2910">
            <w:pPr>
              <w:spacing w:after="0" w:line="240" w:lineRule="auto"/>
              <w:jc w:val="both"/>
              <w:rPr>
                <w:rFonts w:ascii="Times New Roman" w:eastAsia="Calibri" w:hAnsi="Times New Roman" w:cs="Times New Roman"/>
                <w:sz w:val="24"/>
                <w:szCs w:val="24"/>
              </w:rPr>
            </w:pPr>
            <w:r w:rsidRPr="007D5EBF">
              <w:rPr>
                <w:rFonts w:ascii="Times New Roman" w:eastAsia="Calibri" w:hAnsi="Times New Roman" w:cs="Times New Roman"/>
                <w:sz w:val="24"/>
                <w:szCs w:val="24"/>
              </w:rPr>
              <w:t xml:space="preserve">- Підвищити зацікавленість батьків у фізичному, пізнавальному та творчому розвитку їх дітей, взаємодії їх з ЗДО. </w:t>
            </w:r>
          </w:p>
          <w:p w:rsidR="007D5EBF" w:rsidRPr="007D5EBF" w:rsidRDefault="007D5EBF" w:rsidP="00BD2910">
            <w:pPr>
              <w:spacing w:after="0" w:line="240" w:lineRule="auto"/>
              <w:jc w:val="both"/>
              <w:rPr>
                <w:rFonts w:ascii="Times New Roman" w:eastAsia="Times New Roman" w:hAnsi="Times New Roman" w:cs="Times New Roman"/>
                <w:i/>
                <w:sz w:val="18"/>
                <w:szCs w:val="18"/>
                <w:lang w:eastAsia="ru-RU"/>
              </w:rPr>
            </w:pPr>
            <w:r w:rsidRPr="007D5EBF">
              <w:rPr>
                <w:rFonts w:ascii="Times New Roman" w:eastAsia="Calibri" w:hAnsi="Times New Roman" w:cs="Times New Roman"/>
                <w:sz w:val="24"/>
                <w:szCs w:val="24"/>
              </w:rPr>
              <w:t>- Популяризувати  культуру нашого краю через діяльність ЗДО .</w:t>
            </w:r>
          </w:p>
        </w:tc>
      </w:tr>
      <w:tr w:rsidR="007D5EBF" w:rsidRPr="007D5EBF"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jc w:val="center"/>
              <w:rPr>
                <w:rFonts w:ascii="Times New Roman" w:eastAsia="Times New Roman" w:hAnsi="Times New Roman" w:cs="Times New Roman"/>
                <w:b/>
                <w:sz w:val="18"/>
                <w:szCs w:val="18"/>
                <w:lang w:val="en-US" w:eastAsia="ru-RU"/>
              </w:rPr>
            </w:pPr>
            <w:r w:rsidRPr="007D5EBF">
              <w:rPr>
                <w:rFonts w:ascii="Times New Roman" w:eastAsia="Times New Roman" w:hAnsi="Times New Roman" w:cs="Times New Roman"/>
                <w:b/>
                <w:sz w:val="18"/>
                <w:szCs w:val="18"/>
                <w:lang w:val="en-US" w:eastAsia="ru-RU"/>
              </w:rPr>
              <w:lastRenderedPageBreak/>
              <w:t>4</w:t>
            </w:r>
          </w:p>
        </w:tc>
        <w:tc>
          <w:tcPr>
            <w:tcW w:w="2060"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b/>
                <w:sz w:val="18"/>
                <w:szCs w:val="18"/>
                <w:lang w:eastAsia="ru-RU"/>
              </w:rPr>
            </w:pPr>
            <w:r w:rsidRPr="007D5EBF">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i/>
                <w:sz w:val="18"/>
                <w:szCs w:val="18"/>
                <w:lang w:eastAsia="ru-RU"/>
              </w:rPr>
            </w:pPr>
            <w:r w:rsidRPr="007D5EBF">
              <w:rPr>
                <w:rFonts w:ascii="Times New Roman" w:eastAsia="Calibri" w:hAnsi="Times New Roman" w:cs="Times New Roman"/>
                <w:sz w:val="24"/>
                <w:szCs w:val="24"/>
              </w:rPr>
              <w:t>Кутська ТГ (смт Кути, с.Ст.Кути)</w:t>
            </w:r>
          </w:p>
        </w:tc>
      </w:tr>
      <w:tr w:rsidR="007D5EBF" w:rsidRPr="007D5EBF"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jc w:val="center"/>
              <w:rPr>
                <w:rFonts w:ascii="Times New Roman" w:eastAsia="Times New Roman" w:hAnsi="Times New Roman" w:cs="Times New Roman"/>
                <w:b/>
                <w:sz w:val="18"/>
                <w:szCs w:val="18"/>
                <w:lang w:val="en-US" w:eastAsia="ru-RU"/>
              </w:rPr>
            </w:pPr>
            <w:r w:rsidRPr="007D5EBF">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b/>
                <w:sz w:val="18"/>
                <w:szCs w:val="18"/>
                <w:lang w:eastAsia="ru-RU"/>
              </w:rPr>
            </w:pPr>
            <w:r w:rsidRPr="007D5EBF">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i/>
                <w:sz w:val="18"/>
                <w:szCs w:val="18"/>
                <w:lang w:eastAsia="ru-RU"/>
              </w:rPr>
            </w:pPr>
            <w:r w:rsidRPr="007D5EBF">
              <w:rPr>
                <w:rFonts w:ascii="Times New Roman" w:eastAsia="Calibri" w:hAnsi="Times New Roman" w:cs="Times New Roman"/>
                <w:sz w:val="24"/>
                <w:szCs w:val="24"/>
              </w:rPr>
              <w:t>9339 осіб, які проживають на території Кутської ТГ (смт Кути, с.Ст.Кути)</w:t>
            </w:r>
          </w:p>
        </w:tc>
      </w:tr>
      <w:tr w:rsidR="007D5EBF" w:rsidRPr="007D5EBF"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jc w:val="center"/>
              <w:rPr>
                <w:rFonts w:ascii="Times New Roman" w:eastAsia="Times New Roman" w:hAnsi="Times New Roman" w:cs="Times New Roman"/>
                <w:b/>
                <w:sz w:val="18"/>
                <w:szCs w:val="18"/>
                <w:lang w:val="en-US" w:eastAsia="ru-RU"/>
              </w:rPr>
            </w:pPr>
            <w:r w:rsidRPr="007D5EBF">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b/>
                <w:sz w:val="18"/>
                <w:szCs w:val="18"/>
                <w:lang w:eastAsia="ru-RU"/>
              </w:rPr>
            </w:pPr>
            <w:r w:rsidRPr="007D5EBF">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7D5EBF" w:rsidRPr="007D5EBF" w:rsidRDefault="007D5EBF" w:rsidP="001E35D4">
            <w:pPr>
              <w:spacing w:after="0" w:line="240" w:lineRule="auto"/>
              <w:jc w:val="both"/>
              <w:rPr>
                <w:rFonts w:ascii="Times New Roman" w:eastAsia="Times New Roman" w:hAnsi="Times New Roman" w:cs="Times New Roman"/>
                <w:i/>
                <w:sz w:val="18"/>
                <w:szCs w:val="18"/>
                <w:lang w:eastAsia="ru-RU"/>
              </w:rPr>
            </w:pPr>
            <w:r w:rsidRPr="007D5EBF">
              <w:rPr>
                <w:rFonts w:ascii="Times New Roman" w:eastAsia="Times New Roman" w:hAnsi="Times New Roman" w:cs="Times New Roman"/>
                <w:sz w:val="24"/>
                <w:szCs w:val="24"/>
                <w:lang w:eastAsia="ru-RU"/>
              </w:rPr>
              <w:t>Необхідність модернізації змісту дошкільної освіти зумовлюється розвитком цивілізації та змістом реального життя. Орієнтуючись на державні стандарти дошкільної освіти визначені Базовим компонентом та керуючись Законом України «Про дошкільну освіту» ми визначаємо, що головною метою роботи нашого закладу є створення  сприятливих умов для особистісного становлення і творчої самореалізації  кожної дитини, створення умов для виховання повновартісного громадянина суспільства з відчуттям людської гідності та національної свідомості, здорового як фізично, так і духовно . Для реалізації мети виникла необхідність створення розвивального середовища.</w:t>
            </w:r>
          </w:p>
        </w:tc>
      </w:tr>
      <w:tr w:rsidR="007D5EBF" w:rsidRPr="007D5EBF"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jc w:val="center"/>
              <w:rPr>
                <w:rFonts w:ascii="Times New Roman" w:eastAsia="Times New Roman" w:hAnsi="Times New Roman" w:cs="Times New Roman"/>
                <w:b/>
                <w:sz w:val="18"/>
                <w:szCs w:val="18"/>
                <w:lang w:val="en-US" w:eastAsia="ru-RU"/>
              </w:rPr>
            </w:pPr>
            <w:r w:rsidRPr="007D5EBF">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b/>
                <w:sz w:val="18"/>
                <w:szCs w:val="18"/>
                <w:lang w:eastAsia="ru-RU"/>
              </w:rPr>
            </w:pPr>
            <w:r w:rsidRPr="007D5EBF">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i/>
                <w:sz w:val="24"/>
                <w:szCs w:val="24"/>
                <w:lang w:eastAsia="ru-RU"/>
              </w:rPr>
            </w:pPr>
            <w:r w:rsidRPr="007D5EBF">
              <w:rPr>
                <w:rFonts w:ascii="Times New Roman" w:eastAsia="Calibri" w:hAnsi="Times New Roman" w:cs="Times New Roman"/>
                <w:sz w:val="24"/>
                <w:szCs w:val="24"/>
              </w:rPr>
              <w:t>1. Підвищення ефективності процесу навчання.</w:t>
            </w:r>
            <w:r w:rsidRPr="007D5EBF">
              <w:rPr>
                <w:rFonts w:ascii="Times New Roman" w:eastAsia="Times New Roman" w:hAnsi="Times New Roman" w:cs="Times New Roman"/>
                <w:i/>
                <w:sz w:val="24"/>
                <w:szCs w:val="24"/>
                <w:lang w:eastAsia="ru-RU"/>
              </w:rPr>
              <w:t xml:space="preserve"> </w:t>
            </w:r>
          </w:p>
          <w:p w:rsidR="007D5EBF" w:rsidRPr="007D5EBF" w:rsidRDefault="007D5EBF" w:rsidP="007D5EBF">
            <w:pPr>
              <w:spacing w:after="0" w:line="240" w:lineRule="auto"/>
              <w:rPr>
                <w:rFonts w:ascii="Times New Roman" w:eastAsia="Calibri" w:hAnsi="Times New Roman" w:cs="Times New Roman"/>
                <w:sz w:val="24"/>
                <w:szCs w:val="24"/>
              </w:rPr>
            </w:pPr>
            <w:r w:rsidRPr="007D5EBF">
              <w:rPr>
                <w:rFonts w:ascii="Times New Roman" w:eastAsia="Calibri" w:hAnsi="Times New Roman" w:cs="Times New Roman"/>
                <w:sz w:val="24"/>
                <w:szCs w:val="24"/>
              </w:rPr>
              <w:t xml:space="preserve">2. Активізація пізнавальної діяльності дітей. </w:t>
            </w:r>
          </w:p>
          <w:p w:rsidR="007D5EBF" w:rsidRPr="007D5EBF" w:rsidRDefault="007D5EBF" w:rsidP="007D5EBF">
            <w:pPr>
              <w:spacing w:after="0" w:line="240" w:lineRule="auto"/>
              <w:rPr>
                <w:rFonts w:ascii="Times New Roman" w:eastAsia="Calibri" w:hAnsi="Times New Roman" w:cs="Times New Roman"/>
                <w:sz w:val="24"/>
                <w:szCs w:val="24"/>
              </w:rPr>
            </w:pPr>
            <w:r w:rsidRPr="007D5EBF">
              <w:rPr>
                <w:rFonts w:ascii="Times New Roman" w:eastAsia="Calibri" w:hAnsi="Times New Roman" w:cs="Times New Roman"/>
                <w:sz w:val="24"/>
                <w:szCs w:val="24"/>
              </w:rPr>
              <w:t xml:space="preserve">3. Підвищення рівня професійної майстерності педагогів. </w:t>
            </w:r>
          </w:p>
          <w:p w:rsidR="007D5EBF" w:rsidRPr="007D5EBF" w:rsidRDefault="007D5EBF" w:rsidP="008D59C6">
            <w:pPr>
              <w:spacing w:after="0" w:line="240" w:lineRule="auto"/>
              <w:jc w:val="both"/>
              <w:rPr>
                <w:rFonts w:ascii="Times New Roman" w:eastAsia="Times New Roman" w:hAnsi="Times New Roman" w:cs="Times New Roman"/>
                <w:i/>
                <w:sz w:val="24"/>
                <w:szCs w:val="24"/>
                <w:lang w:eastAsia="ru-RU"/>
              </w:rPr>
            </w:pPr>
            <w:r w:rsidRPr="007D5EBF">
              <w:rPr>
                <w:rFonts w:ascii="Times New Roman" w:eastAsia="Calibri" w:hAnsi="Times New Roman" w:cs="Times New Roman"/>
                <w:sz w:val="24"/>
                <w:szCs w:val="24"/>
              </w:rPr>
              <w:t xml:space="preserve">4. </w:t>
            </w:r>
            <w:r w:rsidRPr="007D5EBF">
              <w:rPr>
                <w:rFonts w:ascii="Times New Roman" w:eastAsia="Times New Roman" w:hAnsi="Times New Roman" w:cs="Times New Roman"/>
                <w:sz w:val="24"/>
                <w:szCs w:val="24"/>
                <w:lang w:eastAsia="ru-RU"/>
              </w:rPr>
              <w:t>Діти зможуть самостійно вибирати місце діяльності, матеріали, сюжет, форми та учасників діяльності, проявляти творчість.</w:t>
            </w:r>
          </w:p>
          <w:p w:rsidR="007D5EBF" w:rsidRPr="007D5EBF" w:rsidRDefault="007D5EBF" w:rsidP="008D59C6">
            <w:pPr>
              <w:spacing w:after="0" w:line="240" w:lineRule="auto"/>
              <w:jc w:val="both"/>
              <w:rPr>
                <w:rFonts w:ascii="Times New Roman" w:eastAsia="Times New Roman" w:hAnsi="Times New Roman" w:cs="Times New Roman"/>
                <w:i/>
                <w:sz w:val="24"/>
                <w:szCs w:val="24"/>
                <w:lang w:eastAsia="ru-RU"/>
              </w:rPr>
            </w:pPr>
            <w:r w:rsidRPr="007D5EBF">
              <w:rPr>
                <w:rFonts w:ascii="Times New Roman" w:eastAsia="Times New Roman" w:hAnsi="Times New Roman" w:cs="Times New Roman"/>
                <w:sz w:val="24"/>
                <w:szCs w:val="24"/>
                <w:lang w:eastAsia="ru-RU"/>
              </w:rPr>
              <w:t>5. Дошкільнята навчаться: діяти незалежно від керівництва і допомоги ззовні, свідомо керувати власними почуттями, орієнтуватись у власних чеснотах і вадах.</w:t>
            </w:r>
            <w:r w:rsidRPr="007D5EBF">
              <w:rPr>
                <w:rFonts w:ascii="Times New Roman" w:eastAsia="Times New Roman" w:hAnsi="Times New Roman" w:cs="Times New Roman"/>
                <w:i/>
                <w:sz w:val="24"/>
                <w:szCs w:val="24"/>
                <w:lang w:eastAsia="ru-RU"/>
              </w:rPr>
              <w:t xml:space="preserve"> </w:t>
            </w:r>
            <w:r w:rsidRPr="007D5EBF">
              <w:rPr>
                <w:rFonts w:ascii="Times New Roman" w:eastAsia="Times New Roman" w:hAnsi="Times New Roman" w:cs="Times New Roman"/>
                <w:sz w:val="24"/>
                <w:szCs w:val="24"/>
                <w:lang w:eastAsia="ru-RU"/>
              </w:rPr>
              <w:t>Високий рівень вихованості та  розвитку дітей.</w:t>
            </w:r>
          </w:p>
          <w:p w:rsidR="007D5EBF" w:rsidRPr="007D5EBF" w:rsidRDefault="007D5EBF" w:rsidP="008D59C6">
            <w:pPr>
              <w:spacing w:after="0" w:line="240" w:lineRule="auto"/>
              <w:jc w:val="both"/>
              <w:rPr>
                <w:rFonts w:ascii="Times New Roman" w:eastAsia="Times New Roman" w:hAnsi="Times New Roman" w:cs="Times New Roman"/>
                <w:sz w:val="24"/>
                <w:szCs w:val="24"/>
                <w:lang w:eastAsia="ru-RU"/>
              </w:rPr>
            </w:pPr>
            <w:r w:rsidRPr="007D5EBF">
              <w:rPr>
                <w:rFonts w:ascii="Times New Roman" w:eastAsia="Times New Roman" w:hAnsi="Times New Roman" w:cs="Times New Roman"/>
                <w:sz w:val="24"/>
                <w:szCs w:val="24"/>
                <w:lang w:eastAsia="ru-RU"/>
              </w:rPr>
              <w:t>6. Вихованці дістануть звичку легко включатися в діяльність, серйозно ставитися до обов’язків, проявлять винахідництво, раціоналізаторство, творчість,  будуть почувати себе комфортно.</w:t>
            </w:r>
          </w:p>
          <w:p w:rsidR="007D5EBF" w:rsidRPr="007D5EBF" w:rsidRDefault="007D5EBF" w:rsidP="008D59C6">
            <w:pPr>
              <w:spacing w:after="0" w:line="240" w:lineRule="auto"/>
              <w:jc w:val="both"/>
              <w:rPr>
                <w:rFonts w:ascii="Times New Roman" w:eastAsia="Times New Roman" w:hAnsi="Times New Roman" w:cs="Times New Roman"/>
                <w:sz w:val="24"/>
                <w:szCs w:val="24"/>
                <w:lang w:eastAsia="ru-RU"/>
              </w:rPr>
            </w:pPr>
            <w:r w:rsidRPr="007D5EBF">
              <w:rPr>
                <w:rFonts w:ascii="Times New Roman" w:eastAsia="Times New Roman" w:hAnsi="Times New Roman" w:cs="Times New Roman"/>
                <w:sz w:val="24"/>
                <w:szCs w:val="24"/>
                <w:lang w:eastAsia="ru-RU"/>
              </w:rPr>
              <w:t>7. Підвищення  педагогічної майстерності, творчого потенціалу педагогів.</w:t>
            </w:r>
          </w:p>
          <w:p w:rsidR="007D5EBF" w:rsidRPr="007D5EBF" w:rsidRDefault="007D5EBF" w:rsidP="008D59C6">
            <w:pPr>
              <w:spacing w:after="0" w:line="240" w:lineRule="auto"/>
              <w:jc w:val="both"/>
              <w:rPr>
                <w:rFonts w:ascii="Times New Roman" w:eastAsia="Times New Roman" w:hAnsi="Times New Roman" w:cs="Times New Roman"/>
                <w:i/>
                <w:sz w:val="18"/>
                <w:szCs w:val="18"/>
                <w:lang w:eastAsia="ru-RU"/>
              </w:rPr>
            </w:pPr>
            <w:r w:rsidRPr="007D5EBF">
              <w:rPr>
                <w:rFonts w:ascii="Times New Roman" w:eastAsia="Times New Roman" w:hAnsi="Times New Roman" w:cs="Times New Roman"/>
                <w:sz w:val="24"/>
                <w:szCs w:val="24"/>
                <w:lang w:eastAsia="ru-RU"/>
              </w:rPr>
              <w:t>8.Сприятливий психологічний клімат у колективі.</w:t>
            </w:r>
          </w:p>
        </w:tc>
      </w:tr>
      <w:tr w:rsidR="007D5EBF" w:rsidRPr="007D5EBF"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jc w:val="center"/>
              <w:rPr>
                <w:rFonts w:ascii="Times New Roman" w:eastAsia="Times New Roman" w:hAnsi="Times New Roman" w:cs="Times New Roman"/>
                <w:b/>
                <w:sz w:val="18"/>
                <w:szCs w:val="18"/>
                <w:lang w:val="en-US" w:eastAsia="ru-RU"/>
              </w:rPr>
            </w:pPr>
            <w:r w:rsidRPr="007D5EBF">
              <w:rPr>
                <w:rFonts w:ascii="Times New Roman" w:eastAsia="Times New Roman" w:hAnsi="Times New Roman" w:cs="Times New Roman"/>
                <w:b/>
                <w:sz w:val="18"/>
                <w:szCs w:val="18"/>
                <w:lang w:val="en-US" w:eastAsia="ru-RU"/>
              </w:rPr>
              <w:lastRenderedPageBreak/>
              <w:t>8</w:t>
            </w:r>
          </w:p>
        </w:tc>
        <w:tc>
          <w:tcPr>
            <w:tcW w:w="2060"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b/>
                <w:sz w:val="18"/>
                <w:szCs w:val="18"/>
                <w:lang w:eastAsia="ru-RU"/>
              </w:rPr>
            </w:pPr>
            <w:r w:rsidRPr="007D5EBF">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7D5EBF" w:rsidRPr="007D5EBF" w:rsidRDefault="007D5EBF" w:rsidP="004D356D">
            <w:pPr>
              <w:spacing w:after="0" w:line="240" w:lineRule="auto"/>
              <w:jc w:val="both"/>
              <w:rPr>
                <w:rFonts w:ascii="Times New Roman" w:eastAsia="Calibri" w:hAnsi="Times New Roman" w:cs="Times New Roman"/>
                <w:sz w:val="24"/>
                <w:szCs w:val="24"/>
              </w:rPr>
            </w:pPr>
            <w:r w:rsidRPr="007D5EBF">
              <w:rPr>
                <w:rFonts w:ascii="Times New Roman" w:eastAsia="Calibri" w:hAnsi="Times New Roman" w:cs="Times New Roman"/>
                <w:sz w:val="24"/>
                <w:szCs w:val="24"/>
              </w:rPr>
              <w:t xml:space="preserve">-придбання  наочного та демонстраційного обладнання, дидактичних, сенсорних, розвивальних ігор та куточків, технічних іграшок, іграшок для фізичного розвитку, спортивного знаряддя, настільних ігор  атрибутів  та костюмів для театралізації,  народних костюмів, народних музичних інструментів,  технічних і дидактичних засобів навчання; </w:t>
            </w:r>
          </w:p>
          <w:p w:rsidR="007D5EBF" w:rsidRPr="007D5EBF" w:rsidRDefault="007D5EBF" w:rsidP="004D356D">
            <w:pPr>
              <w:spacing w:after="0" w:line="240" w:lineRule="auto"/>
              <w:jc w:val="both"/>
              <w:rPr>
                <w:rFonts w:ascii="Times New Roman" w:eastAsia="Times New Roman" w:hAnsi="Times New Roman" w:cs="Times New Roman"/>
                <w:sz w:val="24"/>
                <w:szCs w:val="24"/>
                <w:lang w:eastAsia="ru-RU"/>
              </w:rPr>
            </w:pPr>
            <w:r w:rsidRPr="007D5EBF">
              <w:rPr>
                <w:rFonts w:ascii="Times New Roman" w:eastAsia="Times New Roman" w:hAnsi="Times New Roman" w:cs="Times New Roman"/>
                <w:sz w:val="24"/>
                <w:szCs w:val="24"/>
                <w:lang w:eastAsia="ru-RU"/>
              </w:rPr>
              <w:t>-Провести семінар-практикум: «Ефективне використання  розвивального середовища в ЗДО »;</w:t>
            </w:r>
          </w:p>
          <w:p w:rsidR="007D5EBF" w:rsidRPr="007D5EBF" w:rsidRDefault="007D5EBF" w:rsidP="004D356D">
            <w:pPr>
              <w:spacing w:after="0" w:line="240" w:lineRule="auto"/>
              <w:jc w:val="both"/>
              <w:rPr>
                <w:rFonts w:ascii="Times New Roman" w:eastAsia="Times New Roman" w:hAnsi="Times New Roman" w:cs="Times New Roman"/>
                <w:sz w:val="24"/>
                <w:szCs w:val="24"/>
                <w:lang w:eastAsia="ru-RU"/>
              </w:rPr>
            </w:pPr>
            <w:r w:rsidRPr="007D5EBF">
              <w:rPr>
                <w:rFonts w:ascii="Times New Roman" w:eastAsia="Times New Roman" w:hAnsi="Times New Roman" w:cs="Times New Roman"/>
                <w:sz w:val="24"/>
                <w:szCs w:val="24"/>
                <w:lang w:eastAsia="ru-RU"/>
              </w:rPr>
              <w:t>- Провести ряд театралізованих дійств;</w:t>
            </w:r>
          </w:p>
          <w:p w:rsidR="007D5EBF" w:rsidRPr="007D5EBF" w:rsidRDefault="007D5EBF" w:rsidP="004D356D">
            <w:pPr>
              <w:spacing w:after="0" w:line="240" w:lineRule="auto"/>
              <w:jc w:val="both"/>
              <w:rPr>
                <w:rFonts w:ascii="Times New Roman" w:eastAsia="Times New Roman" w:hAnsi="Times New Roman" w:cs="Times New Roman"/>
                <w:sz w:val="24"/>
                <w:szCs w:val="24"/>
                <w:lang w:eastAsia="ru-RU"/>
              </w:rPr>
            </w:pPr>
            <w:r w:rsidRPr="007D5EBF">
              <w:rPr>
                <w:rFonts w:ascii="Times New Roman" w:eastAsia="Times New Roman" w:hAnsi="Times New Roman" w:cs="Times New Roman"/>
                <w:sz w:val="24"/>
                <w:szCs w:val="24"/>
                <w:lang w:eastAsia="ru-RU"/>
              </w:rPr>
              <w:t>- Створити дитячий музичний оркестр, вокальну групу дітей та працівників, які будуть брати участь в селищних та районних заходах.</w:t>
            </w:r>
          </w:p>
          <w:p w:rsidR="007D5EBF" w:rsidRPr="007D5EBF" w:rsidRDefault="007D5EBF" w:rsidP="004D356D">
            <w:pPr>
              <w:spacing w:after="0" w:line="240" w:lineRule="auto"/>
              <w:jc w:val="both"/>
              <w:rPr>
                <w:rFonts w:ascii="Times New Roman" w:eastAsia="Times New Roman" w:hAnsi="Times New Roman" w:cs="Times New Roman"/>
                <w:i/>
                <w:sz w:val="18"/>
                <w:szCs w:val="18"/>
                <w:lang w:eastAsia="ru-RU"/>
              </w:rPr>
            </w:pPr>
            <w:r w:rsidRPr="007D5EBF">
              <w:rPr>
                <w:rFonts w:ascii="Times New Roman" w:eastAsia="Times New Roman" w:hAnsi="Times New Roman" w:cs="Times New Roman"/>
                <w:sz w:val="24"/>
                <w:szCs w:val="24"/>
                <w:lang w:eastAsia="ru-RU"/>
              </w:rPr>
              <w:t>Організація промоцій них заходів.</w:t>
            </w:r>
          </w:p>
        </w:tc>
      </w:tr>
      <w:tr w:rsidR="007D5EBF" w:rsidRPr="007D5EBF" w:rsidTr="00862FF5">
        <w:tc>
          <w:tcPr>
            <w:tcW w:w="276"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jc w:val="center"/>
              <w:rPr>
                <w:rFonts w:ascii="Times New Roman" w:eastAsia="Times New Roman" w:hAnsi="Times New Roman" w:cs="Times New Roman"/>
                <w:b/>
                <w:sz w:val="18"/>
                <w:szCs w:val="18"/>
                <w:lang w:val="en-US" w:eastAsia="ru-RU"/>
              </w:rPr>
            </w:pPr>
            <w:r w:rsidRPr="007D5EBF">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b/>
                <w:sz w:val="18"/>
                <w:szCs w:val="18"/>
                <w:lang w:eastAsia="ru-RU"/>
              </w:rPr>
            </w:pPr>
            <w:r w:rsidRPr="007D5EBF">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sz w:val="18"/>
                <w:szCs w:val="18"/>
                <w:lang w:eastAsia="ru-RU"/>
              </w:rPr>
            </w:pPr>
            <w:r w:rsidRPr="007D5EBF">
              <w:rPr>
                <w:rFonts w:ascii="Times New Roman" w:eastAsia="Calibri" w:hAnsi="Times New Roman" w:cs="Times New Roman"/>
                <w:b/>
                <w:color w:val="000000"/>
                <w:sz w:val="24"/>
                <w:szCs w:val="24"/>
              </w:rPr>
              <w:t>2022 – 2024 роки:</w:t>
            </w:r>
          </w:p>
        </w:tc>
      </w:tr>
      <w:tr w:rsidR="007D5EBF" w:rsidRPr="007D5EBF" w:rsidTr="00862FF5">
        <w:tc>
          <w:tcPr>
            <w:tcW w:w="276"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jc w:val="center"/>
              <w:rPr>
                <w:rFonts w:ascii="Times New Roman" w:eastAsia="Times New Roman" w:hAnsi="Times New Roman" w:cs="Times New Roman"/>
                <w:b/>
                <w:sz w:val="18"/>
                <w:szCs w:val="18"/>
                <w:lang w:val="en-US" w:eastAsia="ru-RU"/>
              </w:rPr>
            </w:pPr>
            <w:r w:rsidRPr="007D5EBF">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b/>
                <w:sz w:val="18"/>
                <w:szCs w:val="18"/>
                <w:lang w:eastAsia="ru-RU"/>
              </w:rPr>
            </w:pPr>
            <w:r w:rsidRPr="007D5EBF">
              <w:rPr>
                <w:rFonts w:ascii="Times New Roman" w:eastAsia="Times New Roman" w:hAnsi="Times New Roman" w:cs="Times New Roman"/>
                <w:b/>
                <w:sz w:val="18"/>
                <w:szCs w:val="18"/>
                <w:lang w:eastAsia="ru-RU"/>
              </w:rPr>
              <w:t xml:space="preserve">Орієнтовний обсяг фінансування проєкту, </w:t>
            </w:r>
            <w:r w:rsidRPr="007D5EBF">
              <w:rPr>
                <w:rFonts w:ascii="Times New Roman" w:eastAsia="Times New Roman" w:hAnsi="Times New Roman" w:cs="Times New Roman"/>
                <w:b/>
                <w:sz w:val="18"/>
                <w:szCs w:val="18"/>
                <w:u w:val="single"/>
                <w:lang w:eastAsia="ru-RU"/>
              </w:rPr>
              <w:t>тис. грн</w:t>
            </w:r>
            <w:r w:rsidRPr="007D5EBF">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7D5EBF" w:rsidRPr="007D5EBF" w:rsidRDefault="007D5EBF" w:rsidP="007D5EBF">
            <w:pPr>
              <w:spacing w:after="0" w:line="240" w:lineRule="auto"/>
              <w:jc w:val="center"/>
              <w:rPr>
                <w:rFonts w:ascii="Times New Roman" w:eastAsia="Times New Roman" w:hAnsi="Times New Roman" w:cs="Times New Roman"/>
                <w:sz w:val="18"/>
                <w:szCs w:val="18"/>
                <w:lang w:eastAsia="ru-RU"/>
              </w:rPr>
            </w:pPr>
            <w:r w:rsidRPr="007D5EBF">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7D5EBF" w:rsidRPr="007D5EBF" w:rsidRDefault="007D5EBF" w:rsidP="007D5EBF">
            <w:pPr>
              <w:spacing w:after="0" w:line="240" w:lineRule="auto"/>
              <w:jc w:val="center"/>
              <w:rPr>
                <w:rFonts w:ascii="Times New Roman" w:eastAsia="Times New Roman" w:hAnsi="Times New Roman" w:cs="Times New Roman"/>
                <w:sz w:val="18"/>
                <w:szCs w:val="18"/>
                <w:lang w:eastAsia="ru-RU"/>
              </w:rPr>
            </w:pPr>
            <w:r w:rsidRPr="007D5EBF">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7D5EBF" w:rsidRPr="007D5EBF" w:rsidRDefault="007D5EBF" w:rsidP="007D5EBF">
            <w:pPr>
              <w:spacing w:after="0" w:line="240" w:lineRule="auto"/>
              <w:jc w:val="center"/>
              <w:rPr>
                <w:rFonts w:ascii="Times New Roman" w:eastAsia="Times New Roman" w:hAnsi="Times New Roman" w:cs="Times New Roman"/>
                <w:sz w:val="18"/>
                <w:szCs w:val="18"/>
                <w:lang w:eastAsia="ru-RU"/>
              </w:rPr>
            </w:pPr>
            <w:r w:rsidRPr="007D5EBF">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7D5EBF" w:rsidRPr="007D5EBF" w:rsidRDefault="007D5EBF" w:rsidP="007D5EBF">
            <w:pPr>
              <w:spacing w:after="0" w:line="240" w:lineRule="auto"/>
              <w:jc w:val="center"/>
              <w:rPr>
                <w:rFonts w:ascii="Times New Roman" w:eastAsia="Times New Roman" w:hAnsi="Times New Roman" w:cs="Times New Roman"/>
                <w:sz w:val="18"/>
                <w:szCs w:val="18"/>
                <w:lang w:eastAsia="ru-RU"/>
              </w:rPr>
            </w:pPr>
            <w:r w:rsidRPr="007D5EBF">
              <w:rPr>
                <w:rFonts w:ascii="Times New Roman" w:eastAsia="Times New Roman" w:hAnsi="Times New Roman" w:cs="Times New Roman"/>
                <w:sz w:val="18"/>
                <w:szCs w:val="18"/>
                <w:lang w:eastAsia="ru-RU"/>
              </w:rPr>
              <w:t>Усього</w:t>
            </w:r>
          </w:p>
        </w:tc>
      </w:tr>
      <w:tr w:rsidR="007D5EBF" w:rsidRPr="007D5EBF" w:rsidTr="00862FF5">
        <w:tc>
          <w:tcPr>
            <w:tcW w:w="276"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i/>
                <w:sz w:val="18"/>
                <w:szCs w:val="18"/>
                <w:lang w:eastAsia="ru-RU"/>
              </w:rPr>
            </w:pPr>
            <w:r w:rsidRPr="007D5EBF">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sz w:val="18"/>
                <w:szCs w:val="18"/>
                <w:lang w:eastAsia="ru-RU"/>
              </w:rPr>
            </w:pPr>
            <w:r w:rsidRPr="007D5EBF">
              <w:rPr>
                <w:rFonts w:ascii="Times New Roman" w:eastAsia="Calibri" w:hAnsi="Times New Roman" w:cs="Times New Roman"/>
                <w:sz w:val="24"/>
                <w:szCs w:val="24"/>
              </w:rPr>
              <w:t>150.0</w:t>
            </w:r>
          </w:p>
        </w:tc>
        <w:tc>
          <w:tcPr>
            <w:tcW w:w="666"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sz w:val="18"/>
                <w:szCs w:val="18"/>
                <w:lang w:eastAsia="ru-RU"/>
              </w:rPr>
            </w:pPr>
            <w:r w:rsidRPr="007D5EBF">
              <w:rPr>
                <w:rFonts w:ascii="Times New Roman" w:eastAsia="Calibri" w:hAnsi="Times New Roman" w:cs="Times New Roman"/>
                <w:sz w:val="24"/>
                <w:szCs w:val="24"/>
              </w:rPr>
              <w:t>150.0</w:t>
            </w:r>
          </w:p>
        </w:tc>
        <w:tc>
          <w:tcPr>
            <w:tcW w:w="666" w:type="pct"/>
            <w:tcBorders>
              <w:top w:val="single" w:sz="6" w:space="0" w:color="000000"/>
              <w:left w:val="single" w:sz="6" w:space="0" w:color="000000"/>
              <w:bottom w:val="single" w:sz="6" w:space="0" w:color="000000"/>
              <w:right w:val="single" w:sz="4" w:space="0" w:color="auto"/>
            </w:tcBorders>
          </w:tcPr>
          <w:p w:rsidR="007D5EBF" w:rsidRPr="007D5EBF" w:rsidRDefault="007D5EBF" w:rsidP="007D5EBF">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sz w:val="18"/>
                <w:szCs w:val="18"/>
                <w:lang w:eastAsia="ru-RU"/>
              </w:rPr>
            </w:pPr>
            <w:r w:rsidRPr="007D5EBF">
              <w:rPr>
                <w:rFonts w:ascii="Times New Roman" w:eastAsia="Calibri" w:hAnsi="Times New Roman" w:cs="Times New Roman"/>
                <w:sz w:val="24"/>
                <w:szCs w:val="24"/>
              </w:rPr>
              <w:t>300.0</w:t>
            </w:r>
          </w:p>
        </w:tc>
      </w:tr>
      <w:tr w:rsidR="007D5EBF" w:rsidRPr="007D5EBF" w:rsidTr="00862FF5">
        <w:tc>
          <w:tcPr>
            <w:tcW w:w="276"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jc w:val="center"/>
              <w:rPr>
                <w:rFonts w:ascii="Times New Roman" w:eastAsia="Times New Roman" w:hAnsi="Times New Roman" w:cs="Times New Roman"/>
                <w:sz w:val="18"/>
                <w:szCs w:val="18"/>
                <w:lang w:eastAsia="ru-RU"/>
              </w:rPr>
            </w:pPr>
            <w:r w:rsidRPr="007D5EBF">
              <w:rPr>
                <w:rFonts w:ascii="Times New Roman" w:eastAsia="Times New Roman" w:hAnsi="Times New Roman" w:cs="Times New Roman"/>
                <w:sz w:val="18"/>
                <w:szCs w:val="18"/>
                <w:lang w:eastAsia="ru-RU"/>
              </w:rPr>
              <w:t>1</w:t>
            </w:r>
            <w:r w:rsidRPr="007D5EBF">
              <w:rPr>
                <w:rFonts w:ascii="Times New Roman" w:eastAsia="Times New Roman" w:hAnsi="Times New Roman" w:cs="Times New Roman"/>
                <w:sz w:val="18"/>
                <w:szCs w:val="18"/>
                <w:lang w:val="en-US" w:eastAsia="ru-RU"/>
              </w:rPr>
              <w:t>0</w:t>
            </w:r>
            <w:r w:rsidRPr="007D5EBF">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i/>
                <w:sz w:val="18"/>
                <w:szCs w:val="18"/>
                <w:lang w:eastAsia="ru-RU"/>
              </w:rPr>
            </w:pPr>
            <w:r w:rsidRPr="007D5EBF">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sz w:val="24"/>
                <w:szCs w:val="24"/>
                <w:lang w:eastAsia="ru-RU"/>
              </w:rPr>
            </w:pPr>
            <w:r w:rsidRPr="007D5EBF">
              <w:rPr>
                <w:rFonts w:ascii="Times New Roman" w:eastAsia="Times New Roman" w:hAnsi="Times New Roman" w:cs="Times New Roman"/>
                <w:sz w:val="24"/>
                <w:szCs w:val="24"/>
                <w:lang w:eastAsia="ru-RU"/>
              </w:rPr>
              <w:t>31,0</w:t>
            </w:r>
          </w:p>
        </w:tc>
        <w:tc>
          <w:tcPr>
            <w:tcW w:w="666"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sz w:val="24"/>
                <w:szCs w:val="24"/>
                <w:lang w:eastAsia="ru-RU"/>
              </w:rPr>
            </w:pPr>
            <w:r w:rsidRPr="007D5EBF">
              <w:rPr>
                <w:rFonts w:ascii="Times New Roman" w:eastAsia="Times New Roman" w:hAnsi="Times New Roman" w:cs="Times New Roman"/>
                <w:sz w:val="24"/>
                <w:szCs w:val="24"/>
                <w:lang w:eastAsia="ru-RU"/>
              </w:rPr>
              <w:t>31,0</w:t>
            </w:r>
          </w:p>
        </w:tc>
        <w:tc>
          <w:tcPr>
            <w:tcW w:w="666" w:type="pct"/>
            <w:tcBorders>
              <w:top w:val="single" w:sz="6" w:space="0" w:color="000000"/>
              <w:left w:val="single" w:sz="6" w:space="0" w:color="000000"/>
              <w:bottom w:val="single" w:sz="6" w:space="0" w:color="000000"/>
              <w:right w:val="single" w:sz="4" w:space="0" w:color="auto"/>
            </w:tcBorders>
          </w:tcPr>
          <w:p w:rsidR="007D5EBF" w:rsidRPr="007D5EBF" w:rsidRDefault="007D5EBF" w:rsidP="007D5EBF">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sz w:val="24"/>
                <w:szCs w:val="24"/>
                <w:lang w:eastAsia="ru-RU"/>
              </w:rPr>
            </w:pPr>
            <w:r w:rsidRPr="007D5EBF">
              <w:rPr>
                <w:rFonts w:ascii="Times New Roman" w:eastAsia="Times New Roman" w:hAnsi="Times New Roman" w:cs="Times New Roman"/>
                <w:sz w:val="24"/>
                <w:szCs w:val="24"/>
                <w:lang w:eastAsia="ru-RU"/>
              </w:rPr>
              <w:t>62,0</w:t>
            </w:r>
          </w:p>
        </w:tc>
      </w:tr>
      <w:tr w:rsidR="007D5EBF" w:rsidRPr="007D5EBF" w:rsidTr="00862FF5">
        <w:tc>
          <w:tcPr>
            <w:tcW w:w="276"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jc w:val="center"/>
              <w:rPr>
                <w:rFonts w:ascii="Times New Roman" w:eastAsia="Times New Roman" w:hAnsi="Times New Roman" w:cs="Times New Roman"/>
                <w:sz w:val="18"/>
                <w:szCs w:val="18"/>
                <w:lang w:eastAsia="ru-RU"/>
              </w:rPr>
            </w:pPr>
            <w:r w:rsidRPr="007D5EBF">
              <w:rPr>
                <w:rFonts w:ascii="Times New Roman" w:eastAsia="Times New Roman" w:hAnsi="Times New Roman" w:cs="Times New Roman"/>
                <w:sz w:val="18"/>
                <w:szCs w:val="18"/>
                <w:lang w:eastAsia="ru-RU"/>
              </w:rPr>
              <w:t>1</w:t>
            </w:r>
            <w:r w:rsidRPr="007D5EBF">
              <w:rPr>
                <w:rFonts w:ascii="Times New Roman" w:eastAsia="Times New Roman" w:hAnsi="Times New Roman" w:cs="Times New Roman"/>
                <w:sz w:val="18"/>
                <w:szCs w:val="18"/>
                <w:lang w:val="en-US" w:eastAsia="ru-RU"/>
              </w:rPr>
              <w:t>0</w:t>
            </w:r>
            <w:r w:rsidRPr="007D5EBF">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i/>
                <w:sz w:val="18"/>
                <w:szCs w:val="18"/>
                <w:lang w:eastAsia="ru-RU"/>
              </w:rPr>
            </w:pPr>
            <w:r w:rsidRPr="007D5EBF">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sz w:val="24"/>
                <w:szCs w:val="24"/>
                <w:lang w:eastAsia="ru-RU"/>
              </w:rPr>
            </w:pPr>
            <w:r w:rsidRPr="007D5EBF">
              <w:rPr>
                <w:rFonts w:ascii="Times New Roman" w:eastAsia="Times New Roman" w:hAnsi="Times New Roman" w:cs="Times New Roman"/>
                <w:sz w:val="24"/>
                <w:szCs w:val="24"/>
                <w:lang w:eastAsia="ru-RU"/>
              </w:rPr>
              <w:t>1,10</w:t>
            </w:r>
          </w:p>
        </w:tc>
        <w:tc>
          <w:tcPr>
            <w:tcW w:w="666"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sz w:val="24"/>
                <w:szCs w:val="24"/>
                <w:lang w:eastAsia="ru-RU"/>
              </w:rPr>
            </w:pPr>
            <w:r w:rsidRPr="007D5EBF">
              <w:rPr>
                <w:rFonts w:ascii="Times New Roman" w:eastAsia="Times New Roman" w:hAnsi="Times New Roman" w:cs="Times New Roman"/>
                <w:sz w:val="24"/>
                <w:szCs w:val="24"/>
                <w:lang w:eastAsia="ru-RU"/>
              </w:rPr>
              <w:t>1,10</w:t>
            </w:r>
          </w:p>
        </w:tc>
        <w:tc>
          <w:tcPr>
            <w:tcW w:w="666" w:type="pct"/>
            <w:tcBorders>
              <w:top w:val="single" w:sz="6" w:space="0" w:color="000000"/>
              <w:left w:val="single" w:sz="6" w:space="0" w:color="000000"/>
              <w:bottom w:val="single" w:sz="6" w:space="0" w:color="000000"/>
              <w:right w:val="single" w:sz="4" w:space="0" w:color="auto"/>
            </w:tcBorders>
          </w:tcPr>
          <w:p w:rsidR="007D5EBF" w:rsidRPr="007D5EBF" w:rsidRDefault="007D5EBF" w:rsidP="007D5EBF">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sz w:val="24"/>
                <w:szCs w:val="24"/>
                <w:lang w:eastAsia="ru-RU"/>
              </w:rPr>
            </w:pPr>
            <w:r w:rsidRPr="007D5EBF">
              <w:rPr>
                <w:rFonts w:ascii="Times New Roman" w:eastAsia="Times New Roman" w:hAnsi="Times New Roman" w:cs="Times New Roman"/>
                <w:sz w:val="24"/>
                <w:szCs w:val="24"/>
                <w:lang w:eastAsia="ru-RU"/>
              </w:rPr>
              <w:t>2,20</w:t>
            </w:r>
          </w:p>
        </w:tc>
      </w:tr>
      <w:tr w:rsidR="007D5EBF" w:rsidRPr="007D5EBF" w:rsidTr="00862FF5">
        <w:trPr>
          <w:trHeight w:val="784"/>
        </w:trPr>
        <w:tc>
          <w:tcPr>
            <w:tcW w:w="276" w:type="pct"/>
            <w:tcBorders>
              <w:top w:val="single" w:sz="6" w:space="0" w:color="000000"/>
              <w:left w:val="single" w:sz="6" w:space="0" w:color="000000"/>
              <w:bottom w:val="nil"/>
              <w:right w:val="single" w:sz="6" w:space="0" w:color="000000"/>
            </w:tcBorders>
          </w:tcPr>
          <w:p w:rsidR="007D5EBF" w:rsidRPr="007D5EBF" w:rsidRDefault="007D5EBF" w:rsidP="007D5EBF">
            <w:pPr>
              <w:spacing w:after="0" w:line="240" w:lineRule="auto"/>
              <w:jc w:val="center"/>
              <w:rPr>
                <w:rFonts w:ascii="Times New Roman" w:eastAsia="Times New Roman" w:hAnsi="Times New Roman" w:cs="Times New Roman"/>
                <w:sz w:val="18"/>
                <w:szCs w:val="18"/>
                <w:lang w:eastAsia="ru-RU"/>
              </w:rPr>
            </w:pPr>
            <w:r w:rsidRPr="007D5EBF">
              <w:rPr>
                <w:rFonts w:ascii="Times New Roman" w:eastAsia="Times New Roman" w:hAnsi="Times New Roman" w:cs="Times New Roman"/>
                <w:sz w:val="18"/>
                <w:szCs w:val="18"/>
                <w:lang w:eastAsia="ru-RU"/>
              </w:rPr>
              <w:t>1</w:t>
            </w:r>
            <w:r w:rsidRPr="007D5EBF">
              <w:rPr>
                <w:rFonts w:ascii="Times New Roman" w:eastAsia="Times New Roman" w:hAnsi="Times New Roman" w:cs="Times New Roman"/>
                <w:sz w:val="18"/>
                <w:szCs w:val="18"/>
                <w:lang w:val="en-US" w:eastAsia="ru-RU"/>
              </w:rPr>
              <w:t>0</w:t>
            </w:r>
            <w:r w:rsidRPr="007D5EBF">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i/>
                <w:sz w:val="18"/>
                <w:szCs w:val="18"/>
                <w:lang w:eastAsia="ru-RU"/>
              </w:rPr>
            </w:pPr>
            <w:r w:rsidRPr="007D5EBF">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sz w:val="24"/>
                <w:szCs w:val="24"/>
                <w:lang w:eastAsia="ru-RU"/>
              </w:rPr>
            </w:pPr>
            <w:r w:rsidRPr="007D5EBF">
              <w:rPr>
                <w:rFonts w:ascii="Times New Roman" w:eastAsia="Times New Roman" w:hAnsi="Times New Roman" w:cs="Times New Roman"/>
                <w:sz w:val="24"/>
                <w:szCs w:val="24"/>
                <w:lang w:eastAsia="ru-RU"/>
              </w:rPr>
              <w:t>117,9</w:t>
            </w:r>
          </w:p>
        </w:tc>
        <w:tc>
          <w:tcPr>
            <w:tcW w:w="666" w:type="pct"/>
            <w:tcBorders>
              <w:top w:val="single" w:sz="6" w:space="0" w:color="000000"/>
              <w:left w:val="single" w:sz="6" w:space="0" w:color="000000"/>
              <w:bottom w:val="nil"/>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sz w:val="24"/>
                <w:szCs w:val="24"/>
                <w:lang w:eastAsia="ru-RU"/>
              </w:rPr>
            </w:pPr>
            <w:r w:rsidRPr="007D5EBF">
              <w:rPr>
                <w:rFonts w:ascii="Times New Roman" w:eastAsia="Times New Roman" w:hAnsi="Times New Roman" w:cs="Times New Roman"/>
                <w:sz w:val="24"/>
                <w:szCs w:val="24"/>
                <w:lang w:eastAsia="ru-RU"/>
              </w:rPr>
              <w:t>117,9</w:t>
            </w:r>
          </w:p>
        </w:tc>
        <w:tc>
          <w:tcPr>
            <w:tcW w:w="666" w:type="pct"/>
            <w:tcBorders>
              <w:top w:val="single" w:sz="6" w:space="0" w:color="000000"/>
              <w:left w:val="single" w:sz="6" w:space="0" w:color="000000"/>
              <w:bottom w:val="nil"/>
              <w:right w:val="single" w:sz="4" w:space="0" w:color="auto"/>
            </w:tcBorders>
          </w:tcPr>
          <w:p w:rsidR="007D5EBF" w:rsidRPr="007D5EBF" w:rsidRDefault="007D5EBF" w:rsidP="007D5EBF">
            <w:pPr>
              <w:spacing w:after="0" w:line="240" w:lineRule="auto"/>
              <w:rPr>
                <w:rFonts w:ascii="Times New Roman" w:eastAsia="Times New Roman" w:hAnsi="Times New Roman" w:cs="Times New Roman"/>
                <w:sz w:val="24"/>
                <w:szCs w:val="24"/>
                <w:lang w:eastAsia="ru-RU"/>
              </w:rPr>
            </w:pPr>
          </w:p>
        </w:tc>
        <w:tc>
          <w:tcPr>
            <w:tcW w:w="666" w:type="pct"/>
            <w:tcBorders>
              <w:top w:val="single" w:sz="4" w:space="0" w:color="auto"/>
              <w:left w:val="single" w:sz="4" w:space="0" w:color="auto"/>
              <w:bottom w:val="nil"/>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sz w:val="24"/>
                <w:szCs w:val="24"/>
                <w:lang w:eastAsia="ru-RU"/>
              </w:rPr>
            </w:pPr>
            <w:r w:rsidRPr="007D5EBF">
              <w:rPr>
                <w:rFonts w:ascii="Times New Roman" w:eastAsia="Times New Roman" w:hAnsi="Times New Roman" w:cs="Times New Roman"/>
                <w:sz w:val="24"/>
                <w:szCs w:val="24"/>
                <w:lang w:eastAsia="ru-RU"/>
              </w:rPr>
              <w:t>235,8</w:t>
            </w:r>
          </w:p>
        </w:tc>
      </w:tr>
      <w:tr w:rsidR="007D5EBF" w:rsidRPr="007D5EBF" w:rsidTr="00862FF5">
        <w:tc>
          <w:tcPr>
            <w:tcW w:w="276"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jc w:val="center"/>
              <w:rPr>
                <w:rFonts w:ascii="Times New Roman" w:eastAsia="Times New Roman" w:hAnsi="Times New Roman" w:cs="Times New Roman"/>
                <w:b/>
                <w:sz w:val="18"/>
                <w:szCs w:val="18"/>
                <w:lang w:val="en-US" w:eastAsia="ru-RU"/>
              </w:rPr>
            </w:pPr>
            <w:r w:rsidRPr="007D5EBF">
              <w:rPr>
                <w:rFonts w:ascii="Times New Roman" w:eastAsia="Times New Roman" w:hAnsi="Times New Roman" w:cs="Times New Roman"/>
                <w:b/>
                <w:sz w:val="18"/>
                <w:szCs w:val="18"/>
                <w:lang w:eastAsia="ru-RU"/>
              </w:rPr>
              <w:t>1</w:t>
            </w:r>
            <w:r w:rsidRPr="007D5EBF">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b/>
                <w:sz w:val="18"/>
                <w:szCs w:val="18"/>
                <w:lang w:eastAsia="ru-RU"/>
              </w:rPr>
            </w:pPr>
            <w:r w:rsidRPr="007D5EBF">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i/>
                <w:sz w:val="18"/>
                <w:szCs w:val="18"/>
                <w:lang w:eastAsia="ru-RU"/>
              </w:rPr>
            </w:pPr>
            <w:r w:rsidRPr="007D5EBF">
              <w:rPr>
                <w:rFonts w:ascii="Times New Roman" w:eastAsia="Calibri" w:hAnsi="Times New Roman" w:cs="Times New Roman"/>
                <w:color w:val="000000"/>
                <w:sz w:val="24"/>
                <w:szCs w:val="24"/>
                <w:lang w:eastAsia="it-IT"/>
              </w:rPr>
              <w:t>Кутська селищна рада; підрядні організації.</w:t>
            </w:r>
          </w:p>
        </w:tc>
      </w:tr>
      <w:tr w:rsidR="007D5EBF" w:rsidRPr="007D5EBF" w:rsidTr="00862FF5">
        <w:tc>
          <w:tcPr>
            <w:tcW w:w="276"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jc w:val="center"/>
              <w:rPr>
                <w:rFonts w:ascii="Times New Roman" w:eastAsia="Times New Roman" w:hAnsi="Times New Roman" w:cs="Times New Roman"/>
                <w:b/>
                <w:sz w:val="18"/>
                <w:szCs w:val="18"/>
                <w:lang w:val="en-US" w:eastAsia="ru-RU"/>
              </w:rPr>
            </w:pPr>
            <w:r w:rsidRPr="007D5EBF">
              <w:rPr>
                <w:rFonts w:ascii="Times New Roman" w:eastAsia="Times New Roman" w:hAnsi="Times New Roman" w:cs="Times New Roman"/>
                <w:b/>
                <w:sz w:val="18"/>
                <w:szCs w:val="18"/>
                <w:lang w:eastAsia="ru-RU"/>
              </w:rPr>
              <w:t>1</w:t>
            </w:r>
            <w:r w:rsidRPr="007D5EBF">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7D5EBF" w:rsidRPr="007D5EBF" w:rsidRDefault="007D5EBF" w:rsidP="007D5EBF">
            <w:pPr>
              <w:spacing w:after="0" w:line="240" w:lineRule="auto"/>
              <w:rPr>
                <w:rFonts w:ascii="Times New Roman" w:eastAsia="Times New Roman" w:hAnsi="Times New Roman" w:cs="Times New Roman"/>
                <w:b/>
                <w:sz w:val="18"/>
                <w:szCs w:val="18"/>
                <w:lang w:eastAsia="ru-RU"/>
              </w:rPr>
            </w:pPr>
            <w:r w:rsidRPr="007D5EBF">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7D5EBF" w:rsidRPr="007D5EBF" w:rsidRDefault="007D5EBF" w:rsidP="0082775E">
            <w:pPr>
              <w:spacing w:after="0" w:line="240" w:lineRule="auto"/>
              <w:jc w:val="both"/>
              <w:rPr>
                <w:rFonts w:ascii="Times New Roman" w:eastAsia="Times New Roman" w:hAnsi="Times New Roman" w:cs="Times New Roman"/>
                <w:i/>
                <w:sz w:val="18"/>
                <w:szCs w:val="18"/>
                <w:lang w:eastAsia="ru-RU"/>
              </w:rPr>
            </w:pPr>
            <w:r w:rsidRPr="007D5EBF">
              <w:rPr>
                <w:rFonts w:ascii="Times New Roman" w:eastAsia="Calibri" w:hAnsi="Times New Roman" w:cs="Times New Roman"/>
                <w:sz w:val="24"/>
                <w:szCs w:val="24"/>
              </w:rPr>
              <w:t>Протягом останніх років  батьківська спільнота покращила матеріально-технічне становище Кутського ЗДО «Покутянка»  на десятки тисяч гривень, за що їм велика шана, але їх ресурс не безмежний і потреби ще дуже великі.</w:t>
            </w:r>
          </w:p>
        </w:tc>
      </w:tr>
    </w:tbl>
    <w:p w:rsidR="007D5EBF" w:rsidRDefault="007D5EBF" w:rsidP="0022708F">
      <w:pPr>
        <w:jc w:val="center"/>
        <w:rPr>
          <w:rFonts w:ascii="Times New Roman" w:eastAsia="Calibri" w:hAnsi="Times New Roman" w:cs="Times New Roman"/>
          <w:b/>
          <w:sz w:val="24"/>
          <w:szCs w:val="24"/>
        </w:rPr>
      </w:pPr>
    </w:p>
    <w:p w:rsidR="008A472B" w:rsidRDefault="008A472B"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D926B9" w:rsidRPr="00D926B9"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jc w:val="center"/>
              <w:rPr>
                <w:rFonts w:ascii="Times New Roman" w:eastAsia="Times New Roman" w:hAnsi="Times New Roman" w:cs="Times New Roman"/>
                <w:b/>
                <w:sz w:val="18"/>
                <w:szCs w:val="18"/>
                <w:lang w:eastAsia="ru-RU"/>
              </w:rPr>
            </w:pPr>
            <w:r w:rsidRPr="00D926B9">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b/>
                <w:sz w:val="18"/>
                <w:szCs w:val="18"/>
                <w:lang w:eastAsia="ru-RU"/>
              </w:rPr>
            </w:pPr>
            <w:r w:rsidRPr="00D926B9">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b/>
                <w:i/>
                <w:sz w:val="24"/>
                <w:szCs w:val="24"/>
                <w:lang w:eastAsia="ru-RU"/>
              </w:rPr>
            </w:pPr>
            <w:r w:rsidRPr="00D926B9">
              <w:rPr>
                <w:rFonts w:ascii="Times New Roman" w:eastAsia="Calibri" w:hAnsi="Times New Roman" w:cs="Times New Roman"/>
                <w:b/>
                <w:bCs/>
                <w:color w:val="000000"/>
                <w:sz w:val="24"/>
                <w:szCs w:val="24"/>
                <w:shd w:val="clear" w:color="auto" w:fill="FFFFFF"/>
              </w:rPr>
              <w:t xml:space="preserve">Сучасний спортивний зал Кутської загальноостньої школи І-ІІІ ст. </w:t>
            </w:r>
            <w:r w:rsidR="006C0ECA">
              <w:rPr>
                <w:rFonts w:ascii="Times New Roman" w:eastAsia="Calibri" w:hAnsi="Times New Roman" w:cs="Times New Roman"/>
                <w:b/>
                <w:bCs/>
                <w:color w:val="000000"/>
                <w:sz w:val="24"/>
                <w:szCs w:val="24"/>
                <w:shd w:val="clear" w:color="auto" w:fill="FFFFFF"/>
              </w:rPr>
              <w:t>(вул.. Косівська, вул.</w:t>
            </w:r>
            <w:r w:rsidRPr="00D926B9">
              <w:rPr>
                <w:rFonts w:ascii="Times New Roman" w:eastAsia="Calibri" w:hAnsi="Times New Roman" w:cs="Times New Roman"/>
                <w:b/>
                <w:bCs/>
                <w:color w:val="000000"/>
                <w:sz w:val="24"/>
                <w:szCs w:val="24"/>
                <w:shd w:val="clear" w:color="auto" w:fill="FFFFFF"/>
              </w:rPr>
              <w:t xml:space="preserve"> Шкільна)</w:t>
            </w:r>
          </w:p>
        </w:tc>
      </w:tr>
      <w:tr w:rsidR="00D926B9" w:rsidRPr="00D926B9"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jc w:val="center"/>
              <w:rPr>
                <w:rFonts w:ascii="Times New Roman" w:eastAsia="Times New Roman" w:hAnsi="Times New Roman" w:cs="Times New Roman"/>
                <w:b/>
                <w:sz w:val="18"/>
                <w:szCs w:val="18"/>
                <w:lang w:eastAsia="ru-RU"/>
              </w:rPr>
            </w:pPr>
            <w:r w:rsidRPr="00D926B9">
              <w:rPr>
                <w:rFonts w:ascii="Times New Roman" w:eastAsia="Times New Roman" w:hAnsi="Times New Roman" w:cs="Times New Roman"/>
                <w:b/>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b/>
                <w:sz w:val="18"/>
                <w:szCs w:val="18"/>
                <w:lang w:eastAsia="ru-RU"/>
              </w:rPr>
            </w:pPr>
            <w:r w:rsidRPr="00D926B9">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D926B9" w:rsidRPr="00D926B9" w:rsidRDefault="00D926B9" w:rsidP="004E13D5">
            <w:pPr>
              <w:spacing w:after="0" w:line="240" w:lineRule="auto"/>
              <w:jc w:val="both"/>
              <w:rPr>
                <w:rFonts w:ascii="Times New Roman" w:eastAsia="Calibri" w:hAnsi="Times New Roman" w:cs="Times New Roman"/>
                <w:sz w:val="24"/>
                <w:szCs w:val="24"/>
              </w:rPr>
            </w:pPr>
            <w:r w:rsidRPr="00D926B9">
              <w:rPr>
                <w:rFonts w:ascii="Times New Roman" w:eastAsia="Calibri" w:hAnsi="Times New Roman" w:cs="Times New Roman"/>
                <w:sz w:val="24"/>
                <w:szCs w:val="24"/>
              </w:rPr>
              <w:t>3.2.1. Підвищення якості та доступності освітніх послуг: будівництво, реконструкція та покращення матеріально-технічної бази закладів освіти</w:t>
            </w:r>
          </w:p>
          <w:p w:rsidR="00D926B9" w:rsidRPr="00D926B9" w:rsidRDefault="00D926B9" w:rsidP="004E13D5">
            <w:pPr>
              <w:spacing w:after="0" w:line="240" w:lineRule="auto"/>
              <w:jc w:val="both"/>
              <w:rPr>
                <w:rFonts w:ascii="Times New Roman" w:eastAsia="Times New Roman" w:hAnsi="Times New Roman" w:cs="Times New Roman"/>
                <w:i/>
                <w:sz w:val="24"/>
                <w:szCs w:val="24"/>
                <w:lang w:eastAsia="ru-RU"/>
              </w:rPr>
            </w:pPr>
            <w:r w:rsidRPr="00D926B9">
              <w:rPr>
                <w:rFonts w:ascii="Times New Roman" w:eastAsia="Calibri" w:hAnsi="Times New Roman" w:cs="Times New Roman"/>
                <w:sz w:val="24"/>
                <w:szCs w:val="24"/>
              </w:rPr>
              <w:t>3.2.5. Розвиток  масового спорту та спортивної інфраструктури громади</w:t>
            </w:r>
          </w:p>
        </w:tc>
      </w:tr>
      <w:tr w:rsidR="00D926B9" w:rsidRPr="00D926B9"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jc w:val="center"/>
              <w:rPr>
                <w:rFonts w:ascii="Times New Roman" w:eastAsia="Times New Roman" w:hAnsi="Times New Roman" w:cs="Times New Roman"/>
                <w:b/>
                <w:sz w:val="18"/>
                <w:szCs w:val="18"/>
                <w:lang w:val="en-US" w:eastAsia="ru-RU"/>
              </w:rPr>
            </w:pPr>
            <w:r w:rsidRPr="00D926B9">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b/>
                <w:sz w:val="18"/>
                <w:szCs w:val="18"/>
                <w:lang w:eastAsia="ru-RU"/>
              </w:rPr>
            </w:pPr>
            <w:r w:rsidRPr="00D926B9">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ind w:firstLine="709"/>
              <w:jc w:val="both"/>
              <w:rPr>
                <w:rFonts w:ascii="Times New Roman" w:eastAsia="Calibri" w:hAnsi="Times New Roman" w:cs="Times New Roman"/>
                <w:sz w:val="24"/>
                <w:szCs w:val="24"/>
                <w:shd w:val="clear" w:color="auto" w:fill="FFFFFF"/>
              </w:rPr>
            </w:pPr>
            <w:r w:rsidRPr="00D926B9">
              <w:rPr>
                <w:rFonts w:ascii="Times New Roman" w:eastAsia="Times New Roman" w:hAnsi="Times New Roman" w:cs="Times New Roman"/>
                <w:sz w:val="24"/>
                <w:szCs w:val="24"/>
                <w:lang w:eastAsia="ru-RU"/>
              </w:rPr>
              <w:t>Мета проєкту</w:t>
            </w:r>
            <w:r w:rsidRPr="00D926B9">
              <w:rPr>
                <w:rFonts w:ascii="Times New Roman" w:eastAsia="Calibri" w:hAnsi="Times New Roman" w:cs="Times New Roman"/>
                <w:sz w:val="24"/>
                <w:szCs w:val="24"/>
                <w:lang w:eastAsia="it-IT"/>
              </w:rPr>
              <w:t xml:space="preserve"> </w:t>
            </w:r>
            <w:r w:rsidRPr="00D926B9">
              <w:rPr>
                <w:rFonts w:ascii="Times New Roman" w:eastAsia="Calibri" w:hAnsi="Times New Roman" w:cs="Times New Roman"/>
                <w:sz w:val="24"/>
                <w:szCs w:val="24"/>
                <w:shd w:val="clear" w:color="auto" w:fill="FFFFFF"/>
              </w:rPr>
              <w:t xml:space="preserve">Забезпечити безпечні та сприятливі умови для проведення уроків фізичного навчання для школярів та відвідувачів позаурочних спортивних секцій школи. </w:t>
            </w:r>
          </w:p>
          <w:p w:rsidR="00D926B9" w:rsidRPr="00D926B9" w:rsidRDefault="00D926B9" w:rsidP="003679B9">
            <w:pPr>
              <w:spacing w:after="0" w:line="240" w:lineRule="auto"/>
              <w:ind w:firstLine="709"/>
              <w:jc w:val="both"/>
              <w:rPr>
                <w:rFonts w:ascii="Times New Roman" w:eastAsia="Calibri" w:hAnsi="Times New Roman" w:cs="Times New Roman"/>
                <w:sz w:val="24"/>
                <w:szCs w:val="24"/>
              </w:rPr>
            </w:pPr>
            <w:r w:rsidRPr="00D926B9">
              <w:rPr>
                <w:rFonts w:ascii="Times New Roman" w:eastAsia="Calibri" w:hAnsi="Times New Roman" w:cs="Times New Roman"/>
                <w:sz w:val="24"/>
                <w:szCs w:val="24"/>
                <w:lang w:eastAsia="it-IT"/>
              </w:rPr>
              <w:t xml:space="preserve">Завдання проєкту - </w:t>
            </w:r>
            <w:r w:rsidRPr="00D926B9">
              <w:rPr>
                <w:rFonts w:ascii="Times New Roman" w:eastAsia="Calibri" w:hAnsi="Times New Roman" w:cs="Times New Roman"/>
                <w:sz w:val="24"/>
                <w:szCs w:val="24"/>
                <w:shd w:val="clear" w:color="auto" w:fill="FFFFFF"/>
              </w:rPr>
              <w:t xml:space="preserve">Оновити спортивний зал школи  селища Кутів шляхом проведення </w:t>
            </w:r>
            <w:r w:rsidRPr="00D926B9">
              <w:rPr>
                <w:rFonts w:ascii="Times New Roman" w:eastAsia="Calibri" w:hAnsi="Times New Roman" w:cs="Times New Roman"/>
                <w:sz w:val="24"/>
                <w:szCs w:val="24"/>
                <w:shd w:val="clear" w:color="auto" w:fill="FFFFFF"/>
              </w:rPr>
              <w:lastRenderedPageBreak/>
              <w:t>капітального ремонту, що допоможе долучити дітей до здорового способу життя</w:t>
            </w:r>
          </w:p>
        </w:tc>
      </w:tr>
      <w:tr w:rsidR="00D926B9" w:rsidRPr="00D926B9"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jc w:val="center"/>
              <w:rPr>
                <w:rFonts w:ascii="Times New Roman" w:eastAsia="Times New Roman" w:hAnsi="Times New Roman" w:cs="Times New Roman"/>
                <w:b/>
                <w:sz w:val="18"/>
                <w:szCs w:val="18"/>
                <w:lang w:val="en-US" w:eastAsia="ru-RU"/>
              </w:rPr>
            </w:pPr>
            <w:r w:rsidRPr="00D926B9">
              <w:rPr>
                <w:rFonts w:ascii="Times New Roman" w:eastAsia="Times New Roman" w:hAnsi="Times New Roman" w:cs="Times New Roman"/>
                <w:b/>
                <w:sz w:val="18"/>
                <w:szCs w:val="18"/>
                <w:lang w:val="en-US" w:eastAsia="ru-RU"/>
              </w:rPr>
              <w:lastRenderedPageBreak/>
              <w:t>4</w:t>
            </w:r>
          </w:p>
        </w:tc>
        <w:tc>
          <w:tcPr>
            <w:tcW w:w="2060"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b/>
                <w:sz w:val="18"/>
                <w:szCs w:val="18"/>
                <w:lang w:eastAsia="ru-RU"/>
              </w:rPr>
            </w:pPr>
            <w:r w:rsidRPr="00D926B9">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i/>
                <w:sz w:val="24"/>
                <w:szCs w:val="24"/>
                <w:lang w:eastAsia="ru-RU"/>
              </w:rPr>
            </w:pPr>
            <w:r w:rsidRPr="00D926B9">
              <w:rPr>
                <w:rFonts w:ascii="Times New Roman" w:eastAsia="Calibri" w:hAnsi="Times New Roman" w:cs="Times New Roman"/>
                <w:sz w:val="24"/>
                <w:szCs w:val="24"/>
                <w:lang w:eastAsia="it-IT"/>
              </w:rPr>
              <w:t>Кутська ТГ</w:t>
            </w:r>
          </w:p>
        </w:tc>
      </w:tr>
      <w:tr w:rsidR="00D926B9" w:rsidRPr="00D926B9"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jc w:val="center"/>
              <w:rPr>
                <w:rFonts w:ascii="Times New Roman" w:eastAsia="Times New Roman" w:hAnsi="Times New Roman" w:cs="Times New Roman"/>
                <w:b/>
                <w:sz w:val="18"/>
                <w:szCs w:val="18"/>
                <w:lang w:val="en-US" w:eastAsia="ru-RU"/>
              </w:rPr>
            </w:pPr>
            <w:r w:rsidRPr="00D926B9">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b/>
                <w:sz w:val="18"/>
                <w:szCs w:val="18"/>
                <w:lang w:eastAsia="ru-RU"/>
              </w:rPr>
            </w:pPr>
            <w:r w:rsidRPr="00D926B9">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i/>
                <w:sz w:val="24"/>
                <w:szCs w:val="24"/>
                <w:lang w:eastAsia="ru-RU"/>
              </w:rPr>
            </w:pPr>
            <w:r w:rsidRPr="00D926B9">
              <w:rPr>
                <w:rFonts w:ascii="Times New Roman" w:eastAsia="Calibri" w:hAnsi="Times New Roman" w:cs="Times New Roman"/>
                <w:sz w:val="24"/>
                <w:szCs w:val="24"/>
                <w:lang w:eastAsia="it-IT"/>
              </w:rPr>
              <w:t>учні Кутського ліцею, учасники різних спортивних секцій</w:t>
            </w:r>
            <w:r w:rsidRPr="00D926B9">
              <w:rPr>
                <w:rFonts w:ascii="Times New Roman" w:eastAsia="Calibri" w:hAnsi="Times New Roman" w:cs="Times New Roman"/>
                <w:sz w:val="24"/>
                <w:szCs w:val="24"/>
              </w:rPr>
              <w:t>.</w:t>
            </w:r>
          </w:p>
        </w:tc>
      </w:tr>
      <w:tr w:rsidR="00D926B9" w:rsidRPr="00D926B9"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jc w:val="center"/>
              <w:rPr>
                <w:rFonts w:ascii="Times New Roman" w:eastAsia="Times New Roman" w:hAnsi="Times New Roman" w:cs="Times New Roman"/>
                <w:b/>
                <w:sz w:val="18"/>
                <w:szCs w:val="18"/>
                <w:lang w:val="en-US" w:eastAsia="ru-RU"/>
              </w:rPr>
            </w:pPr>
            <w:r w:rsidRPr="00D926B9">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b/>
                <w:sz w:val="18"/>
                <w:szCs w:val="18"/>
                <w:lang w:eastAsia="ru-RU"/>
              </w:rPr>
            </w:pPr>
            <w:r w:rsidRPr="00D926B9">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D926B9" w:rsidRPr="00D926B9" w:rsidRDefault="00D926B9" w:rsidP="00170539">
            <w:pPr>
              <w:spacing w:after="0" w:line="240" w:lineRule="auto"/>
              <w:jc w:val="both"/>
              <w:rPr>
                <w:rFonts w:ascii="Times New Roman" w:eastAsia="Times New Roman" w:hAnsi="Times New Roman" w:cs="Times New Roman"/>
                <w:i/>
                <w:sz w:val="24"/>
                <w:szCs w:val="24"/>
                <w:lang w:eastAsia="ru-RU"/>
              </w:rPr>
            </w:pPr>
            <w:r w:rsidRPr="00D926B9">
              <w:rPr>
                <w:rFonts w:ascii="Times New Roman" w:eastAsia="Calibri" w:hAnsi="Times New Roman" w:cs="Times New Roman"/>
                <w:sz w:val="24"/>
                <w:szCs w:val="24"/>
                <w:shd w:val="clear" w:color="auto" w:fill="FFFFFF"/>
              </w:rPr>
              <w:t>Спортивний зал має бути універсальним та трансформуватися залежно від потреб учнів для гри в баскетбол, волейбол, теніс, гандбол та навчальних занять школярів. Проте сьогодні приміщення спортзалу Кутської  загальноосвітньої школи І-ІІІ ст. потребує капітального ремонту: оновлення підлоги, стін та стелі; придбання інвентарю.</w:t>
            </w:r>
            <w:r w:rsidRPr="00D926B9">
              <w:rPr>
                <w:rFonts w:ascii="Times New Roman" w:eastAsia="Calibri" w:hAnsi="Times New Roman" w:cs="Times New Roman"/>
                <w:sz w:val="24"/>
                <w:szCs w:val="24"/>
              </w:rPr>
              <w:br/>
            </w:r>
            <w:r w:rsidRPr="00D926B9">
              <w:rPr>
                <w:rFonts w:ascii="Times New Roman" w:eastAsia="Calibri" w:hAnsi="Times New Roman" w:cs="Times New Roman"/>
                <w:sz w:val="24"/>
                <w:szCs w:val="24"/>
                <w:shd w:val="clear" w:color="auto" w:fill="FFFFFF"/>
              </w:rPr>
              <w:t>Реалізація проекту допоможе кожній дитині безпечно займатися улюбленими видами спорту в холодну пору року як на уроках фізкультури, так і у спортивних секціях.</w:t>
            </w:r>
          </w:p>
        </w:tc>
      </w:tr>
      <w:tr w:rsidR="00D926B9" w:rsidRPr="00D926B9"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jc w:val="center"/>
              <w:rPr>
                <w:rFonts w:ascii="Times New Roman" w:eastAsia="Times New Roman" w:hAnsi="Times New Roman" w:cs="Times New Roman"/>
                <w:b/>
                <w:sz w:val="18"/>
                <w:szCs w:val="18"/>
                <w:lang w:val="en-US" w:eastAsia="ru-RU"/>
              </w:rPr>
            </w:pPr>
            <w:r w:rsidRPr="00D926B9">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b/>
                <w:sz w:val="18"/>
                <w:szCs w:val="18"/>
                <w:lang w:eastAsia="ru-RU"/>
              </w:rPr>
            </w:pPr>
            <w:r w:rsidRPr="00D926B9">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926B9" w:rsidRPr="00D926B9" w:rsidRDefault="00D926B9" w:rsidP="00170539">
            <w:pPr>
              <w:spacing w:after="0" w:line="240" w:lineRule="auto"/>
              <w:jc w:val="both"/>
              <w:rPr>
                <w:rFonts w:ascii="Times New Roman" w:eastAsia="Times New Roman" w:hAnsi="Times New Roman" w:cs="Times New Roman"/>
                <w:i/>
                <w:sz w:val="24"/>
                <w:szCs w:val="24"/>
                <w:lang w:eastAsia="ru-RU"/>
              </w:rPr>
            </w:pPr>
            <w:r w:rsidRPr="00D926B9">
              <w:rPr>
                <w:rFonts w:ascii="Times New Roman" w:eastAsia="Calibri" w:hAnsi="Times New Roman" w:cs="Times New Roman"/>
                <w:sz w:val="24"/>
                <w:szCs w:val="24"/>
                <w:shd w:val="clear" w:color="auto" w:fill="FFFFFF"/>
              </w:rPr>
              <w:t>Оновити спортивний зал школи шляхом проведення капітального ремонту, що допоможе долучити дітей до здорового способу життя, адже відомо, що популяризація здорового способу життя та залучення дітей до занять фізичною культурою і спортом – крок до здорового майбутнього.</w:t>
            </w:r>
          </w:p>
        </w:tc>
      </w:tr>
      <w:tr w:rsidR="00D926B9" w:rsidRPr="00D926B9"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jc w:val="center"/>
              <w:rPr>
                <w:rFonts w:ascii="Times New Roman" w:eastAsia="Times New Roman" w:hAnsi="Times New Roman" w:cs="Times New Roman"/>
                <w:b/>
                <w:sz w:val="18"/>
                <w:szCs w:val="18"/>
                <w:lang w:val="en-US" w:eastAsia="ru-RU"/>
              </w:rPr>
            </w:pPr>
            <w:r w:rsidRPr="00D926B9">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b/>
                <w:sz w:val="18"/>
                <w:szCs w:val="18"/>
                <w:lang w:eastAsia="ru-RU"/>
              </w:rPr>
            </w:pPr>
            <w:r w:rsidRPr="00D926B9">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926B9" w:rsidRPr="00170539" w:rsidRDefault="00170539" w:rsidP="00170539">
            <w:pPr>
              <w:spacing w:after="0" w:line="240" w:lineRule="auto"/>
              <w:rPr>
                <w:rFonts w:ascii="Times New Roman" w:eastAsia="Calibri" w:hAnsi="Times New Roman" w:cs="Times New Roman"/>
                <w:sz w:val="24"/>
                <w:szCs w:val="24"/>
                <w:shd w:val="clear" w:color="auto" w:fill="FFFFFF"/>
                <w:lang w:val="ru-RU" w:eastAsia="ja-JP"/>
              </w:rPr>
            </w:pPr>
            <w:r>
              <w:rPr>
                <w:rFonts w:ascii="Times New Roman" w:eastAsia="Calibri" w:hAnsi="Times New Roman" w:cs="Times New Roman"/>
                <w:sz w:val="24"/>
                <w:szCs w:val="24"/>
                <w:shd w:val="clear" w:color="auto" w:fill="FFFFFF"/>
                <w:lang w:val="ru-RU" w:eastAsia="ja-JP"/>
              </w:rPr>
              <w:t>1.</w:t>
            </w:r>
            <w:r w:rsidR="00D926B9" w:rsidRPr="00170539">
              <w:rPr>
                <w:rFonts w:ascii="Times New Roman" w:eastAsia="Calibri" w:hAnsi="Times New Roman" w:cs="Times New Roman"/>
                <w:sz w:val="24"/>
                <w:szCs w:val="24"/>
                <w:shd w:val="clear" w:color="auto" w:fill="FFFFFF"/>
                <w:lang w:val="ru-RU" w:eastAsia="ja-JP"/>
              </w:rPr>
              <w:t>Демонтаж старих елементів</w:t>
            </w:r>
            <w:r w:rsidR="00D926B9" w:rsidRPr="00170539">
              <w:rPr>
                <w:rFonts w:ascii="Times New Roman" w:eastAsia="Calibri" w:hAnsi="Times New Roman" w:cs="Times New Roman"/>
                <w:sz w:val="24"/>
                <w:szCs w:val="24"/>
                <w:lang w:val="ru-RU" w:eastAsia="ja-JP"/>
              </w:rPr>
              <w:br/>
            </w:r>
            <w:r>
              <w:rPr>
                <w:rFonts w:ascii="Times New Roman" w:eastAsia="Calibri" w:hAnsi="Times New Roman" w:cs="Times New Roman"/>
                <w:sz w:val="24"/>
                <w:szCs w:val="24"/>
                <w:shd w:val="clear" w:color="auto" w:fill="FFFFFF"/>
                <w:lang w:val="ru-RU" w:eastAsia="ja-JP"/>
              </w:rPr>
              <w:t>2.</w:t>
            </w:r>
            <w:r w:rsidR="00D926B9" w:rsidRPr="00170539">
              <w:rPr>
                <w:rFonts w:ascii="Times New Roman" w:eastAsia="Calibri" w:hAnsi="Times New Roman" w:cs="Times New Roman"/>
                <w:sz w:val="24"/>
                <w:szCs w:val="24"/>
                <w:shd w:val="clear" w:color="auto" w:fill="FFFFFF"/>
                <w:lang w:val="ru-RU" w:eastAsia="ja-JP"/>
              </w:rPr>
              <w:t>Заміна покриття підлоги;</w:t>
            </w:r>
            <w:r w:rsidR="00D926B9" w:rsidRPr="00170539">
              <w:rPr>
                <w:rFonts w:ascii="Times New Roman" w:eastAsia="Calibri" w:hAnsi="Times New Roman" w:cs="Times New Roman"/>
                <w:sz w:val="24"/>
                <w:szCs w:val="24"/>
                <w:lang w:val="ru-RU" w:eastAsia="ja-JP"/>
              </w:rPr>
              <w:br/>
            </w:r>
            <w:r>
              <w:rPr>
                <w:rFonts w:ascii="Times New Roman" w:eastAsia="Calibri" w:hAnsi="Times New Roman" w:cs="Times New Roman"/>
                <w:sz w:val="24"/>
                <w:szCs w:val="24"/>
                <w:shd w:val="clear" w:color="auto" w:fill="FFFFFF"/>
                <w:lang w:val="ru-RU" w:eastAsia="ja-JP"/>
              </w:rPr>
              <w:t>3.</w:t>
            </w:r>
            <w:r w:rsidR="00D926B9" w:rsidRPr="00170539">
              <w:rPr>
                <w:rFonts w:ascii="Times New Roman" w:eastAsia="Calibri" w:hAnsi="Times New Roman" w:cs="Times New Roman"/>
                <w:sz w:val="24"/>
                <w:szCs w:val="24"/>
                <w:shd w:val="clear" w:color="auto" w:fill="FFFFFF"/>
                <w:lang w:val="ru-RU" w:eastAsia="ja-JP"/>
              </w:rPr>
              <w:t>Проведення ремонтних робіт стін та стелі;</w:t>
            </w:r>
            <w:r w:rsidR="00D926B9" w:rsidRPr="00170539">
              <w:rPr>
                <w:rFonts w:ascii="Times New Roman" w:eastAsia="Calibri" w:hAnsi="Times New Roman" w:cs="Times New Roman"/>
                <w:sz w:val="24"/>
                <w:szCs w:val="24"/>
                <w:lang w:val="ru-RU" w:eastAsia="ja-JP"/>
              </w:rPr>
              <w:br/>
            </w:r>
            <w:r>
              <w:rPr>
                <w:rFonts w:ascii="Times New Roman" w:eastAsia="Calibri" w:hAnsi="Times New Roman" w:cs="Times New Roman"/>
                <w:sz w:val="24"/>
                <w:szCs w:val="24"/>
                <w:shd w:val="clear" w:color="auto" w:fill="FFFFFF"/>
                <w:lang w:val="ru-RU" w:eastAsia="ja-JP"/>
              </w:rPr>
              <w:t>4.</w:t>
            </w:r>
            <w:r w:rsidR="00D926B9" w:rsidRPr="00170539">
              <w:rPr>
                <w:rFonts w:ascii="Times New Roman" w:eastAsia="Calibri" w:hAnsi="Times New Roman" w:cs="Times New Roman"/>
                <w:sz w:val="24"/>
                <w:szCs w:val="24"/>
                <w:shd w:val="clear" w:color="auto" w:fill="FFFFFF"/>
                <w:lang w:val="ru-RU" w:eastAsia="ja-JP"/>
              </w:rPr>
              <w:t>Електромонтажні роботи;</w:t>
            </w:r>
            <w:r w:rsidR="00D926B9" w:rsidRPr="00170539">
              <w:rPr>
                <w:rFonts w:ascii="Times New Roman" w:eastAsia="Calibri" w:hAnsi="Times New Roman" w:cs="Times New Roman"/>
                <w:sz w:val="24"/>
                <w:szCs w:val="24"/>
                <w:lang w:val="ru-RU" w:eastAsia="ja-JP"/>
              </w:rPr>
              <w:br/>
            </w:r>
            <w:r>
              <w:rPr>
                <w:rFonts w:ascii="Times New Roman" w:eastAsia="Calibri" w:hAnsi="Times New Roman" w:cs="Times New Roman"/>
                <w:sz w:val="24"/>
                <w:szCs w:val="24"/>
                <w:shd w:val="clear" w:color="auto" w:fill="FFFFFF"/>
                <w:lang w:val="ru-RU" w:eastAsia="ja-JP"/>
              </w:rPr>
              <w:t>5.</w:t>
            </w:r>
            <w:r w:rsidR="00D926B9" w:rsidRPr="00170539">
              <w:rPr>
                <w:rFonts w:ascii="Times New Roman" w:eastAsia="Calibri" w:hAnsi="Times New Roman" w:cs="Times New Roman"/>
                <w:sz w:val="24"/>
                <w:szCs w:val="24"/>
                <w:shd w:val="clear" w:color="auto" w:fill="FFFFFF"/>
                <w:lang w:val="ru-RU" w:eastAsia="ja-JP"/>
              </w:rPr>
              <w:t>Встановлення необхідного спортивного обладнання;</w:t>
            </w:r>
          </w:p>
          <w:p w:rsidR="00D926B9" w:rsidRPr="00170539" w:rsidRDefault="00170539" w:rsidP="00170539">
            <w:pPr>
              <w:spacing w:after="0" w:line="240" w:lineRule="auto"/>
              <w:contextualSpacing/>
              <w:rPr>
                <w:rFonts w:ascii="Times New Roman" w:eastAsia="Calibri" w:hAnsi="Times New Roman" w:cs="Times New Roman"/>
                <w:sz w:val="24"/>
                <w:szCs w:val="24"/>
                <w:shd w:val="clear" w:color="auto" w:fill="FFFFFF"/>
                <w:lang w:val="ru-RU" w:eastAsia="ja-JP"/>
              </w:rPr>
            </w:pPr>
            <w:r>
              <w:rPr>
                <w:rFonts w:ascii="Times New Roman" w:eastAsia="Calibri" w:hAnsi="Times New Roman" w:cs="Times New Roman"/>
                <w:sz w:val="24"/>
                <w:szCs w:val="24"/>
                <w:shd w:val="clear" w:color="auto" w:fill="FFFFFF"/>
                <w:lang w:val="ru-RU" w:eastAsia="ja-JP"/>
              </w:rPr>
              <w:t>6.</w:t>
            </w:r>
            <w:r w:rsidR="00D926B9" w:rsidRPr="00D926B9">
              <w:rPr>
                <w:rFonts w:ascii="Times New Roman" w:eastAsia="Calibri" w:hAnsi="Times New Roman" w:cs="Times New Roman"/>
                <w:sz w:val="24"/>
                <w:szCs w:val="24"/>
                <w:shd w:val="clear" w:color="auto" w:fill="FFFFFF"/>
                <w:lang w:eastAsia="ja-JP"/>
              </w:rPr>
              <w:t>Організація промоцій них заходів.</w:t>
            </w:r>
            <w:r w:rsidR="00D926B9" w:rsidRPr="00170539">
              <w:rPr>
                <w:rFonts w:ascii="Times New Roman" w:eastAsia="Calibri" w:hAnsi="Times New Roman" w:cs="Times New Roman"/>
                <w:sz w:val="24"/>
                <w:szCs w:val="24"/>
                <w:lang w:val="ru-RU" w:eastAsia="ja-JP"/>
              </w:rPr>
              <w:br/>
            </w:r>
          </w:p>
        </w:tc>
      </w:tr>
      <w:tr w:rsidR="00D926B9" w:rsidRPr="00D926B9" w:rsidTr="00862FF5">
        <w:tc>
          <w:tcPr>
            <w:tcW w:w="276"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jc w:val="center"/>
              <w:rPr>
                <w:rFonts w:ascii="Times New Roman" w:eastAsia="Times New Roman" w:hAnsi="Times New Roman" w:cs="Times New Roman"/>
                <w:b/>
                <w:sz w:val="18"/>
                <w:szCs w:val="18"/>
                <w:lang w:val="en-US" w:eastAsia="ru-RU"/>
              </w:rPr>
            </w:pPr>
            <w:r w:rsidRPr="00D926B9">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b/>
                <w:sz w:val="18"/>
                <w:szCs w:val="18"/>
                <w:lang w:eastAsia="ru-RU"/>
              </w:rPr>
            </w:pPr>
            <w:r w:rsidRPr="00D926B9">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sz w:val="18"/>
                <w:szCs w:val="18"/>
                <w:lang w:eastAsia="ru-RU"/>
              </w:rPr>
            </w:pPr>
            <w:r w:rsidRPr="00D926B9">
              <w:rPr>
                <w:rFonts w:ascii="Times New Roman" w:eastAsia="Times New Roman" w:hAnsi="Times New Roman" w:cs="Times New Roman"/>
                <w:sz w:val="18"/>
                <w:szCs w:val="18"/>
                <w:lang w:eastAsia="ru-RU"/>
              </w:rPr>
              <w:t>2022 – 2024 роки:</w:t>
            </w:r>
          </w:p>
        </w:tc>
      </w:tr>
      <w:tr w:rsidR="00D926B9" w:rsidRPr="00D926B9" w:rsidTr="00862FF5">
        <w:tc>
          <w:tcPr>
            <w:tcW w:w="276"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jc w:val="center"/>
              <w:rPr>
                <w:rFonts w:ascii="Times New Roman" w:eastAsia="Times New Roman" w:hAnsi="Times New Roman" w:cs="Times New Roman"/>
                <w:b/>
                <w:sz w:val="18"/>
                <w:szCs w:val="18"/>
                <w:lang w:val="en-US" w:eastAsia="ru-RU"/>
              </w:rPr>
            </w:pPr>
            <w:r w:rsidRPr="00D926B9">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b/>
                <w:sz w:val="18"/>
                <w:szCs w:val="18"/>
                <w:lang w:eastAsia="ru-RU"/>
              </w:rPr>
            </w:pPr>
            <w:r w:rsidRPr="00D926B9">
              <w:rPr>
                <w:rFonts w:ascii="Times New Roman" w:eastAsia="Times New Roman" w:hAnsi="Times New Roman" w:cs="Times New Roman"/>
                <w:b/>
                <w:sz w:val="18"/>
                <w:szCs w:val="18"/>
                <w:lang w:eastAsia="ru-RU"/>
              </w:rPr>
              <w:t xml:space="preserve">Орієнтовний обсяг фінансування проєкту, </w:t>
            </w:r>
            <w:r w:rsidRPr="00D926B9">
              <w:rPr>
                <w:rFonts w:ascii="Times New Roman" w:eastAsia="Times New Roman" w:hAnsi="Times New Roman" w:cs="Times New Roman"/>
                <w:b/>
                <w:sz w:val="18"/>
                <w:szCs w:val="18"/>
                <w:u w:val="single"/>
                <w:lang w:eastAsia="ru-RU"/>
              </w:rPr>
              <w:t>тис. грн</w:t>
            </w:r>
            <w:r w:rsidRPr="00D926B9">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D926B9" w:rsidRPr="00D926B9" w:rsidRDefault="00D926B9" w:rsidP="00D926B9">
            <w:pPr>
              <w:spacing w:after="0" w:line="240" w:lineRule="auto"/>
              <w:jc w:val="center"/>
              <w:rPr>
                <w:rFonts w:ascii="Times New Roman" w:eastAsia="Times New Roman" w:hAnsi="Times New Roman" w:cs="Times New Roman"/>
                <w:sz w:val="18"/>
                <w:szCs w:val="18"/>
                <w:lang w:eastAsia="ru-RU"/>
              </w:rPr>
            </w:pPr>
            <w:r w:rsidRPr="00D926B9">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D926B9" w:rsidRPr="00D926B9" w:rsidRDefault="00D926B9" w:rsidP="00D926B9">
            <w:pPr>
              <w:spacing w:after="0" w:line="240" w:lineRule="auto"/>
              <w:jc w:val="center"/>
              <w:rPr>
                <w:rFonts w:ascii="Times New Roman" w:eastAsia="Times New Roman" w:hAnsi="Times New Roman" w:cs="Times New Roman"/>
                <w:sz w:val="18"/>
                <w:szCs w:val="18"/>
                <w:lang w:eastAsia="ru-RU"/>
              </w:rPr>
            </w:pPr>
            <w:r w:rsidRPr="00D926B9">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D926B9" w:rsidRPr="00D926B9" w:rsidRDefault="00D926B9" w:rsidP="00D926B9">
            <w:pPr>
              <w:spacing w:after="0" w:line="240" w:lineRule="auto"/>
              <w:jc w:val="center"/>
              <w:rPr>
                <w:rFonts w:ascii="Times New Roman" w:eastAsia="Times New Roman" w:hAnsi="Times New Roman" w:cs="Times New Roman"/>
                <w:sz w:val="18"/>
                <w:szCs w:val="18"/>
                <w:lang w:eastAsia="ru-RU"/>
              </w:rPr>
            </w:pPr>
            <w:r w:rsidRPr="00D926B9">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D926B9" w:rsidRPr="00D926B9" w:rsidRDefault="00D926B9" w:rsidP="00D926B9">
            <w:pPr>
              <w:spacing w:after="0" w:line="240" w:lineRule="auto"/>
              <w:jc w:val="center"/>
              <w:rPr>
                <w:rFonts w:ascii="Times New Roman" w:eastAsia="Times New Roman" w:hAnsi="Times New Roman" w:cs="Times New Roman"/>
                <w:sz w:val="18"/>
                <w:szCs w:val="18"/>
                <w:lang w:eastAsia="ru-RU"/>
              </w:rPr>
            </w:pPr>
            <w:r w:rsidRPr="00D926B9">
              <w:rPr>
                <w:rFonts w:ascii="Times New Roman" w:eastAsia="Times New Roman" w:hAnsi="Times New Roman" w:cs="Times New Roman"/>
                <w:sz w:val="18"/>
                <w:szCs w:val="18"/>
                <w:lang w:eastAsia="ru-RU"/>
              </w:rPr>
              <w:t>Усього</w:t>
            </w:r>
          </w:p>
        </w:tc>
      </w:tr>
      <w:tr w:rsidR="00D926B9" w:rsidRPr="00D926B9" w:rsidTr="00862FF5">
        <w:tc>
          <w:tcPr>
            <w:tcW w:w="276"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i/>
                <w:sz w:val="18"/>
                <w:szCs w:val="18"/>
                <w:lang w:eastAsia="ru-RU"/>
              </w:rPr>
            </w:pPr>
            <w:r w:rsidRPr="00D926B9">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sz w:val="24"/>
                <w:szCs w:val="24"/>
                <w:lang w:eastAsia="ru-RU"/>
              </w:rPr>
            </w:pPr>
            <w:r w:rsidRPr="00D926B9">
              <w:rPr>
                <w:rFonts w:ascii="Calibri" w:eastAsia="Calibri" w:hAnsi="Calibri" w:cs="Times New Roman"/>
                <w:sz w:val="24"/>
                <w:szCs w:val="24"/>
              </w:rPr>
              <w:t>500,0</w:t>
            </w:r>
          </w:p>
        </w:tc>
        <w:tc>
          <w:tcPr>
            <w:tcW w:w="666"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sz w:val="24"/>
                <w:szCs w:val="24"/>
                <w:lang w:eastAsia="ru-RU"/>
              </w:rPr>
            </w:pPr>
            <w:r w:rsidRPr="00D926B9">
              <w:rPr>
                <w:rFonts w:ascii="Times New Roman" w:eastAsia="Calibri" w:hAnsi="Times New Roman" w:cs="Times New Roman"/>
                <w:sz w:val="24"/>
                <w:szCs w:val="24"/>
              </w:rPr>
              <w:t>500,00</w:t>
            </w:r>
          </w:p>
        </w:tc>
        <w:tc>
          <w:tcPr>
            <w:tcW w:w="666" w:type="pct"/>
            <w:tcBorders>
              <w:top w:val="single" w:sz="6" w:space="0" w:color="000000"/>
              <w:left w:val="single" w:sz="6" w:space="0" w:color="000000"/>
              <w:bottom w:val="single" w:sz="6" w:space="0" w:color="000000"/>
              <w:right w:val="single" w:sz="4" w:space="0" w:color="auto"/>
            </w:tcBorders>
          </w:tcPr>
          <w:p w:rsidR="00D926B9" w:rsidRPr="00D926B9" w:rsidRDefault="00D926B9" w:rsidP="00D926B9">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sz w:val="24"/>
                <w:szCs w:val="24"/>
                <w:lang w:eastAsia="ru-RU"/>
              </w:rPr>
            </w:pPr>
            <w:r w:rsidRPr="00D926B9">
              <w:rPr>
                <w:rFonts w:ascii="Calibri" w:eastAsia="Calibri" w:hAnsi="Calibri" w:cs="Times New Roman"/>
                <w:sz w:val="24"/>
                <w:szCs w:val="24"/>
              </w:rPr>
              <w:t>1000,0</w:t>
            </w:r>
          </w:p>
        </w:tc>
      </w:tr>
      <w:tr w:rsidR="00D926B9" w:rsidRPr="00D926B9" w:rsidTr="00862FF5">
        <w:tc>
          <w:tcPr>
            <w:tcW w:w="276"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jc w:val="center"/>
              <w:rPr>
                <w:rFonts w:ascii="Times New Roman" w:eastAsia="Times New Roman" w:hAnsi="Times New Roman" w:cs="Times New Roman"/>
                <w:sz w:val="18"/>
                <w:szCs w:val="18"/>
                <w:lang w:eastAsia="ru-RU"/>
              </w:rPr>
            </w:pPr>
            <w:r w:rsidRPr="00D926B9">
              <w:rPr>
                <w:rFonts w:ascii="Times New Roman" w:eastAsia="Times New Roman" w:hAnsi="Times New Roman" w:cs="Times New Roman"/>
                <w:sz w:val="18"/>
                <w:szCs w:val="18"/>
                <w:lang w:eastAsia="ru-RU"/>
              </w:rPr>
              <w:t>1</w:t>
            </w:r>
            <w:r w:rsidRPr="00D926B9">
              <w:rPr>
                <w:rFonts w:ascii="Times New Roman" w:eastAsia="Times New Roman" w:hAnsi="Times New Roman" w:cs="Times New Roman"/>
                <w:sz w:val="18"/>
                <w:szCs w:val="18"/>
                <w:lang w:val="en-US" w:eastAsia="ru-RU"/>
              </w:rPr>
              <w:t>0</w:t>
            </w:r>
            <w:r w:rsidRPr="00D926B9">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i/>
                <w:sz w:val="18"/>
                <w:szCs w:val="18"/>
                <w:lang w:eastAsia="ru-RU"/>
              </w:rPr>
            </w:pPr>
            <w:r w:rsidRPr="00D926B9">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sz w:val="24"/>
                <w:szCs w:val="24"/>
                <w:lang w:eastAsia="ru-RU"/>
              </w:rPr>
            </w:pPr>
            <w:r w:rsidRPr="00D926B9">
              <w:rPr>
                <w:rFonts w:ascii="Times New Roman" w:eastAsia="Times New Roman" w:hAnsi="Times New Roman" w:cs="Times New Roman"/>
                <w:sz w:val="24"/>
                <w:szCs w:val="24"/>
                <w:lang w:eastAsia="ru-RU"/>
              </w:rPr>
              <w:t>400,0</w:t>
            </w:r>
          </w:p>
        </w:tc>
        <w:tc>
          <w:tcPr>
            <w:tcW w:w="666"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sz w:val="24"/>
                <w:szCs w:val="24"/>
                <w:lang w:eastAsia="ru-RU"/>
              </w:rPr>
            </w:pPr>
            <w:r w:rsidRPr="00D926B9">
              <w:rPr>
                <w:rFonts w:ascii="Times New Roman" w:eastAsia="Times New Roman" w:hAnsi="Times New Roman" w:cs="Times New Roman"/>
                <w:sz w:val="24"/>
                <w:szCs w:val="24"/>
                <w:lang w:eastAsia="ru-RU"/>
              </w:rPr>
              <w:t>400,0</w:t>
            </w:r>
          </w:p>
        </w:tc>
        <w:tc>
          <w:tcPr>
            <w:tcW w:w="666" w:type="pct"/>
            <w:tcBorders>
              <w:top w:val="single" w:sz="6" w:space="0" w:color="000000"/>
              <w:left w:val="single" w:sz="6" w:space="0" w:color="000000"/>
              <w:bottom w:val="single" w:sz="6" w:space="0" w:color="000000"/>
              <w:right w:val="single" w:sz="4" w:space="0" w:color="auto"/>
            </w:tcBorders>
          </w:tcPr>
          <w:p w:rsidR="00D926B9" w:rsidRPr="00D926B9" w:rsidRDefault="00D926B9" w:rsidP="00D926B9">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sz w:val="24"/>
                <w:szCs w:val="24"/>
                <w:lang w:eastAsia="ru-RU"/>
              </w:rPr>
            </w:pPr>
            <w:r w:rsidRPr="00D926B9">
              <w:rPr>
                <w:rFonts w:ascii="Times New Roman" w:eastAsia="Times New Roman" w:hAnsi="Times New Roman" w:cs="Times New Roman"/>
                <w:sz w:val="24"/>
                <w:szCs w:val="24"/>
                <w:lang w:eastAsia="ru-RU"/>
              </w:rPr>
              <w:t>800,0</w:t>
            </w:r>
          </w:p>
        </w:tc>
      </w:tr>
      <w:tr w:rsidR="00D926B9" w:rsidRPr="00D926B9" w:rsidTr="00862FF5">
        <w:tc>
          <w:tcPr>
            <w:tcW w:w="276"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jc w:val="center"/>
              <w:rPr>
                <w:rFonts w:ascii="Times New Roman" w:eastAsia="Times New Roman" w:hAnsi="Times New Roman" w:cs="Times New Roman"/>
                <w:sz w:val="18"/>
                <w:szCs w:val="18"/>
                <w:lang w:eastAsia="ru-RU"/>
              </w:rPr>
            </w:pPr>
            <w:r w:rsidRPr="00D926B9">
              <w:rPr>
                <w:rFonts w:ascii="Times New Roman" w:eastAsia="Times New Roman" w:hAnsi="Times New Roman" w:cs="Times New Roman"/>
                <w:sz w:val="18"/>
                <w:szCs w:val="18"/>
                <w:lang w:eastAsia="ru-RU"/>
              </w:rPr>
              <w:t>1</w:t>
            </w:r>
            <w:r w:rsidRPr="00D926B9">
              <w:rPr>
                <w:rFonts w:ascii="Times New Roman" w:eastAsia="Times New Roman" w:hAnsi="Times New Roman" w:cs="Times New Roman"/>
                <w:sz w:val="18"/>
                <w:szCs w:val="18"/>
                <w:lang w:val="en-US" w:eastAsia="ru-RU"/>
              </w:rPr>
              <w:t>0</w:t>
            </w:r>
            <w:r w:rsidRPr="00D926B9">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i/>
                <w:sz w:val="18"/>
                <w:szCs w:val="18"/>
                <w:lang w:eastAsia="ru-RU"/>
              </w:rPr>
            </w:pPr>
            <w:r w:rsidRPr="00D926B9">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sz w:val="24"/>
                <w:szCs w:val="24"/>
                <w:lang w:eastAsia="ru-RU"/>
              </w:rPr>
            </w:pPr>
            <w:r w:rsidRPr="00D926B9">
              <w:rPr>
                <w:rFonts w:ascii="Times New Roman" w:eastAsia="Times New Roman" w:hAnsi="Times New Roman" w:cs="Times New Roman"/>
                <w:sz w:val="24"/>
                <w:szCs w:val="24"/>
                <w:lang w:eastAsia="ru-RU"/>
              </w:rPr>
              <w:t>100,0</w:t>
            </w:r>
          </w:p>
        </w:tc>
        <w:tc>
          <w:tcPr>
            <w:tcW w:w="666"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sz w:val="24"/>
                <w:szCs w:val="24"/>
                <w:lang w:eastAsia="ru-RU"/>
              </w:rPr>
            </w:pPr>
            <w:r w:rsidRPr="00D926B9">
              <w:rPr>
                <w:rFonts w:ascii="Times New Roman" w:eastAsia="Times New Roman" w:hAnsi="Times New Roman" w:cs="Times New Roman"/>
                <w:sz w:val="24"/>
                <w:szCs w:val="24"/>
                <w:lang w:eastAsia="ru-RU"/>
              </w:rPr>
              <w:t>100,0</w:t>
            </w:r>
          </w:p>
        </w:tc>
        <w:tc>
          <w:tcPr>
            <w:tcW w:w="666" w:type="pct"/>
            <w:tcBorders>
              <w:top w:val="single" w:sz="6" w:space="0" w:color="000000"/>
              <w:left w:val="single" w:sz="6" w:space="0" w:color="000000"/>
              <w:bottom w:val="single" w:sz="6" w:space="0" w:color="000000"/>
              <w:right w:val="single" w:sz="4" w:space="0" w:color="auto"/>
            </w:tcBorders>
          </w:tcPr>
          <w:p w:rsidR="00D926B9" w:rsidRPr="00D926B9" w:rsidRDefault="00D926B9" w:rsidP="00D926B9">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sz w:val="24"/>
                <w:szCs w:val="24"/>
                <w:lang w:eastAsia="ru-RU"/>
              </w:rPr>
            </w:pPr>
            <w:r w:rsidRPr="00D926B9">
              <w:rPr>
                <w:rFonts w:ascii="Times New Roman" w:eastAsia="Times New Roman" w:hAnsi="Times New Roman" w:cs="Times New Roman"/>
                <w:sz w:val="24"/>
                <w:szCs w:val="24"/>
                <w:lang w:eastAsia="ru-RU"/>
              </w:rPr>
              <w:t>200,0</w:t>
            </w:r>
          </w:p>
        </w:tc>
      </w:tr>
      <w:tr w:rsidR="00D926B9" w:rsidRPr="00D926B9" w:rsidTr="00862FF5">
        <w:trPr>
          <w:trHeight w:val="784"/>
        </w:trPr>
        <w:tc>
          <w:tcPr>
            <w:tcW w:w="276" w:type="pct"/>
            <w:tcBorders>
              <w:top w:val="single" w:sz="6" w:space="0" w:color="000000"/>
              <w:left w:val="single" w:sz="6" w:space="0" w:color="000000"/>
              <w:bottom w:val="nil"/>
              <w:right w:val="single" w:sz="6" w:space="0" w:color="000000"/>
            </w:tcBorders>
          </w:tcPr>
          <w:p w:rsidR="00D926B9" w:rsidRPr="00D926B9" w:rsidRDefault="00D926B9" w:rsidP="00D926B9">
            <w:pPr>
              <w:spacing w:after="0" w:line="240" w:lineRule="auto"/>
              <w:jc w:val="center"/>
              <w:rPr>
                <w:rFonts w:ascii="Times New Roman" w:eastAsia="Times New Roman" w:hAnsi="Times New Roman" w:cs="Times New Roman"/>
                <w:sz w:val="18"/>
                <w:szCs w:val="18"/>
                <w:lang w:eastAsia="ru-RU"/>
              </w:rPr>
            </w:pPr>
            <w:r w:rsidRPr="00D926B9">
              <w:rPr>
                <w:rFonts w:ascii="Times New Roman" w:eastAsia="Times New Roman" w:hAnsi="Times New Roman" w:cs="Times New Roman"/>
                <w:sz w:val="18"/>
                <w:szCs w:val="18"/>
                <w:lang w:eastAsia="ru-RU"/>
              </w:rPr>
              <w:t>1</w:t>
            </w:r>
            <w:r w:rsidRPr="00D926B9">
              <w:rPr>
                <w:rFonts w:ascii="Times New Roman" w:eastAsia="Times New Roman" w:hAnsi="Times New Roman" w:cs="Times New Roman"/>
                <w:sz w:val="18"/>
                <w:szCs w:val="18"/>
                <w:lang w:val="en-US" w:eastAsia="ru-RU"/>
              </w:rPr>
              <w:t>0</w:t>
            </w:r>
            <w:r w:rsidRPr="00D926B9">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i/>
                <w:sz w:val="18"/>
                <w:szCs w:val="18"/>
                <w:lang w:eastAsia="ru-RU"/>
              </w:rPr>
            </w:pPr>
            <w:r w:rsidRPr="00D926B9">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D926B9" w:rsidRPr="00D926B9" w:rsidRDefault="00D926B9" w:rsidP="00D926B9">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sz w:val="18"/>
                <w:szCs w:val="18"/>
                <w:lang w:eastAsia="ru-RU"/>
              </w:rPr>
            </w:pPr>
          </w:p>
        </w:tc>
      </w:tr>
      <w:tr w:rsidR="00D926B9" w:rsidRPr="00D926B9" w:rsidTr="00862FF5">
        <w:tc>
          <w:tcPr>
            <w:tcW w:w="276"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jc w:val="center"/>
              <w:rPr>
                <w:rFonts w:ascii="Times New Roman" w:eastAsia="Times New Roman" w:hAnsi="Times New Roman" w:cs="Times New Roman"/>
                <w:b/>
                <w:sz w:val="18"/>
                <w:szCs w:val="18"/>
                <w:lang w:val="en-US" w:eastAsia="ru-RU"/>
              </w:rPr>
            </w:pPr>
            <w:r w:rsidRPr="00D926B9">
              <w:rPr>
                <w:rFonts w:ascii="Times New Roman" w:eastAsia="Times New Roman" w:hAnsi="Times New Roman" w:cs="Times New Roman"/>
                <w:b/>
                <w:sz w:val="18"/>
                <w:szCs w:val="18"/>
                <w:lang w:eastAsia="ru-RU"/>
              </w:rPr>
              <w:t>1</w:t>
            </w:r>
            <w:r w:rsidRPr="00D926B9">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b/>
                <w:sz w:val="18"/>
                <w:szCs w:val="18"/>
                <w:lang w:eastAsia="ru-RU"/>
              </w:rPr>
            </w:pPr>
            <w:r w:rsidRPr="00D926B9">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i/>
                <w:sz w:val="18"/>
                <w:szCs w:val="18"/>
                <w:lang w:eastAsia="ru-RU"/>
              </w:rPr>
            </w:pPr>
            <w:r w:rsidRPr="00D926B9">
              <w:rPr>
                <w:rFonts w:ascii="Times New Roman" w:eastAsia="Calibri" w:hAnsi="Times New Roman" w:cs="Times New Roman"/>
                <w:color w:val="000000"/>
                <w:sz w:val="24"/>
                <w:szCs w:val="24"/>
                <w:lang w:eastAsia="it-IT"/>
              </w:rPr>
              <w:t>Кутська селищна рада; підрядні організації.</w:t>
            </w:r>
          </w:p>
        </w:tc>
      </w:tr>
      <w:tr w:rsidR="00D926B9" w:rsidRPr="00D926B9" w:rsidTr="00862FF5">
        <w:tc>
          <w:tcPr>
            <w:tcW w:w="276"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jc w:val="center"/>
              <w:rPr>
                <w:rFonts w:ascii="Times New Roman" w:eastAsia="Times New Roman" w:hAnsi="Times New Roman" w:cs="Times New Roman"/>
                <w:b/>
                <w:sz w:val="18"/>
                <w:szCs w:val="18"/>
                <w:lang w:val="en-US" w:eastAsia="ru-RU"/>
              </w:rPr>
            </w:pPr>
            <w:r w:rsidRPr="00D926B9">
              <w:rPr>
                <w:rFonts w:ascii="Times New Roman" w:eastAsia="Times New Roman" w:hAnsi="Times New Roman" w:cs="Times New Roman"/>
                <w:b/>
                <w:sz w:val="18"/>
                <w:szCs w:val="18"/>
                <w:lang w:eastAsia="ru-RU"/>
              </w:rPr>
              <w:t>1</w:t>
            </w:r>
            <w:r w:rsidRPr="00D926B9">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b/>
                <w:sz w:val="18"/>
                <w:szCs w:val="18"/>
                <w:lang w:eastAsia="ru-RU"/>
              </w:rPr>
            </w:pPr>
            <w:r w:rsidRPr="00D926B9">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D926B9" w:rsidRPr="00D926B9" w:rsidRDefault="00D926B9" w:rsidP="00D926B9">
            <w:pPr>
              <w:spacing w:after="0" w:line="240" w:lineRule="auto"/>
              <w:rPr>
                <w:rFonts w:ascii="Times New Roman" w:eastAsia="Times New Roman" w:hAnsi="Times New Roman" w:cs="Times New Roman"/>
                <w:i/>
                <w:sz w:val="18"/>
                <w:szCs w:val="18"/>
                <w:lang w:eastAsia="ru-RU"/>
              </w:rPr>
            </w:pPr>
          </w:p>
        </w:tc>
      </w:tr>
    </w:tbl>
    <w:p w:rsidR="00D926B9" w:rsidRDefault="00D926B9" w:rsidP="0022708F">
      <w:pPr>
        <w:jc w:val="center"/>
        <w:rPr>
          <w:rFonts w:ascii="Times New Roman" w:eastAsia="Calibri" w:hAnsi="Times New Roman" w:cs="Times New Roman"/>
          <w:b/>
          <w:sz w:val="24"/>
          <w:szCs w:val="24"/>
        </w:rPr>
      </w:pPr>
    </w:p>
    <w:p w:rsidR="00921658" w:rsidRDefault="00921658"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DD125F" w:rsidRPr="00DD125F"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jc w:val="center"/>
              <w:rPr>
                <w:rFonts w:ascii="Times New Roman" w:eastAsia="Times New Roman" w:hAnsi="Times New Roman" w:cs="Times New Roman"/>
                <w:b/>
                <w:sz w:val="18"/>
                <w:szCs w:val="18"/>
                <w:lang w:eastAsia="ru-RU"/>
              </w:rPr>
            </w:pPr>
            <w:r w:rsidRPr="00DD125F">
              <w:rPr>
                <w:rFonts w:ascii="Times New Roman" w:eastAsia="Times New Roman" w:hAnsi="Times New Roman" w:cs="Times New Roman"/>
                <w:b/>
                <w:sz w:val="18"/>
                <w:szCs w:val="18"/>
                <w:lang w:eastAsia="ru-RU"/>
              </w:rPr>
              <w:lastRenderedPageBreak/>
              <w:t>1</w:t>
            </w:r>
          </w:p>
        </w:tc>
        <w:tc>
          <w:tcPr>
            <w:tcW w:w="2060"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b/>
                <w:sz w:val="18"/>
                <w:szCs w:val="18"/>
                <w:lang w:eastAsia="ru-RU"/>
              </w:rPr>
            </w:pPr>
            <w:r w:rsidRPr="00DD125F">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b/>
                <w:i/>
                <w:sz w:val="24"/>
                <w:szCs w:val="24"/>
                <w:lang w:eastAsia="ru-RU"/>
              </w:rPr>
            </w:pPr>
            <w:r w:rsidRPr="00DD125F">
              <w:rPr>
                <w:rFonts w:ascii="Times New Roman" w:eastAsia="Calibri" w:hAnsi="Times New Roman" w:cs="Times New Roman"/>
                <w:b/>
                <w:sz w:val="24"/>
                <w:szCs w:val="24"/>
                <w:lang w:eastAsia="it-IT"/>
              </w:rPr>
              <w:t>Сучасне спортивне мультимедійне табло для стадіону «Авангард» в смт. Кути</w:t>
            </w:r>
          </w:p>
        </w:tc>
      </w:tr>
      <w:tr w:rsidR="00DD125F" w:rsidRPr="00DD125F"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jc w:val="center"/>
              <w:rPr>
                <w:rFonts w:ascii="Times New Roman" w:eastAsia="Times New Roman" w:hAnsi="Times New Roman" w:cs="Times New Roman"/>
                <w:b/>
                <w:sz w:val="18"/>
                <w:szCs w:val="18"/>
                <w:lang w:val="en-US" w:eastAsia="ru-RU"/>
              </w:rPr>
            </w:pPr>
            <w:r w:rsidRPr="00DD125F">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b/>
                <w:sz w:val="18"/>
                <w:szCs w:val="18"/>
                <w:lang w:eastAsia="ru-RU"/>
              </w:rPr>
            </w:pPr>
            <w:r w:rsidRPr="00DD125F">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i/>
                <w:sz w:val="18"/>
                <w:szCs w:val="18"/>
                <w:lang w:eastAsia="ru-RU"/>
              </w:rPr>
            </w:pPr>
            <w:r w:rsidRPr="00DD125F">
              <w:rPr>
                <w:rFonts w:ascii="Times New Roman" w:eastAsia="Calibri" w:hAnsi="Times New Roman" w:cs="Times New Roman"/>
                <w:sz w:val="24"/>
                <w:szCs w:val="24"/>
              </w:rPr>
              <w:t>3.2.5. Розвиток  масового спорту та спортивної інфраструктури громади</w:t>
            </w:r>
          </w:p>
        </w:tc>
      </w:tr>
      <w:tr w:rsidR="00DD125F" w:rsidRPr="00DD125F"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jc w:val="center"/>
              <w:rPr>
                <w:rFonts w:ascii="Times New Roman" w:eastAsia="Times New Roman" w:hAnsi="Times New Roman" w:cs="Times New Roman"/>
                <w:b/>
                <w:sz w:val="18"/>
                <w:szCs w:val="18"/>
                <w:lang w:val="en-US" w:eastAsia="ru-RU"/>
              </w:rPr>
            </w:pPr>
            <w:r w:rsidRPr="00DD125F">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b/>
                <w:sz w:val="18"/>
                <w:szCs w:val="18"/>
                <w:lang w:eastAsia="ru-RU"/>
              </w:rPr>
            </w:pPr>
            <w:r w:rsidRPr="00DD125F">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D125F" w:rsidRPr="00DD125F" w:rsidRDefault="00D35E41" w:rsidP="00D35E41">
            <w:pPr>
              <w:spacing w:after="0" w:line="240" w:lineRule="auto"/>
              <w:jc w:val="both"/>
              <w:rPr>
                <w:rFonts w:ascii="Times New Roman" w:eastAsia="Times New Roman" w:hAnsi="Times New Roman" w:cs="Times New Roman"/>
                <w:i/>
                <w:sz w:val="24"/>
                <w:szCs w:val="24"/>
                <w:lang w:eastAsia="ru-RU"/>
              </w:rPr>
            </w:pPr>
            <w:r>
              <w:rPr>
                <w:rFonts w:ascii="Times New Roman" w:eastAsia="Calibri" w:hAnsi="Times New Roman" w:cs="Times New Roman"/>
                <w:sz w:val="24"/>
                <w:szCs w:val="24"/>
                <w:shd w:val="clear" w:color="auto" w:fill="FFFFFF"/>
              </w:rPr>
              <w:t xml:space="preserve">        </w:t>
            </w:r>
            <w:r w:rsidR="00DD125F" w:rsidRPr="00DD125F">
              <w:rPr>
                <w:rFonts w:ascii="Times New Roman" w:eastAsia="Calibri" w:hAnsi="Times New Roman" w:cs="Times New Roman"/>
                <w:sz w:val="24"/>
                <w:szCs w:val="24"/>
                <w:shd w:val="clear" w:color="auto" w:fill="FFFFFF"/>
              </w:rPr>
              <w:t>Метою встановлення спортивного табло є підвищення інтересу вболівальників до спортивного поля. Адже глядачам набагато цікавіше спостерігати за захоплюючим матчем, який підкріплений наочно інформацією. Іншими словами, установка табло на стадіоні дозволяє залучити максимальну кількість гостей, а, відповідно, отримати конкурентну перевагу. Спортивне табло відмінно вирішує дане завдання</w:t>
            </w:r>
          </w:p>
        </w:tc>
      </w:tr>
      <w:tr w:rsidR="00DD125F" w:rsidRPr="00DD125F"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jc w:val="center"/>
              <w:rPr>
                <w:rFonts w:ascii="Times New Roman" w:eastAsia="Times New Roman" w:hAnsi="Times New Roman" w:cs="Times New Roman"/>
                <w:b/>
                <w:sz w:val="18"/>
                <w:szCs w:val="18"/>
                <w:lang w:val="en-US" w:eastAsia="ru-RU"/>
              </w:rPr>
            </w:pPr>
            <w:r w:rsidRPr="00DD125F">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b/>
                <w:sz w:val="18"/>
                <w:szCs w:val="18"/>
                <w:lang w:eastAsia="ru-RU"/>
              </w:rPr>
            </w:pPr>
            <w:r w:rsidRPr="00DD125F">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sz w:val="24"/>
                <w:szCs w:val="24"/>
                <w:lang w:eastAsia="ru-RU"/>
              </w:rPr>
            </w:pPr>
            <w:r w:rsidRPr="00DD125F">
              <w:rPr>
                <w:rFonts w:ascii="Times New Roman" w:eastAsia="Times New Roman" w:hAnsi="Times New Roman" w:cs="Times New Roman"/>
                <w:sz w:val="24"/>
                <w:szCs w:val="24"/>
                <w:lang w:eastAsia="ru-RU"/>
              </w:rPr>
              <w:t xml:space="preserve">Кутська ТГ та гості громади </w:t>
            </w:r>
          </w:p>
        </w:tc>
      </w:tr>
      <w:tr w:rsidR="00DD125F" w:rsidRPr="00DD125F"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jc w:val="center"/>
              <w:rPr>
                <w:rFonts w:ascii="Times New Roman" w:eastAsia="Times New Roman" w:hAnsi="Times New Roman" w:cs="Times New Roman"/>
                <w:b/>
                <w:sz w:val="18"/>
                <w:szCs w:val="18"/>
                <w:lang w:val="en-US" w:eastAsia="ru-RU"/>
              </w:rPr>
            </w:pPr>
            <w:r w:rsidRPr="00DD125F">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b/>
                <w:sz w:val="18"/>
                <w:szCs w:val="18"/>
                <w:lang w:eastAsia="ru-RU"/>
              </w:rPr>
            </w:pPr>
            <w:r w:rsidRPr="00DD125F">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sz w:val="24"/>
                <w:szCs w:val="24"/>
                <w:lang w:eastAsia="ru-RU"/>
              </w:rPr>
            </w:pPr>
            <w:r w:rsidRPr="00DD125F">
              <w:rPr>
                <w:rFonts w:ascii="Times New Roman" w:eastAsia="Times New Roman" w:hAnsi="Times New Roman" w:cs="Times New Roman"/>
                <w:sz w:val="24"/>
                <w:szCs w:val="24"/>
                <w:lang w:eastAsia="ru-RU"/>
              </w:rPr>
              <w:t>Спортивні команди Кутської ТГ та команди інших громад</w:t>
            </w:r>
          </w:p>
        </w:tc>
      </w:tr>
      <w:tr w:rsidR="00DD125F" w:rsidRPr="00DD125F"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jc w:val="center"/>
              <w:rPr>
                <w:rFonts w:ascii="Times New Roman" w:eastAsia="Times New Roman" w:hAnsi="Times New Roman" w:cs="Times New Roman"/>
                <w:b/>
                <w:sz w:val="18"/>
                <w:szCs w:val="18"/>
                <w:lang w:val="en-US" w:eastAsia="ru-RU"/>
              </w:rPr>
            </w:pPr>
            <w:r w:rsidRPr="00DD125F">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b/>
                <w:sz w:val="18"/>
                <w:szCs w:val="18"/>
                <w:lang w:eastAsia="ru-RU"/>
              </w:rPr>
            </w:pPr>
            <w:r w:rsidRPr="00DD125F">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DD125F" w:rsidRPr="00DD125F" w:rsidRDefault="00DD125F" w:rsidP="00D35E41">
            <w:pPr>
              <w:spacing w:after="0" w:line="240" w:lineRule="auto"/>
              <w:jc w:val="both"/>
              <w:rPr>
                <w:rFonts w:ascii="Times New Roman" w:eastAsia="Times New Roman" w:hAnsi="Times New Roman" w:cs="Times New Roman"/>
                <w:i/>
                <w:sz w:val="24"/>
                <w:szCs w:val="24"/>
                <w:lang w:eastAsia="ru-RU"/>
              </w:rPr>
            </w:pPr>
            <w:r w:rsidRPr="00DD125F">
              <w:rPr>
                <w:rFonts w:ascii="Times New Roman" w:eastAsia="Calibri" w:hAnsi="Times New Roman" w:cs="Times New Roman"/>
                <w:sz w:val="24"/>
                <w:szCs w:val="24"/>
                <w:shd w:val="clear" w:color="auto" w:fill="FFFFFF"/>
              </w:rPr>
              <w:t>Електронне табло це необхідний елемент будь-якого спортивного змагання, як професійного, так і аматорського рівня. На табло відображається наступна інформація: - рахунок гри; - ігровий час (під назвами команд - хвилини і секунди); - астрономічний час поперемінно з температурою; - номер тайму; - назви команд (по 9 букв на команду в верхній частині табло), і на ці ж знакомісця можливий висновок будь-який інший текстової інформації в статичному режимі або рядком, що біжить.</w:t>
            </w:r>
          </w:p>
        </w:tc>
      </w:tr>
      <w:tr w:rsidR="00DD125F" w:rsidRPr="00DD125F"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jc w:val="center"/>
              <w:rPr>
                <w:rFonts w:ascii="Times New Roman" w:eastAsia="Times New Roman" w:hAnsi="Times New Roman" w:cs="Times New Roman"/>
                <w:b/>
                <w:sz w:val="18"/>
                <w:szCs w:val="18"/>
                <w:lang w:val="en-US" w:eastAsia="ru-RU"/>
              </w:rPr>
            </w:pPr>
            <w:r w:rsidRPr="00DD125F">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b/>
                <w:sz w:val="18"/>
                <w:szCs w:val="18"/>
                <w:lang w:eastAsia="ru-RU"/>
              </w:rPr>
            </w:pPr>
            <w:r w:rsidRPr="00DD125F">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D125F" w:rsidRPr="00DD125F" w:rsidRDefault="00DD125F" w:rsidP="00D35E41">
            <w:pPr>
              <w:spacing w:after="0" w:line="240" w:lineRule="auto"/>
              <w:jc w:val="both"/>
              <w:rPr>
                <w:rFonts w:ascii="Times New Roman" w:eastAsia="Calibri" w:hAnsi="Times New Roman" w:cs="Times New Roman"/>
                <w:sz w:val="24"/>
                <w:szCs w:val="24"/>
                <w:shd w:val="clear" w:color="auto" w:fill="FFFFFF"/>
              </w:rPr>
            </w:pPr>
            <w:r w:rsidRPr="00DD125F">
              <w:rPr>
                <w:rFonts w:ascii="Times New Roman" w:eastAsia="Calibri" w:hAnsi="Times New Roman" w:cs="Times New Roman"/>
                <w:sz w:val="24"/>
                <w:szCs w:val="24"/>
                <w:shd w:val="clear" w:color="auto" w:fill="FFFFFF"/>
              </w:rPr>
              <w:t xml:space="preserve">Установка електронного екрану дозволяє надати стадіону «Авангард» більш високий статус в очах відвідувачів. Монтаж світлодіодного табло надає унікальну можливість оперативно інформувати вболівальників і учасників змагань про хід та результат матчів. Спортивний електронний дисплей допомагає організовувати якісну інформаційну підтримку заходів, а також розміщувати різну соціальну інформацію спортивного характеру. </w:t>
            </w:r>
          </w:p>
          <w:p w:rsidR="00DD125F" w:rsidRPr="00DD125F" w:rsidRDefault="00DD125F" w:rsidP="00D35E41">
            <w:pPr>
              <w:spacing w:after="0" w:line="240" w:lineRule="auto"/>
              <w:jc w:val="both"/>
              <w:rPr>
                <w:rFonts w:ascii="Times New Roman" w:eastAsia="Calibri" w:hAnsi="Times New Roman" w:cs="Times New Roman"/>
                <w:sz w:val="24"/>
                <w:szCs w:val="24"/>
                <w:shd w:val="clear" w:color="auto" w:fill="FFFFFF"/>
              </w:rPr>
            </w:pPr>
            <w:r w:rsidRPr="00DD125F">
              <w:rPr>
                <w:rFonts w:ascii="Times New Roman" w:eastAsia="Calibri" w:hAnsi="Times New Roman" w:cs="Times New Roman"/>
                <w:sz w:val="24"/>
                <w:szCs w:val="24"/>
                <w:shd w:val="clear" w:color="auto" w:fill="FFFFFF"/>
              </w:rPr>
              <w:t xml:space="preserve">Результатом встановлення сучасного інформаційного табло стане: </w:t>
            </w:r>
          </w:p>
          <w:p w:rsidR="00DD125F" w:rsidRPr="00DD125F" w:rsidRDefault="00DD125F" w:rsidP="00D35E41">
            <w:pPr>
              <w:spacing w:after="0" w:line="240" w:lineRule="auto"/>
              <w:jc w:val="both"/>
              <w:rPr>
                <w:rFonts w:ascii="Times New Roman" w:eastAsia="Calibri" w:hAnsi="Times New Roman" w:cs="Times New Roman"/>
                <w:sz w:val="24"/>
                <w:szCs w:val="24"/>
                <w:shd w:val="clear" w:color="auto" w:fill="FFFFFF"/>
              </w:rPr>
            </w:pPr>
            <w:r w:rsidRPr="00DD125F">
              <w:rPr>
                <w:rFonts w:ascii="Times New Roman" w:eastAsia="Calibri" w:hAnsi="Times New Roman" w:cs="Times New Roman"/>
                <w:sz w:val="24"/>
                <w:szCs w:val="24"/>
                <w:shd w:val="clear" w:color="auto" w:fill="FFFFFF"/>
              </w:rPr>
              <w:t xml:space="preserve">- збільшення кількості людей на спортивному комплексі та краща оцінка відповідних органів щодо стану спортивної споруди; </w:t>
            </w:r>
          </w:p>
          <w:p w:rsidR="00DD125F" w:rsidRPr="00DD125F" w:rsidRDefault="00DD125F" w:rsidP="00D35E41">
            <w:pPr>
              <w:spacing w:after="0" w:line="240" w:lineRule="auto"/>
              <w:jc w:val="both"/>
              <w:rPr>
                <w:rFonts w:ascii="Times New Roman" w:eastAsia="Calibri" w:hAnsi="Times New Roman" w:cs="Times New Roman"/>
                <w:sz w:val="24"/>
                <w:szCs w:val="24"/>
                <w:shd w:val="clear" w:color="auto" w:fill="FFFFFF"/>
              </w:rPr>
            </w:pPr>
            <w:r w:rsidRPr="00DD125F">
              <w:rPr>
                <w:rFonts w:ascii="Times New Roman" w:eastAsia="Calibri" w:hAnsi="Times New Roman" w:cs="Times New Roman"/>
                <w:sz w:val="24"/>
                <w:szCs w:val="24"/>
                <w:shd w:val="clear" w:color="auto" w:fill="FFFFFF"/>
              </w:rPr>
              <w:t>- збільшення проведення районних, обласних змагань з різних видів спорту;</w:t>
            </w:r>
          </w:p>
          <w:p w:rsidR="00DD125F" w:rsidRPr="00DD125F" w:rsidRDefault="00DD125F" w:rsidP="00D35E41">
            <w:pPr>
              <w:spacing w:after="0" w:line="240" w:lineRule="auto"/>
              <w:jc w:val="both"/>
              <w:rPr>
                <w:rFonts w:ascii="Times New Roman" w:eastAsia="Times New Roman" w:hAnsi="Times New Roman" w:cs="Times New Roman"/>
                <w:i/>
                <w:sz w:val="18"/>
                <w:szCs w:val="18"/>
                <w:lang w:eastAsia="ru-RU"/>
              </w:rPr>
            </w:pPr>
            <w:r w:rsidRPr="00DD125F">
              <w:rPr>
                <w:rFonts w:ascii="Times New Roman" w:eastAsia="Calibri" w:hAnsi="Times New Roman" w:cs="Times New Roman"/>
                <w:sz w:val="24"/>
                <w:szCs w:val="24"/>
                <w:shd w:val="clear" w:color="auto" w:fill="FFFFFF"/>
              </w:rPr>
              <w:t xml:space="preserve"> - збільшення вболівальників на домашніх матчах футбольних команд громади.</w:t>
            </w:r>
          </w:p>
        </w:tc>
      </w:tr>
      <w:tr w:rsidR="00DD125F" w:rsidRPr="00DD125F"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jc w:val="center"/>
              <w:rPr>
                <w:rFonts w:ascii="Times New Roman" w:eastAsia="Times New Roman" w:hAnsi="Times New Roman" w:cs="Times New Roman"/>
                <w:b/>
                <w:sz w:val="18"/>
                <w:szCs w:val="18"/>
                <w:lang w:val="en-US" w:eastAsia="ru-RU"/>
              </w:rPr>
            </w:pPr>
            <w:r w:rsidRPr="00DD125F">
              <w:rPr>
                <w:rFonts w:ascii="Times New Roman" w:eastAsia="Times New Roman" w:hAnsi="Times New Roman" w:cs="Times New Roman"/>
                <w:b/>
                <w:sz w:val="18"/>
                <w:szCs w:val="18"/>
                <w:lang w:val="en-US" w:eastAsia="ru-RU"/>
              </w:rPr>
              <w:lastRenderedPageBreak/>
              <w:t>8</w:t>
            </w:r>
          </w:p>
        </w:tc>
        <w:tc>
          <w:tcPr>
            <w:tcW w:w="2060"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b/>
                <w:sz w:val="18"/>
                <w:szCs w:val="18"/>
                <w:lang w:eastAsia="ru-RU"/>
              </w:rPr>
            </w:pPr>
            <w:r w:rsidRPr="00DD125F">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hd w:val="clear" w:color="auto" w:fill="FFFFFF"/>
              <w:spacing w:after="0" w:line="240" w:lineRule="auto"/>
              <w:jc w:val="both"/>
              <w:rPr>
                <w:rFonts w:ascii="Times New Roman" w:eastAsia="Times New Roman" w:hAnsi="Times New Roman" w:cs="Times New Roman"/>
                <w:sz w:val="24"/>
                <w:szCs w:val="24"/>
                <w:lang w:eastAsia="uk-UA"/>
              </w:rPr>
            </w:pPr>
            <w:r w:rsidRPr="00DD125F">
              <w:rPr>
                <w:rFonts w:ascii="Times New Roman" w:eastAsia="Times New Roman" w:hAnsi="Times New Roman" w:cs="Times New Roman"/>
                <w:sz w:val="24"/>
                <w:szCs w:val="24"/>
                <w:lang w:eastAsia="uk-UA"/>
              </w:rPr>
              <w:t xml:space="preserve">1) Придбання спортивного табло </w:t>
            </w:r>
          </w:p>
          <w:p w:rsidR="00DD125F" w:rsidRPr="00DD125F" w:rsidRDefault="00DD125F" w:rsidP="00DD125F">
            <w:pPr>
              <w:shd w:val="clear" w:color="auto" w:fill="FFFFFF"/>
              <w:spacing w:after="0" w:line="240" w:lineRule="auto"/>
              <w:jc w:val="both"/>
              <w:rPr>
                <w:rFonts w:ascii="Gotham Pro Reg" w:eastAsia="Times New Roman" w:hAnsi="Gotham Pro Reg" w:cs="Times New Roman"/>
                <w:color w:val="333333"/>
                <w:sz w:val="24"/>
                <w:szCs w:val="24"/>
                <w:lang w:eastAsia="uk-UA"/>
              </w:rPr>
            </w:pPr>
            <w:r w:rsidRPr="00DD125F">
              <w:rPr>
                <w:rFonts w:ascii="Times New Roman" w:eastAsia="Times New Roman" w:hAnsi="Times New Roman" w:cs="Times New Roman"/>
                <w:sz w:val="24"/>
                <w:szCs w:val="24"/>
                <w:lang w:eastAsia="uk-UA"/>
              </w:rPr>
              <w:t>2) Доставка та установка</w:t>
            </w:r>
            <w:r w:rsidRPr="00DD125F">
              <w:rPr>
                <w:rFonts w:ascii="Gotham Pro Reg" w:eastAsia="Times New Roman" w:hAnsi="Gotham Pro Reg" w:cs="Times New Roman"/>
                <w:sz w:val="24"/>
                <w:szCs w:val="24"/>
                <w:lang w:eastAsia="uk-UA"/>
              </w:rPr>
              <w:t xml:space="preserve"> </w:t>
            </w:r>
          </w:p>
          <w:p w:rsidR="00DD125F" w:rsidRPr="00DD125F" w:rsidRDefault="006407C9" w:rsidP="00DD125F">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Організація промоцій</w:t>
            </w:r>
            <w:r w:rsidR="00DD125F" w:rsidRPr="00DD125F">
              <w:rPr>
                <w:rFonts w:ascii="Times New Roman" w:eastAsia="Times New Roman" w:hAnsi="Times New Roman" w:cs="Times New Roman"/>
                <w:sz w:val="24"/>
                <w:szCs w:val="24"/>
                <w:lang w:eastAsia="ru-RU"/>
              </w:rPr>
              <w:t>них заходів</w:t>
            </w:r>
          </w:p>
        </w:tc>
      </w:tr>
      <w:tr w:rsidR="00DD125F" w:rsidRPr="00DD125F" w:rsidTr="00862FF5">
        <w:tc>
          <w:tcPr>
            <w:tcW w:w="276"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jc w:val="center"/>
              <w:rPr>
                <w:rFonts w:ascii="Times New Roman" w:eastAsia="Times New Roman" w:hAnsi="Times New Roman" w:cs="Times New Roman"/>
                <w:b/>
                <w:sz w:val="18"/>
                <w:szCs w:val="18"/>
                <w:lang w:val="en-US" w:eastAsia="ru-RU"/>
              </w:rPr>
            </w:pPr>
            <w:r w:rsidRPr="00DD125F">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b/>
                <w:sz w:val="18"/>
                <w:szCs w:val="18"/>
                <w:lang w:eastAsia="ru-RU"/>
              </w:rPr>
            </w:pPr>
            <w:r w:rsidRPr="00DD125F">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sz w:val="18"/>
                <w:szCs w:val="18"/>
                <w:lang w:eastAsia="ru-RU"/>
              </w:rPr>
            </w:pPr>
            <w:r w:rsidRPr="00DD125F">
              <w:rPr>
                <w:rFonts w:ascii="Times New Roman" w:eastAsia="Times New Roman" w:hAnsi="Times New Roman" w:cs="Times New Roman"/>
                <w:sz w:val="18"/>
                <w:szCs w:val="18"/>
                <w:lang w:eastAsia="ru-RU"/>
              </w:rPr>
              <w:t>2022 – 2024 роки:</w:t>
            </w:r>
          </w:p>
        </w:tc>
      </w:tr>
      <w:tr w:rsidR="00DD125F" w:rsidRPr="00DD125F" w:rsidTr="00862FF5">
        <w:tc>
          <w:tcPr>
            <w:tcW w:w="276"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jc w:val="center"/>
              <w:rPr>
                <w:rFonts w:ascii="Times New Roman" w:eastAsia="Times New Roman" w:hAnsi="Times New Roman" w:cs="Times New Roman"/>
                <w:b/>
                <w:sz w:val="18"/>
                <w:szCs w:val="18"/>
                <w:lang w:val="en-US" w:eastAsia="ru-RU"/>
              </w:rPr>
            </w:pPr>
            <w:r w:rsidRPr="00DD125F">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b/>
                <w:sz w:val="18"/>
                <w:szCs w:val="18"/>
                <w:lang w:eastAsia="ru-RU"/>
              </w:rPr>
            </w:pPr>
            <w:r w:rsidRPr="00DD125F">
              <w:rPr>
                <w:rFonts w:ascii="Times New Roman" w:eastAsia="Times New Roman" w:hAnsi="Times New Roman" w:cs="Times New Roman"/>
                <w:b/>
                <w:sz w:val="18"/>
                <w:szCs w:val="18"/>
                <w:lang w:eastAsia="ru-RU"/>
              </w:rPr>
              <w:t xml:space="preserve">Орієнтовний обсяг фінансування проєкту, </w:t>
            </w:r>
            <w:r w:rsidRPr="00DD125F">
              <w:rPr>
                <w:rFonts w:ascii="Times New Roman" w:eastAsia="Times New Roman" w:hAnsi="Times New Roman" w:cs="Times New Roman"/>
                <w:b/>
                <w:sz w:val="18"/>
                <w:szCs w:val="18"/>
                <w:u w:val="single"/>
                <w:lang w:eastAsia="ru-RU"/>
              </w:rPr>
              <w:t>тис. грн</w:t>
            </w:r>
            <w:r w:rsidRPr="00DD125F">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DD125F" w:rsidRPr="00DD125F" w:rsidRDefault="00DD125F" w:rsidP="00DD125F">
            <w:pPr>
              <w:spacing w:after="0" w:line="240" w:lineRule="auto"/>
              <w:jc w:val="center"/>
              <w:rPr>
                <w:rFonts w:ascii="Times New Roman" w:eastAsia="Times New Roman" w:hAnsi="Times New Roman" w:cs="Times New Roman"/>
                <w:sz w:val="18"/>
                <w:szCs w:val="18"/>
                <w:lang w:eastAsia="ru-RU"/>
              </w:rPr>
            </w:pPr>
            <w:r w:rsidRPr="00DD125F">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DD125F" w:rsidRPr="00DD125F" w:rsidRDefault="00DD125F" w:rsidP="00DD125F">
            <w:pPr>
              <w:spacing w:after="0" w:line="240" w:lineRule="auto"/>
              <w:jc w:val="center"/>
              <w:rPr>
                <w:rFonts w:ascii="Times New Roman" w:eastAsia="Times New Roman" w:hAnsi="Times New Roman" w:cs="Times New Roman"/>
                <w:sz w:val="18"/>
                <w:szCs w:val="18"/>
                <w:lang w:eastAsia="ru-RU"/>
              </w:rPr>
            </w:pPr>
            <w:r w:rsidRPr="00DD125F">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DD125F" w:rsidRPr="00DD125F" w:rsidRDefault="00DD125F" w:rsidP="00DD125F">
            <w:pPr>
              <w:spacing w:after="0" w:line="240" w:lineRule="auto"/>
              <w:jc w:val="center"/>
              <w:rPr>
                <w:rFonts w:ascii="Times New Roman" w:eastAsia="Times New Roman" w:hAnsi="Times New Roman" w:cs="Times New Roman"/>
                <w:sz w:val="18"/>
                <w:szCs w:val="18"/>
                <w:lang w:eastAsia="ru-RU"/>
              </w:rPr>
            </w:pPr>
            <w:r w:rsidRPr="00DD125F">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DD125F" w:rsidRPr="00DD125F" w:rsidRDefault="00DD125F" w:rsidP="00DD125F">
            <w:pPr>
              <w:spacing w:after="0" w:line="240" w:lineRule="auto"/>
              <w:jc w:val="center"/>
              <w:rPr>
                <w:rFonts w:ascii="Times New Roman" w:eastAsia="Times New Roman" w:hAnsi="Times New Roman" w:cs="Times New Roman"/>
                <w:sz w:val="18"/>
                <w:szCs w:val="18"/>
                <w:lang w:eastAsia="ru-RU"/>
              </w:rPr>
            </w:pPr>
            <w:r w:rsidRPr="00DD125F">
              <w:rPr>
                <w:rFonts w:ascii="Times New Roman" w:eastAsia="Times New Roman" w:hAnsi="Times New Roman" w:cs="Times New Roman"/>
                <w:sz w:val="18"/>
                <w:szCs w:val="18"/>
                <w:lang w:eastAsia="ru-RU"/>
              </w:rPr>
              <w:t>Усього</w:t>
            </w:r>
          </w:p>
        </w:tc>
      </w:tr>
      <w:tr w:rsidR="00DD125F" w:rsidRPr="00DD125F" w:rsidTr="00862FF5">
        <w:tc>
          <w:tcPr>
            <w:tcW w:w="276"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i/>
                <w:sz w:val="18"/>
                <w:szCs w:val="18"/>
                <w:lang w:eastAsia="ru-RU"/>
              </w:rPr>
            </w:pPr>
            <w:r w:rsidRPr="00DD125F">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sz w:val="24"/>
                <w:szCs w:val="24"/>
                <w:lang w:eastAsia="ru-RU"/>
              </w:rPr>
            </w:pPr>
            <w:r w:rsidRPr="00DD125F">
              <w:rPr>
                <w:rFonts w:ascii="Times New Roman" w:eastAsia="Times New Roman" w:hAnsi="Times New Roman" w:cs="Times New Roman"/>
                <w:sz w:val="24"/>
                <w:szCs w:val="24"/>
                <w:lang w:eastAsia="ru-RU"/>
              </w:rPr>
              <w:t>90,0</w:t>
            </w:r>
          </w:p>
        </w:tc>
        <w:tc>
          <w:tcPr>
            <w:tcW w:w="666"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DD125F" w:rsidRPr="00DD125F" w:rsidRDefault="00DD125F" w:rsidP="00DD125F">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sz w:val="24"/>
                <w:szCs w:val="24"/>
                <w:lang w:eastAsia="ru-RU"/>
              </w:rPr>
            </w:pPr>
            <w:r w:rsidRPr="00DD125F">
              <w:rPr>
                <w:rFonts w:ascii="Times New Roman" w:eastAsia="Times New Roman" w:hAnsi="Times New Roman" w:cs="Times New Roman"/>
                <w:sz w:val="24"/>
                <w:szCs w:val="24"/>
                <w:lang w:eastAsia="ru-RU"/>
              </w:rPr>
              <w:t>90,0</w:t>
            </w:r>
          </w:p>
        </w:tc>
      </w:tr>
      <w:tr w:rsidR="00DD125F" w:rsidRPr="00DD125F" w:rsidTr="00862FF5">
        <w:tc>
          <w:tcPr>
            <w:tcW w:w="276"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jc w:val="center"/>
              <w:rPr>
                <w:rFonts w:ascii="Times New Roman" w:eastAsia="Times New Roman" w:hAnsi="Times New Roman" w:cs="Times New Roman"/>
                <w:sz w:val="18"/>
                <w:szCs w:val="18"/>
                <w:lang w:eastAsia="ru-RU"/>
              </w:rPr>
            </w:pPr>
            <w:r w:rsidRPr="00DD125F">
              <w:rPr>
                <w:rFonts w:ascii="Times New Roman" w:eastAsia="Times New Roman" w:hAnsi="Times New Roman" w:cs="Times New Roman"/>
                <w:sz w:val="18"/>
                <w:szCs w:val="18"/>
                <w:lang w:eastAsia="ru-RU"/>
              </w:rPr>
              <w:t>1</w:t>
            </w:r>
            <w:r w:rsidRPr="00DD125F">
              <w:rPr>
                <w:rFonts w:ascii="Times New Roman" w:eastAsia="Times New Roman" w:hAnsi="Times New Roman" w:cs="Times New Roman"/>
                <w:sz w:val="18"/>
                <w:szCs w:val="18"/>
                <w:lang w:val="en-US" w:eastAsia="ru-RU"/>
              </w:rPr>
              <w:t>0</w:t>
            </w:r>
            <w:r w:rsidRPr="00DD125F">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i/>
                <w:sz w:val="18"/>
                <w:szCs w:val="18"/>
                <w:lang w:eastAsia="ru-RU"/>
              </w:rPr>
            </w:pPr>
            <w:r w:rsidRPr="00DD125F">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DD125F" w:rsidRPr="00DD125F" w:rsidRDefault="00DD125F" w:rsidP="00DD125F">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sz w:val="24"/>
                <w:szCs w:val="24"/>
                <w:lang w:eastAsia="ru-RU"/>
              </w:rPr>
            </w:pPr>
          </w:p>
        </w:tc>
      </w:tr>
      <w:tr w:rsidR="00DD125F" w:rsidRPr="00DD125F" w:rsidTr="00862FF5">
        <w:tc>
          <w:tcPr>
            <w:tcW w:w="276"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jc w:val="center"/>
              <w:rPr>
                <w:rFonts w:ascii="Times New Roman" w:eastAsia="Times New Roman" w:hAnsi="Times New Roman" w:cs="Times New Roman"/>
                <w:sz w:val="18"/>
                <w:szCs w:val="18"/>
                <w:lang w:eastAsia="ru-RU"/>
              </w:rPr>
            </w:pPr>
            <w:r w:rsidRPr="00DD125F">
              <w:rPr>
                <w:rFonts w:ascii="Times New Roman" w:eastAsia="Times New Roman" w:hAnsi="Times New Roman" w:cs="Times New Roman"/>
                <w:sz w:val="18"/>
                <w:szCs w:val="18"/>
                <w:lang w:eastAsia="ru-RU"/>
              </w:rPr>
              <w:t>1</w:t>
            </w:r>
            <w:r w:rsidRPr="00DD125F">
              <w:rPr>
                <w:rFonts w:ascii="Times New Roman" w:eastAsia="Times New Roman" w:hAnsi="Times New Roman" w:cs="Times New Roman"/>
                <w:sz w:val="18"/>
                <w:szCs w:val="18"/>
                <w:lang w:val="en-US" w:eastAsia="ru-RU"/>
              </w:rPr>
              <w:t>0</w:t>
            </w:r>
            <w:r w:rsidRPr="00DD125F">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i/>
                <w:sz w:val="18"/>
                <w:szCs w:val="18"/>
                <w:lang w:eastAsia="ru-RU"/>
              </w:rPr>
            </w:pPr>
            <w:r w:rsidRPr="00DD125F">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sz w:val="24"/>
                <w:szCs w:val="24"/>
                <w:lang w:eastAsia="ru-RU"/>
              </w:rPr>
            </w:pPr>
            <w:r w:rsidRPr="00DD125F">
              <w:rPr>
                <w:rFonts w:ascii="Times New Roman" w:eastAsia="Times New Roman" w:hAnsi="Times New Roman" w:cs="Times New Roman"/>
                <w:sz w:val="24"/>
                <w:szCs w:val="24"/>
                <w:lang w:eastAsia="ru-RU"/>
              </w:rPr>
              <w:t>25,0</w:t>
            </w:r>
          </w:p>
        </w:tc>
        <w:tc>
          <w:tcPr>
            <w:tcW w:w="666"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DD125F" w:rsidRPr="00DD125F" w:rsidRDefault="00DD125F" w:rsidP="00DD125F">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sz w:val="24"/>
                <w:szCs w:val="24"/>
                <w:lang w:eastAsia="ru-RU"/>
              </w:rPr>
            </w:pPr>
            <w:r w:rsidRPr="00DD125F">
              <w:rPr>
                <w:rFonts w:ascii="Times New Roman" w:eastAsia="Times New Roman" w:hAnsi="Times New Roman" w:cs="Times New Roman"/>
                <w:sz w:val="24"/>
                <w:szCs w:val="24"/>
                <w:lang w:eastAsia="ru-RU"/>
              </w:rPr>
              <w:t>25,0</w:t>
            </w:r>
          </w:p>
        </w:tc>
      </w:tr>
      <w:tr w:rsidR="00DD125F" w:rsidRPr="00DD125F" w:rsidTr="00862FF5">
        <w:trPr>
          <w:trHeight w:val="784"/>
        </w:trPr>
        <w:tc>
          <w:tcPr>
            <w:tcW w:w="276" w:type="pct"/>
            <w:tcBorders>
              <w:top w:val="single" w:sz="6" w:space="0" w:color="000000"/>
              <w:left w:val="single" w:sz="6" w:space="0" w:color="000000"/>
              <w:bottom w:val="nil"/>
              <w:right w:val="single" w:sz="6" w:space="0" w:color="000000"/>
            </w:tcBorders>
          </w:tcPr>
          <w:p w:rsidR="00DD125F" w:rsidRPr="00DD125F" w:rsidRDefault="00DD125F" w:rsidP="00DD125F">
            <w:pPr>
              <w:spacing w:after="0" w:line="240" w:lineRule="auto"/>
              <w:jc w:val="center"/>
              <w:rPr>
                <w:rFonts w:ascii="Times New Roman" w:eastAsia="Times New Roman" w:hAnsi="Times New Roman" w:cs="Times New Roman"/>
                <w:sz w:val="18"/>
                <w:szCs w:val="18"/>
                <w:lang w:eastAsia="ru-RU"/>
              </w:rPr>
            </w:pPr>
            <w:r w:rsidRPr="00DD125F">
              <w:rPr>
                <w:rFonts w:ascii="Times New Roman" w:eastAsia="Times New Roman" w:hAnsi="Times New Roman" w:cs="Times New Roman"/>
                <w:sz w:val="18"/>
                <w:szCs w:val="18"/>
                <w:lang w:eastAsia="ru-RU"/>
              </w:rPr>
              <w:t>1</w:t>
            </w:r>
            <w:r w:rsidRPr="00DD125F">
              <w:rPr>
                <w:rFonts w:ascii="Times New Roman" w:eastAsia="Times New Roman" w:hAnsi="Times New Roman" w:cs="Times New Roman"/>
                <w:sz w:val="18"/>
                <w:szCs w:val="18"/>
                <w:lang w:val="en-US" w:eastAsia="ru-RU"/>
              </w:rPr>
              <w:t>0</w:t>
            </w:r>
            <w:r w:rsidRPr="00DD125F">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i/>
                <w:sz w:val="18"/>
                <w:szCs w:val="18"/>
                <w:lang w:eastAsia="ru-RU"/>
              </w:rPr>
            </w:pPr>
            <w:r w:rsidRPr="00DD125F">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sz w:val="24"/>
                <w:szCs w:val="24"/>
                <w:lang w:eastAsia="ru-RU"/>
              </w:rPr>
            </w:pPr>
            <w:r w:rsidRPr="00DD125F">
              <w:rPr>
                <w:rFonts w:ascii="Times New Roman" w:eastAsia="Times New Roman" w:hAnsi="Times New Roman" w:cs="Times New Roman"/>
                <w:sz w:val="24"/>
                <w:szCs w:val="24"/>
                <w:lang w:eastAsia="ru-RU"/>
              </w:rPr>
              <w:t>65,0</w:t>
            </w:r>
          </w:p>
        </w:tc>
        <w:tc>
          <w:tcPr>
            <w:tcW w:w="666" w:type="pct"/>
            <w:tcBorders>
              <w:top w:val="single" w:sz="6" w:space="0" w:color="000000"/>
              <w:left w:val="single" w:sz="6" w:space="0" w:color="000000"/>
              <w:bottom w:val="nil"/>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nil"/>
              <w:right w:val="single" w:sz="4" w:space="0" w:color="auto"/>
            </w:tcBorders>
          </w:tcPr>
          <w:p w:rsidR="00DD125F" w:rsidRPr="00DD125F" w:rsidRDefault="00DD125F" w:rsidP="00DD125F">
            <w:pPr>
              <w:spacing w:after="0" w:line="240" w:lineRule="auto"/>
              <w:rPr>
                <w:rFonts w:ascii="Times New Roman" w:eastAsia="Times New Roman" w:hAnsi="Times New Roman" w:cs="Times New Roman"/>
                <w:sz w:val="24"/>
                <w:szCs w:val="24"/>
                <w:lang w:eastAsia="ru-RU"/>
              </w:rPr>
            </w:pPr>
          </w:p>
        </w:tc>
        <w:tc>
          <w:tcPr>
            <w:tcW w:w="666" w:type="pct"/>
            <w:tcBorders>
              <w:top w:val="single" w:sz="4" w:space="0" w:color="auto"/>
              <w:left w:val="single" w:sz="4" w:space="0" w:color="auto"/>
              <w:bottom w:val="nil"/>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sz w:val="24"/>
                <w:szCs w:val="24"/>
                <w:lang w:eastAsia="ru-RU"/>
              </w:rPr>
            </w:pPr>
            <w:r w:rsidRPr="00DD125F">
              <w:rPr>
                <w:rFonts w:ascii="Times New Roman" w:eastAsia="Times New Roman" w:hAnsi="Times New Roman" w:cs="Times New Roman"/>
                <w:sz w:val="24"/>
                <w:szCs w:val="24"/>
                <w:lang w:eastAsia="ru-RU"/>
              </w:rPr>
              <w:t>65,0</w:t>
            </w:r>
          </w:p>
        </w:tc>
      </w:tr>
      <w:tr w:rsidR="00DD125F" w:rsidRPr="00DD125F" w:rsidTr="00862FF5">
        <w:tc>
          <w:tcPr>
            <w:tcW w:w="276"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jc w:val="center"/>
              <w:rPr>
                <w:rFonts w:ascii="Times New Roman" w:eastAsia="Times New Roman" w:hAnsi="Times New Roman" w:cs="Times New Roman"/>
                <w:b/>
                <w:sz w:val="18"/>
                <w:szCs w:val="18"/>
                <w:lang w:val="en-US" w:eastAsia="ru-RU"/>
              </w:rPr>
            </w:pPr>
            <w:r w:rsidRPr="00DD125F">
              <w:rPr>
                <w:rFonts w:ascii="Times New Roman" w:eastAsia="Times New Roman" w:hAnsi="Times New Roman" w:cs="Times New Roman"/>
                <w:b/>
                <w:sz w:val="18"/>
                <w:szCs w:val="18"/>
                <w:lang w:eastAsia="ru-RU"/>
              </w:rPr>
              <w:t>1</w:t>
            </w:r>
            <w:r w:rsidRPr="00DD125F">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b/>
                <w:sz w:val="18"/>
                <w:szCs w:val="18"/>
                <w:lang w:eastAsia="ru-RU"/>
              </w:rPr>
            </w:pPr>
            <w:r w:rsidRPr="00DD125F">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i/>
                <w:sz w:val="18"/>
                <w:szCs w:val="18"/>
                <w:lang w:eastAsia="ru-RU"/>
              </w:rPr>
            </w:pPr>
            <w:r w:rsidRPr="00DD125F">
              <w:rPr>
                <w:rFonts w:ascii="Times New Roman" w:eastAsia="Times New Roman" w:hAnsi="Times New Roman" w:cs="Times New Roman"/>
                <w:sz w:val="24"/>
                <w:szCs w:val="24"/>
                <w:lang w:eastAsia="ru-RU"/>
              </w:rPr>
              <w:t>Кутська селищна рада, бізнес-партнери</w:t>
            </w:r>
          </w:p>
        </w:tc>
      </w:tr>
      <w:tr w:rsidR="00DD125F" w:rsidRPr="00DD125F" w:rsidTr="00862FF5">
        <w:tc>
          <w:tcPr>
            <w:tcW w:w="276"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jc w:val="center"/>
              <w:rPr>
                <w:rFonts w:ascii="Times New Roman" w:eastAsia="Times New Roman" w:hAnsi="Times New Roman" w:cs="Times New Roman"/>
                <w:b/>
                <w:sz w:val="18"/>
                <w:szCs w:val="18"/>
                <w:lang w:val="en-US" w:eastAsia="ru-RU"/>
              </w:rPr>
            </w:pPr>
            <w:r w:rsidRPr="00DD125F">
              <w:rPr>
                <w:rFonts w:ascii="Times New Roman" w:eastAsia="Times New Roman" w:hAnsi="Times New Roman" w:cs="Times New Roman"/>
                <w:b/>
                <w:sz w:val="18"/>
                <w:szCs w:val="18"/>
                <w:lang w:eastAsia="ru-RU"/>
              </w:rPr>
              <w:t>1</w:t>
            </w:r>
            <w:r w:rsidRPr="00DD125F">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b/>
                <w:sz w:val="18"/>
                <w:szCs w:val="18"/>
                <w:lang w:eastAsia="ru-RU"/>
              </w:rPr>
            </w:pPr>
            <w:r w:rsidRPr="00DD125F">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DD125F" w:rsidRPr="00DD125F" w:rsidRDefault="00DD125F" w:rsidP="00DD125F">
            <w:pPr>
              <w:spacing w:after="0" w:line="240" w:lineRule="auto"/>
              <w:rPr>
                <w:rFonts w:ascii="Times New Roman" w:eastAsia="Times New Roman" w:hAnsi="Times New Roman" w:cs="Times New Roman"/>
                <w:i/>
                <w:sz w:val="18"/>
                <w:szCs w:val="18"/>
                <w:lang w:eastAsia="ru-RU"/>
              </w:rPr>
            </w:pPr>
          </w:p>
        </w:tc>
      </w:tr>
    </w:tbl>
    <w:p w:rsidR="00DD125F" w:rsidRDefault="00DD125F" w:rsidP="0022708F">
      <w:pPr>
        <w:jc w:val="center"/>
        <w:rPr>
          <w:rFonts w:ascii="Times New Roman" w:eastAsia="Calibri" w:hAnsi="Times New Roman" w:cs="Times New Roman"/>
          <w:b/>
          <w:sz w:val="24"/>
          <w:szCs w:val="24"/>
        </w:rPr>
      </w:pPr>
    </w:p>
    <w:p w:rsidR="00921658" w:rsidRDefault="00921658"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9025B8" w:rsidRPr="009025B8"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jc w:val="center"/>
              <w:rPr>
                <w:rFonts w:ascii="Times New Roman" w:eastAsia="Times New Roman" w:hAnsi="Times New Roman" w:cs="Times New Roman"/>
                <w:b/>
                <w:sz w:val="18"/>
                <w:szCs w:val="18"/>
                <w:lang w:eastAsia="ru-RU"/>
              </w:rPr>
            </w:pPr>
            <w:r w:rsidRPr="009025B8">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b/>
                <w:sz w:val="18"/>
                <w:szCs w:val="18"/>
                <w:lang w:eastAsia="ru-RU"/>
              </w:rPr>
            </w:pPr>
            <w:r w:rsidRPr="009025B8">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b/>
                <w:i/>
                <w:sz w:val="24"/>
                <w:szCs w:val="24"/>
                <w:lang w:eastAsia="ru-RU"/>
              </w:rPr>
            </w:pPr>
            <w:r w:rsidRPr="009025B8">
              <w:rPr>
                <w:rFonts w:ascii="Times New Roman" w:eastAsia="Calibri" w:hAnsi="Times New Roman" w:cs="Times New Roman"/>
                <w:b/>
                <w:sz w:val="24"/>
                <w:szCs w:val="24"/>
              </w:rPr>
              <w:t>Будівництво, реконструкція, капітальний ремонт, добудова закладів загальної середньої освіти Кутської ТГ</w:t>
            </w:r>
          </w:p>
        </w:tc>
      </w:tr>
      <w:tr w:rsidR="009025B8" w:rsidRPr="009025B8"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jc w:val="center"/>
              <w:rPr>
                <w:rFonts w:ascii="Times New Roman" w:eastAsia="Times New Roman" w:hAnsi="Times New Roman" w:cs="Times New Roman"/>
                <w:b/>
                <w:sz w:val="18"/>
                <w:szCs w:val="18"/>
                <w:lang w:val="en-US" w:eastAsia="ru-RU"/>
              </w:rPr>
            </w:pPr>
            <w:r w:rsidRPr="009025B8">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b/>
                <w:sz w:val="18"/>
                <w:szCs w:val="18"/>
                <w:lang w:eastAsia="ru-RU"/>
              </w:rPr>
            </w:pPr>
            <w:r w:rsidRPr="009025B8">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i/>
                <w:sz w:val="18"/>
                <w:szCs w:val="18"/>
                <w:lang w:eastAsia="ru-RU"/>
              </w:rPr>
            </w:pPr>
            <w:r w:rsidRPr="009025B8">
              <w:rPr>
                <w:rFonts w:ascii="Times New Roman" w:eastAsia="Calibri" w:hAnsi="Times New Roman" w:cs="Times New Roman"/>
                <w:sz w:val="24"/>
                <w:szCs w:val="24"/>
              </w:rPr>
              <w:t>3.2.1. Підвищення якості та доступності освітніх послуг: будівництво, реконструкція та покращення матеріально-технічної бази закладів освіти</w:t>
            </w:r>
          </w:p>
        </w:tc>
      </w:tr>
      <w:tr w:rsidR="009025B8" w:rsidRPr="009025B8"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jc w:val="center"/>
              <w:rPr>
                <w:rFonts w:ascii="Times New Roman" w:eastAsia="Times New Roman" w:hAnsi="Times New Roman" w:cs="Times New Roman"/>
                <w:b/>
                <w:sz w:val="18"/>
                <w:szCs w:val="18"/>
                <w:lang w:val="en-US" w:eastAsia="ru-RU"/>
              </w:rPr>
            </w:pPr>
            <w:r w:rsidRPr="009025B8">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b/>
                <w:sz w:val="18"/>
                <w:szCs w:val="18"/>
                <w:lang w:eastAsia="ru-RU"/>
              </w:rPr>
            </w:pPr>
            <w:r w:rsidRPr="009025B8">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9025B8" w:rsidRPr="00B76502" w:rsidRDefault="00B76502" w:rsidP="00B76502">
            <w:pPr>
              <w:spacing w:after="0" w:line="240" w:lineRule="auto"/>
              <w:jc w:val="both"/>
              <w:rPr>
                <w:rFonts w:ascii="Times New Roman" w:eastAsia="Calibri" w:hAnsi="Times New Roman" w:cs="Times New Roman"/>
                <w:color w:val="000000"/>
                <w:sz w:val="24"/>
                <w:szCs w:val="24"/>
                <w:shd w:val="clear" w:color="auto" w:fill="FFFFFF"/>
              </w:rPr>
            </w:pPr>
            <w:r>
              <w:rPr>
                <w:rFonts w:ascii="Times New Roman" w:eastAsia="Times New Roman" w:hAnsi="Times New Roman" w:cs="Times New Roman"/>
                <w:sz w:val="24"/>
                <w:szCs w:val="24"/>
                <w:lang w:eastAsia="ru-RU"/>
              </w:rPr>
              <w:t xml:space="preserve">       </w:t>
            </w:r>
            <w:r w:rsidR="009025B8" w:rsidRPr="00B76502">
              <w:rPr>
                <w:rFonts w:ascii="Times New Roman" w:eastAsia="Times New Roman" w:hAnsi="Times New Roman" w:cs="Times New Roman"/>
                <w:sz w:val="24"/>
                <w:szCs w:val="24"/>
                <w:lang w:eastAsia="ru-RU"/>
              </w:rPr>
              <w:t>Мета проєкту – створення принципово нових, сучасних</w:t>
            </w:r>
            <w:r w:rsidR="009025B8" w:rsidRPr="00B76502">
              <w:rPr>
                <w:rFonts w:ascii="Times New Roman" w:eastAsia="Times New Roman" w:hAnsi="Times New Roman" w:cs="Times New Roman"/>
                <w:i/>
                <w:sz w:val="24"/>
                <w:szCs w:val="24"/>
                <w:lang w:eastAsia="ru-RU"/>
              </w:rPr>
              <w:t xml:space="preserve"> </w:t>
            </w:r>
            <w:r w:rsidR="009025B8" w:rsidRPr="00B76502">
              <w:rPr>
                <w:rFonts w:ascii="Times New Roman" w:eastAsia="Calibri" w:hAnsi="Times New Roman" w:cs="Times New Roman"/>
                <w:sz w:val="24"/>
                <w:szCs w:val="24"/>
              </w:rPr>
              <w:t xml:space="preserve">закладів загальної середньої освіти Кутської ТГ, </w:t>
            </w:r>
            <w:r w:rsidR="009025B8" w:rsidRPr="00B76502">
              <w:rPr>
                <w:rFonts w:ascii="Times New Roman" w:eastAsia="Calibri" w:hAnsi="Times New Roman" w:cs="Times New Roman"/>
                <w:color w:val="000000"/>
                <w:sz w:val="24"/>
                <w:szCs w:val="24"/>
                <w:shd w:val="clear" w:color="auto" w:fill="FFFFFF"/>
              </w:rPr>
              <w:t>що давали би можливість для гармонійного розвитку дітей, підвищити їх бажання відвідувати школу та інтерес до навчання, забезпечення безпечних умов для здійснення навчально-виховного процесу.</w:t>
            </w:r>
          </w:p>
          <w:p w:rsidR="009025B8" w:rsidRPr="009025B8" w:rsidRDefault="00B76502" w:rsidP="00B76502">
            <w:pPr>
              <w:spacing w:after="0" w:line="240" w:lineRule="auto"/>
              <w:jc w:val="both"/>
              <w:rPr>
                <w:rFonts w:ascii="Times New Roman" w:eastAsia="Times New Roman" w:hAnsi="Times New Roman" w:cs="Times New Roman"/>
                <w:i/>
                <w:lang w:eastAsia="ru-RU"/>
              </w:rPr>
            </w:pPr>
            <w:r>
              <w:rPr>
                <w:rFonts w:ascii="Times New Roman" w:eastAsia="Calibri" w:hAnsi="Times New Roman" w:cs="Times New Roman"/>
                <w:color w:val="000000"/>
                <w:sz w:val="24"/>
                <w:szCs w:val="24"/>
                <w:shd w:val="clear" w:color="auto" w:fill="FFFFFF"/>
              </w:rPr>
              <w:t xml:space="preserve">       Завданням проє</w:t>
            </w:r>
            <w:r w:rsidR="009025B8" w:rsidRPr="00B76502">
              <w:rPr>
                <w:rFonts w:ascii="Times New Roman" w:eastAsia="Calibri" w:hAnsi="Times New Roman" w:cs="Times New Roman"/>
                <w:color w:val="000000"/>
                <w:sz w:val="24"/>
                <w:szCs w:val="24"/>
                <w:shd w:val="clear" w:color="auto" w:fill="FFFFFF"/>
              </w:rPr>
              <w:t>кту є:  організація єдиного нового освітнього простору, удосконалення освітньої галузі громади, покращення умов навчання та виховання, забезпечення рівного доступу до якісної освіти жителів сільських населених пунктів, підвищення рівня надання освітніх послуг, можливості організації здорового дозвілля, забезпечення можливості організації здорового</w:t>
            </w:r>
            <w:r w:rsidR="009025B8" w:rsidRPr="009025B8">
              <w:rPr>
                <w:rFonts w:ascii="Times New Roman" w:eastAsia="Calibri" w:hAnsi="Times New Roman" w:cs="Times New Roman"/>
                <w:color w:val="000000"/>
                <w:shd w:val="clear" w:color="auto" w:fill="FFFFFF"/>
              </w:rPr>
              <w:t xml:space="preserve"> </w:t>
            </w:r>
            <w:r w:rsidR="009025B8" w:rsidRPr="00B76502">
              <w:rPr>
                <w:rFonts w:ascii="Times New Roman" w:eastAsia="Calibri" w:hAnsi="Times New Roman" w:cs="Times New Roman"/>
                <w:color w:val="000000"/>
                <w:sz w:val="24"/>
                <w:szCs w:val="24"/>
                <w:shd w:val="clear" w:color="auto" w:fill="FFFFFF"/>
              </w:rPr>
              <w:t>дозвілля,забезпечення  енергоефективністю, енергозбереженням і модернізацією об’єктів</w:t>
            </w:r>
          </w:p>
        </w:tc>
      </w:tr>
      <w:tr w:rsidR="009025B8" w:rsidRPr="009025B8"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jc w:val="center"/>
              <w:rPr>
                <w:rFonts w:ascii="Times New Roman" w:eastAsia="Times New Roman" w:hAnsi="Times New Roman" w:cs="Times New Roman"/>
                <w:b/>
                <w:sz w:val="18"/>
                <w:szCs w:val="18"/>
                <w:lang w:val="en-US" w:eastAsia="ru-RU"/>
              </w:rPr>
            </w:pPr>
            <w:r w:rsidRPr="009025B8">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b/>
                <w:sz w:val="18"/>
                <w:szCs w:val="18"/>
                <w:lang w:eastAsia="ru-RU"/>
              </w:rPr>
            </w:pPr>
            <w:r w:rsidRPr="009025B8">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9025B8" w:rsidRPr="00B76502" w:rsidRDefault="009025B8" w:rsidP="00B76502">
            <w:pPr>
              <w:spacing w:after="0" w:line="240" w:lineRule="auto"/>
              <w:jc w:val="both"/>
              <w:rPr>
                <w:rFonts w:ascii="Times New Roman" w:eastAsia="Times New Roman" w:hAnsi="Times New Roman" w:cs="Times New Roman"/>
                <w:i/>
                <w:sz w:val="24"/>
                <w:szCs w:val="24"/>
                <w:lang w:eastAsia="ru-RU"/>
              </w:rPr>
            </w:pPr>
            <w:r w:rsidRPr="00B76502">
              <w:rPr>
                <w:rFonts w:ascii="Times New Roman" w:eastAsia="Times New Roman" w:hAnsi="Times New Roman" w:cs="Times New Roman"/>
                <w:sz w:val="24"/>
                <w:szCs w:val="24"/>
                <w:lang w:eastAsia="ru-RU"/>
              </w:rPr>
              <w:t>Проєкт матиме вплив на територію Кутської ТГ з кількістю мешканців 16039 чол.</w:t>
            </w:r>
          </w:p>
        </w:tc>
      </w:tr>
      <w:tr w:rsidR="009025B8" w:rsidRPr="009025B8"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jc w:val="center"/>
              <w:rPr>
                <w:rFonts w:ascii="Times New Roman" w:eastAsia="Times New Roman" w:hAnsi="Times New Roman" w:cs="Times New Roman"/>
                <w:b/>
                <w:sz w:val="18"/>
                <w:szCs w:val="18"/>
                <w:lang w:val="en-US" w:eastAsia="ru-RU"/>
              </w:rPr>
            </w:pPr>
            <w:r w:rsidRPr="009025B8">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b/>
                <w:sz w:val="18"/>
                <w:szCs w:val="18"/>
                <w:lang w:eastAsia="ru-RU"/>
              </w:rPr>
            </w:pPr>
            <w:r w:rsidRPr="009025B8">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9025B8" w:rsidRPr="00B76502" w:rsidRDefault="009025B8" w:rsidP="00B76502">
            <w:pPr>
              <w:spacing w:after="0" w:line="240" w:lineRule="auto"/>
              <w:jc w:val="both"/>
              <w:rPr>
                <w:rFonts w:ascii="Times New Roman" w:eastAsia="Times New Roman" w:hAnsi="Times New Roman" w:cs="Times New Roman"/>
                <w:i/>
                <w:sz w:val="24"/>
                <w:szCs w:val="24"/>
                <w:lang w:eastAsia="ru-RU"/>
              </w:rPr>
            </w:pPr>
            <w:r w:rsidRPr="00B76502">
              <w:rPr>
                <w:rFonts w:ascii="Times New Roman" w:eastAsia="Times New Roman" w:hAnsi="Times New Roman" w:cs="Times New Roman"/>
                <w:sz w:val="24"/>
                <w:szCs w:val="24"/>
                <w:lang w:eastAsia="ru-RU"/>
              </w:rPr>
              <w:t>Цільовими групами та кінцевими бенефіціарами є мешканці громади в тому числі 1632 учнів та вчителів</w:t>
            </w:r>
          </w:p>
        </w:tc>
      </w:tr>
      <w:tr w:rsidR="009025B8" w:rsidRPr="009025B8"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jc w:val="center"/>
              <w:rPr>
                <w:rFonts w:ascii="Times New Roman" w:eastAsia="Times New Roman" w:hAnsi="Times New Roman" w:cs="Times New Roman"/>
                <w:b/>
                <w:sz w:val="18"/>
                <w:szCs w:val="18"/>
                <w:lang w:val="en-US" w:eastAsia="ru-RU"/>
              </w:rPr>
            </w:pPr>
            <w:r w:rsidRPr="009025B8">
              <w:rPr>
                <w:rFonts w:ascii="Times New Roman" w:eastAsia="Times New Roman" w:hAnsi="Times New Roman" w:cs="Times New Roman"/>
                <w:b/>
                <w:sz w:val="18"/>
                <w:szCs w:val="18"/>
                <w:lang w:val="en-US" w:eastAsia="ru-RU"/>
              </w:rPr>
              <w:lastRenderedPageBreak/>
              <w:t>6</w:t>
            </w:r>
          </w:p>
        </w:tc>
        <w:tc>
          <w:tcPr>
            <w:tcW w:w="2060"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b/>
                <w:sz w:val="18"/>
                <w:szCs w:val="18"/>
                <w:lang w:eastAsia="ru-RU"/>
              </w:rPr>
            </w:pPr>
            <w:r w:rsidRPr="009025B8">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9025B8" w:rsidRPr="00B76502" w:rsidRDefault="009025B8" w:rsidP="00B76502">
            <w:pPr>
              <w:spacing w:after="0" w:line="240" w:lineRule="auto"/>
              <w:jc w:val="both"/>
              <w:rPr>
                <w:rFonts w:ascii="Times New Roman" w:eastAsia="Calibri" w:hAnsi="Times New Roman" w:cs="Times New Roman"/>
                <w:sz w:val="24"/>
                <w:szCs w:val="24"/>
              </w:rPr>
            </w:pPr>
            <w:r w:rsidRPr="00B76502">
              <w:rPr>
                <w:rFonts w:ascii="Times New Roman" w:eastAsia="Calibri" w:hAnsi="Times New Roman" w:cs="Times New Roman"/>
                <w:sz w:val="24"/>
                <w:szCs w:val="24"/>
              </w:rPr>
              <w:t>Кожного року за результатами складання випускниками закладів загальної середньої освіти зовнішнього незалежного оцінювання спостерігалося значний дисбаланс результатів ЗНО в сільській та міській місцевості. Заклади освіти в переважній більшості не забезпечують належних умов для отримання належного рівня освітніх послуг через:</w:t>
            </w:r>
          </w:p>
          <w:p w:rsidR="009025B8" w:rsidRPr="00B76502" w:rsidRDefault="009025B8" w:rsidP="00B76502">
            <w:pPr>
              <w:spacing w:after="0" w:line="240" w:lineRule="auto"/>
              <w:jc w:val="both"/>
              <w:rPr>
                <w:rFonts w:ascii="Times New Roman" w:eastAsia="Calibri" w:hAnsi="Times New Roman" w:cs="Times New Roman"/>
                <w:sz w:val="24"/>
                <w:szCs w:val="24"/>
              </w:rPr>
            </w:pPr>
            <w:r w:rsidRPr="00B76502">
              <w:rPr>
                <w:rFonts w:ascii="Times New Roman" w:eastAsia="Calibri" w:hAnsi="Times New Roman" w:cs="Times New Roman"/>
                <w:sz w:val="24"/>
                <w:szCs w:val="24"/>
              </w:rPr>
              <w:t xml:space="preserve"> - відсутність матеріально-технічної бази відповідно до стандартів освіти; </w:t>
            </w:r>
          </w:p>
          <w:p w:rsidR="009025B8" w:rsidRPr="00B76502" w:rsidRDefault="009025B8" w:rsidP="00B76502">
            <w:pPr>
              <w:spacing w:after="0" w:line="240" w:lineRule="auto"/>
              <w:jc w:val="both"/>
              <w:rPr>
                <w:rFonts w:ascii="Times New Roman" w:eastAsia="Calibri" w:hAnsi="Times New Roman" w:cs="Times New Roman"/>
                <w:sz w:val="24"/>
                <w:szCs w:val="24"/>
              </w:rPr>
            </w:pPr>
            <w:r w:rsidRPr="00B76502">
              <w:rPr>
                <w:rFonts w:ascii="Times New Roman" w:eastAsia="Calibri" w:hAnsi="Times New Roman" w:cs="Times New Roman"/>
                <w:sz w:val="24"/>
                <w:szCs w:val="24"/>
              </w:rPr>
              <w:t>- неналежне технічне оснащення закладів освіти засобами навчального призначення (навчальними комп’ютерними комплексами з мультимедійними засобами навчання, інтернетизація шкіл);</w:t>
            </w:r>
          </w:p>
          <w:p w:rsidR="009025B8" w:rsidRPr="00B76502" w:rsidRDefault="009025B8" w:rsidP="00B76502">
            <w:pPr>
              <w:spacing w:after="0" w:line="240" w:lineRule="auto"/>
              <w:jc w:val="both"/>
              <w:rPr>
                <w:rFonts w:ascii="Times New Roman" w:eastAsia="Calibri" w:hAnsi="Times New Roman" w:cs="Times New Roman"/>
                <w:sz w:val="24"/>
                <w:szCs w:val="24"/>
              </w:rPr>
            </w:pPr>
            <w:r w:rsidRPr="00B76502">
              <w:rPr>
                <w:rFonts w:ascii="Times New Roman" w:eastAsia="Calibri" w:hAnsi="Times New Roman" w:cs="Times New Roman"/>
                <w:sz w:val="24"/>
                <w:szCs w:val="24"/>
              </w:rPr>
              <w:t xml:space="preserve"> - переповненість класів, навчання в дві зміни;</w:t>
            </w:r>
          </w:p>
          <w:p w:rsidR="009025B8" w:rsidRPr="00B76502" w:rsidRDefault="009025B8" w:rsidP="00B76502">
            <w:pPr>
              <w:spacing w:after="0" w:line="240" w:lineRule="auto"/>
              <w:jc w:val="both"/>
              <w:rPr>
                <w:rFonts w:ascii="Times New Roman" w:eastAsia="Calibri" w:hAnsi="Times New Roman" w:cs="Times New Roman"/>
                <w:sz w:val="24"/>
                <w:szCs w:val="24"/>
              </w:rPr>
            </w:pPr>
            <w:r w:rsidRPr="00B76502">
              <w:rPr>
                <w:rFonts w:ascii="Times New Roman" w:eastAsia="Calibri" w:hAnsi="Times New Roman" w:cs="Times New Roman"/>
                <w:sz w:val="24"/>
                <w:szCs w:val="24"/>
              </w:rPr>
              <w:t xml:space="preserve"> - відсутність умов доступу до навчального процесу дітей з особливими освітніми потребами;</w:t>
            </w:r>
          </w:p>
          <w:p w:rsidR="009025B8" w:rsidRPr="00B76502" w:rsidRDefault="009025B8" w:rsidP="00B76502">
            <w:pPr>
              <w:spacing w:after="0" w:line="240" w:lineRule="auto"/>
              <w:jc w:val="both"/>
              <w:rPr>
                <w:rFonts w:ascii="Times New Roman" w:eastAsia="Calibri" w:hAnsi="Times New Roman" w:cs="Times New Roman"/>
                <w:sz w:val="24"/>
                <w:szCs w:val="24"/>
              </w:rPr>
            </w:pPr>
            <w:r w:rsidRPr="00B76502">
              <w:rPr>
                <w:rFonts w:ascii="Times New Roman" w:eastAsia="Calibri" w:hAnsi="Times New Roman" w:cs="Times New Roman"/>
                <w:sz w:val="24"/>
                <w:szCs w:val="24"/>
              </w:rPr>
              <w:t xml:space="preserve"> - відсутність умов доступу до навчального процесу дітей у сільській місцевості та гірських територій;</w:t>
            </w:r>
          </w:p>
          <w:p w:rsidR="009025B8" w:rsidRPr="009025B8" w:rsidRDefault="009025B8" w:rsidP="00B76502">
            <w:pPr>
              <w:spacing w:after="0" w:line="240" w:lineRule="auto"/>
              <w:jc w:val="both"/>
              <w:rPr>
                <w:rFonts w:ascii="Times New Roman" w:eastAsia="Times New Roman" w:hAnsi="Times New Roman" w:cs="Times New Roman"/>
                <w:i/>
                <w:lang w:eastAsia="ru-RU"/>
              </w:rPr>
            </w:pPr>
            <w:r w:rsidRPr="00B76502">
              <w:rPr>
                <w:rFonts w:ascii="Times New Roman" w:eastAsia="Calibri" w:hAnsi="Times New Roman" w:cs="Times New Roman"/>
                <w:sz w:val="24"/>
                <w:szCs w:val="24"/>
              </w:rPr>
              <w:t xml:space="preserve"> Це викликає необхідність будівництва нових та проведення капітального ремонту, реконструкції і оснащення наявних закладів освіти</w:t>
            </w:r>
          </w:p>
        </w:tc>
      </w:tr>
      <w:tr w:rsidR="009025B8" w:rsidRPr="009025B8"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jc w:val="center"/>
              <w:rPr>
                <w:rFonts w:ascii="Times New Roman" w:eastAsia="Times New Roman" w:hAnsi="Times New Roman" w:cs="Times New Roman"/>
                <w:b/>
                <w:sz w:val="18"/>
                <w:szCs w:val="18"/>
                <w:lang w:val="en-US" w:eastAsia="ru-RU"/>
              </w:rPr>
            </w:pPr>
            <w:r w:rsidRPr="009025B8">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b/>
                <w:sz w:val="18"/>
                <w:szCs w:val="18"/>
                <w:lang w:eastAsia="ru-RU"/>
              </w:rPr>
            </w:pPr>
            <w:r w:rsidRPr="009025B8">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9025B8" w:rsidRPr="00B76502" w:rsidRDefault="009025B8" w:rsidP="00B76502">
            <w:pPr>
              <w:spacing w:after="0" w:line="240" w:lineRule="auto"/>
              <w:jc w:val="both"/>
              <w:rPr>
                <w:rFonts w:ascii="Times New Roman" w:eastAsia="Calibri" w:hAnsi="Times New Roman" w:cs="Times New Roman"/>
                <w:sz w:val="24"/>
                <w:szCs w:val="24"/>
              </w:rPr>
            </w:pPr>
            <w:r w:rsidRPr="009025B8">
              <w:rPr>
                <w:rFonts w:ascii="Times New Roman" w:eastAsia="Calibri" w:hAnsi="Times New Roman" w:cs="Times New Roman"/>
              </w:rPr>
              <w:t xml:space="preserve">- </w:t>
            </w:r>
            <w:r w:rsidRPr="00B76502">
              <w:rPr>
                <w:rFonts w:ascii="Times New Roman" w:eastAsia="Calibri" w:hAnsi="Times New Roman" w:cs="Times New Roman"/>
                <w:sz w:val="24"/>
                <w:szCs w:val="24"/>
              </w:rPr>
              <w:t>добудувати1 школу в с. Старі Кути;</w:t>
            </w:r>
          </w:p>
          <w:p w:rsidR="009025B8" w:rsidRPr="00B76502" w:rsidRDefault="009025B8" w:rsidP="00B76502">
            <w:pPr>
              <w:spacing w:after="0" w:line="240" w:lineRule="auto"/>
              <w:jc w:val="both"/>
              <w:rPr>
                <w:rFonts w:ascii="Times New Roman" w:eastAsia="Calibri" w:hAnsi="Times New Roman" w:cs="Times New Roman"/>
                <w:sz w:val="24"/>
                <w:szCs w:val="24"/>
              </w:rPr>
            </w:pPr>
            <w:r w:rsidRPr="00B76502">
              <w:rPr>
                <w:rFonts w:ascii="Times New Roman" w:eastAsia="Calibri" w:hAnsi="Times New Roman" w:cs="Times New Roman"/>
                <w:sz w:val="24"/>
                <w:szCs w:val="24"/>
              </w:rPr>
              <w:t xml:space="preserve"> - реконструйовано та проведено капітальні ремонти у 8 школах громади;</w:t>
            </w:r>
          </w:p>
          <w:p w:rsidR="009025B8" w:rsidRPr="009025B8" w:rsidRDefault="009025B8" w:rsidP="00B76502">
            <w:pPr>
              <w:spacing w:after="0" w:line="240" w:lineRule="auto"/>
              <w:jc w:val="both"/>
              <w:rPr>
                <w:rFonts w:ascii="Times New Roman" w:eastAsia="Times New Roman" w:hAnsi="Times New Roman" w:cs="Times New Roman"/>
                <w:i/>
                <w:lang w:eastAsia="ru-RU"/>
              </w:rPr>
            </w:pPr>
            <w:r w:rsidRPr="00B76502">
              <w:rPr>
                <w:rFonts w:ascii="Times New Roman" w:eastAsia="Calibri" w:hAnsi="Times New Roman" w:cs="Times New Roman"/>
                <w:sz w:val="24"/>
                <w:szCs w:val="24"/>
              </w:rPr>
              <w:t xml:space="preserve"> - створено належні умови для отримання якісних освітніх послуг для 100% учнів</w:t>
            </w:r>
          </w:p>
        </w:tc>
      </w:tr>
      <w:tr w:rsidR="009025B8" w:rsidRPr="009025B8"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jc w:val="center"/>
              <w:rPr>
                <w:rFonts w:ascii="Times New Roman" w:eastAsia="Times New Roman" w:hAnsi="Times New Roman" w:cs="Times New Roman"/>
                <w:b/>
                <w:sz w:val="18"/>
                <w:szCs w:val="18"/>
                <w:lang w:val="en-US" w:eastAsia="ru-RU"/>
              </w:rPr>
            </w:pPr>
            <w:r w:rsidRPr="009025B8">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b/>
                <w:sz w:val="18"/>
                <w:szCs w:val="18"/>
                <w:lang w:eastAsia="ru-RU"/>
              </w:rPr>
            </w:pPr>
            <w:r w:rsidRPr="009025B8">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9025B8" w:rsidRPr="00B76502" w:rsidRDefault="009025B8" w:rsidP="00B76502">
            <w:pPr>
              <w:spacing w:after="0" w:line="240" w:lineRule="auto"/>
              <w:jc w:val="both"/>
              <w:rPr>
                <w:rFonts w:ascii="Times New Roman" w:eastAsia="Calibri" w:hAnsi="Times New Roman" w:cs="Times New Roman"/>
                <w:sz w:val="24"/>
                <w:szCs w:val="24"/>
              </w:rPr>
            </w:pPr>
            <w:r w:rsidRPr="009025B8">
              <w:rPr>
                <w:rFonts w:ascii="Times New Roman" w:eastAsia="Calibri" w:hAnsi="Times New Roman" w:cs="Times New Roman"/>
              </w:rPr>
              <w:t xml:space="preserve">- </w:t>
            </w:r>
            <w:r w:rsidRPr="00B76502">
              <w:rPr>
                <w:rFonts w:ascii="Times New Roman" w:eastAsia="Calibri" w:hAnsi="Times New Roman" w:cs="Times New Roman"/>
                <w:sz w:val="24"/>
                <w:szCs w:val="24"/>
              </w:rPr>
              <w:t>будівництво закладу освіти;</w:t>
            </w:r>
          </w:p>
          <w:p w:rsidR="009025B8" w:rsidRPr="00B76502" w:rsidRDefault="009025B8" w:rsidP="00B76502">
            <w:pPr>
              <w:spacing w:after="0" w:line="240" w:lineRule="auto"/>
              <w:jc w:val="both"/>
              <w:rPr>
                <w:rFonts w:ascii="Times New Roman" w:eastAsia="Calibri" w:hAnsi="Times New Roman" w:cs="Times New Roman"/>
                <w:sz w:val="24"/>
                <w:szCs w:val="24"/>
              </w:rPr>
            </w:pPr>
            <w:r w:rsidRPr="00B76502">
              <w:rPr>
                <w:rFonts w:ascii="Times New Roman" w:eastAsia="Calibri" w:hAnsi="Times New Roman" w:cs="Times New Roman"/>
                <w:sz w:val="24"/>
                <w:szCs w:val="24"/>
              </w:rPr>
              <w:t xml:space="preserve"> - капітальний ремонт та реконструкція закладів освіти;</w:t>
            </w:r>
          </w:p>
          <w:p w:rsidR="009025B8" w:rsidRPr="00B76502" w:rsidRDefault="009025B8" w:rsidP="00B76502">
            <w:pPr>
              <w:spacing w:after="0" w:line="240" w:lineRule="auto"/>
              <w:jc w:val="both"/>
              <w:rPr>
                <w:rFonts w:ascii="Times New Roman" w:eastAsia="Calibri" w:hAnsi="Times New Roman" w:cs="Times New Roman"/>
                <w:sz w:val="24"/>
                <w:szCs w:val="24"/>
              </w:rPr>
            </w:pPr>
            <w:r w:rsidRPr="00B76502">
              <w:rPr>
                <w:rFonts w:ascii="Times New Roman" w:eastAsia="Calibri" w:hAnsi="Times New Roman" w:cs="Times New Roman"/>
                <w:sz w:val="24"/>
                <w:szCs w:val="24"/>
              </w:rPr>
              <w:t xml:space="preserve"> - створення предметно-просторового спеціального середовища для інклюзивного навчання;</w:t>
            </w:r>
          </w:p>
          <w:p w:rsidR="009025B8" w:rsidRPr="00B76502" w:rsidRDefault="009025B8" w:rsidP="00B76502">
            <w:pPr>
              <w:spacing w:after="0" w:line="240" w:lineRule="auto"/>
              <w:jc w:val="both"/>
              <w:rPr>
                <w:rFonts w:ascii="Times New Roman" w:eastAsia="Calibri" w:hAnsi="Times New Roman" w:cs="Times New Roman"/>
                <w:sz w:val="24"/>
                <w:szCs w:val="24"/>
              </w:rPr>
            </w:pPr>
            <w:r w:rsidRPr="00B76502">
              <w:rPr>
                <w:rFonts w:ascii="Times New Roman" w:eastAsia="Calibri" w:hAnsi="Times New Roman" w:cs="Times New Roman"/>
                <w:sz w:val="24"/>
                <w:szCs w:val="24"/>
              </w:rPr>
              <w:t xml:space="preserve"> - придбання сучасних засобів навчання, комп’ютерної техніки, мультимедійного обладнання, програмного забезпечення тощо; </w:t>
            </w:r>
          </w:p>
          <w:p w:rsidR="009025B8" w:rsidRPr="00B76502" w:rsidRDefault="009025B8" w:rsidP="00B76502">
            <w:pPr>
              <w:spacing w:after="0" w:line="240" w:lineRule="auto"/>
              <w:jc w:val="both"/>
              <w:rPr>
                <w:rFonts w:ascii="Times New Roman" w:eastAsia="Calibri" w:hAnsi="Times New Roman" w:cs="Times New Roman"/>
                <w:sz w:val="24"/>
                <w:szCs w:val="24"/>
              </w:rPr>
            </w:pPr>
            <w:r w:rsidRPr="00B76502">
              <w:rPr>
                <w:rFonts w:ascii="Times New Roman" w:eastAsia="Calibri" w:hAnsi="Times New Roman" w:cs="Times New Roman"/>
                <w:sz w:val="24"/>
                <w:szCs w:val="24"/>
              </w:rPr>
              <w:t>- забезпечення належних санітарно-гігієнічних умов у приміщеннях закладів загальної середньої освіти;</w:t>
            </w:r>
          </w:p>
          <w:p w:rsidR="009025B8" w:rsidRPr="00B76502" w:rsidRDefault="009025B8" w:rsidP="00B76502">
            <w:pPr>
              <w:spacing w:after="0" w:line="240" w:lineRule="auto"/>
              <w:jc w:val="both"/>
              <w:rPr>
                <w:rFonts w:ascii="Times New Roman" w:eastAsia="Calibri" w:hAnsi="Times New Roman" w:cs="Times New Roman"/>
                <w:sz w:val="24"/>
                <w:szCs w:val="24"/>
              </w:rPr>
            </w:pPr>
            <w:r w:rsidRPr="00B76502">
              <w:rPr>
                <w:rFonts w:ascii="Times New Roman" w:eastAsia="Calibri" w:hAnsi="Times New Roman" w:cs="Times New Roman"/>
                <w:sz w:val="24"/>
                <w:szCs w:val="24"/>
              </w:rPr>
              <w:t xml:space="preserve"> - термомодернізація закладів</w:t>
            </w:r>
          </w:p>
          <w:p w:rsidR="009025B8" w:rsidRPr="007B401D" w:rsidRDefault="009025B8" w:rsidP="009025B8">
            <w:pPr>
              <w:spacing w:after="0" w:line="240" w:lineRule="auto"/>
              <w:rPr>
                <w:rFonts w:ascii="Times New Roman" w:eastAsia="Times New Roman" w:hAnsi="Times New Roman" w:cs="Times New Roman"/>
                <w:i/>
                <w:sz w:val="24"/>
                <w:szCs w:val="24"/>
                <w:lang w:eastAsia="ru-RU"/>
              </w:rPr>
            </w:pPr>
            <w:r w:rsidRPr="007B401D">
              <w:rPr>
                <w:rFonts w:ascii="Times New Roman" w:eastAsia="Calibri" w:hAnsi="Times New Roman" w:cs="Times New Roman"/>
                <w:sz w:val="24"/>
                <w:szCs w:val="24"/>
              </w:rPr>
              <w:t>Організація промоційних заходів.</w:t>
            </w:r>
          </w:p>
        </w:tc>
      </w:tr>
      <w:tr w:rsidR="009025B8" w:rsidRPr="009025B8" w:rsidTr="00862FF5">
        <w:tc>
          <w:tcPr>
            <w:tcW w:w="276"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jc w:val="center"/>
              <w:rPr>
                <w:rFonts w:ascii="Times New Roman" w:eastAsia="Times New Roman" w:hAnsi="Times New Roman" w:cs="Times New Roman"/>
                <w:b/>
                <w:sz w:val="18"/>
                <w:szCs w:val="18"/>
                <w:lang w:val="en-US" w:eastAsia="ru-RU"/>
              </w:rPr>
            </w:pPr>
            <w:r w:rsidRPr="009025B8">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b/>
                <w:sz w:val="18"/>
                <w:szCs w:val="18"/>
                <w:lang w:eastAsia="ru-RU"/>
              </w:rPr>
            </w:pPr>
            <w:r w:rsidRPr="009025B8">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sz w:val="18"/>
                <w:szCs w:val="18"/>
                <w:lang w:eastAsia="ru-RU"/>
              </w:rPr>
            </w:pPr>
            <w:r w:rsidRPr="009025B8">
              <w:rPr>
                <w:rFonts w:ascii="Times New Roman" w:eastAsia="Times New Roman" w:hAnsi="Times New Roman" w:cs="Times New Roman"/>
                <w:sz w:val="18"/>
                <w:szCs w:val="18"/>
                <w:lang w:eastAsia="ru-RU"/>
              </w:rPr>
              <w:t>2022 – 2024 роки:</w:t>
            </w:r>
          </w:p>
        </w:tc>
      </w:tr>
      <w:tr w:rsidR="009025B8" w:rsidRPr="009025B8" w:rsidTr="00862FF5">
        <w:tc>
          <w:tcPr>
            <w:tcW w:w="276"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jc w:val="center"/>
              <w:rPr>
                <w:rFonts w:ascii="Times New Roman" w:eastAsia="Times New Roman" w:hAnsi="Times New Roman" w:cs="Times New Roman"/>
                <w:b/>
                <w:sz w:val="18"/>
                <w:szCs w:val="18"/>
                <w:lang w:val="en-US" w:eastAsia="ru-RU"/>
              </w:rPr>
            </w:pPr>
            <w:r w:rsidRPr="009025B8">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b/>
                <w:sz w:val="18"/>
                <w:szCs w:val="18"/>
                <w:lang w:eastAsia="ru-RU"/>
              </w:rPr>
            </w:pPr>
            <w:r w:rsidRPr="009025B8">
              <w:rPr>
                <w:rFonts w:ascii="Times New Roman" w:eastAsia="Times New Roman" w:hAnsi="Times New Roman" w:cs="Times New Roman"/>
                <w:b/>
                <w:sz w:val="18"/>
                <w:szCs w:val="18"/>
                <w:lang w:eastAsia="ru-RU"/>
              </w:rPr>
              <w:t xml:space="preserve">Орієнтовний обсяг фінансування проєкту, </w:t>
            </w:r>
            <w:r w:rsidRPr="009025B8">
              <w:rPr>
                <w:rFonts w:ascii="Times New Roman" w:eastAsia="Times New Roman" w:hAnsi="Times New Roman" w:cs="Times New Roman"/>
                <w:b/>
                <w:sz w:val="18"/>
                <w:szCs w:val="18"/>
                <w:u w:val="single"/>
                <w:lang w:eastAsia="ru-RU"/>
              </w:rPr>
              <w:t>тис. грн</w:t>
            </w:r>
            <w:r w:rsidRPr="009025B8">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9025B8" w:rsidRPr="009025B8" w:rsidRDefault="009025B8" w:rsidP="009025B8">
            <w:pPr>
              <w:spacing w:after="0" w:line="240" w:lineRule="auto"/>
              <w:jc w:val="center"/>
              <w:rPr>
                <w:rFonts w:ascii="Times New Roman" w:eastAsia="Times New Roman" w:hAnsi="Times New Roman" w:cs="Times New Roman"/>
                <w:sz w:val="18"/>
                <w:szCs w:val="18"/>
                <w:lang w:eastAsia="ru-RU"/>
              </w:rPr>
            </w:pPr>
            <w:r w:rsidRPr="009025B8">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9025B8" w:rsidRPr="009025B8" w:rsidRDefault="009025B8" w:rsidP="009025B8">
            <w:pPr>
              <w:spacing w:after="0" w:line="240" w:lineRule="auto"/>
              <w:jc w:val="center"/>
              <w:rPr>
                <w:rFonts w:ascii="Times New Roman" w:eastAsia="Times New Roman" w:hAnsi="Times New Roman" w:cs="Times New Roman"/>
                <w:sz w:val="18"/>
                <w:szCs w:val="18"/>
                <w:lang w:eastAsia="ru-RU"/>
              </w:rPr>
            </w:pPr>
            <w:r w:rsidRPr="009025B8">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9025B8" w:rsidRPr="009025B8" w:rsidRDefault="009025B8" w:rsidP="009025B8">
            <w:pPr>
              <w:spacing w:after="0" w:line="240" w:lineRule="auto"/>
              <w:jc w:val="center"/>
              <w:rPr>
                <w:rFonts w:ascii="Times New Roman" w:eastAsia="Times New Roman" w:hAnsi="Times New Roman" w:cs="Times New Roman"/>
                <w:sz w:val="18"/>
                <w:szCs w:val="18"/>
                <w:lang w:eastAsia="ru-RU"/>
              </w:rPr>
            </w:pPr>
            <w:r w:rsidRPr="009025B8">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9025B8" w:rsidRPr="009025B8" w:rsidRDefault="009025B8" w:rsidP="009025B8">
            <w:pPr>
              <w:spacing w:after="0" w:line="240" w:lineRule="auto"/>
              <w:jc w:val="center"/>
              <w:rPr>
                <w:rFonts w:ascii="Times New Roman" w:eastAsia="Times New Roman" w:hAnsi="Times New Roman" w:cs="Times New Roman"/>
                <w:sz w:val="18"/>
                <w:szCs w:val="18"/>
                <w:lang w:eastAsia="ru-RU"/>
              </w:rPr>
            </w:pPr>
            <w:r w:rsidRPr="009025B8">
              <w:rPr>
                <w:rFonts w:ascii="Times New Roman" w:eastAsia="Times New Roman" w:hAnsi="Times New Roman" w:cs="Times New Roman"/>
                <w:sz w:val="18"/>
                <w:szCs w:val="18"/>
                <w:lang w:eastAsia="ru-RU"/>
              </w:rPr>
              <w:t>Усього</w:t>
            </w:r>
          </w:p>
        </w:tc>
      </w:tr>
      <w:tr w:rsidR="009025B8" w:rsidRPr="009025B8" w:rsidTr="00862FF5">
        <w:tc>
          <w:tcPr>
            <w:tcW w:w="276"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i/>
                <w:sz w:val="18"/>
                <w:szCs w:val="18"/>
                <w:lang w:eastAsia="ru-RU"/>
              </w:rPr>
            </w:pPr>
            <w:r w:rsidRPr="009025B8">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sz w:val="18"/>
                <w:szCs w:val="18"/>
                <w:lang w:eastAsia="ru-RU"/>
              </w:rPr>
            </w:pPr>
            <w:r w:rsidRPr="009025B8">
              <w:rPr>
                <w:rFonts w:ascii="Times New Roman" w:eastAsia="Times New Roman" w:hAnsi="Times New Roman" w:cs="Times New Roman"/>
                <w:lang w:eastAsia="ru-RU"/>
              </w:rPr>
              <w:t>74000,0</w:t>
            </w:r>
          </w:p>
        </w:tc>
        <w:tc>
          <w:tcPr>
            <w:tcW w:w="666"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sz w:val="18"/>
                <w:szCs w:val="18"/>
                <w:lang w:eastAsia="ru-RU"/>
              </w:rPr>
            </w:pPr>
            <w:r w:rsidRPr="009025B8">
              <w:rPr>
                <w:rFonts w:ascii="Times New Roman" w:eastAsia="Times New Roman" w:hAnsi="Times New Roman" w:cs="Times New Roman"/>
                <w:lang w:eastAsia="ru-RU"/>
              </w:rPr>
              <w:t>74000,0</w:t>
            </w:r>
          </w:p>
        </w:tc>
        <w:tc>
          <w:tcPr>
            <w:tcW w:w="666" w:type="pct"/>
            <w:tcBorders>
              <w:top w:val="single" w:sz="6" w:space="0" w:color="000000"/>
              <w:left w:val="single" w:sz="6" w:space="0" w:color="000000"/>
              <w:bottom w:val="single" w:sz="6" w:space="0" w:color="000000"/>
              <w:right w:val="single" w:sz="4" w:space="0" w:color="auto"/>
            </w:tcBorders>
          </w:tcPr>
          <w:p w:rsidR="009025B8" w:rsidRPr="009025B8" w:rsidRDefault="009025B8" w:rsidP="009025B8">
            <w:pPr>
              <w:spacing w:after="0" w:line="240" w:lineRule="auto"/>
              <w:rPr>
                <w:rFonts w:ascii="Times New Roman" w:eastAsia="Times New Roman" w:hAnsi="Times New Roman" w:cs="Times New Roman"/>
                <w:sz w:val="18"/>
                <w:szCs w:val="18"/>
                <w:lang w:eastAsia="ru-RU"/>
              </w:rPr>
            </w:pPr>
            <w:r w:rsidRPr="009025B8">
              <w:rPr>
                <w:rFonts w:ascii="Times New Roman" w:eastAsia="Times New Roman" w:hAnsi="Times New Roman" w:cs="Times New Roman"/>
                <w:lang w:eastAsia="ru-RU"/>
              </w:rPr>
              <w:t>74000,0</w:t>
            </w:r>
          </w:p>
        </w:tc>
        <w:tc>
          <w:tcPr>
            <w:tcW w:w="666" w:type="pct"/>
            <w:tcBorders>
              <w:top w:val="single" w:sz="6" w:space="0" w:color="000000"/>
              <w:left w:val="single" w:sz="4" w:space="0" w:color="auto"/>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sz w:val="18"/>
                <w:szCs w:val="18"/>
                <w:lang w:eastAsia="ru-RU"/>
              </w:rPr>
            </w:pPr>
            <w:r w:rsidRPr="009025B8">
              <w:rPr>
                <w:rFonts w:ascii="Times New Roman" w:eastAsia="Times New Roman" w:hAnsi="Times New Roman" w:cs="Times New Roman"/>
                <w:lang w:eastAsia="ru-RU"/>
              </w:rPr>
              <w:t>222000,0</w:t>
            </w:r>
          </w:p>
        </w:tc>
      </w:tr>
      <w:tr w:rsidR="009025B8" w:rsidRPr="009025B8" w:rsidTr="00862FF5">
        <w:tc>
          <w:tcPr>
            <w:tcW w:w="276"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jc w:val="center"/>
              <w:rPr>
                <w:rFonts w:ascii="Times New Roman" w:eastAsia="Times New Roman" w:hAnsi="Times New Roman" w:cs="Times New Roman"/>
                <w:sz w:val="18"/>
                <w:szCs w:val="18"/>
                <w:lang w:eastAsia="ru-RU"/>
              </w:rPr>
            </w:pPr>
            <w:r w:rsidRPr="009025B8">
              <w:rPr>
                <w:rFonts w:ascii="Times New Roman" w:eastAsia="Times New Roman" w:hAnsi="Times New Roman" w:cs="Times New Roman"/>
                <w:sz w:val="18"/>
                <w:szCs w:val="18"/>
                <w:lang w:eastAsia="ru-RU"/>
              </w:rPr>
              <w:t>1</w:t>
            </w:r>
            <w:r w:rsidRPr="009025B8">
              <w:rPr>
                <w:rFonts w:ascii="Times New Roman" w:eastAsia="Times New Roman" w:hAnsi="Times New Roman" w:cs="Times New Roman"/>
                <w:sz w:val="18"/>
                <w:szCs w:val="18"/>
                <w:lang w:val="en-US" w:eastAsia="ru-RU"/>
              </w:rPr>
              <w:t>0</w:t>
            </w:r>
            <w:r w:rsidRPr="009025B8">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i/>
                <w:sz w:val="18"/>
                <w:szCs w:val="18"/>
                <w:lang w:eastAsia="ru-RU"/>
              </w:rPr>
            </w:pPr>
            <w:r w:rsidRPr="009025B8">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9025B8" w:rsidRPr="009025B8" w:rsidRDefault="009025B8" w:rsidP="009025B8">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sz w:val="18"/>
                <w:szCs w:val="18"/>
                <w:lang w:eastAsia="ru-RU"/>
              </w:rPr>
            </w:pPr>
          </w:p>
        </w:tc>
      </w:tr>
      <w:tr w:rsidR="009025B8" w:rsidRPr="009025B8" w:rsidTr="00862FF5">
        <w:tc>
          <w:tcPr>
            <w:tcW w:w="276"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jc w:val="center"/>
              <w:rPr>
                <w:rFonts w:ascii="Times New Roman" w:eastAsia="Times New Roman" w:hAnsi="Times New Roman" w:cs="Times New Roman"/>
                <w:sz w:val="18"/>
                <w:szCs w:val="18"/>
                <w:lang w:eastAsia="ru-RU"/>
              </w:rPr>
            </w:pPr>
            <w:r w:rsidRPr="009025B8">
              <w:rPr>
                <w:rFonts w:ascii="Times New Roman" w:eastAsia="Times New Roman" w:hAnsi="Times New Roman" w:cs="Times New Roman"/>
                <w:sz w:val="18"/>
                <w:szCs w:val="18"/>
                <w:lang w:eastAsia="ru-RU"/>
              </w:rPr>
              <w:t>1</w:t>
            </w:r>
            <w:r w:rsidRPr="009025B8">
              <w:rPr>
                <w:rFonts w:ascii="Times New Roman" w:eastAsia="Times New Roman" w:hAnsi="Times New Roman" w:cs="Times New Roman"/>
                <w:sz w:val="18"/>
                <w:szCs w:val="18"/>
                <w:lang w:val="en-US" w:eastAsia="ru-RU"/>
              </w:rPr>
              <w:t>0</w:t>
            </w:r>
            <w:r w:rsidRPr="009025B8">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i/>
                <w:sz w:val="18"/>
                <w:szCs w:val="18"/>
                <w:lang w:eastAsia="ru-RU"/>
              </w:rPr>
            </w:pPr>
            <w:r w:rsidRPr="009025B8">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sz w:val="18"/>
                <w:szCs w:val="18"/>
                <w:lang w:eastAsia="ru-RU"/>
              </w:rPr>
            </w:pPr>
            <w:r w:rsidRPr="009025B8">
              <w:rPr>
                <w:rFonts w:ascii="Times New Roman" w:eastAsia="Times New Roman" w:hAnsi="Times New Roman" w:cs="Times New Roman"/>
                <w:lang w:eastAsia="ru-RU"/>
              </w:rPr>
              <w:t>4 000,0</w:t>
            </w:r>
          </w:p>
        </w:tc>
        <w:tc>
          <w:tcPr>
            <w:tcW w:w="666"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sz w:val="18"/>
                <w:szCs w:val="18"/>
                <w:lang w:eastAsia="ru-RU"/>
              </w:rPr>
            </w:pPr>
            <w:r w:rsidRPr="009025B8">
              <w:rPr>
                <w:rFonts w:ascii="Times New Roman" w:eastAsia="Times New Roman" w:hAnsi="Times New Roman" w:cs="Times New Roman"/>
                <w:lang w:eastAsia="ru-RU"/>
              </w:rPr>
              <w:t>4 000,0</w:t>
            </w:r>
          </w:p>
        </w:tc>
        <w:tc>
          <w:tcPr>
            <w:tcW w:w="666" w:type="pct"/>
            <w:tcBorders>
              <w:top w:val="single" w:sz="6" w:space="0" w:color="000000"/>
              <w:left w:val="single" w:sz="6" w:space="0" w:color="000000"/>
              <w:bottom w:val="single" w:sz="6" w:space="0" w:color="000000"/>
              <w:right w:val="single" w:sz="4" w:space="0" w:color="auto"/>
            </w:tcBorders>
          </w:tcPr>
          <w:p w:rsidR="009025B8" w:rsidRPr="009025B8" w:rsidRDefault="009025B8" w:rsidP="009025B8">
            <w:pPr>
              <w:spacing w:after="0" w:line="240" w:lineRule="auto"/>
              <w:rPr>
                <w:rFonts w:ascii="Times New Roman" w:eastAsia="Times New Roman" w:hAnsi="Times New Roman" w:cs="Times New Roman"/>
                <w:sz w:val="18"/>
                <w:szCs w:val="18"/>
                <w:lang w:eastAsia="ru-RU"/>
              </w:rPr>
            </w:pPr>
            <w:r w:rsidRPr="009025B8">
              <w:rPr>
                <w:rFonts w:ascii="Times New Roman" w:eastAsia="Times New Roman" w:hAnsi="Times New Roman" w:cs="Times New Roman"/>
                <w:lang w:eastAsia="ru-RU"/>
              </w:rPr>
              <w:t>4 000,0</w:t>
            </w:r>
          </w:p>
        </w:tc>
        <w:tc>
          <w:tcPr>
            <w:tcW w:w="666" w:type="pct"/>
            <w:tcBorders>
              <w:top w:val="single" w:sz="6" w:space="0" w:color="000000"/>
              <w:left w:val="single" w:sz="4" w:space="0" w:color="auto"/>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sz w:val="18"/>
                <w:szCs w:val="18"/>
                <w:lang w:eastAsia="ru-RU"/>
              </w:rPr>
            </w:pPr>
            <w:r w:rsidRPr="009025B8">
              <w:rPr>
                <w:rFonts w:ascii="Times New Roman" w:eastAsia="Times New Roman" w:hAnsi="Times New Roman" w:cs="Times New Roman"/>
                <w:lang w:eastAsia="ru-RU"/>
              </w:rPr>
              <w:t>12 000,0</w:t>
            </w:r>
          </w:p>
        </w:tc>
      </w:tr>
      <w:tr w:rsidR="009025B8" w:rsidRPr="009025B8" w:rsidTr="00862FF5">
        <w:trPr>
          <w:trHeight w:val="784"/>
        </w:trPr>
        <w:tc>
          <w:tcPr>
            <w:tcW w:w="276" w:type="pct"/>
            <w:tcBorders>
              <w:top w:val="single" w:sz="6" w:space="0" w:color="000000"/>
              <w:left w:val="single" w:sz="6" w:space="0" w:color="000000"/>
              <w:bottom w:val="nil"/>
              <w:right w:val="single" w:sz="6" w:space="0" w:color="000000"/>
            </w:tcBorders>
          </w:tcPr>
          <w:p w:rsidR="009025B8" w:rsidRPr="009025B8" w:rsidRDefault="009025B8" w:rsidP="009025B8">
            <w:pPr>
              <w:spacing w:after="0" w:line="240" w:lineRule="auto"/>
              <w:jc w:val="center"/>
              <w:rPr>
                <w:rFonts w:ascii="Times New Roman" w:eastAsia="Times New Roman" w:hAnsi="Times New Roman" w:cs="Times New Roman"/>
                <w:sz w:val="18"/>
                <w:szCs w:val="18"/>
                <w:lang w:eastAsia="ru-RU"/>
              </w:rPr>
            </w:pPr>
            <w:r w:rsidRPr="009025B8">
              <w:rPr>
                <w:rFonts w:ascii="Times New Roman" w:eastAsia="Times New Roman" w:hAnsi="Times New Roman" w:cs="Times New Roman"/>
                <w:sz w:val="18"/>
                <w:szCs w:val="18"/>
                <w:lang w:eastAsia="ru-RU"/>
              </w:rPr>
              <w:t>1</w:t>
            </w:r>
            <w:r w:rsidRPr="009025B8">
              <w:rPr>
                <w:rFonts w:ascii="Times New Roman" w:eastAsia="Times New Roman" w:hAnsi="Times New Roman" w:cs="Times New Roman"/>
                <w:sz w:val="18"/>
                <w:szCs w:val="18"/>
                <w:lang w:val="en-US" w:eastAsia="ru-RU"/>
              </w:rPr>
              <w:t>0</w:t>
            </w:r>
            <w:r w:rsidRPr="009025B8">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i/>
                <w:sz w:val="18"/>
                <w:szCs w:val="18"/>
                <w:lang w:eastAsia="ru-RU"/>
              </w:rPr>
            </w:pPr>
            <w:r w:rsidRPr="009025B8">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sz w:val="18"/>
                <w:szCs w:val="18"/>
                <w:lang w:eastAsia="ru-RU"/>
              </w:rPr>
            </w:pPr>
            <w:r w:rsidRPr="009025B8">
              <w:rPr>
                <w:rFonts w:ascii="Times New Roman" w:eastAsia="Calibri" w:hAnsi="Times New Roman" w:cs="Times New Roman"/>
              </w:rPr>
              <w:t>70 000,0</w:t>
            </w:r>
          </w:p>
        </w:tc>
        <w:tc>
          <w:tcPr>
            <w:tcW w:w="666" w:type="pct"/>
            <w:tcBorders>
              <w:top w:val="single" w:sz="6" w:space="0" w:color="000000"/>
              <w:left w:val="single" w:sz="6" w:space="0" w:color="000000"/>
              <w:bottom w:val="nil"/>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sz w:val="18"/>
                <w:szCs w:val="18"/>
                <w:lang w:eastAsia="ru-RU"/>
              </w:rPr>
            </w:pPr>
            <w:r w:rsidRPr="009025B8">
              <w:rPr>
                <w:rFonts w:ascii="Times New Roman" w:eastAsia="Calibri" w:hAnsi="Times New Roman" w:cs="Times New Roman"/>
              </w:rPr>
              <w:t>70 000,0</w:t>
            </w:r>
          </w:p>
        </w:tc>
        <w:tc>
          <w:tcPr>
            <w:tcW w:w="666" w:type="pct"/>
            <w:tcBorders>
              <w:top w:val="single" w:sz="6" w:space="0" w:color="000000"/>
              <w:left w:val="single" w:sz="6" w:space="0" w:color="000000"/>
              <w:bottom w:val="nil"/>
              <w:right w:val="single" w:sz="4" w:space="0" w:color="auto"/>
            </w:tcBorders>
          </w:tcPr>
          <w:p w:rsidR="009025B8" w:rsidRPr="009025B8" w:rsidRDefault="009025B8" w:rsidP="009025B8">
            <w:pPr>
              <w:spacing w:after="0" w:line="240" w:lineRule="auto"/>
              <w:rPr>
                <w:rFonts w:ascii="Times New Roman" w:eastAsia="Times New Roman" w:hAnsi="Times New Roman" w:cs="Times New Roman"/>
                <w:sz w:val="18"/>
                <w:szCs w:val="18"/>
                <w:lang w:eastAsia="ru-RU"/>
              </w:rPr>
            </w:pPr>
            <w:r w:rsidRPr="009025B8">
              <w:rPr>
                <w:rFonts w:ascii="Times New Roman" w:eastAsia="Calibri" w:hAnsi="Times New Roman" w:cs="Times New Roman"/>
              </w:rPr>
              <w:t>70 000,0</w:t>
            </w:r>
          </w:p>
        </w:tc>
        <w:tc>
          <w:tcPr>
            <w:tcW w:w="666" w:type="pct"/>
            <w:tcBorders>
              <w:top w:val="single" w:sz="4" w:space="0" w:color="auto"/>
              <w:left w:val="single" w:sz="4" w:space="0" w:color="auto"/>
              <w:bottom w:val="nil"/>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sz w:val="18"/>
                <w:szCs w:val="18"/>
                <w:lang w:eastAsia="ru-RU"/>
              </w:rPr>
            </w:pPr>
            <w:r w:rsidRPr="009025B8">
              <w:rPr>
                <w:rFonts w:ascii="Times New Roman" w:eastAsia="Times New Roman" w:hAnsi="Times New Roman" w:cs="Times New Roman"/>
                <w:lang w:eastAsia="ru-RU"/>
              </w:rPr>
              <w:t>210 000,0</w:t>
            </w:r>
          </w:p>
        </w:tc>
      </w:tr>
      <w:tr w:rsidR="009025B8" w:rsidRPr="009025B8" w:rsidTr="00862FF5">
        <w:tc>
          <w:tcPr>
            <w:tcW w:w="276"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jc w:val="center"/>
              <w:rPr>
                <w:rFonts w:ascii="Times New Roman" w:eastAsia="Times New Roman" w:hAnsi="Times New Roman" w:cs="Times New Roman"/>
                <w:b/>
                <w:sz w:val="18"/>
                <w:szCs w:val="18"/>
                <w:lang w:val="en-US" w:eastAsia="ru-RU"/>
              </w:rPr>
            </w:pPr>
            <w:r w:rsidRPr="009025B8">
              <w:rPr>
                <w:rFonts w:ascii="Times New Roman" w:eastAsia="Times New Roman" w:hAnsi="Times New Roman" w:cs="Times New Roman"/>
                <w:b/>
                <w:sz w:val="18"/>
                <w:szCs w:val="18"/>
                <w:lang w:eastAsia="ru-RU"/>
              </w:rPr>
              <w:t>1</w:t>
            </w:r>
            <w:r w:rsidRPr="009025B8">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b/>
                <w:sz w:val="18"/>
                <w:szCs w:val="18"/>
                <w:lang w:eastAsia="ru-RU"/>
              </w:rPr>
            </w:pPr>
            <w:r w:rsidRPr="009025B8">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9025B8" w:rsidRPr="00EA1D97" w:rsidRDefault="009025B8" w:rsidP="009025B8">
            <w:pPr>
              <w:spacing w:after="0" w:line="240" w:lineRule="auto"/>
              <w:rPr>
                <w:rFonts w:ascii="Times New Roman" w:eastAsia="Times New Roman" w:hAnsi="Times New Roman" w:cs="Times New Roman"/>
                <w:i/>
                <w:sz w:val="24"/>
                <w:szCs w:val="24"/>
                <w:lang w:eastAsia="ru-RU"/>
              </w:rPr>
            </w:pPr>
            <w:r w:rsidRPr="00EA1D97">
              <w:rPr>
                <w:rFonts w:ascii="Times New Roman" w:eastAsia="Times New Roman" w:hAnsi="Times New Roman" w:cs="Times New Roman"/>
                <w:sz w:val="24"/>
                <w:szCs w:val="24"/>
                <w:lang w:eastAsia="ru-RU"/>
              </w:rPr>
              <w:t>Кутська селищна рада, грант державного бюджету, підрядні організації.</w:t>
            </w:r>
          </w:p>
        </w:tc>
      </w:tr>
      <w:tr w:rsidR="009025B8" w:rsidRPr="009025B8" w:rsidTr="00862FF5">
        <w:tc>
          <w:tcPr>
            <w:tcW w:w="276"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jc w:val="center"/>
              <w:rPr>
                <w:rFonts w:ascii="Times New Roman" w:eastAsia="Times New Roman" w:hAnsi="Times New Roman" w:cs="Times New Roman"/>
                <w:b/>
                <w:sz w:val="18"/>
                <w:szCs w:val="18"/>
                <w:lang w:val="en-US" w:eastAsia="ru-RU"/>
              </w:rPr>
            </w:pPr>
            <w:r w:rsidRPr="009025B8">
              <w:rPr>
                <w:rFonts w:ascii="Times New Roman" w:eastAsia="Times New Roman" w:hAnsi="Times New Roman" w:cs="Times New Roman"/>
                <w:b/>
                <w:sz w:val="18"/>
                <w:szCs w:val="18"/>
                <w:lang w:eastAsia="ru-RU"/>
              </w:rPr>
              <w:lastRenderedPageBreak/>
              <w:t>1</w:t>
            </w:r>
            <w:r w:rsidRPr="009025B8">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b/>
                <w:sz w:val="18"/>
                <w:szCs w:val="18"/>
                <w:lang w:eastAsia="ru-RU"/>
              </w:rPr>
            </w:pPr>
            <w:r w:rsidRPr="009025B8">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9025B8" w:rsidRPr="009025B8" w:rsidRDefault="009025B8" w:rsidP="009025B8">
            <w:pPr>
              <w:spacing w:after="0" w:line="240" w:lineRule="auto"/>
              <w:rPr>
                <w:rFonts w:ascii="Times New Roman" w:eastAsia="Times New Roman" w:hAnsi="Times New Roman" w:cs="Times New Roman"/>
                <w:i/>
                <w:sz w:val="18"/>
                <w:szCs w:val="18"/>
                <w:lang w:eastAsia="ru-RU"/>
              </w:rPr>
            </w:pPr>
          </w:p>
        </w:tc>
      </w:tr>
    </w:tbl>
    <w:p w:rsidR="009025B8" w:rsidRDefault="009025B8" w:rsidP="0022708F">
      <w:pPr>
        <w:jc w:val="center"/>
        <w:rPr>
          <w:rFonts w:ascii="Times New Roman" w:eastAsia="Calibri" w:hAnsi="Times New Roman" w:cs="Times New Roman"/>
          <w:b/>
          <w:sz w:val="24"/>
          <w:szCs w:val="24"/>
        </w:rPr>
      </w:pPr>
    </w:p>
    <w:p w:rsidR="00921658" w:rsidRDefault="00921658"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780859" w:rsidRPr="00780859"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jc w:val="center"/>
              <w:rPr>
                <w:rFonts w:ascii="Times New Roman" w:eastAsia="Times New Roman" w:hAnsi="Times New Roman" w:cs="Times New Roman"/>
                <w:b/>
                <w:sz w:val="18"/>
                <w:szCs w:val="18"/>
                <w:lang w:eastAsia="ru-RU"/>
              </w:rPr>
            </w:pPr>
            <w:r w:rsidRPr="00780859">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b/>
                <w:sz w:val="18"/>
                <w:szCs w:val="18"/>
                <w:lang w:eastAsia="ru-RU"/>
              </w:rPr>
            </w:pPr>
            <w:r w:rsidRPr="00780859">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b/>
                <w:i/>
                <w:sz w:val="18"/>
                <w:szCs w:val="18"/>
                <w:lang w:eastAsia="ru-RU"/>
              </w:rPr>
            </w:pPr>
            <w:r w:rsidRPr="00780859">
              <w:rPr>
                <w:rFonts w:ascii="Times New Roman" w:eastAsia="Times New Roman" w:hAnsi="Times New Roman" w:cs="Times New Roman"/>
                <w:b/>
                <w:iCs/>
                <w:sz w:val="24"/>
                <w:szCs w:val="24"/>
                <w:lang w:eastAsia="ru-RU"/>
              </w:rPr>
              <w:t>Ми всі за здоров’ям…!</w:t>
            </w:r>
          </w:p>
        </w:tc>
      </w:tr>
      <w:tr w:rsidR="00780859" w:rsidRPr="00780859"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jc w:val="center"/>
              <w:rPr>
                <w:rFonts w:ascii="Times New Roman" w:eastAsia="Times New Roman" w:hAnsi="Times New Roman" w:cs="Times New Roman"/>
                <w:b/>
                <w:sz w:val="18"/>
                <w:szCs w:val="18"/>
                <w:lang w:val="en-US" w:eastAsia="ru-RU"/>
              </w:rPr>
            </w:pPr>
            <w:r w:rsidRPr="00780859">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b/>
                <w:sz w:val="18"/>
                <w:szCs w:val="18"/>
                <w:lang w:eastAsia="ru-RU"/>
              </w:rPr>
            </w:pPr>
            <w:r w:rsidRPr="00780859">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iCs/>
                <w:sz w:val="24"/>
                <w:szCs w:val="24"/>
                <w:lang w:eastAsia="ru-RU"/>
              </w:rPr>
            </w:pPr>
            <w:r w:rsidRPr="00780859">
              <w:rPr>
                <w:rFonts w:ascii="Times New Roman" w:eastAsia="Times New Roman" w:hAnsi="Times New Roman" w:cs="Times New Roman"/>
                <w:iCs/>
                <w:sz w:val="24"/>
                <w:szCs w:val="24"/>
                <w:lang w:eastAsia="ru-RU"/>
              </w:rPr>
              <w:t>3.2.5.Розвиток масового спорту та спортивної інфраструктури громади.</w:t>
            </w:r>
          </w:p>
          <w:p w:rsidR="00780859" w:rsidRPr="00780859" w:rsidRDefault="00780859" w:rsidP="00780859">
            <w:pPr>
              <w:spacing w:after="0" w:line="240" w:lineRule="auto"/>
              <w:rPr>
                <w:rFonts w:ascii="Times New Roman" w:eastAsia="Times New Roman" w:hAnsi="Times New Roman" w:cs="Times New Roman"/>
                <w:i/>
                <w:sz w:val="18"/>
                <w:szCs w:val="18"/>
                <w:lang w:eastAsia="ru-RU"/>
              </w:rPr>
            </w:pPr>
          </w:p>
        </w:tc>
      </w:tr>
      <w:tr w:rsidR="00780859" w:rsidRPr="00780859"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jc w:val="center"/>
              <w:rPr>
                <w:rFonts w:ascii="Times New Roman" w:eastAsia="Times New Roman" w:hAnsi="Times New Roman" w:cs="Times New Roman"/>
                <w:b/>
                <w:sz w:val="18"/>
                <w:szCs w:val="18"/>
                <w:lang w:val="en-US" w:eastAsia="ru-RU"/>
              </w:rPr>
            </w:pPr>
            <w:r w:rsidRPr="00780859">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b/>
                <w:sz w:val="18"/>
                <w:szCs w:val="18"/>
                <w:lang w:eastAsia="ru-RU"/>
              </w:rPr>
            </w:pPr>
            <w:r w:rsidRPr="00780859">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780859" w:rsidRPr="000F66FD" w:rsidRDefault="000F66FD" w:rsidP="000F66FD">
            <w:pPr>
              <w:spacing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 xml:space="preserve">       </w:t>
            </w:r>
            <w:r w:rsidR="00780859" w:rsidRPr="000F66FD">
              <w:rPr>
                <w:rFonts w:ascii="Times New Roman" w:eastAsia="Times New Roman" w:hAnsi="Times New Roman" w:cs="Times New Roman"/>
                <w:sz w:val="24"/>
                <w:szCs w:val="24"/>
                <w:lang w:eastAsia="ru-RU"/>
              </w:rPr>
              <w:t xml:space="preserve">Мета проєкту </w:t>
            </w:r>
            <w:r w:rsidR="00780859" w:rsidRPr="000F66FD">
              <w:rPr>
                <w:rFonts w:ascii="Times New Roman" w:eastAsia="Times New Roman" w:hAnsi="Times New Roman" w:cs="Times New Roman"/>
                <w:iCs/>
                <w:sz w:val="24"/>
                <w:szCs w:val="24"/>
                <w:lang w:eastAsia="ru-RU"/>
              </w:rPr>
              <w:t>- створення сучасного простору для спорту та активного дозвілля для всіх мешканців села Малий Рожин та навколишніх сіл.</w:t>
            </w:r>
          </w:p>
          <w:p w:rsidR="00780859" w:rsidRPr="00780859" w:rsidRDefault="000F66FD" w:rsidP="000F66FD">
            <w:pPr>
              <w:spacing w:after="0" w:line="240" w:lineRule="auto"/>
              <w:jc w:val="both"/>
              <w:rPr>
                <w:rFonts w:ascii="Times New Roman" w:eastAsia="Times New Roman" w:hAnsi="Times New Roman" w:cs="Times New Roman"/>
                <w:i/>
                <w:sz w:val="18"/>
                <w:szCs w:val="18"/>
                <w:lang w:eastAsia="ru-RU"/>
              </w:rPr>
            </w:pPr>
            <w:r>
              <w:rPr>
                <w:rFonts w:ascii="Times New Roman" w:eastAsia="Times New Roman" w:hAnsi="Times New Roman" w:cs="Times New Roman"/>
                <w:sz w:val="24"/>
                <w:szCs w:val="24"/>
                <w:lang w:eastAsia="ru-RU"/>
              </w:rPr>
              <w:t xml:space="preserve">       </w:t>
            </w:r>
            <w:r w:rsidR="00780859" w:rsidRPr="000F66FD">
              <w:rPr>
                <w:rFonts w:ascii="Times New Roman" w:eastAsia="Times New Roman" w:hAnsi="Times New Roman" w:cs="Times New Roman"/>
                <w:sz w:val="24"/>
                <w:szCs w:val="24"/>
                <w:lang w:eastAsia="ru-RU"/>
              </w:rPr>
              <w:t>Завдання проєкту</w:t>
            </w:r>
            <w:r w:rsidR="00780859" w:rsidRPr="00780859">
              <w:rPr>
                <w:rFonts w:ascii="Times New Roman" w:eastAsia="Times New Roman" w:hAnsi="Times New Roman" w:cs="Times New Roman"/>
                <w:i/>
                <w:sz w:val="24"/>
                <w:szCs w:val="24"/>
                <w:lang w:eastAsia="ru-RU"/>
              </w:rPr>
              <w:t xml:space="preserve"> </w:t>
            </w:r>
            <w:r w:rsidR="00780859" w:rsidRPr="00780859">
              <w:rPr>
                <w:rFonts w:ascii="Times New Roman" w:eastAsia="Times New Roman" w:hAnsi="Times New Roman" w:cs="Times New Roman"/>
                <w:iCs/>
                <w:sz w:val="24"/>
                <w:szCs w:val="24"/>
                <w:lang w:eastAsia="ru-RU"/>
              </w:rPr>
              <w:t>– облаштування безпечного спортивного майданчика, який стане осередком живого спілкування та популяризації здорового способу життя, організації активного дозвілля та сприятиме якісній організації навчально-виховного процесу учнів Малорожинської гімназії.</w:t>
            </w:r>
          </w:p>
        </w:tc>
      </w:tr>
      <w:tr w:rsidR="00780859" w:rsidRPr="00780859"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jc w:val="center"/>
              <w:rPr>
                <w:rFonts w:ascii="Times New Roman" w:eastAsia="Times New Roman" w:hAnsi="Times New Roman" w:cs="Times New Roman"/>
                <w:b/>
                <w:sz w:val="18"/>
                <w:szCs w:val="18"/>
                <w:lang w:val="en-US" w:eastAsia="ru-RU"/>
              </w:rPr>
            </w:pPr>
            <w:r w:rsidRPr="00780859">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b/>
                <w:sz w:val="18"/>
                <w:szCs w:val="18"/>
                <w:lang w:eastAsia="ru-RU"/>
              </w:rPr>
            </w:pPr>
            <w:r w:rsidRPr="00780859">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i/>
                <w:sz w:val="18"/>
                <w:szCs w:val="18"/>
                <w:lang w:eastAsia="ru-RU"/>
              </w:rPr>
            </w:pPr>
            <w:r w:rsidRPr="00780859">
              <w:rPr>
                <w:rFonts w:ascii="Times New Roman" w:eastAsia="Times New Roman" w:hAnsi="Times New Roman" w:cs="Times New Roman"/>
                <w:iCs/>
                <w:sz w:val="24"/>
                <w:szCs w:val="24"/>
                <w:lang w:eastAsia="ru-RU"/>
              </w:rPr>
              <w:t>Кутська ТГ</w:t>
            </w:r>
          </w:p>
        </w:tc>
      </w:tr>
      <w:tr w:rsidR="00780859" w:rsidRPr="00780859"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jc w:val="center"/>
              <w:rPr>
                <w:rFonts w:ascii="Times New Roman" w:eastAsia="Times New Roman" w:hAnsi="Times New Roman" w:cs="Times New Roman"/>
                <w:b/>
                <w:sz w:val="18"/>
                <w:szCs w:val="18"/>
                <w:lang w:val="en-US" w:eastAsia="ru-RU"/>
              </w:rPr>
            </w:pPr>
            <w:r w:rsidRPr="00780859">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b/>
                <w:sz w:val="18"/>
                <w:szCs w:val="18"/>
                <w:lang w:eastAsia="ru-RU"/>
              </w:rPr>
            </w:pPr>
            <w:r w:rsidRPr="00780859">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780859" w:rsidRPr="00780859" w:rsidRDefault="00780859" w:rsidP="000F66FD">
            <w:pPr>
              <w:spacing w:after="0" w:line="240" w:lineRule="auto"/>
              <w:jc w:val="both"/>
              <w:rPr>
                <w:rFonts w:ascii="Times New Roman" w:eastAsia="Times New Roman" w:hAnsi="Times New Roman" w:cs="Times New Roman"/>
                <w:i/>
                <w:sz w:val="18"/>
                <w:szCs w:val="18"/>
                <w:lang w:eastAsia="ru-RU"/>
              </w:rPr>
            </w:pPr>
            <w:r w:rsidRPr="00780859">
              <w:rPr>
                <w:rFonts w:ascii="Times New Roman" w:eastAsia="Times New Roman" w:hAnsi="Times New Roman" w:cs="Times New Roman"/>
                <w:iCs/>
                <w:sz w:val="24"/>
                <w:szCs w:val="24"/>
                <w:lang w:eastAsia="ru-RU"/>
              </w:rPr>
              <w:t>16039 осіб, які проживають на території Кутської ТГ, особи, які перебувають на відпочинку,спортивні команди громади та  інших регіонів</w:t>
            </w:r>
          </w:p>
        </w:tc>
      </w:tr>
      <w:tr w:rsidR="00780859" w:rsidRPr="00780859"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jc w:val="center"/>
              <w:rPr>
                <w:rFonts w:ascii="Times New Roman" w:eastAsia="Times New Roman" w:hAnsi="Times New Roman" w:cs="Times New Roman"/>
                <w:b/>
                <w:sz w:val="18"/>
                <w:szCs w:val="18"/>
                <w:lang w:val="en-US" w:eastAsia="ru-RU"/>
              </w:rPr>
            </w:pPr>
            <w:r w:rsidRPr="00780859">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b/>
                <w:sz w:val="18"/>
                <w:szCs w:val="18"/>
                <w:lang w:eastAsia="ru-RU"/>
              </w:rPr>
            </w:pPr>
            <w:r w:rsidRPr="00780859">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780859" w:rsidRPr="00780859" w:rsidRDefault="00780859" w:rsidP="000F66FD">
            <w:pPr>
              <w:spacing w:after="0" w:line="240" w:lineRule="auto"/>
              <w:jc w:val="both"/>
              <w:rPr>
                <w:rFonts w:ascii="Times New Roman" w:eastAsia="Times New Roman" w:hAnsi="Times New Roman" w:cs="Times New Roman"/>
                <w:iCs/>
                <w:sz w:val="24"/>
                <w:szCs w:val="24"/>
                <w:lang w:eastAsia="ru-RU"/>
              </w:rPr>
            </w:pPr>
            <w:r w:rsidRPr="00780859">
              <w:rPr>
                <w:rFonts w:ascii="Times New Roman" w:eastAsia="Times New Roman" w:hAnsi="Times New Roman" w:cs="Times New Roman"/>
                <w:iCs/>
                <w:sz w:val="24"/>
                <w:szCs w:val="24"/>
                <w:lang w:eastAsia="ru-RU"/>
              </w:rPr>
              <w:t xml:space="preserve">На сьогоднішній день однією з серйозних проблем щодо фізичного виховання дітей та молоді села Малий Рожин є відсутність спортивної інфраструктури, зокрема футбольних, баскетбольних, волейбольних майданчиків, тенісних кортів. Проте є спеціально відведена ділянка під стадіон площею 0.2032га /кадастровий номер 2623684501010010085/, де на сьогоднішній день учні Малорожинської гімназії проводять уроки фізкультури і  молодь села грає у футбол, але це тільки одна назва від нього «Стадіон», адже  це поле не відповідає вимогам безпеки, трав’яний покрив поля має значні нерівності, неогороджений і т.п., що не дає можливості повноцінно займатися спортом. Проте є значний  запит громадськості та потреба школи у створенні сучасного багатофункціонального  спортивного майданчика зі штучним покриттям. Проведення товариських зустрічей та змагань, спортивних акцій та свят мотивуватиме громаду до здорового способу життя, до активних занять спортом та саморозвитку. </w:t>
            </w:r>
          </w:p>
          <w:p w:rsidR="00780859" w:rsidRPr="00780859" w:rsidRDefault="00780859" w:rsidP="000F66FD">
            <w:pPr>
              <w:spacing w:after="0" w:line="240" w:lineRule="auto"/>
              <w:jc w:val="both"/>
              <w:rPr>
                <w:rFonts w:ascii="Times New Roman" w:eastAsia="Times New Roman" w:hAnsi="Times New Roman" w:cs="Times New Roman"/>
                <w:iCs/>
                <w:sz w:val="24"/>
                <w:szCs w:val="24"/>
                <w:lang w:eastAsia="ru-RU"/>
              </w:rPr>
            </w:pPr>
            <w:r w:rsidRPr="00780859">
              <w:rPr>
                <w:rFonts w:ascii="Times New Roman" w:eastAsia="Times New Roman" w:hAnsi="Times New Roman" w:cs="Times New Roman"/>
                <w:iCs/>
                <w:sz w:val="24"/>
                <w:szCs w:val="24"/>
                <w:lang w:eastAsia="ru-RU"/>
              </w:rPr>
              <w:t xml:space="preserve"> Зміцнення здоров’я є критично важливим, особливо, якщо це стосується дітей та молоді. Адже все більше часу діти проводять  за  екранами різноманітних гаджетів. Ускладняється ситуація і запровадженням </w:t>
            </w:r>
            <w:r w:rsidRPr="00780859">
              <w:rPr>
                <w:rFonts w:ascii="Times New Roman" w:eastAsia="Times New Roman" w:hAnsi="Times New Roman" w:cs="Times New Roman"/>
                <w:iCs/>
                <w:sz w:val="24"/>
                <w:szCs w:val="24"/>
                <w:lang w:eastAsia="ru-RU"/>
              </w:rPr>
              <w:lastRenderedPageBreak/>
              <w:t xml:space="preserve">дистанційного навчання – діти все менше часу проводять на свіжому повітрі. Молодь піддається небажаному впливу вулиці, кафе, бари і т. Більшу частину свого часу проводить за комп’ютером, веде малорухливий спосіб життя. Виходом із ситуації стане сучасний спортивний майданчик, який обов’язково приверне увагу не лише дітей та молоді, а і осіб різного віку. </w:t>
            </w:r>
          </w:p>
          <w:p w:rsidR="00780859" w:rsidRPr="00780859" w:rsidRDefault="00780859" w:rsidP="000F66FD">
            <w:pPr>
              <w:spacing w:after="0" w:line="240" w:lineRule="auto"/>
              <w:jc w:val="both"/>
              <w:rPr>
                <w:rFonts w:ascii="Times New Roman" w:eastAsia="Times New Roman" w:hAnsi="Times New Roman" w:cs="Times New Roman"/>
                <w:i/>
                <w:sz w:val="18"/>
                <w:szCs w:val="18"/>
                <w:lang w:eastAsia="ru-RU"/>
              </w:rPr>
            </w:pPr>
            <w:r w:rsidRPr="00780859">
              <w:rPr>
                <w:rFonts w:ascii="Times New Roman" w:eastAsia="Times New Roman" w:hAnsi="Times New Roman" w:cs="Times New Roman"/>
                <w:iCs/>
                <w:sz w:val="24"/>
                <w:szCs w:val="24"/>
                <w:lang w:eastAsia="ru-RU"/>
              </w:rPr>
              <w:t>Площа земельної ділянки дозволяє створити на території с. Малий Рожин універсальне футбольно-баскетбольно-волейбольно-тенісне поле зі штучним покриттям, огороджене та освітлене, тим більше серед чудової природи, де з однієї сторони гори,  а з іншої - невеличка річка Малорожинка. Проєкт розрахований на різні вікові категорії користувачів, забезпечить загальнодоступність та створить безпечні умови для занять спортом, адже спортивний майданчик зможуть відвідувати усі охочі.</w:t>
            </w:r>
          </w:p>
        </w:tc>
      </w:tr>
      <w:tr w:rsidR="00780859" w:rsidRPr="00780859"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jc w:val="center"/>
              <w:rPr>
                <w:rFonts w:ascii="Times New Roman" w:eastAsia="Times New Roman" w:hAnsi="Times New Roman" w:cs="Times New Roman"/>
                <w:b/>
                <w:sz w:val="18"/>
                <w:szCs w:val="18"/>
                <w:lang w:val="en-US" w:eastAsia="ru-RU"/>
              </w:rPr>
            </w:pPr>
            <w:r w:rsidRPr="00780859">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b/>
                <w:sz w:val="18"/>
                <w:szCs w:val="18"/>
                <w:lang w:eastAsia="ru-RU"/>
              </w:rPr>
            </w:pPr>
            <w:r w:rsidRPr="00780859">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780859" w:rsidRPr="00780859" w:rsidRDefault="00780859" w:rsidP="000F66FD">
            <w:pPr>
              <w:spacing w:after="0" w:line="240" w:lineRule="auto"/>
              <w:jc w:val="both"/>
              <w:rPr>
                <w:rFonts w:ascii="Times New Roman" w:eastAsia="Times New Roman" w:hAnsi="Times New Roman" w:cs="Times New Roman"/>
                <w:iCs/>
                <w:sz w:val="24"/>
                <w:szCs w:val="24"/>
                <w:lang w:eastAsia="ru-RU"/>
              </w:rPr>
            </w:pPr>
            <w:r w:rsidRPr="00780859">
              <w:rPr>
                <w:rFonts w:ascii="Times New Roman" w:eastAsia="Times New Roman" w:hAnsi="Times New Roman" w:cs="Times New Roman"/>
                <w:iCs/>
                <w:sz w:val="24"/>
                <w:szCs w:val="24"/>
                <w:lang w:eastAsia="ru-RU"/>
              </w:rPr>
              <w:t>-Створено умови для розвитку сільської спортивної інфраструктури, популяризації здорового способу життя серед осіб різного віку, появі нових талановитих спортсменів.</w:t>
            </w:r>
          </w:p>
          <w:p w:rsidR="00780859" w:rsidRPr="00780859" w:rsidRDefault="00780859" w:rsidP="000F66FD">
            <w:pPr>
              <w:spacing w:after="0" w:line="240" w:lineRule="auto"/>
              <w:jc w:val="both"/>
              <w:rPr>
                <w:rFonts w:ascii="Times New Roman" w:eastAsia="Times New Roman" w:hAnsi="Times New Roman" w:cs="Times New Roman"/>
                <w:iCs/>
                <w:sz w:val="24"/>
                <w:szCs w:val="24"/>
                <w:lang w:eastAsia="ru-RU"/>
              </w:rPr>
            </w:pPr>
            <w:r w:rsidRPr="00780859">
              <w:rPr>
                <w:rFonts w:ascii="Times New Roman" w:eastAsia="Times New Roman" w:hAnsi="Times New Roman" w:cs="Times New Roman"/>
                <w:iCs/>
                <w:sz w:val="24"/>
                <w:szCs w:val="24"/>
                <w:lang w:eastAsia="ru-RU"/>
              </w:rPr>
              <w:t>-Збудовано та облаштовано сучасний спортивний майданчик для всіх охочих займатися спортом, вести здоровий спосіб життя та урізноманітнювати своє дозвілля на якісно збудованому полі, поєднавши чотири види спорту- футбол, волейбол, баскетбол та теніс.</w:t>
            </w:r>
          </w:p>
          <w:p w:rsidR="00780859" w:rsidRPr="00780859" w:rsidRDefault="00780859" w:rsidP="000F66FD">
            <w:pPr>
              <w:spacing w:after="0" w:line="240" w:lineRule="auto"/>
              <w:jc w:val="both"/>
              <w:rPr>
                <w:rFonts w:ascii="Times New Roman" w:eastAsia="Times New Roman" w:hAnsi="Times New Roman" w:cs="Times New Roman"/>
                <w:iCs/>
                <w:sz w:val="24"/>
                <w:szCs w:val="24"/>
                <w:lang w:eastAsia="ru-RU"/>
              </w:rPr>
            </w:pPr>
            <w:r w:rsidRPr="00780859">
              <w:rPr>
                <w:rFonts w:ascii="Times New Roman" w:eastAsia="Times New Roman" w:hAnsi="Times New Roman" w:cs="Times New Roman"/>
                <w:iCs/>
                <w:sz w:val="24"/>
                <w:szCs w:val="24"/>
                <w:lang w:eastAsia="ru-RU"/>
              </w:rPr>
              <w:t>- Збільшено чисельність населення, яке активно займається спортом.</w:t>
            </w:r>
          </w:p>
          <w:p w:rsidR="00780859" w:rsidRPr="00780859" w:rsidRDefault="00780859" w:rsidP="000F66FD">
            <w:pPr>
              <w:spacing w:after="0" w:line="240" w:lineRule="auto"/>
              <w:jc w:val="both"/>
              <w:rPr>
                <w:rFonts w:ascii="Times New Roman" w:eastAsia="Times New Roman" w:hAnsi="Times New Roman" w:cs="Times New Roman"/>
                <w:iCs/>
                <w:sz w:val="24"/>
                <w:szCs w:val="24"/>
                <w:lang w:eastAsia="ru-RU"/>
              </w:rPr>
            </w:pPr>
            <w:r w:rsidRPr="00780859">
              <w:rPr>
                <w:rFonts w:ascii="Times New Roman" w:eastAsia="Times New Roman" w:hAnsi="Times New Roman" w:cs="Times New Roman"/>
                <w:iCs/>
                <w:sz w:val="24"/>
                <w:szCs w:val="24"/>
                <w:lang w:eastAsia="ru-RU"/>
              </w:rPr>
              <w:t>-Підвищено ефективність занять та рівень навчальних досягнень з фізичної культури в Малорожинській гімназії.</w:t>
            </w:r>
          </w:p>
          <w:p w:rsidR="00780859" w:rsidRPr="00780859" w:rsidRDefault="00780859" w:rsidP="00780859">
            <w:pPr>
              <w:spacing w:after="0" w:line="240" w:lineRule="auto"/>
              <w:rPr>
                <w:rFonts w:ascii="Times New Roman" w:eastAsia="Times New Roman" w:hAnsi="Times New Roman" w:cs="Times New Roman"/>
                <w:i/>
                <w:sz w:val="18"/>
                <w:szCs w:val="18"/>
                <w:lang w:eastAsia="ru-RU"/>
              </w:rPr>
            </w:pPr>
          </w:p>
        </w:tc>
      </w:tr>
      <w:tr w:rsidR="00780859" w:rsidRPr="00780859"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jc w:val="center"/>
              <w:rPr>
                <w:rFonts w:ascii="Times New Roman" w:eastAsia="Times New Roman" w:hAnsi="Times New Roman" w:cs="Times New Roman"/>
                <w:b/>
                <w:sz w:val="18"/>
                <w:szCs w:val="18"/>
                <w:lang w:val="en-US" w:eastAsia="ru-RU"/>
              </w:rPr>
            </w:pPr>
            <w:r w:rsidRPr="00780859">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b/>
                <w:sz w:val="18"/>
                <w:szCs w:val="18"/>
                <w:lang w:eastAsia="ru-RU"/>
              </w:rPr>
            </w:pPr>
            <w:r w:rsidRPr="00780859">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780859" w:rsidRPr="00780859" w:rsidRDefault="00780859" w:rsidP="00082C36">
            <w:pPr>
              <w:spacing w:after="0" w:line="240" w:lineRule="auto"/>
              <w:jc w:val="both"/>
              <w:rPr>
                <w:rFonts w:ascii="Times New Roman" w:eastAsia="Times New Roman" w:hAnsi="Times New Roman" w:cs="Times New Roman"/>
                <w:iCs/>
                <w:sz w:val="24"/>
                <w:szCs w:val="24"/>
                <w:lang w:eastAsia="ru-RU"/>
              </w:rPr>
            </w:pPr>
            <w:r w:rsidRPr="00780859">
              <w:rPr>
                <w:rFonts w:ascii="Times New Roman" w:eastAsia="Times New Roman" w:hAnsi="Times New Roman" w:cs="Times New Roman"/>
                <w:iCs/>
                <w:sz w:val="24"/>
                <w:szCs w:val="24"/>
                <w:lang w:eastAsia="ru-RU"/>
              </w:rPr>
              <w:t>Проєктом передбачається:</w:t>
            </w:r>
          </w:p>
          <w:p w:rsidR="00780859" w:rsidRPr="00780859" w:rsidRDefault="00780859" w:rsidP="00082C36">
            <w:pPr>
              <w:spacing w:after="0" w:line="240" w:lineRule="auto"/>
              <w:jc w:val="both"/>
              <w:rPr>
                <w:rFonts w:ascii="Times New Roman" w:eastAsia="Times New Roman" w:hAnsi="Times New Roman" w:cs="Times New Roman"/>
                <w:iCs/>
                <w:sz w:val="24"/>
                <w:szCs w:val="24"/>
                <w:lang w:eastAsia="ru-RU"/>
              </w:rPr>
            </w:pPr>
            <w:r w:rsidRPr="00780859">
              <w:rPr>
                <w:rFonts w:ascii="Times New Roman" w:eastAsia="Times New Roman" w:hAnsi="Times New Roman" w:cs="Times New Roman"/>
                <w:iCs/>
                <w:sz w:val="24"/>
                <w:szCs w:val="24"/>
                <w:lang w:eastAsia="ru-RU"/>
              </w:rPr>
              <w:t>-Проведення будівельних робіт по влаштуванню майданчика зі штучним покриттям.</w:t>
            </w:r>
          </w:p>
          <w:p w:rsidR="00780859" w:rsidRPr="00780859" w:rsidRDefault="00780859" w:rsidP="00082C36">
            <w:pPr>
              <w:spacing w:after="0" w:line="240" w:lineRule="auto"/>
              <w:jc w:val="both"/>
              <w:rPr>
                <w:rFonts w:ascii="Times New Roman" w:eastAsia="Times New Roman" w:hAnsi="Times New Roman" w:cs="Times New Roman"/>
                <w:iCs/>
                <w:sz w:val="24"/>
                <w:szCs w:val="24"/>
                <w:lang w:eastAsia="ru-RU"/>
              </w:rPr>
            </w:pPr>
            <w:r w:rsidRPr="00780859">
              <w:rPr>
                <w:rFonts w:ascii="Times New Roman" w:eastAsia="Times New Roman" w:hAnsi="Times New Roman" w:cs="Times New Roman"/>
                <w:iCs/>
                <w:sz w:val="24"/>
                <w:szCs w:val="24"/>
                <w:lang w:eastAsia="ru-RU"/>
              </w:rPr>
              <w:t>-Влаштування огорожі.</w:t>
            </w:r>
          </w:p>
          <w:p w:rsidR="00780859" w:rsidRPr="00780859" w:rsidRDefault="00780859" w:rsidP="00780859">
            <w:pPr>
              <w:spacing w:after="0" w:line="240" w:lineRule="auto"/>
              <w:rPr>
                <w:rFonts w:ascii="Times New Roman" w:eastAsia="Times New Roman" w:hAnsi="Times New Roman" w:cs="Times New Roman"/>
                <w:iCs/>
                <w:sz w:val="24"/>
                <w:szCs w:val="24"/>
                <w:lang w:eastAsia="ru-RU"/>
              </w:rPr>
            </w:pPr>
            <w:r w:rsidRPr="00780859">
              <w:rPr>
                <w:rFonts w:ascii="Times New Roman" w:eastAsia="Times New Roman" w:hAnsi="Times New Roman" w:cs="Times New Roman"/>
                <w:iCs/>
                <w:sz w:val="24"/>
                <w:szCs w:val="24"/>
                <w:lang w:eastAsia="ru-RU"/>
              </w:rPr>
              <w:t>-Придбати необхідне спортивне обладнання.</w:t>
            </w:r>
          </w:p>
          <w:p w:rsidR="00780859" w:rsidRPr="00780859" w:rsidRDefault="00780859" w:rsidP="00780859">
            <w:pPr>
              <w:spacing w:after="0" w:line="240" w:lineRule="auto"/>
              <w:rPr>
                <w:rFonts w:ascii="Times New Roman" w:eastAsia="Times New Roman" w:hAnsi="Times New Roman" w:cs="Times New Roman"/>
                <w:i/>
                <w:sz w:val="18"/>
                <w:szCs w:val="18"/>
                <w:lang w:eastAsia="ru-RU"/>
              </w:rPr>
            </w:pPr>
          </w:p>
        </w:tc>
      </w:tr>
      <w:tr w:rsidR="00780859" w:rsidRPr="00780859" w:rsidTr="00862FF5">
        <w:tc>
          <w:tcPr>
            <w:tcW w:w="276"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jc w:val="center"/>
              <w:rPr>
                <w:rFonts w:ascii="Times New Roman" w:eastAsia="Times New Roman" w:hAnsi="Times New Roman" w:cs="Times New Roman"/>
                <w:b/>
                <w:sz w:val="18"/>
                <w:szCs w:val="18"/>
                <w:lang w:val="en-US" w:eastAsia="ru-RU"/>
              </w:rPr>
            </w:pPr>
            <w:r w:rsidRPr="00780859">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b/>
                <w:sz w:val="18"/>
                <w:szCs w:val="18"/>
                <w:lang w:eastAsia="ru-RU"/>
              </w:rPr>
            </w:pPr>
            <w:r w:rsidRPr="00780859">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sz w:val="18"/>
                <w:szCs w:val="18"/>
                <w:lang w:eastAsia="ru-RU"/>
              </w:rPr>
            </w:pPr>
            <w:r w:rsidRPr="00780859">
              <w:rPr>
                <w:rFonts w:ascii="Times New Roman" w:eastAsia="Times New Roman" w:hAnsi="Times New Roman" w:cs="Times New Roman"/>
                <w:b/>
                <w:bCs/>
                <w:sz w:val="18"/>
                <w:szCs w:val="18"/>
                <w:lang w:eastAsia="ru-RU"/>
              </w:rPr>
              <w:t>2022-2024 роки:</w:t>
            </w:r>
          </w:p>
        </w:tc>
      </w:tr>
      <w:tr w:rsidR="00780859" w:rsidRPr="00780859" w:rsidTr="00862FF5">
        <w:tc>
          <w:tcPr>
            <w:tcW w:w="276"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jc w:val="center"/>
              <w:rPr>
                <w:rFonts w:ascii="Times New Roman" w:eastAsia="Times New Roman" w:hAnsi="Times New Roman" w:cs="Times New Roman"/>
                <w:b/>
                <w:sz w:val="18"/>
                <w:szCs w:val="18"/>
                <w:lang w:val="en-US" w:eastAsia="ru-RU"/>
              </w:rPr>
            </w:pPr>
            <w:r w:rsidRPr="00780859">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b/>
                <w:sz w:val="18"/>
                <w:szCs w:val="18"/>
                <w:lang w:eastAsia="ru-RU"/>
              </w:rPr>
            </w:pPr>
            <w:r w:rsidRPr="00780859">
              <w:rPr>
                <w:rFonts w:ascii="Times New Roman" w:eastAsia="Times New Roman" w:hAnsi="Times New Roman" w:cs="Times New Roman"/>
                <w:b/>
                <w:sz w:val="18"/>
                <w:szCs w:val="18"/>
                <w:lang w:eastAsia="ru-RU"/>
              </w:rPr>
              <w:t xml:space="preserve">Орієнтовний обсяг фінансування проєкту, </w:t>
            </w:r>
            <w:r w:rsidRPr="00780859">
              <w:rPr>
                <w:rFonts w:ascii="Times New Roman" w:eastAsia="Times New Roman" w:hAnsi="Times New Roman" w:cs="Times New Roman"/>
                <w:b/>
                <w:sz w:val="18"/>
                <w:szCs w:val="18"/>
                <w:u w:val="single"/>
                <w:lang w:eastAsia="ru-RU"/>
              </w:rPr>
              <w:t>тис. грн</w:t>
            </w:r>
            <w:r w:rsidRPr="00780859">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780859" w:rsidRPr="00780859" w:rsidRDefault="00780859" w:rsidP="00780859">
            <w:pPr>
              <w:spacing w:after="0" w:line="240" w:lineRule="auto"/>
              <w:jc w:val="center"/>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780859" w:rsidRPr="00780859" w:rsidRDefault="00780859" w:rsidP="00780859">
            <w:pPr>
              <w:spacing w:after="0" w:line="240" w:lineRule="auto"/>
              <w:jc w:val="center"/>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780859" w:rsidRPr="00780859" w:rsidRDefault="00780859" w:rsidP="00780859">
            <w:pPr>
              <w:spacing w:after="0" w:line="240" w:lineRule="auto"/>
              <w:jc w:val="center"/>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780859" w:rsidRPr="00780859" w:rsidRDefault="00780859" w:rsidP="00780859">
            <w:pPr>
              <w:spacing w:after="0" w:line="240" w:lineRule="auto"/>
              <w:jc w:val="center"/>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18"/>
                <w:szCs w:val="18"/>
                <w:lang w:eastAsia="ru-RU"/>
              </w:rPr>
              <w:t>Усього</w:t>
            </w:r>
          </w:p>
        </w:tc>
      </w:tr>
      <w:tr w:rsidR="00780859" w:rsidRPr="00780859" w:rsidTr="00862FF5">
        <w:tc>
          <w:tcPr>
            <w:tcW w:w="276"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i/>
                <w:sz w:val="18"/>
                <w:szCs w:val="18"/>
                <w:lang w:eastAsia="ru-RU"/>
              </w:rPr>
            </w:pPr>
            <w:r w:rsidRPr="00780859">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24"/>
                <w:szCs w:val="24"/>
                <w:lang w:eastAsia="ru-RU"/>
              </w:rPr>
              <w:t>380,0</w:t>
            </w:r>
          </w:p>
        </w:tc>
        <w:tc>
          <w:tcPr>
            <w:tcW w:w="666"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24"/>
                <w:szCs w:val="24"/>
                <w:lang w:eastAsia="ru-RU"/>
              </w:rPr>
              <w:t>750,0</w:t>
            </w:r>
          </w:p>
        </w:tc>
        <w:tc>
          <w:tcPr>
            <w:tcW w:w="666" w:type="pct"/>
            <w:tcBorders>
              <w:top w:val="single" w:sz="6" w:space="0" w:color="000000"/>
              <w:left w:val="single" w:sz="6" w:space="0" w:color="000000"/>
              <w:bottom w:val="single" w:sz="6" w:space="0" w:color="000000"/>
              <w:right w:val="single" w:sz="4" w:space="0" w:color="auto"/>
            </w:tcBorders>
          </w:tcPr>
          <w:p w:rsidR="00780859" w:rsidRPr="00780859" w:rsidRDefault="00780859" w:rsidP="00780859">
            <w:pPr>
              <w:spacing w:after="0" w:line="240" w:lineRule="auto"/>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24"/>
                <w:szCs w:val="24"/>
                <w:lang w:eastAsia="ru-RU"/>
              </w:rPr>
              <w:t>870,0</w:t>
            </w:r>
          </w:p>
        </w:tc>
        <w:tc>
          <w:tcPr>
            <w:tcW w:w="666" w:type="pct"/>
            <w:tcBorders>
              <w:top w:val="single" w:sz="6" w:space="0" w:color="000000"/>
              <w:left w:val="single" w:sz="4" w:space="0" w:color="auto"/>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24"/>
                <w:szCs w:val="24"/>
                <w:lang w:eastAsia="ru-RU"/>
              </w:rPr>
              <w:t>2000,0</w:t>
            </w:r>
          </w:p>
        </w:tc>
      </w:tr>
      <w:tr w:rsidR="00780859" w:rsidRPr="00780859" w:rsidTr="00862FF5">
        <w:tc>
          <w:tcPr>
            <w:tcW w:w="276"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jc w:val="center"/>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18"/>
                <w:szCs w:val="18"/>
                <w:lang w:eastAsia="ru-RU"/>
              </w:rPr>
              <w:t>1</w:t>
            </w:r>
            <w:r w:rsidRPr="00780859">
              <w:rPr>
                <w:rFonts w:ascii="Times New Roman" w:eastAsia="Times New Roman" w:hAnsi="Times New Roman" w:cs="Times New Roman"/>
                <w:sz w:val="18"/>
                <w:szCs w:val="18"/>
                <w:lang w:val="en-US" w:eastAsia="ru-RU"/>
              </w:rPr>
              <w:t>0</w:t>
            </w:r>
            <w:r w:rsidRPr="00780859">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i/>
                <w:sz w:val="18"/>
                <w:szCs w:val="18"/>
                <w:lang w:eastAsia="ru-RU"/>
              </w:rPr>
            </w:pPr>
            <w:r w:rsidRPr="00780859">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24"/>
                <w:szCs w:val="24"/>
                <w:lang w:eastAsia="ru-RU"/>
              </w:rPr>
              <w:t>76,0</w:t>
            </w:r>
          </w:p>
        </w:tc>
        <w:tc>
          <w:tcPr>
            <w:tcW w:w="666"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24"/>
                <w:szCs w:val="24"/>
                <w:lang w:eastAsia="ru-RU"/>
              </w:rPr>
              <w:t>150,0</w:t>
            </w:r>
          </w:p>
        </w:tc>
        <w:tc>
          <w:tcPr>
            <w:tcW w:w="666" w:type="pct"/>
            <w:tcBorders>
              <w:top w:val="single" w:sz="6" w:space="0" w:color="000000"/>
              <w:left w:val="single" w:sz="6" w:space="0" w:color="000000"/>
              <w:bottom w:val="single" w:sz="6" w:space="0" w:color="000000"/>
              <w:right w:val="single" w:sz="4" w:space="0" w:color="auto"/>
            </w:tcBorders>
          </w:tcPr>
          <w:p w:rsidR="00780859" w:rsidRPr="00780859" w:rsidRDefault="00780859" w:rsidP="00780859">
            <w:pPr>
              <w:spacing w:after="0" w:line="240" w:lineRule="auto"/>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24"/>
                <w:szCs w:val="24"/>
                <w:lang w:eastAsia="ru-RU"/>
              </w:rPr>
              <w:t>174,0</w:t>
            </w:r>
          </w:p>
        </w:tc>
        <w:tc>
          <w:tcPr>
            <w:tcW w:w="666" w:type="pct"/>
            <w:tcBorders>
              <w:top w:val="single" w:sz="6" w:space="0" w:color="000000"/>
              <w:left w:val="single" w:sz="4" w:space="0" w:color="auto"/>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24"/>
                <w:szCs w:val="24"/>
                <w:lang w:eastAsia="ru-RU"/>
              </w:rPr>
              <w:t>400,0</w:t>
            </w:r>
          </w:p>
        </w:tc>
      </w:tr>
      <w:tr w:rsidR="00780859" w:rsidRPr="00780859" w:rsidTr="00862FF5">
        <w:tc>
          <w:tcPr>
            <w:tcW w:w="276"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jc w:val="center"/>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18"/>
                <w:szCs w:val="18"/>
                <w:lang w:eastAsia="ru-RU"/>
              </w:rPr>
              <w:t>1</w:t>
            </w:r>
            <w:r w:rsidRPr="00780859">
              <w:rPr>
                <w:rFonts w:ascii="Times New Roman" w:eastAsia="Times New Roman" w:hAnsi="Times New Roman" w:cs="Times New Roman"/>
                <w:sz w:val="18"/>
                <w:szCs w:val="18"/>
                <w:lang w:val="en-US" w:eastAsia="ru-RU"/>
              </w:rPr>
              <w:t>0</w:t>
            </w:r>
            <w:r w:rsidRPr="00780859">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i/>
                <w:sz w:val="18"/>
                <w:szCs w:val="18"/>
                <w:lang w:eastAsia="ru-RU"/>
              </w:rPr>
            </w:pPr>
            <w:r w:rsidRPr="00780859">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24"/>
                <w:szCs w:val="24"/>
                <w:lang w:eastAsia="ru-RU"/>
              </w:rPr>
              <w:t>38,0</w:t>
            </w:r>
          </w:p>
        </w:tc>
        <w:tc>
          <w:tcPr>
            <w:tcW w:w="666"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24"/>
                <w:szCs w:val="24"/>
                <w:lang w:eastAsia="ru-RU"/>
              </w:rPr>
              <w:t>75,0</w:t>
            </w:r>
          </w:p>
        </w:tc>
        <w:tc>
          <w:tcPr>
            <w:tcW w:w="666" w:type="pct"/>
            <w:tcBorders>
              <w:top w:val="single" w:sz="6" w:space="0" w:color="000000"/>
              <w:left w:val="single" w:sz="6" w:space="0" w:color="000000"/>
              <w:bottom w:val="single" w:sz="6" w:space="0" w:color="000000"/>
              <w:right w:val="single" w:sz="4" w:space="0" w:color="auto"/>
            </w:tcBorders>
          </w:tcPr>
          <w:p w:rsidR="00780859" w:rsidRPr="00780859" w:rsidRDefault="00780859" w:rsidP="00780859">
            <w:pPr>
              <w:spacing w:after="0" w:line="240" w:lineRule="auto"/>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24"/>
                <w:szCs w:val="24"/>
                <w:lang w:eastAsia="ru-RU"/>
              </w:rPr>
              <w:t>87,0</w:t>
            </w:r>
          </w:p>
        </w:tc>
        <w:tc>
          <w:tcPr>
            <w:tcW w:w="666" w:type="pct"/>
            <w:tcBorders>
              <w:top w:val="single" w:sz="6" w:space="0" w:color="000000"/>
              <w:left w:val="single" w:sz="4" w:space="0" w:color="auto"/>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24"/>
                <w:szCs w:val="24"/>
                <w:lang w:eastAsia="ru-RU"/>
              </w:rPr>
              <w:t>200,0</w:t>
            </w:r>
          </w:p>
        </w:tc>
      </w:tr>
      <w:tr w:rsidR="00780859" w:rsidRPr="00780859" w:rsidTr="00862FF5">
        <w:trPr>
          <w:trHeight w:val="784"/>
        </w:trPr>
        <w:tc>
          <w:tcPr>
            <w:tcW w:w="276" w:type="pct"/>
            <w:tcBorders>
              <w:top w:val="single" w:sz="6" w:space="0" w:color="000000"/>
              <w:left w:val="single" w:sz="6" w:space="0" w:color="000000"/>
              <w:bottom w:val="nil"/>
              <w:right w:val="single" w:sz="6" w:space="0" w:color="000000"/>
            </w:tcBorders>
          </w:tcPr>
          <w:p w:rsidR="00780859" w:rsidRPr="00780859" w:rsidRDefault="00780859" w:rsidP="00780859">
            <w:pPr>
              <w:spacing w:after="0" w:line="240" w:lineRule="auto"/>
              <w:jc w:val="center"/>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18"/>
                <w:szCs w:val="18"/>
                <w:lang w:eastAsia="ru-RU"/>
              </w:rPr>
              <w:t>1</w:t>
            </w:r>
            <w:r w:rsidRPr="00780859">
              <w:rPr>
                <w:rFonts w:ascii="Times New Roman" w:eastAsia="Times New Roman" w:hAnsi="Times New Roman" w:cs="Times New Roman"/>
                <w:sz w:val="18"/>
                <w:szCs w:val="18"/>
                <w:lang w:val="en-US" w:eastAsia="ru-RU"/>
              </w:rPr>
              <w:t>0</w:t>
            </w:r>
            <w:r w:rsidRPr="00780859">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i/>
                <w:sz w:val="18"/>
                <w:szCs w:val="18"/>
                <w:lang w:eastAsia="ru-RU"/>
              </w:rPr>
            </w:pPr>
            <w:r w:rsidRPr="00780859">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24"/>
                <w:szCs w:val="24"/>
                <w:lang w:eastAsia="ru-RU"/>
              </w:rPr>
              <w:t>266,0</w:t>
            </w:r>
          </w:p>
        </w:tc>
        <w:tc>
          <w:tcPr>
            <w:tcW w:w="666" w:type="pct"/>
            <w:tcBorders>
              <w:top w:val="single" w:sz="6" w:space="0" w:color="000000"/>
              <w:left w:val="single" w:sz="6" w:space="0" w:color="000000"/>
              <w:bottom w:val="nil"/>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24"/>
                <w:szCs w:val="24"/>
                <w:lang w:eastAsia="ru-RU"/>
              </w:rPr>
              <w:t>525,0</w:t>
            </w:r>
          </w:p>
        </w:tc>
        <w:tc>
          <w:tcPr>
            <w:tcW w:w="666" w:type="pct"/>
            <w:tcBorders>
              <w:top w:val="single" w:sz="6" w:space="0" w:color="000000"/>
              <w:left w:val="single" w:sz="6" w:space="0" w:color="000000"/>
              <w:bottom w:val="nil"/>
              <w:right w:val="single" w:sz="4" w:space="0" w:color="auto"/>
            </w:tcBorders>
          </w:tcPr>
          <w:p w:rsidR="00780859" w:rsidRPr="00780859" w:rsidRDefault="00780859" w:rsidP="00780859">
            <w:pPr>
              <w:spacing w:after="0" w:line="240" w:lineRule="auto"/>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24"/>
                <w:szCs w:val="24"/>
                <w:lang w:eastAsia="ru-RU"/>
              </w:rPr>
              <w:t>609,0</w:t>
            </w:r>
          </w:p>
        </w:tc>
        <w:tc>
          <w:tcPr>
            <w:tcW w:w="666" w:type="pct"/>
            <w:tcBorders>
              <w:top w:val="single" w:sz="4" w:space="0" w:color="auto"/>
              <w:left w:val="single" w:sz="4" w:space="0" w:color="auto"/>
              <w:bottom w:val="nil"/>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sz w:val="18"/>
                <w:szCs w:val="18"/>
                <w:lang w:eastAsia="ru-RU"/>
              </w:rPr>
            </w:pPr>
            <w:r w:rsidRPr="00780859">
              <w:rPr>
                <w:rFonts w:ascii="Times New Roman" w:eastAsia="Times New Roman" w:hAnsi="Times New Roman" w:cs="Times New Roman"/>
                <w:sz w:val="24"/>
                <w:szCs w:val="24"/>
                <w:lang w:eastAsia="ru-RU"/>
              </w:rPr>
              <w:t>1400,0</w:t>
            </w:r>
          </w:p>
        </w:tc>
      </w:tr>
      <w:tr w:rsidR="00780859" w:rsidRPr="00780859" w:rsidTr="00862FF5">
        <w:tc>
          <w:tcPr>
            <w:tcW w:w="276"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jc w:val="center"/>
              <w:rPr>
                <w:rFonts w:ascii="Times New Roman" w:eastAsia="Times New Roman" w:hAnsi="Times New Roman" w:cs="Times New Roman"/>
                <w:b/>
                <w:sz w:val="18"/>
                <w:szCs w:val="18"/>
                <w:lang w:val="en-US" w:eastAsia="ru-RU"/>
              </w:rPr>
            </w:pPr>
            <w:r w:rsidRPr="00780859">
              <w:rPr>
                <w:rFonts w:ascii="Times New Roman" w:eastAsia="Times New Roman" w:hAnsi="Times New Roman" w:cs="Times New Roman"/>
                <w:b/>
                <w:sz w:val="18"/>
                <w:szCs w:val="18"/>
                <w:lang w:eastAsia="ru-RU"/>
              </w:rPr>
              <w:lastRenderedPageBreak/>
              <w:t>1</w:t>
            </w:r>
            <w:r w:rsidRPr="00780859">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b/>
                <w:sz w:val="18"/>
                <w:szCs w:val="18"/>
                <w:lang w:eastAsia="ru-RU"/>
              </w:rPr>
            </w:pPr>
            <w:r w:rsidRPr="00780859">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i/>
                <w:sz w:val="18"/>
                <w:szCs w:val="18"/>
                <w:lang w:eastAsia="ru-RU"/>
              </w:rPr>
            </w:pPr>
            <w:r w:rsidRPr="00780859">
              <w:rPr>
                <w:rFonts w:ascii="Times New Roman" w:eastAsia="Times New Roman" w:hAnsi="Times New Roman" w:cs="Times New Roman"/>
                <w:iCs/>
                <w:sz w:val="24"/>
                <w:szCs w:val="24"/>
                <w:lang w:eastAsia="ru-RU"/>
              </w:rPr>
              <w:t>Кутська селищна рада, Івано-Франківська обласна рада, підрядні організації</w:t>
            </w:r>
          </w:p>
        </w:tc>
      </w:tr>
      <w:tr w:rsidR="00780859" w:rsidRPr="00780859" w:rsidTr="00862FF5">
        <w:tc>
          <w:tcPr>
            <w:tcW w:w="276"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jc w:val="center"/>
              <w:rPr>
                <w:rFonts w:ascii="Times New Roman" w:eastAsia="Times New Roman" w:hAnsi="Times New Roman" w:cs="Times New Roman"/>
                <w:b/>
                <w:sz w:val="18"/>
                <w:szCs w:val="18"/>
                <w:lang w:val="en-US" w:eastAsia="ru-RU"/>
              </w:rPr>
            </w:pPr>
            <w:r w:rsidRPr="00780859">
              <w:rPr>
                <w:rFonts w:ascii="Times New Roman" w:eastAsia="Times New Roman" w:hAnsi="Times New Roman" w:cs="Times New Roman"/>
                <w:b/>
                <w:sz w:val="18"/>
                <w:szCs w:val="18"/>
                <w:lang w:eastAsia="ru-RU"/>
              </w:rPr>
              <w:t>1</w:t>
            </w:r>
            <w:r w:rsidRPr="00780859">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b/>
                <w:sz w:val="18"/>
                <w:szCs w:val="18"/>
                <w:lang w:eastAsia="ru-RU"/>
              </w:rPr>
            </w:pPr>
            <w:r w:rsidRPr="00780859">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780859" w:rsidRPr="00780859" w:rsidRDefault="00780859" w:rsidP="00780859">
            <w:pPr>
              <w:spacing w:after="0" w:line="240" w:lineRule="auto"/>
              <w:rPr>
                <w:rFonts w:ascii="Times New Roman" w:eastAsia="Times New Roman" w:hAnsi="Times New Roman" w:cs="Times New Roman"/>
                <w:i/>
                <w:sz w:val="18"/>
                <w:szCs w:val="18"/>
                <w:lang w:eastAsia="ru-RU"/>
              </w:rPr>
            </w:pPr>
          </w:p>
        </w:tc>
      </w:tr>
    </w:tbl>
    <w:p w:rsidR="00780859" w:rsidRDefault="00780859" w:rsidP="0022708F">
      <w:pPr>
        <w:jc w:val="center"/>
        <w:rPr>
          <w:rFonts w:ascii="Times New Roman" w:eastAsia="Calibri" w:hAnsi="Times New Roman" w:cs="Times New Roman"/>
          <w:b/>
          <w:sz w:val="24"/>
          <w:szCs w:val="24"/>
        </w:rPr>
      </w:pPr>
    </w:p>
    <w:p w:rsidR="00082C36" w:rsidRDefault="00082C36"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F5466E" w:rsidRPr="00F5466E"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jc w:val="center"/>
              <w:rPr>
                <w:rFonts w:ascii="Times New Roman" w:eastAsia="Times New Roman" w:hAnsi="Times New Roman" w:cs="Times New Roman"/>
                <w:b/>
                <w:sz w:val="18"/>
                <w:szCs w:val="18"/>
                <w:lang w:eastAsia="ru-RU"/>
              </w:rPr>
            </w:pPr>
            <w:r w:rsidRPr="00F5466E">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b/>
                <w:sz w:val="18"/>
                <w:szCs w:val="18"/>
                <w:lang w:eastAsia="ru-RU"/>
              </w:rPr>
            </w:pPr>
            <w:r w:rsidRPr="00F5466E">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F5466E" w:rsidRPr="009F121C" w:rsidRDefault="00F5466E" w:rsidP="009F121C">
            <w:pPr>
              <w:spacing w:after="0" w:line="240" w:lineRule="auto"/>
              <w:jc w:val="both"/>
              <w:rPr>
                <w:rFonts w:ascii="Times New Roman" w:eastAsia="Times New Roman" w:hAnsi="Times New Roman" w:cs="Times New Roman"/>
                <w:b/>
                <w:i/>
                <w:sz w:val="18"/>
                <w:szCs w:val="18"/>
                <w:lang w:eastAsia="ru-RU"/>
              </w:rPr>
            </w:pPr>
            <w:r w:rsidRPr="009F121C">
              <w:rPr>
                <w:rFonts w:ascii="Times New Roman" w:eastAsia="Calibri" w:hAnsi="Times New Roman" w:cs="Times New Roman"/>
                <w:b/>
                <w:sz w:val="24"/>
                <w:szCs w:val="24"/>
              </w:rPr>
              <w:t>Придбання вуличних тренажерів для облаштування спортивного майданчика</w:t>
            </w:r>
            <w:r w:rsidRPr="009F121C">
              <w:rPr>
                <w:rFonts w:ascii="Times New Roman" w:eastAsia="Calibri" w:hAnsi="Times New Roman" w:cs="Times New Roman"/>
                <w:b/>
                <w:sz w:val="24"/>
                <w:szCs w:val="24"/>
                <w:lang w:val="ru-RU"/>
              </w:rPr>
              <w:t xml:space="preserve"> </w:t>
            </w:r>
            <w:r w:rsidRPr="009F121C">
              <w:rPr>
                <w:rFonts w:ascii="Times New Roman" w:eastAsia="Calibri" w:hAnsi="Times New Roman" w:cs="Times New Roman"/>
                <w:b/>
                <w:sz w:val="24"/>
                <w:szCs w:val="24"/>
              </w:rPr>
              <w:t>в селі Тюдів Кутської ТГ</w:t>
            </w:r>
          </w:p>
        </w:tc>
      </w:tr>
      <w:tr w:rsidR="00F5466E" w:rsidRPr="00F5466E"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jc w:val="center"/>
              <w:rPr>
                <w:rFonts w:ascii="Times New Roman" w:eastAsia="Times New Roman" w:hAnsi="Times New Roman" w:cs="Times New Roman"/>
                <w:b/>
                <w:sz w:val="18"/>
                <w:szCs w:val="18"/>
                <w:lang w:val="en-US" w:eastAsia="ru-RU"/>
              </w:rPr>
            </w:pPr>
            <w:r w:rsidRPr="00F5466E">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b/>
                <w:sz w:val="18"/>
                <w:szCs w:val="18"/>
                <w:lang w:eastAsia="ru-RU"/>
              </w:rPr>
            </w:pPr>
            <w:r w:rsidRPr="00F5466E">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i/>
                <w:sz w:val="18"/>
                <w:szCs w:val="18"/>
                <w:lang w:eastAsia="ru-RU"/>
              </w:rPr>
            </w:pPr>
            <w:r w:rsidRPr="00F5466E">
              <w:rPr>
                <w:rFonts w:ascii="Times New Roman" w:eastAsia="Calibri" w:hAnsi="Times New Roman" w:cs="Times New Roman"/>
                <w:sz w:val="24"/>
                <w:szCs w:val="24"/>
              </w:rPr>
              <w:t>3.2.5. Розвиток  масового спорту та спортивної інфраструктури громади</w:t>
            </w:r>
          </w:p>
        </w:tc>
      </w:tr>
      <w:tr w:rsidR="00F5466E" w:rsidRPr="00F5466E"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jc w:val="center"/>
              <w:rPr>
                <w:rFonts w:ascii="Times New Roman" w:eastAsia="Times New Roman" w:hAnsi="Times New Roman" w:cs="Times New Roman"/>
                <w:b/>
                <w:sz w:val="18"/>
                <w:szCs w:val="18"/>
                <w:lang w:val="en-US" w:eastAsia="ru-RU"/>
              </w:rPr>
            </w:pPr>
            <w:r w:rsidRPr="00F5466E">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b/>
                <w:sz w:val="18"/>
                <w:szCs w:val="18"/>
                <w:lang w:eastAsia="ru-RU"/>
              </w:rPr>
            </w:pPr>
            <w:r w:rsidRPr="00F5466E">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F5466E" w:rsidRPr="00F5466E" w:rsidRDefault="009F121C" w:rsidP="009F121C">
            <w:p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rPr>
              <w:t xml:space="preserve">       </w:t>
            </w:r>
            <w:r w:rsidR="00F5466E" w:rsidRPr="00F5466E">
              <w:rPr>
                <w:rFonts w:ascii="Times New Roman" w:eastAsia="Calibri" w:hAnsi="Times New Roman" w:cs="Times New Roman"/>
                <w:sz w:val="24"/>
                <w:szCs w:val="24"/>
              </w:rPr>
              <w:t>Мета: Створення умов для організації спортивного дозвілля дітей, молоді та дорослого населення села Тюдова  Кутської територіальної громади.</w:t>
            </w:r>
          </w:p>
          <w:p w:rsidR="00F5466E" w:rsidRPr="00F5466E" w:rsidRDefault="009F121C" w:rsidP="009F121C">
            <w:p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00F5466E" w:rsidRPr="00F5466E">
              <w:rPr>
                <w:rFonts w:ascii="Times New Roman" w:eastAsia="Calibri" w:hAnsi="Times New Roman" w:cs="Times New Roman"/>
                <w:sz w:val="24"/>
                <w:szCs w:val="24"/>
                <w:lang w:val="ru-RU"/>
              </w:rPr>
              <w:t xml:space="preserve">Завдання: </w:t>
            </w:r>
          </w:p>
          <w:p w:rsidR="00F5466E" w:rsidRPr="00F5466E" w:rsidRDefault="00F5466E" w:rsidP="009F121C">
            <w:pPr>
              <w:spacing w:after="0" w:line="240" w:lineRule="auto"/>
              <w:jc w:val="both"/>
              <w:rPr>
                <w:rFonts w:ascii="Times New Roman" w:eastAsia="Calibri" w:hAnsi="Times New Roman" w:cs="Times New Roman"/>
                <w:sz w:val="24"/>
                <w:szCs w:val="24"/>
                <w:lang w:val="ru-RU"/>
              </w:rPr>
            </w:pPr>
            <w:r w:rsidRPr="00F5466E">
              <w:rPr>
                <w:rFonts w:ascii="Times New Roman" w:eastAsia="Calibri" w:hAnsi="Times New Roman" w:cs="Times New Roman"/>
                <w:sz w:val="24"/>
                <w:szCs w:val="24"/>
                <w:lang w:val="ru-RU"/>
              </w:rPr>
              <w:t xml:space="preserve">- </w:t>
            </w:r>
            <w:r w:rsidRPr="00F5466E">
              <w:rPr>
                <w:rFonts w:ascii="Times New Roman" w:eastAsia="Calibri" w:hAnsi="Times New Roman" w:cs="Times New Roman"/>
                <w:sz w:val="24"/>
                <w:szCs w:val="24"/>
              </w:rPr>
              <w:t>Придбання та встановлення вуличних тренажерів на спортивному майданчику</w:t>
            </w:r>
          </w:p>
          <w:p w:rsidR="00F5466E" w:rsidRPr="00F5466E" w:rsidRDefault="00F5466E" w:rsidP="009F121C">
            <w:pPr>
              <w:spacing w:after="0" w:line="240" w:lineRule="auto"/>
              <w:jc w:val="both"/>
              <w:rPr>
                <w:rFonts w:ascii="Times New Roman" w:eastAsia="Calibri" w:hAnsi="Times New Roman" w:cs="Times New Roman"/>
                <w:iCs/>
                <w:color w:val="FF0000"/>
                <w:sz w:val="24"/>
                <w:szCs w:val="24"/>
              </w:rPr>
            </w:pPr>
            <w:r w:rsidRPr="00F5466E">
              <w:rPr>
                <w:rFonts w:ascii="Times New Roman" w:eastAsia="Calibri" w:hAnsi="Times New Roman" w:cs="Times New Roman"/>
                <w:sz w:val="24"/>
                <w:szCs w:val="24"/>
                <w:lang w:val="ru-RU"/>
              </w:rPr>
              <w:t xml:space="preserve">- </w:t>
            </w:r>
            <w:r w:rsidRPr="00F5466E">
              <w:rPr>
                <w:rFonts w:ascii="Times New Roman" w:eastAsia="Calibri" w:hAnsi="Times New Roman" w:cs="Times New Roman"/>
                <w:sz w:val="24"/>
                <w:szCs w:val="24"/>
              </w:rPr>
              <w:t>Загальна зацікавленість дітей і дорослих до спортивного дозвілля.</w:t>
            </w:r>
          </w:p>
          <w:p w:rsidR="00F5466E" w:rsidRPr="00F5466E" w:rsidRDefault="009F121C" w:rsidP="009F121C">
            <w:pPr>
              <w:spacing w:after="0" w:line="240" w:lineRule="auto"/>
              <w:jc w:val="both"/>
              <w:rPr>
                <w:rFonts w:ascii="Calibri" w:eastAsia="Calibri" w:hAnsi="Calibri" w:cs="Times New Roman"/>
                <w:i/>
                <w:sz w:val="18"/>
                <w:szCs w:val="18"/>
                <w:lang w:eastAsia="ru-RU"/>
              </w:rPr>
            </w:pPr>
            <w:r>
              <w:rPr>
                <w:rFonts w:ascii="Times New Roman" w:eastAsia="Calibri" w:hAnsi="Times New Roman" w:cs="Times New Roman"/>
                <w:sz w:val="24"/>
                <w:szCs w:val="24"/>
              </w:rPr>
              <w:t>- Презентація реалізації проє</w:t>
            </w:r>
            <w:r w:rsidR="00F5466E" w:rsidRPr="00F5466E">
              <w:rPr>
                <w:rFonts w:ascii="Times New Roman" w:eastAsia="Calibri" w:hAnsi="Times New Roman" w:cs="Times New Roman"/>
                <w:sz w:val="24"/>
                <w:szCs w:val="24"/>
              </w:rPr>
              <w:t>кту.</w:t>
            </w:r>
          </w:p>
        </w:tc>
      </w:tr>
      <w:tr w:rsidR="00F5466E" w:rsidRPr="00F5466E"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jc w:val="center"/>
              <w:rPr>
                <w:rFonts w:ascii="Times New Roman" w:eastAsia="Times New Roman" w:hAnsi="Times New Roman" w:cs="Times New Roman"/>
                <w:b/>
                <w:sz w:val="18"/>
                <w:szCs w:val="18"/>
                <w:lang w:val="en-US" w:eastAsia="ru-RU"/>
              </w:rPr>
            </w:pPr>
            <w:r w:rsidRPr="00F5466E">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b/>
                <w:sz w:val="18"/>
                <w:szCs w:val="18"/>
                <w:lang w:eastAsia="ru-RU"/>
              </w:rPr>
            </w:pPr>
            <w:r w:rsidRPr="00F5466E">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i/>
                <w:sz w:val="18"/>
                <w:szCs w:val="18"/>
                <w:lang w:eastAsia="ru-RU"/>
              </w:rPr>
            </w:pPr>
            <w:r w:rsidRPr="00F5466E">
              <w:rPr>
                <w:rFonts w:ascii="Times New Roman" w:eastAsia="Times New Roman" w:hAnsi="Times New Roman" w:cs="Times New Roman"/>
                <w:sz w:val="24"/>
                <w:szCs w:val="24"/>
                <w:lang w:eastAsia="ru-RU"/>
              </w:rPr>
              <w:t>Кутська ТГ</w:t>
            </w:r>
          </w:p>
        </w:tc>
      </w:tr>
      <w:tr w:rsidR="00F5466E" w:rsidRPr="00F5466E"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jc w:val="center"/>
              <w:rPr>
                <w:rFonts w:ascii="Times New Roman" w:eastAsia="Times New Roman" w:hAnsi="Times New Roman" w:cs="Times New Roman"/>
                <w:b/>
                <w:sz w:val="18"/>
                <w:szCs w:val="18"/>
                <w:lang w:val="en-US" w:eastAsia="ru-RU"/>
              </w:rPr>
            </w:pPr>
            <w:r w:rsidRPr="00F5466E">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b/>
                <w:sz w:val="18"/>
                <w:szCs w:val="18"/>
                <w:lang w:eastAsia="ru-RU"/>
              </w:rPr>
            </w:pPr>
            <w:r w:rsidRPr="00F5466E">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F5466E" w:rsidRPr="00F5466E" w:rsidRDefault="00507EC8" w:rsidP="00507EC8">
            <w:pPr>
              <w:spacing w:after="0" w:line="240" w:lineRule="auto"/>
              <w:jc w:val="both"/>
              <w:rPr>
                <w:rFonts w:ascii="Times New Roman" w:eastAsia="Times New Roman" w:hAnsi="Times New Roman" w:cs="Times New Roman"/>
                <w:i/>
                <w:sz w:val="18"/>
                <w:szCs w:val="18"/>
                <w:lang w:eastAsia="ru-RU"/>
              </w:rPr>
            </w:pPr>
            <w:r>
              <w:rPr>
                <w:rFonts w:ascii="Times New Roman" w:eastAsia="Calibri" w:hAnsi="Times New Roman" w:cs="Times New Roman"/>
                <w:sz w:val="24"/>
                <w:szCs w:val="24"/>
              </w:rPr>
              <w:t>Проє</w:t>
            </w:r>
            <w:r w:rsidR="00F5466E" w:rsidRPr="00F5466E">
              <w:rPr>
                <w:rFonts w:ascii="Times New Roman" w:eastAsia="Calibri" w:hAnsi="Times New Roman" w:cs="Times New Roman"/>
                <w:sz w:val="24"/>
                <w:szCs w:val="24"/>
              </w:rPr>
              <w:t>кт спрямований на створення сучасних умов для фізичного розвитку  дітей та молоді, дорослого населення у сільській гірській місцевості.</w:t>
            </w:r>
            <w:r w:rsidR="00F5466E" w:rsidRPr="00F5466E">
              <w:rPr>
                <w:rFonts w:ascii="Times New Roman" w:eastAsia="Times New Roman" w:hAnsi="Times New Roman" w:cs="Times New Roman"/>
                <w:sz w:val="24"/>
                <w:szCs w:val="24"/>
                <w:lang w:eastAsia="uk-UA"/>
              </w:rPr>
              <w:t xml:space="preserve">  Цільовими групами проекту є насамперед мешканці </w:t>
            </w:r>
            <w:r w:rsidR="00F5466E" w:rsidRPr="00F5466E">
              <w:rPr>
                <w:rFonts w:ascii="Times New Roman" w:eastAsia="Calibri" w:hAnsi="Times New Roman" w:cs="Times New Roman"/>
                <w:sz w:val="24"/>
                <w:szCs w:val="24"/>
              </w:rPr>
              <w:t>села Тюдова (</w:t>
            </w:r>
            <w:r w:rsidR="00F5466E" w:rsidRPr="00F5466E">
              <w:rPr>
                <w:rFonts w:ascii="Times New Roman" w:eastAsia="Times New Roman" w:hAnsi="Times New Roman" w:cs="Times New Roman"/>
                <w:sz w:val="24"/>
                <w:szCs w:val="24"/>
                <w:lang w:eastAsia="uk-UA"/>
              </w:rPr>
              <w:t>близько 2000 чоловік),туристи, які відпочивають у місцевих садибах (100чоловік) оскільки результати реалізації даного проекту направлені на розвиток спортивного дозвілля.</w:t>
            </w:r>
          </w:p>
        </w:tc>
      </w:tr>
      <w:tr w:rsidR="00F5466E" w:rsidRPr="00F5466E"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jc w:val="center"/>
              <w:rPr>
                <w:rFonts w:ascii="Times New Roman" w:eastAsia="Times New Roman" w:hAnsi="Times New Roman" w:cs="Times New Roman"/>
                <w:b/>
                <w:sz w:val="18"/>
                <w:szCs w:val="18"/>
                <w:lang w:val="en-US" w:eastAsia="ru-RU"/>
              </w:rPr>
            </w:pPr>
            <w:r w:rsidRPr="00F5466E">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b/>
                <w:sz w:val="18"/>
                <w:szCs w:val="18"/>
                <w:lang w:eastAsia="ru-RU"/>
              </w:rPr>
            </w:pPr>
            <w:r w:rsidRPr="00F5466E">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F5466E" w:rsidRPr="00F5466E" w:rsidRDefault="00F5466E" w:rsidP="00507EC8">
            <w:pPr>
              <w:spacing w:after="0" w:line="240" w:lineRule="auto"/>
              <w:ind w:right="141"/>
              <w:jc w:val="both"/>
              <w:rPr>
                <w:rFonts w:ascii="Times New Roman" w:eastAsia="Calibri" w:hAnsi="Times New Roman" w:cs="Times New Roman"/>
                <w:sz w:val="24"/>
                <w:szCs w:val="24"/>
              </w:rPr>
            </w:pPr>
            <w:r w:rsidRPr="00F5466E">
              <w:rPr>
                <w:rFonts w:ascii="Times New Roman" w:eastAsia="Calibri" w:hAnsi="Times New Roman" w:cs="Times New Roman"/>
                <w:sz w:val="24"/>
                <w:szCs w:val="24"/>
              </w:rPr>
              <w:t xml:space="preserve">У с. Тюдів Кутської ТГ немає спортивного майданчика з вуличними  тренажерами. </w:t>
            </w:r>
            <w:r w:rsidRPr="00F5466E">
              <w:rPr>
                <w:rFonts w:ascii="Times New Roman" w:eastAsia="Times New Roman" w:hAnsi="Times New Roman" w:cs="Times New Roman"/>
                <w:sz w:val="24"/>
                <w:szCs w:val="24"/>
              </w:rPr>
              <w:t>Актуальністю даного проекту є прагнення залучити молодь  громади до спортивного проведення часу,</w:t>
            </w:r>
            <w:r w:rsidRPr="00F5466E">
              <w:rPr>
                <w:rFonts w:ascii="Times New Roman" w:eastAsia="Calibri" w:hAnsi="Times New Roman" w:cs="Times New Roman"/>
                <w:sz w:val="24"/>
                <w:szCs w:val="24"/>
              </w:rPr>
              <w:t xml:space="preserve"> для покращення  фізичного розвитку, популяризації здорового способу життя ,</w:t>
            </w:r>
            <w:r w:rsidRPr="00F5466E">
              <w:rPr>
                <w:rFonts w:ascii="Times New Roman" w:eastAsia="Times New Roman" w:hAnsi="Times New Roman" w:cs="Times New Roman"/>
                <w:sz w:val="24"/>
                <w:szCs w:val="24"/>
              </w:rPr>
              <w:t>саморозвитку (для дітей) та підтримання фізичної форми, релаксації, відпочинку (для дорослих). На спортивному майданчику передбачено вуличні тренажери для всіх груп м'язів. Він буде розташований на території школи  і доступ до нього буде вільний, тому ним може користуватись будь хто і в будь який час</w:t>
            </w:r>
            <w:r w:rsidRPr="00F5466E">
              <w:rPr>
                <w:rFonts w:ascii="Times New Roman" w:eastAsia="Times New Roman" w:hAnsi="Times New Roman" w:cs="Times New Roman"/>
                <w:color w:val="4F81BD"/>
                <w:sz w:val="24"/>
                <w:szCs w:val="24"/>
              </w:rPr>
              <w:t xml:space="preserve">. </w:t>
            </w:r>
            <w:r w:rsidRPr="00F5466E">
              <w:rPr>
                <w:rFonts w:ascii="Times New Roman" w:eastAsia="Calibri" w:hAnsi="Times New Roman" w:cs="Times New Roman"/>
                <w:color w:val="4F81BD"/>
                <w:sz w:val="24"/>
                <w:szCs w:val="24"/>
              </w:rPr>
              <w:t xml:space="preserve"> </w:t>
            </w:r>
          </w:p>
        </w:tc>
      </w:tr>
      <w:tr w:rsidR="00F5466E" w:rsidRPr="00F5466E"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jc w:val="center"/>
              <w:rPr>
                <w:rFonts w:ascii="Times New Roman" w:eastAsia="Times New Roman" w:hAnsi="Times New Roman" w:cs="Times New Roman"/>
                <w:b/>
                <w:sz w:val="18"/>
                <w:szCs w:val="18"/>
                <w:lang w:val="en-US" w:eastAsia="ru-RU"/>
              </w:rPr>
            </w:pPr>
            <w:r w:rsidRPr="00F5466E">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b/>
                <w:sz w:val="18"/>
                <w:szCs w:val="18"/>
                <w:lang w:eastAsia="ru-RU"/>
              </w:rPr>
            </w:pPr>
            <w:r w:rsidRPr="00F5466E">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F5466E" w:rsidRPr="00507EC8" w:rsidRDefault="00F5466E" w:rsidP="00507EC8">
            <w:pPr>
              <w:spacing w:after="0" w:line="240" w:lineRule="auto"/>
              <w:jc w:val="both"/>
              <w:rPr>
                <w:rFonts w:ascii="Times New Roman" w:eastAsia="Times New Roman" w:hAnsi="Times New Roman" w:cs="Times New Roman"/>
                <w:i/>
                <w:sz w:val="24"/>
                <w:szCs w:val="24"/>
                <w:lang w:eastAsia="ru-RU"/>
              </w:rPr>
            </w:pPr>
            <w:r w:rsidRPr="00F5466E">
              <w:rPr>
                <w:rFonts w:ascii="Times New Roman" w:eastAsia="Calibri" w:hAnsi="Times New Roman" w:cs="Times New Roman"/>
                <w:sz w:val="24"/>
                <w:szCs w:val="24"/>
              </w:rPr>
              <w:t>Створення сучасних умов для спортивного дозвілля.</w:t>
            </w:r>
            <w:r w:rsidRPr="00F5466E">
              <w:rPr>
                <w:rFonts w:ascii="Times New Roman" w:eastAsia="Times New Roman" w:hAnsi="Times New Roman" w:cs="Times New Roman"/>
                <w:i/>
                <w:sz w:val="24"/>
                <w:szCs w:val="24"/>
                <w:lang w:val="ru-RU" w:eastAsia="ru-RU"/>
              </w:rPr>
              <w:t xml:space="preserve"> </w:t>
            </w:r>
            <w:r w:rsidRPr="00F5466E">
              <w:rPr>
                <w:rFonts w:ascii="Times New Roman" w:eastAsia="Calibri" w:hAnsi="Times New Roman" w:cs="Times New Roman"/>
                <w:iCs/>
                <w:sz w:val="24"/>
                <w:szCs w:val="24"/>
              </w:rPr>
              <w:t>Реалізація різноманітних тренувань.</w:t>
            </w:r>
            <w:r w:rsidRPr="00F5466E">
              <w:rPr>
                <w:rFonts w:ascii="Times New Roman" w:eastAsia="Calibri" w:hAnsi="Times New Roman" w:cs="Times New Roman"/>
                <w:iCs/>
                <w:sz w:val="24"/>
                <w:szCs w:val="24"/>
                <w:lang w:val="ru-RU"/>
              </w:rPr>
              <w:t xml:space="preserve"> </w:t>
            </w:r>
            <w:r w:rsidRPr="00F5466E">
              <w:rPr>
                <w:rFonts w:ascii="Times New Roman" w:eastAsia="Times New Roman" w:hAnsi="Times New Roman" w:cs="Times New Roman"/>
                <w:sz w:val="24"/>
                <w:szCs w:val="24"/>
                <w:shd w:val="clear" w:color="auto" w:fill="FFFFFF"/>
                <w:lang w:eastAsia="uk-UA"/>
              </w:rPr>
              <w:t xml:space="preserve">Проект не є комерційним, проте його реалізація матиме прямий вплив на популяризацію </w:t>
            </w:r>
            <w:r w:rsidR="00507EC8">
              <w:rPr>
                <w:rFonts w:ascii="Times New Roman" w:eastAsia="Times New Roman" w:hAnsi="Times New Roman" w:cs="Times New Roman"/>
                <w:sz w:val="24"/>
                <w:szCs w:val="24"/>
                <w:shd w:val="clear" w:color="auto" w:fill="FFFFFF"/>
                <w:lang w:eastAsia="uk-UA"/>
              </w:rPr>
              <w:t>здорового способу життя громади</w:t>
            </w:r>
            <w:r w:rsidRPr="00F5466E">
              <w:rPr>
                <w:rFonts w:ascii="Times New Roman" w:eastAsia="Times New Roman" w:hAnsi="Times New Roman" w:cs="Times New Roman"/>
                <w:sz w:val="24"/>
                <w:szCs w:val="24"/>
                <w:shd w:val="clear" w:color="auto" w:fill="FFFFFF"/>
                <w:lang w:eastAsia="uk-UA"/>
              </w:rPr>
              <w:t xml:space="preserve">. </w:t>
            </w:r>
          </w:p>
        </w:tc>
      </w:tr>
      <w:tr w:rsidR="00F5466E" w:rsidRPr="00F5466E"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jc w:val="center"/>
              <w:rPr>
                <w:rFonts w:ascii="Times New Roman" w:eastAsia="Times New Roman" w:hAnsi="Times New Roman" w:cs="Times New Roman"/>
                <w:b/>
                <w:sz w:val="18"/>
                <w:szCs w:val="18"/>
                <w:lang w:val="en-US" w:eastAsia="ru-RU"/>
              </w:rPr>
            </w:pPr>
            <w:r w:rsidRPr="00F5466E">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b/>
                <w:sz w:val="18"/>
                <w:szCs w:val="18"/>
                <w:lang w:eastAsia="ru-RU"/>
              </w:rPr>
            </w:pPr>
            <w:r w:rsidRPr="00F5466E">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F5466E" w:rsidRPr="00F5466E" w:rsidRDefault="00F5466E" w:rsidP="00507EC8">
            <w:pPr>
              <w:spacing w:after="0" w:line="240" w:lineRule="auto"/>
              <w:jc w:val="both"/>
              <w:rPr>
                <w:rFonts w:ascii="Times New Roman" w:eastAsia="Times New Roman" w:hAnsi="Times New Roman" w:cs="Times New Roman"/>
                <w:i/>
                <w:sz w:val="24"/>
                <w:szCs w:val="24"/>
                <w:lang w:eastAsia="ru-RU"/>
              </w:rPr>
            </w:pPr>
            <w:r w:rsidRPr="00F5466E">
              <w:rPr>
                <w:rFonts w:ascii="Times New Roman" w:eastAsia="Calibri" w:hAnsi="Times New Roman" w:cs="Times New Roman"/>
                <w:sz w:val="24"/>
                <w:szCs w:val="24"/>
              </w:rPr>
              <w:t xml:space="preserve">-Вибір постачальника вуличних тренажерів та придбання вуличних тренажерів для облаштування спортивного майданчика </w:t>
            </w:r>
            <w:r w:rsidRPr="00F5466E">
              <w:rPr>
                <w:rFonts w:ascii="Times New Roman" w:eastAsia="Times New Roman" w:hAnsi="Times New Roman" w:cs="Times New Roman"/>
                <w:i/>
                <w:sz w:val="24"/>
                <w:szCs w:val="24"/>
                <w:lang w:eastAsia="ru-RU"/>
              </w:rPr>
              <w:t>.</w:t>
            </w:r>
          </w:p>
          <w:p w:rsidR="00F5466E" w:rsidRPr="00F5466E" w:rsidRDefault="00F5466E" w:rsidP="00507EC8">
            <w:pPr>
              <w:spacing w:after="0" w:line="240" w:lineRule="auto"/>
              <w:jc w:val="both"/>
              <w:rPr>
                <w:rFonts w:ascii="Times New Roman" w:eastAsia="Calibri" w:hAnsi="Times New Roman" w:cs="Times New Roman"/>
                <w:sz w:val="24"/>
                <w:szCs w:val="24"/>
                <w:shd w:val="clear" w:color="auto" w:fill="FFFFFF"/>
              </w:rPr>
            </w:pPr>
            <w:r w:rsidRPr="00F5466E">
              <w:rPr>
                <w:rFonts w:ascii="Times New Roman" w:eastAsia="Calibri" w:hAnsi="Times New Roman" w:cs="Times New Roman"/>
                <w:sz w:val="24"/>
                <w:szCs w:val="24"/>
                <w:shd w:val="clear" w:color="auto" w:fill="FFFFFF"/>
                <w:lang w:val="ru-RU"/>
              </w:rPr>
              <w:t xml:space="preserve"> </w:t>
            </w:r>
            <w:r w:rsidRPr="00F5466E">
              <w:rPr>
                <w:rFonts w:ascii="Times New Roman" w:eastAsia="Calibri" w:hAnsi="Times New Roman" w:cs="Times New Roman"/>
                <w:sz w:val="24"/>
                <w:szCs w:val="24"/>
                <w:shd w:val="clear" w:color="auto" w:fill="FFFFFF"/>
              </w:rPr>
              <w:t>-Проведення інформаційної кампанії  в  ході реалізації проекту.</w:t>
            </w:r>
          </w:p>
          <w:p w:rsidR="00F5466E" w:rsidRPr="00F5466E" w:rsidRDefault="00F5466E" w:rsidP="00507EC8">
            <w:pPr>
              <w:jc w:val="both"/>
              <w:rPr>
                <w:rFonts w:ascii="Times New Roman" w:eastAsia="Calibri" w:hAnsi="Times New Roman" w:cs="Times New Roman"/>
                <w:iCs/>
                <w:sz w:val="24"/>
                <w:szCs w:val="24"/>
              </w:rPr>
            </w:pPr>
            <w:r w:rsidRPr="00F5466E">
              <w:rPr>
                <w:rFonts w:ascii="Times New Roman" w:eastAsia="Calibri" w:hAnsi="Times New Roman" w:cs="Times New Roman"/>
                <w:sz w:val="24"/>
                <w:szCs w:val="24"/>
                <w:shd w:val="clear" w:color="auto" w:fill="FFFFFF"/>
                <w:lang w:val="ru-RU"/>
              </w:rPr>
              <w:t xml:space="preserve"> </w:t>
            </w:r>
            <w:r w:rsidRPr="00F5466E">
              <w:rPr>
                <w:rFonts w:ascii="Times New Roman" w:eastAsia="Calibri" w:hAnsi="Times New Roman" w:cs="Times New Roman"/>
                <w:sz w:val="24"/>
                <w:szCs w:val="24"/>
                <w:shd w:val="clear" w:color="auto" w:fill="FFFFFF"/>
              </w:rPr>
              <w:t xml:space="preserve">-Встановлення  </w:t>
            </w:r>
            <w:r w:rsidRPr="00F5466E">
              <w:rPr>
                <w:rFonts w:ascii="Times New Roman" w:eastAsia="Calibri" w:hAnsi="Times New Roman" w:cs="Times New Roman"/>
                <w:sz w:val="24"/>
                <w:szCs w:val="24"/>
              </w:rPr>
              <w:t xml:space="preserve">вуличних тренажерів на спортивному майданчику, </w:t>
            </w:r>
            <w:r w:rsidRPr="00F5466E">
              <w:rPr>
                <w:rFonts w:ascii="Times New Roman" w:eastAsia="Calibri" w:hAnsi="Times New Roman" w:cs="Times New Roman"/>
                <w:sz w:val="24"/>
                <w:szCs w:val="24"/>
                <w:shd w:val="clear" w:color="auto" w:fill="FFFFFF"/>
              </w:rPr>
              <w:t>підбиття підсумків проекту.</w:t>
            </w:r>
            <w:r w:rsidRPr="00F5466E">
              <w:rPr>
                <w:rFonts w:ascii="Times New Roman" w:eastAsia="Calibri" w:hAnsi="Times New Roman" w:cs="Times New Roman"/>
                <w:iCs/>
                <w:sz w:val="24"/>
                <w:szCs w:val="24"/>
              </w:rPr>
              <w:t xml:space="preserve"> Відкриття спортивного майданчика з вуличними тренажерами</w:t>
            </w:r>
          </w:p>
          <w:p w:rsidR="00F5466E" w:rsidRPr="00F5466E" w:rsidRDefault="00F5466E" w:rsidP="00507EC8">
            <w:pPr>
              <w:jc w:val="both"/>
              <w:rPr>
                <w:rFonts w:ascii="Times New Roman" w:eastAsia="Calibri" w:hAnsi="Times New Roman" w:cs="Times New Roman"/>
                <w:sz w:val="24"/>
                <w:szCs w:val="24"/>
                <w:shd w:val="clear" w:color="auto" w:fill="FFFFFF"/>
              </w:rPr>
            </w:pPr>
            <w:r w:rsidRPr="00F5466E">
              <w:rPr>
                <w:rFonts w:ascii="Times New Roman" w:eastAsia="Calibri" w:hAnsi="Times New Roman" w:cs="Times New Roman"/>
                <w:iCs/>
                <w:sz w:val="24"/>
                <w:szCs w:val="24"/>
              </w:rPr>
              <w:t>Організація промоцій них заходів.</w:t>
            </w:r>
            <w:r w:rsidRPr="00F5466E">
              <w:rPr>
                <w:rFonts w:ascii="Times New Roman" w:eastAsia="Calibri" w:hAnsi="Times New Roman" w:cs="Times New Roman"/>
                <w:sz w:val="24"/>
                <w:szCs w:val="24"/>
                <w:shd w:val="clear" w:color="auto" w:fill="FFFFFF"/>
              </w:rPr>
              <w:t xml:space="preserve"> </w:t>
            </w:r>
          </w:p>
        </w:tc>
      </w:tr>
      <w:tr w:rsidR="00F5466E" w:rsidRPr="00F5466E" w:rsidTr="00862FF5">
        <w:tc>
          <w:tcPr>
            <w:tcW w:w="276"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jc w:val="center"/>
              <w:rPr>
                <w:rFonts w:ascii="Times New Roman" w:eastAsia="Times New Roman" w:hAnsi="Times New Roman" w:cs="Times New Roman"/>
                <w:b/>
                <w:sz w:val="18"/>
                <w:szCs w:val="18"/>
                <w:lang w:eastAsia="ru-RU"/>
              </w:rPr>
            </w:pPr>
            <w:r w:rsidRPr="00F5466E">
              <w:rPr>
                <w:rFonts w:ascii="Times New Roman" w:eastAsia="Times New Roman" w:hAnsi="Times New Roman" w:cs="Times New Roman"/>
                <w:b/>
                <w:sz w:val="18"/>
                <w:szCs w:val="18"/>
                <w:lang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b/>
                <w:sz w:val="18"/>
                <w:szCs w:val="18"/>
                <w:lang w:eastAsia="ru-RU"/>
              </w:rPr>
            </w:pPr>
            <w:r w:rsidRPr="00F5466E">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sz w:val="18"/>
                <w:szCs w:val="18"/>
                <w:lang w:eastAsia="ru-RU"/>
              </w:rPr>
            </w:pPr>
            <w:r w:rsidRPr="00F5466E">
              <w:rPr>
                <w:rFonts w:ascii="Times New Roman" w:eastAsia="Times New Roman" w:hAnsi="Times New Roman" w:cs="Times New Roman"/>
                <w:sz w:val="24"/>
                <w:szCs w:val="24"/>
                <w:lang w:eastAsia="ru-RU"/>
              </w:rPr>
              <w:t>2022 -2023</w:t>
            </w:r>
          </w:p>
        </w:tc>
      </w:tr>
      <w:tr w:rsidR="00F5466E" w:rsidRPr="00F5466E" w:rsidTr="00862FF5">
        <w:tc>
          <w:tcPr>
            <w:tcW w:w="276"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jc w:val="center"/>
              <w:rPr>
                <w:rFonts w:ascii="Times New Roman" w:eastAsia="Times New Roman" w:hAnsi="Times New Roman" w:cs="Times New Roman"/>
                <w:b/>
                <w:sz w:val="18"/>
                <w:szCs w:val="18"/>
                <w:lang w:eastAsia="ru-RU"/>
              </w:rPr>
            </w:pPr>
            <w:r w:rsidRPr="00F5466E">
              <w:rPr>
                <w:rFonts w:ascii="Times New Roman" w:eastAsia="Times New Roman" w:hAnsi="Times New Roman" w:cs="Times New Roman"/>
                <w:b/>
                <w:sz w:val="18"/>
                <w:szCs w:val="18"/>
                <w:lang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b/>
                <w:sz w:val="18"/>
                <w:szCs w:val="18"/>
                <w:lang w:eastAsia="ru-RU"/>
              </w:rPr>
            </w:pPr>
            <w:r w:rsidRPr="00F5466E">
              <w:rPr>
                <w:rFonts w:ascii="Times New Roman" w:eastAsia="Times New Roman" w:hAnsi="Times New Roman" w:cs="Times New Roman"/>
                <w:b/>
                <w:sz w:val="18"/>
                <w:szCs w:val="18"/>
                <w:lang w:eastAsia="ru-RU"/>
              </w:rPr>
              <w:t xml:space="preserve">Орієнтовний обсяг фінансування проєкту, </w:t>
            </w:r>
            <w:r w:rsidRPr="00F5466E">
              <w:rPr>
                <w:rFonts w:ascii="Times New Roman" w:eastAsia="Times New Roman" w:hAnsi="Times New Roman" w:cs="Times New Roman"/>
                <w:b/>
                <w:sz w:val="18"/>
                <w:szCs w:val="18"/>
                <w:u w:val="single"/>
                <w:lang w:eastAsia="ru-RU"/>
              </w:rPr>
              <w:t>тис. грн</w:t>
            </w:r>
            <w:r w:rsidRPr="00F5466E">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F5466E" w:rsidRPr="00F5466E" w:rsidRDefault="00F5466E" w:rsidP="00F5466E">
            <w:pPr>
              <w:spacing w:after="0" w:line="240" w:lineRule="auto"/>
              <w:jc w:val="center"/>
              <w:rPr>
                <w:rFonts w:ascii="Times New Roman" w:eastAsia="Times New Roman" w:hAnsi="Times New Roman" w:cs="Times New Roman"/>
                <w:sz w:val="18"/>
                <w:szCs w:val="18"/>
                <w:lang w:eastAsia="ru-RU"/>
              </w:rPr>
            </w:pPr>
            <w:r w:rsidRPr="00F5466E">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F5466E" w:rsidRPr="00F5466E" w:rsidRDefault="00F5466E" w:rsidP="00F5466E">
            <w:pPr>
              <w:spacing w:after="0" w:line="240" w:lineRule="auto"/>
              <w:jc w:val="center"/>
              <w:rPr>
                <w:rFonts w:ascii="Times New Roman" w:eastAsia="Times New Roman" w:hAnsi="Times New Roman" w:cs="Times New Roman"/>
                <w:sz w:val="18"/>
                <w:szCs w:val="18"/>
                <w:lang w:eastAsia="ru-RU"/>
              </w:rPr>
            </w:pPr>
            <w:r w:rsidRPr="00F5466E">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F5466E" w:rsidRPr="00F5466E" w:rsidRDefault="00F5466E" w:rsidP="00F5466E">
            <w:pPr>
              <w:spacing w:after="0" w:line="240" w:lineRule="auto"/>
              <w:jc w:val="center"/>
              <w:rPr>
                <w:rFonts w:ascii="Times New Roman" w:eastAsia="Times New Roman" w:hAnsi="Times New Roman" w:cs="Times New Roman"/>
                <w:sz w:val="18"/>
                <w:szCs w:val="18"/>
                <w:lang w:eastAsia="ru-RU"/>
              </w:rPr>
            </w:pPr>
            <w:r w:rsidRPr="00F5466E">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F5466E" w:rsidRPr="00F5466E" w:rsidRDefault="00F5466E" w:rsidP="00F5466E">
            <w:pPr>
              <w:spacing w:after="0" w:line="240" w:lineRule="auto"/>
              <w:jc w:val="center"/>
              <w:rPr>
                <w:rFonts w:ascii="Times New Roman" w:eastAsia="Times New Roman" w:hAnsi="Times New Roman" w:cs="Times New Roman"/>
                <w:sz w:val="18"/>
                <w:szCs w:val="18"/>
                <w:lang w:eastAsia="ru-RU"/>
              </w:rPr>
            </w:pPr>
            <w:r w:rsidRPr="00F5466E">
              <w:rPr>
                <w:rFonts w:ascii="Times New Roman" w:eastAsia="Times New Roman" w:hAnsi="Times New Roman" w:cs="Times New Roman"/>
                <w:sz w:val="18"/>
                <w:szCs w:val="18"/>
                <w:lang w:eastAsia="ru-RU"/>
              </w:rPr>
              <w:t>Усього</w:t>
            </w:r>
          </w:p>
        </w:tc>
      </w:tr>
      <w:tr w:rsidR="00F5466E" w:rsidRPr="00F5466E" w:rsidTr="00862FF5">
        <w:tc>
          <w:tcPr>
            <w:tcW w:w="276"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i/>
                <w:sz w:val="18"/>
                <w:szCs w:val="18"/>
                <w:lang w:eastAsia="ru-RU"/>
              </w:rPr>
            </w:pPr>
            <w:r w:rsidRPr="00F5466E">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sz w:val="18"/>
                <w:szCs w:val="18"/>
                <w:lang w:eastAsia="ru-RU"/>
              </w:rPr>
            </w:pPr>
            <w:r w:rsidRPr="00F5466E">
              <w:rPr>
                <w:rFonts w:ascii="Times New Roman" w:eastAsia="Times New Roman" w:hAnsi="Times New Roman" w:cs="Times New Roman"/>
                <w:sz w:val="24"/>
                <w:szCs w:val="24"/>
                <w:lang w:eastAsia="ru-RU"/>
              </w:rPr>
              <w:t>100,0</w:t>
            </w:r>
          </w:p>
        </w:tc>
        <w:tc>
          <w:tcPr>
            <w:tcW w:w="666"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sz w:val="18"/>
                <w:szCs w:val="18"/>
                <w:lang w:eastAsia="ru-RU"/>
              </w:rPr>
            </w:pPr>
            <w:r w:rsidRPr="00F5466E">
              <w:rPr>
                <w:rFonts w:ascii="Times New Roman" w:eastAsia="Times New Roman" w:hAnsi="Times New Roman" w:cs="Times New Roman"/>
                <w:sz w:val="24"/>
                <w:szCs w:val="24"/>
                <w:lang w:eastAsia="ru-RU"/>
              </w:rPr>
              <w:t>100,0</w:t>
            </w:r>
          </w:p>
        </w:tc>
        <w:tc>
          <w:tcPr>
            <w:tcW w:w="666" w:type="pct"/>
            <w:tcBorders>
              <w:top w:val="single" w:sz="6" w:space="0" w:color="000000"/>
              <w:left w:val="single" w:sz="6" w:space="0" w:color="000000"/>
              <w:bottom w:val="single" w:sz="6" w:space="0" w:color="000000"/>
              <w:right w:val="single" w:sz="4" w:space="0" w:color="auto"/>
            </w:tcBorders>
          </w:tcPr>
          <w:p w:rsidR="00F5466E" w:rsidRPr="00F5466E" w:rsidRDefault="00F5466E" w:rsidP="00F5466E">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sz w:val="24"/>
                <w:szCs w:val="24"/>
                <w:lang w:eastAsia="ru-RU"/>
              </w:rPr>
            </w:pPr>
            <w:r w:rsidRPr="00F5466E">
              <w:rPr>
                <w:rFonts w:ascii="Times New Roman" w:eastAsia="Times New Roman" w:hAnsi="Times New Roman" w:cs="Times New Roman"/>
                <w:sz w:val="24"/>
                <w:szCs w:val="24"/>
                <w:lang w:eastAsia="ru-RU"/>
              </w:rPr>
              <w:t>200,0</w:t>
            </w:r>
          </w:p>
        </w:tc>
      </w:tr>
      <w:tr w:rsidR="00F5466E" w:rsidRPr="00F5466E" w:rsidTr="00862FF5">
        <w:tc>
          <w:tcPr>
            <w:tcW w:w="276"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jc w:val="center"/>
              <w:rPr>
                <w:rFonts w:ascii="Times New Roman" w:eastAsia="Times New Roman" w:hAnsi="Times New Roman" w:cs="Times New Roman"/>
                <w:sz w:val="18"/>
                <w:szCs w:val="18"/>
                <w:lang w:eastAsia="ru-RU"/>
              </w:rPr>
            </w:pPr>
            <w:r w:rsidRPr="00F5466E">
              <w:rPr>
                <w:rFonts w:ascii="Times New Roman" w:eastAsia="Times New Roman" w:hAnsi="Times New Roman" w:cs="Times New Roman"/>
                <w:sz w:val="18"/>
                <w:szCs w:val="18"/>
                <w:lang w:eastAsia="ru-RU"/>
              </w:rPr>
              <w:t>1</w:t>
            </w:r>
            <w:r w:rsidRPr="00F5466E">
              <w:rPr>
                <w:rFonts w:ascii="Times New Roman" w:eastAsia="Times New Roman" w:hAnsi="Times New Roman" w:cs="Times New Roman"/>
                <w:sz w:val="18"/>
                <w:szCs w:val="18"/>
                <w:lang w:val="en-US" w:eastAsia="ru-RU"/>
              </w:rPr>
              <w:t>0</w:t>
            </w:r>
            <w:r w:rsidRPr="00F5466E">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i/>
                <w:sz w:val="18"/>
                <w:szCs w:val="18"/>
                <w:lang w:eastAsia="ru-RU"/>
              </w:rPr>
            </w:pPr>
            <w:r w:rsidRPr="00F5466E">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sz w:val="24"/>
                <w:szCs w:val="24"/>
                <w:lang w:eastAsia="ru-RU"/>
              </w:rPr>
            </w:pPr>
            <w:r w:rsidRPr="00F5466E">
              <w:rPr>
                <w:rFonts w:ascii="Times New Roman" w:eastAsia="Times New Roman" w:hAnsi="Times New Roman" w:cs="Times New Roman"/>
                <w:sz w:val="24"/>
                <w:szCs w:val="24"/>
                <w:lang w:eastAsia="ru-RU"/>
              </w:rPr>
              <w:t>80,0</w:t>
            </w:r>
          </w:p>
        </w:tc>
        <w:tc>
          <w:tcPr>
            <w:tcW w:w="666"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sz w:val="24"/>
                <w:szCs w:val="24"/>
                <w:lang w:eastAsia="ru-RU"/>
              </w:rPr>
            </w:pPr>
            <w:r w:rsidRPr="00F5466E">
              <w:rPr>
                <w:rFonts w:ascii="Times New Roman" w:eastAsia="Times New Roman" w:hAnsi="Times New Roman" w:cs="Times New Roman"/>
                <w:sz w:val="24"/>
                <w:szCs w:val="24"/>
                <w:lang w:eastAsia="ru-RU"/>
              </w:rPr>
              <w:t>80,0</w:t>
            </w:r>
          </w:p>
        </w:tc>
        <w:tc>
          <w:tcPr>
            <w:tcW w:w="666" w:type="pct"/>
            <w:tcBorders>
              <w:top w:val="single" w:sz="6" w:space="0" w:color="000000"/>
              <w:left w:val="single" w:sz="6" w:space="0" w:color="000000"/>
              <w:bottom w:val="single" w:sz="6" w:space="0" w:color="000000"/>
              <w:right w:val="single" w:sz="4" w:space="0" w:color="auto"/>
            </w:tcBorders>
          </w:tcPr>
          <w:p w:rsidR="00F5466E" w:rsidRPr="00F5466E" w:rsidRDefault="00F5466E" w:rsidP="00F5466E">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sz w:val="24"/>
                <w:szCs w:val="24"/>
                <w:lang w:eastAsia="ru-RU"/>
              </w:rPr>
            </w:pPr>
            <w:r w:rsidRPr="00F5466E">
              <w:rPr>
                <w:rFonts w:ascii="Times New Roman" w:eastAsia="Times New Roman" w:hAnsi="Times New Roman" w:cs="Times New Roman"/>
                <w:sz w:val="24"/>
                <w:szCs w:val="24"/>
                <w:lang w:eastAsia="ru-RU"/>
              </w:rPr>
              <w:t>160,0</w:t>
            </w:r>
          </w:p>
        </w:tc>
      </w:tr>
      <w:tr w:rsidR="00F5466E" w:rsidRPr="00F5466E" w:rsidTr="00862FF5">
        <w:tc>
          <w:tcPr>
            <w:tcW w:w="276"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jc w:val="center"/>
              <w:rPr>
                <w:rFonts w:ascii="Times New Roman" w:eastAsia="Times New Roman" w:hAnsi="Times New Roman" w:cs="Times New Roman"/>
                <w:sz w:val="18"/>
                <w:szCs w:val="18"/>
                <w:lang w:eastAsia="ru-RU"/>
              </w:rPr>
            </w:pPr>
            <w:r w:rsidRPr="00F5466E">
              <w:rPr>
                <w:rFonts w:ascii="Times New Roman" w:eastAsia="Times New Roman" w:hAnsi="Times New Roman" w:cs="Times New Roman"/>
                <w:sz w:val="18"/>
                <w:szCs w:val="18"/>
                <w:lang w:eastAsia="ru-RU"/>
              </w:rPr>
              <w:t>1</w:t>
            </w:r>
            <w:r w:rsidRPr="00F5466E">
              <w:rPr>
                <w:rFonts w:ascii="Times New Roman" w:eastAsia="Times New Roman" w:hAnsi="Times New Roman" w:cs="Times New Roman"/>
                <w:sz w:val="18"/>
                <w:szCs w:val="18"/>
                <w:lang w:val="en-US" w:eastAsia="ru-RU"/>
              </w:rPr>
              <w:t>0</w:t>
            </w:r>
            <w:r w:rsidRPr="00F5466E">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i/>
                <w:sz w:val="18"/>
                <w:szCs w:val="18"/>
                <w:lang w:eastAsia="ru-RU"/>
              </w:rPr>
            </w:pPr>
            <w:r w:rsidRPr="00F5466E">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sz w:val="18"/>
                <w:szCs w:val="18"/>
                <w:lang w:eastAsia="ru-RU"/>
              </w:rPr>
            </w:pPr>
            <w:r w:rsidRPr="00F5466E">
              <w:rPr>
                <w:rFonts w:ascii="Times New Roman" w:eastAsia="Times New Roman" w:hAnsi="Times New Roman" w:cs="Times New Roman"/>
                <w:sz w:val="24"/>
                <w:szCs w:val="24"/>
                <w:lang w:eastAsia="ru-RU"/>
              </w:rPr>
              <w:t>20,0</w:t>
            </w:r>
          </w:p>
        </w:tc>
        <w:tc>
          <w:tcPr>
            <w:tcW w:w="666"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sz w:val="18"/>
                <w:szCs w:val="18"/>
                <w:lang w:eastAsia="ru-RU"/>
              </w:rPr>
            </w:pPr>
            <w:r w:rsidRPr="00F5466E">
              <w:rPr>
                <w:rFonts w:ascii="Times New Roman" w:eastAsia="Times New Roman" w:hAnsi="Times New Roman" w:cs="Times New Roman"/>
                <w:sz w:val="24"/>
                <w:szCs w:val="24"/>
                <w:lang w:eastAsia="ru-RU"/>
              </w:rPr>
              <w:t>20,0</w:t>
            </w:r>
          </w:p>
        </w:tc>
        <w:tc>
          <w:tcPr>
            <w:tcW w:w="666" w:type="pct"/>
            <w:tcBorders>
              <w:top w:val="single" w:sz="6" w:space="0" w:color="000000"/>
              <w:left w:val="single" w:sz="6" w:space="0" w:color="000000"/>
              <w:bottom w:val="single" w:sz="6" w:space="0" w:color="000000"/>
              <w:right w:val="single" w:sz="4" w:space="0" w:color="auto"/>
            </w:tcBorders>
          </w:tcPr>
          <w:p w:rsidR="00F5466E" w:rsidRPr="00F5466E" w:rsidRDefault="00F5466E" w:rsidP="00F5466E">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sz w:val="24"/>
                <w:szCs w:val="24"/>
                <w:lang w:eastAsia="ru-RU"/>
              </w:rPr>
            </w:pPr>
            <w:r w:rsidRPr="00F5466E">
              <w:rPr>
                <w:rFonts w:ascii="Times New Roman" w:eastAsia="Times New Roman" w:hAnsi="Times New Roman" w:cs="Times New Roman"/>
                <w:sz w:val="24"/>
                <w:szCs w:val="24"/>
                <w:lang w:eastAsia="ru-RU"/>
              </w:rPr>
              <w:t>40,0</w:t>
            </w:r>
          </w:p>
        </w:tc>
      </w:tr>
      <w:tr w:rsidR="00F5466E" w:rsidRPr="00F5466E" w:rsidTr="00862FF5">
        <w:trPr>
          <w:trHeight w:val="784"/>
        </w:trPr>
        <w:tc>
          <w:tcPr>
            <w:tcW w:w="276" w:type="pct"/>
            <w:tcBorders>
              <w:top w:val="single" w:sz="6" w:space="0" w:color="000000"/>
              <w:left w:val="single" w:sz="6" w:space="0" w:color="000000"/>
              <w:bottom w:val="nil"/>
              <w:right w:val="single" w:sz="6" w:space="0" w:color="000000"/>
            </w:tcBorders>
          </w:tcPr>
          <w:p w:rsidR="00F5466E" w:rsidRPr="00F5466E" w:rsidRDefault="00F5466E" w:rsidP="00F5466E">
            <w:pPr>
              <w:spacing w:after="0" w:line="240" w:lineRule="auto"/>
              <w:jc w:val="center"/>
              <w:rPr>
                <w:rFonts w:ascii="Times New Roman" w:eastAsia="Times New Roman" w:hAnsi="Times New Roman" w:cs="Times New Roman"/>
                <w:sz w:val="18"/>
                <w:szCs w:val="18"/>
                <w:lang w:eastAsia="ru-RU"/>
              </w:rPr>
            </w:pPr>
            <w:r w:rsidRPr="00F5466E">
              <w:rPr>
                <w:rFonts w:ascii="Times New Roman" w:eastAsia="Times New Roman" w:hAnsi="Times New Roman" w:cs="Times New Roman"/>
                <w:sz w:val="18"/>
                <w:szCs w:val="18"/>
                <w:lang w:eastAsia="ru-RU"/>
              </w:rPr>
              <w:t>1</w:t>
            </w:r>
            <w:r w:rsidRPr="00F5466E">
              <w:rPr>
                <w:rFonts w:ascii="Times New Roman" w:eastAsia="Times New Roman" w:hAnsi="Times New Roman" w:cs="Times New Roman"/>
                <w:sz w:val="18"/>
                <w:szCs w:val="18"/>
                <w:lang w:val="en-US" w:eastAsia="ru-RU"/>
              </w:rPr>
              <w:t>0</w:t>
            </w:r>
            <w:r w:rsidRPr="00F5466E">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i/>
                <w:sz w:val="18"/>
                <w:szCs w:val="18"/>
                <w:lang w:eastAsia="ru-RU"/>
              </w:rPr>
            </w:pPr>
            <w:r w:rsidRPr="00F5466E">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F5466E" w:rsidRPr="00F5466E" w:rsidRDefault="00F5466E" w:rsidP="00F5466E">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sz w:val="18"/>
                <w:szCs w:val="18"/>
                <w:lang w:eastAsia="ru-RU"/>
              </w:rPr>
            </w:pPr>
          </w:p>
        </w:tc>
      </w:tr>
      <w:tr w:rsidR="00F5466E" w:rsidRPr="00F5466E" w:rsidTr="00862FF5">
        <w:tc>
          <w:tcPr>
            <w:tcW w:w="276"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jc w:val="center"/>
              <w:rPr>
                <w:rFonts w:ascii="Times New Roman" w:eastAsia="Times New Roman" w:hAnsi="Times New Roman" w:cs="Times New Roman"/>
                <w:b/>
                <w:sz w:val="18"/>
                <w:szCs w:val="18"/>
                <w:lang w:val="en-US" w:eastAsia="ru-RU"/>
              </w:rPr>
            </w:pPr>
            <w:r w:rsidRPr="00F5466E">
              <w:rPr>
                <w:rFonts w:ascii="Times New Roman" w:eastAsia="Times New Roman" w:hAnsi="Times New Roman" w:cs="Times New Roman"/>
                <w:b/>
                <w:sz w:val="18"/>
                <w:szCs w:val="18"/>
                <w:lang w:eastAsia="ru-RU"/>
              </w:rPr>
              <w:t>1</w:t>
            </w:r>
            <w:r w:rsidRPr="00F5466E">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b/>
                <w:sz w:val="18"/>
                <w:szCs w:val="18"/>
                <w:lang w:eastAsia="ru-RU"/>
              </w:rPr>
            </w:pPr>
            <w:r w:rsidRPr="00F5466E">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F5466E" w:rsidRPr="00F5466E" w:rsidRDefault="00F5466E" w:rsidP="00507EC8">
            <w:pPr>
              <w:spacing w:after="0" w:line="240" w:lineRule="auto"/>
              <w:jc w:val="both"/>
              <w:rPr>
                <w:rFonts w:ascii="Times New Roman" w:eastAsia="Times New Roman" w:hAnsi="Times New Roman" w:cs="Times New Roman"/>
                <w:i/>
                <w:sz w:val="18"/>
                <w:szCs w:val="18"/>
                <w:lang w:eastAsia="ru-RU"/>
              </w:rPr>
            </w:pPr>
            <w:r w:rsidRPr="00F5466E">
              <w:rPr>
                <w:rFonts w:ascii="Times New Roman" w:eastAsia="Times New Roman" w:hAnsi="Times New Roman" w:cs="Times New Roman"/>
                <w:sz w:val="24"/>
                <w:szCs w:val="24"/>
                <w:lang w:eastAsia="ru-RU"/>
              </w:rPr>
              <w:t>Кутська селищна рада; відділ культури, туризму, молоді та спорту; підрядна організація.</w:t>
            </w:r>
          </w:p>
        </w:tc>
      </w:tr>
      <w:tr w:rsidR="00F5466E" w:rsidRPr="00F5466E" w:rsidTr="00862FF5">
        <w:tc>
          <w:tcPr>
            <w:tcW w:w="276"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jc w:val="center"/>
              <w:rPr>
                <w:rFonts w:ascii="Times New Roman" w:eastAsia="Times New Roman" w:hAnsi="Times New Roman" w:cs="Times New Roman"/>
                <w:b/>
                <w:sz w:val="18"/>
                <w:szCs w:val="18"/>
                <w:lang w:val="en-US" w:eastAsia="ru-RU"/>
              </w:rPr>
            </w:pPr>
            <w:r w:rsidRPr="00F5466E">
              <w:rPr>
                <w:rFonts w:ascii="Times New Roman" w:eastAsia="Times New Roman" w:hAnsi="Times New Roman" w:cs="Times New Roman"/>
                <w:b/>
                <w:sz w:val="18"/>
                <w:szCs w:val="18"/>
                <w:lang w:eastAsia="ru-RU"/>
              </w:rPr>
              <w:t>1</w:t>
            </w:r>
            <w:r w:rsidRPr="00F5466E">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b/>
                <w:sz w:val="18"/>
                <w:szCs w:val="18"/>
                <w:lang w:eastAsia="ru-RU"/>
              </w:rPr>
            </w:pPr>
            <w:r w:rsidRPr="00F5466E">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F5466E" w:rsidRPr="00F5466E" w:rsidRDefault="00F5466E" w:rsidP="00F5466E">
            <w:pPr>
              <w:spacing w:after="0" w:line="240" w:lineRule="auto"/>
              <w:rPr>
                <w:rFonts w:ascii="Times New Roman" w:eastAsia="Times New Roman" w:hAnsi="Times New Roman" w:cs="Times New Roman"/>
                <w:i/>
                <w:sz w:val="18"/>
                <w:szCs w:val="18"/>
                <w:lang w:eastAsia="ru-RU"/>
              </w:rPr>
            </w:pPr>
          </w:p>
        </w:tc>
      </w:tr>
    </w:tbl>
    <w:p w:rsidR="00F5466E" w:rsidRDefault="00F5466E" w:rsidP="0022708F">
      <w:pPr>
        <w:jc w:val="center"/>
        <w:rPr>
          <w:rFonts w:ascii="Times New Roman" w:eastAsia="Calibri" w:hAnsi="Times New Roman" w:cs="Times New Roman"/>
          <w:b/>
          <w:sz w:val="24"/>
          <w:szCs w:val="24"/>
        </w:rPr>
      </w:pPr>
    </w:p>
    <w:p w:rsidR="00507EC8" w:rsidRDefault="00507EC8" w:rsidP="00604B6B">
      <w:pP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5145D1" w:rsidRPr="005145D1"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jc w:val="center"/>
              <w:rPr>
                <w:rFonts w:ascii="Times New Roman" w:eastAsia="Times New Roman" w:hAnsi="Times New Roman" w:cs="Times New Roman"/>
                <w:b/>
                <w:sz w:val="18"/>
                <w:szCs w:val="18"/>
                <w:lang w:eastAsia="ru-RU"/>
              </w:rPr>
            </w:pPr>
            <w:r w:rsidRPr="005145D1">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b/>
                <w:sz w:val="18"/>
                <w:szCs w:val="18"/>
                <w:lang w:eastAsia="ru-RU"/>
              </w:rPr>
            </w:pPr>
            <w:r w:rsidRPr="005145D1">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i/>
                <w:sz w:val="18"/>
                <w:szCs w:val="18"/>
                <w:lang w:eastAsia="ru-RU"/>
              </w:rPr>
            </w:pPr>
            <w:r w:rsidRPr="005145D1">
              <w:rPr>
                <w:rFonts w:ascii="Times New Roman" w:eastAsia="Times New Roman" w:hAnsi="Times New Roman" w:cs="Times New Roman"/>
                <w:b/>
                <w:sz w:val="24"/>
                <w:szCs w:val="24"/>
              </w:rPr>
              <w:t>«Веселкова мрія»   Облаштування спортивного майданчика, ігрових споруд та тіньових навісів на дитячих майданчиках Кутського ЗДО «Покутянка»</w:t>
            </w:r>
          </w:p>
        </w:tc>
      </w:tr>
      <w:tr w:rsidR="005145D1" w:rsidRPr="005145D1"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jc w:val="center"/>
              <w:rPr>
                <w:rFonts w:ascii="Times New Roman" w:eastAsia="Times New Roman" w:hAnsi="Times New Roman" w:cs="Times New Roman"/>
                <w:b/>
                <w:sz w:val="18"/>
                <w:szCs w:val="18"/>
                <w:lang w:val="en-US" w:eastAsia="ru-RU"/>
              </w:rPr>
            </w:pPr>
            <w:r w:rsidRPr="005145D1">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b/>
                <w:sz w:val="18"/>
                <w:szCs w:val="18"/>
                <w:lang w:eastAsia="ru-RU"/>
              </w:rPr>
            </w:pPr>
            <w:r w:rsidRPr="005145D1">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5145D1" w:rsidRPr="005145D1" w:rsidRDefault="005145D1" w:rsidP="002B5E32">
            <w:pPr>
              <w:spacing w:after="0" w:line="240" w:lineRule="auto"/>
              <w:jc w:val="both"/>
              <w:rPr>
                <w:rFonts w:ascii="Times New Roman" w:eastAsia="Calibri" w:hAnsi="Times New Roman" w:cs="Times New Roman"/>
                <w:sz w:val="24"/>
                <w:szCs w:val="24"/>
                <w:lang w:eastAsia="ru-RU"/>
              </w:rPr>
            </w:pPr>
            <w:r w:rsidRPr="005145D1">
              <w:rPr>
                <w:rFonts w:ascii="Times New Roman" w:eastAsia="Calibri" w:hAnsi="Times New Roman" w:cs="Times New Roman"/>
                <w:sz w:val="24"/>
                <w:szCs w:val="24"/>
                <w:lang w:eastAsia="ru-RU"/>
              </w:rPr>
              <w:t xml:space="preserve">3.2.1 Підвищення якості та доступності освітніх послуг: будівництво, реконструкція та покращення матеріально - технічної бази закладів освіти.  </w:t>
            </w:r>
          </w:p>
          <w:p w:rsidR="005145D1" w:rsidRPr="005145D1" w:rsidRDefault="005145D1" w:rsidP="002B5E32">
            <w:pPr>
              <w:spacing w:after="0" w:line="240" w:lineRule="auto"/>
              <w:jc w:val="both"/>
              <w:rPr>
                <w:rFonts w:ascii="Calibri" w:eastAsia="Calibri" w:hAnsi="Calibri" w:cs="Times New Roman"/>
                <w:i/>
                <w:sz w:val="18"/>
                <w:szCs w:val="18"/>
                <w:lang w:eastAsia="ru-RU"/>
              </w:rPr>
            </w:pPr>
            <w:r w:rsidRPr="005145D1">
              <w:rPr>
                <w:rFonts w:ascii="Times New Roman" w:eastAsia="Calibri" w:hAnsi="Times New Roman" w:cs="Times New Roman"/>
                <w:sz w:val="24"/>
                <w:szCs w:val="24"/>
              </w:rPr>
              <w:t>3.2.5 Розвиток масового спорту та спортивної інфраструктури громади.</w:t>
            </w:r>
          </w:p>
        </w:tc>
      </w:tr>
      <w:tr w:rsidR="005145D1" w:rsidRPr="005145D1"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jc w:val="center"/>
              <w:rPr>
                <w:rFonts w:ascii="Times New Roman" w:eastAsia="Times New Roman" w:hAnsi="Times New Roman" w:cs="Times New Roman"/>
                <w:b/>
                <w:sz w:val="18"/>
                <w:szCs w:val="18"/>
                <w:lang w:val="en-US" w:eastAsia="ru-RU"/>
              </w:rPr>
            </w:pPr>
            <w:r w:rsidRPr="005145D1">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b/>
                <w:sz w:val="18"/>
                <w:szCs w:val="18"/>
                <w:lang w:eastAsia="ru-RU"/>
              </w:rPr>
            </w:pPr>
            <w:r w:rsidRPr="005145D1">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5145D1" w:rsidRPr="002B5E32" w:rsidRDefault="002B5E32" w:rsidP="002B5E32">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5145D1" w:rsidRPr="002B5E32">
              <w:rPr>
                <w:rFonts w:ascii="Times New Roman" w:eastAsia="Calibri" w:hAnsi="Times New Roman" w:cs="Times New Roman"/>
                <w:sz w:val="24"/>
                <w:szCs w:val="24"/>
                <w:lang w:eastAsia="ru-RU"/>
              </w:rPr>
              <w:t>Мета проєкту  – організація дозвілля дітей дошкільного віку, розвитку і вдосконалення фізичних якостей дітей, прищеплення інтересу до здорового способу життя і спорту майбутніх будівничих українського суспільства.</w:t>
            </w:r>
          </w:p>
          <w:p w:rsidR="005145D1" w:rsidRPr="005145D1" w:rsidRDefault="002B5E32" w:rsidP="002B5E32">
            <w:pPr>
              <w:spacing w:after="0" w:line="240" w:lineRule="auto"/>
              <w:jc w:val="both"/>
              <w:rPr>
                <w:rFonts w:ascii="Calibri" w:eastAsia="Calibri" w:hAnsi="Calibri" w:cs="Times New Roman"/>
                <w:i/>
                <w:sz w:val="18"/>
                <w:szCs w:val="18"/>
                <w:lang w:eastAsia="ru-RU"/>
              </w:rPr>
            </w:pPr>
            <w:r>
              <w:rPr>
                <w:rFonts w:ascii="Times New Roman" w:eastAsia="Calibri" w:hAnsi="Times New Roman" w:cs="Times New Roman"/>
                <w:sz w:val="24"/>
                <w:szCs w:val="24"/>
              </w:rPr>
              <w:t xml:space="preserve">       </w:t>
            </w:r>
            <w:r w:rsidR="005145D1" w:rsidRPr="002B5E32">
              <w:rPr>
                <w:rFonts w:ascii="Times New Roman" w:eastAsia="Calibri" w:hAnsi="Times New Roman" w:cs="Times New Roman"/>
                <w:sz w:val="24"/>
                <w:szCs w:val="24"/>
              </w:rPr>
              <w:t>Завдання проєкту</w:t>
            </w:r>
            <w:r w:rsidR="005145D1" w:rsidRPr="005145D1">
              <w:rPr>
                <w:rFonts w:ascii="Times New Roman" w:eastAsia="Calibri" w:hAnsi="Times New Roman" w:cs="Times New Roman"/>
                <w:i/>
                <w:sz w:val="24"/>
                <w:szCs w:val="24"/>
              </w:rPr>
              <w:t xml:space="preserve"> - </w:t>
            </w:r>
            <w:r w:rsidR="005145D1" w:rsidRPr="005145D1">
              <w:rPr>
                <w:rFonts w:ascii="Times New Roman" w:eastAsia="Calibri" w:hAnsi="Times New Roman" w:cs="Times New Roman"/>
                <w:sz w:val="24"/>
                <w:szCs w:val="24"/>
              </w:rPr>
              <w:t xml:space="preserve"> встановлення сучасного та </w:t>
            </w:r>
            <w:r w:rsidR="005145D1" w:rsidRPr="005145D1">
              <w:rPr>
                <w:rFonts w:ascii="Times New Roman" w:eastAsia="Calibri" w:hAnsi="Times New Roman" w:cs="Times New Roman"/>
                <w:sz w:val="24"/>
                <w:szCs w:val="24"/>
              </w:rPr>
              <w:lastRenderedPageBreak/>
              <w:t>безпечного ігрового та спортивного обладнання для організації дозвілля вихованців на свіжому повітрі з можливістю повноцінного розвитку та зміцнення здоров’я маленьких жителів селища.</w:t>
            </w:r>
          </w:p>
        </w:tc>
      </w:tr>
      <w:tr w:rsidR="005145D1" w:rsidRPr="005145D1"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jc w:val="center"/>
              <w:rPr>
                <w:rFonts w:ascii="Times New Roman" w:eastAsia="Times New Roman" w:hAnsi="Times New Roman" w:cs="Times New Roman"/>
                <w:b/>
                <w:sz w:val="18"/>
                <w:szCs w:val="18"/>
                <w:lang w:val="en-US" w:eastAsia="ru-RU"/>
              </w:rPr>
            </w:pPr>
            <w:r w:rsidRPr="005145D1">
              <w:rPr>
                <w:rFonts w:ascii="Times New Roman" w:eastAsia="Times New Roman" w:hAnsi="Times New Roman" w:cs="Times New Roman"/>
                <w:b/>
                <w:sz w:val="18"/>
                <w:szCs w:val="18"/>
                <w:lang w:val="en-US" w:eastAsia="ru-RU"/>
              </w:rPr>
              <w:lastRenderedPageBreak/>
              <w:t>4</w:t>
            </w:r>
          </w:p>
        </w:tc>
        <w:tc>
          <w:tcPr>
            <w:tcW w:w="2060"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b/>
                <w:sz w:val="18"/>
                <w:szCs w:val="18"/>
                <w:lang w:eastAsia="ru-RU"/>
              </w:rPr>
            </w:pPr>
            <w:r w:rsidRPr="005145D1">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i/>
                <w:sz w:val="18"/>
                <w:szCs w:val="18"/>
                <w:lang w:eastAsia="ru-RU"/>
              </w:rPr>
            </w:pPr>
            <w:r w:rsidRPr="005145D1">
              <w:rPr>
                <w:rFonts w:ascii="Times New Roman" w:eastAsia="Times New Roman" w:hAnsi="Times New Roman" w:cs="Times New Roman"/>
                <w:sz w:val="24"/>
                <w:szCs w:val="24"/>
              </w:rPr>
              <w:t>смт. Кути</w:t>
            </w:r>
          </w:p>
        </w:tc>
      </w:tr>
      <w:tr w:rsidR="005145D1" w:rsidRPr="005145D1"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jc w:val="center"/>
              <w:rPr>
                <w:rFonts w:ascii="Times New Roman" w:eastAsia="Times New Roman" w:hAnsi="Times New Roman" w:cs="Times New Roman"/>
                <w:b/>
                <w:sz w:val="18"/>
                <w:szCs w:val="18"/>
                <w:lang w:val="en-US" w:eastAsia="ru-RU"/>
              </w:rPr>
            </w:pPr>
            <w:r w:rsidRPr="005145D1">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b/>
                <w:sz w:val="18"/>
                <w:szCs w:val="18"/>
                <w:lang w:eastAsia="ru-RU"/>
              </w:rPr>
            </w:pPr>
            <w:r w:rsidRPr="005145D1">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i/>
                <w:sz w:val="18"/>
                <w:szCs w:val="18"/>
                <w:lang w:eastAsia="ru-RU"/>
              </w:rPr>
            </w:pPr>
            <w:r w:rsidRPr="005145D1">
              <w:rPr>
                <w:rFonts w:ascii="Times New Roman" w:eastAsia="Times New Roman" w:hAnsi="Times New Roman" w:cs="Times New Roman"/>
                <w:sz w:val="24"/>
                <w:szCs w:val="24"/>
              </w:rPr>
              <w:t>4273 особи, які проживають в селищі Кути</w:t>
            </w:r>
          </w:p>
        </w:tc>
      </w:tr>
      <w:tr w:rsidR="005145D1" w:rsidRPr="005145D1"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jc w:val="center"/>
              <w:rPr>
                <w:rFonts w:ascii="Times New Roman" w:eastAsia="Times New Roman" w:hAnsi="Times New Roman" w:cs="Times New Roman"/>
                <w:b/>
                <w:sz w:val="18"/>
                <w:szCs w:val="18"/>
                <w:lang w:val="en-US" w:eastAsia="ru-RU"/>
              </w:rPr>
            </w:pPr>
            <w:r w:rsidRPr="005145D1">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b/>
                <w:sz w:val="18"/>
                <w:szCs w:val="18"/>
                <w:lang w:eastAsia="ru-RU"/>
              </w:rPr>
            </w:pPr>
            <w:r w:rsidRPr="005145D1">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5145D1" w:rsidRPr="005145D1" w:rsidRDefault="005145D1" w:rsidP="002B5E32">
            <w:pPr>
              <w:spacing w:after="0" w:line="240" w:lineRule="auto"/>
              <w:jc w:val="both"/>
              <w:rPr>
                <w:rFonts w:ascii="Times New Roman" w:eastAsia="Times New Roman" w:hAnsi="Times New Roman" w:cs="Times New Roman"/>
                <w:sz w:val="24"/>
                <w:szCs w:val="24"/>
                <w:lang w:eastAsia="ru-RU"/>
              </w:rPr>
            </w:pPr>
            <w:r w:rsidRPr="005145D1">
              <w:rPr>
                <w:rFonts w:ascii="Times New Roman" w:eastAsia="Times New Roman" w:hAnsi="Times New Roman" w:cs="Times New Roman"/>
                <w:sz w:val="24"/>
                <w:szCs w:val="24"/>
                <w:lang w:eastAsia="ru-RU"/>
              </w:rPr>
              <w:t>Прогулянка та ігри з дітьми на дитячих майданчиках - обов'язковий пункт у щоденному розкладі дітей ЗДО. Саме там діти дихають свіжим повітрям, граються,  виконують фізичні вправи, спілкуються з однолітками.</w:t>
            </w:r>
          </w:p>
          <w:p w:rsidR="005145D1" w:rsidRPr="005145D1" w:rsidRDefault="005145D1" w:rsidP="002B5E32">
            <w:pPr>
              <w:spacing w:after="0" w:line="240" w:lineRule="auto"/>
              <w:jc w:val="both"/>
              <w:rPr>
                <w:rFonts w:ascii="Times New Roman" w:eastAsia="Times New Roman" w:hAnsi="Times New Roman" w:cs="Times New Roman"/>
                <w:sz w:val="24"/>
                <w:szCs w:val="24"/>
                <w:lang w:eastAsia="ru-RU"/>
              </w:rPr>
            </w:pPr>
            <w:r w:rsidRPr="005145D1">
              <w:rPr>
                <w:rFonts w:ascii="Times New Roman" w:eastAsia="Times New Roman" w:hAnsi="Times New Roman" w:cs="Times New Roman"/>
                <w:sz w:val="24"/>
                <w:szCs w:val="24"/>
                <w:lang w:eastAsia="ru-RU"/>
              </w:rPr>
              <w:t>На сьогоднішній день виникає гостра потреба у створенні умов для дозвілля та навчання дітей (2-7 років). Нереалізація даного проєкту призведе до того, що наші діти і надалі будуть гратися в необлаштованому середовищі. Реалізація даного проєкту дозволить уникнути травмованості дітей, сприятиме відпочинку їх на свіжому повітрі, підвищенню рівня фізичної та загальної культури, зміцненню імунітету в умовах карантину,  вирішить проблему незайнятості малюків, покращить адаптацію малюків новоствореної групи.</w:t>
            </w:r>
          </w:p>
          <w:p w:rsidR="005145D1" w:rsidRPr="005145D1" w:rsidRDefault="005145D1" w:rsidP="002B5E32">
            <w:pPr>
              <w:spacing w:after="0" w:line="240" w:lineRule="auto"/>
              <w:jc w:val="both"/>
              <w:rPr>
                <w:rFonts w:ascii="Times New Roman" w:eastAsia="Times New Roman" w:hAnsi="Times New Roman" w:cs="Times New Roman"/>
                <w:i/>
                <w:sz w:val="18"/>
                <w:szCs w:val="18"/>
                <w:lang w:eastAsia="ru-RU"/>
              </w:rPr>
            </w:pPr>
            <w:r w:rsidRPr="005145D1">
              <w:rPr>
                <w:rFonts w:ascii="Times New Roman" w:eastAsia="Times New Roman" w:hAnsi="Times New Roman" w:cs="Times New Roman"/>
                <w:sz w:val="24"/>
                <w:szCs w:val="24"/>
              </w:rPr>
              <w:t>Проєкт покликаний створити простір, де б вихованці відпочивали, грали в рухливі ігри, спостерігали за природою, розвивались фізично і загартовувались.</w:t>
            </w:r>
          </w:p>
        </w:tc>
      </w:tr>
      <w:tr w:rsidR="005145D1" w:rsidRPr="005145D1"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jc w:val="center"/>
              <w:rPr>
                <w:rFonts w:ascii="Times New Roman" w:eastAsia="Times New Roman" w:hAnsi="Times New Roman" w:cs="Times New Roman"/>
                <w:b/>
                <w:sz w:val="18"/>
                <w:szCs w:val="18"/>
                <w:lang w:val="en-US" w:eastAsia="ru-RU"/>
              </w:rPr>
            </w:pPr>
            <w:r w:rsidRPr="005145D1">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b/>
                <w:sz w:val="18"/>
                <w:szCs w:val="18"/>
                <w:lang w:eastAsia="ru-RU"/>
              </w:rPr>
            </w:pPr>
            <w:r w:rsidRPr="005145D1">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5145D1" w:rsidRPr="005145D1" w:rsidRDefault="005145D1" w:rsidP="00F71E5C">
            <w:pPr>
              <w:spacing w:after="0" w:line="240" w:lineRule="auto"/>
              <w:jc w:val="both"/>
              <w:rPr>
                <w:rFonts w:ascii="Times New Roman" w:eastAsia="Calibri" w:hAnsi="Times New Roman" w:cs="Times New Roman"/>
                <w:sz w:val="24"/>
                <w:szCs w:val="24"/>
                <w:lang w:eastAsia="ru-RU"/>
              </w:rPr>
            </w:pPr>
            <w:r w:rsidRPr="005145D1">
              <w:rPr>
                <w:rFonts w:ascii="Times New Roman" w:eastAsia="Calibri" w:hAnsi="Times New Roman" w:cs="Times New Roman"/>
                <w:sz w:val="24"/>
                <w:szCs w:val="24"/>
                <w:lang w:eastAsia="ru-RU"/>
              </w:rPr>
              <w:t xml:space="preserve">1.Облаштування дитячих ігрових майданчиків та спортивного майданчика (4 дитячі ігрові комплекси, бесідки з лавочками, ігрові споруди, гойдалки, пісочниці, тіньові навіси  на кожному з 6-ти наявних майданчиків, спортивний майданчик з відповідним обладнанням та покриттям) для вдосконалення змісту освітнього процесу та його навчального середовища. </w:t>
            </w:r>
          </w:p>
          <w:p w:rsidR="005145D1" w:rsidRPr="005145D1" w:rsidRDefault="005145D1" w:rsidP="00F71E5C">
            <w:pPr>
              <w:spacing w:after="0" w:line="240" w:lineRule="auto"/>
              <w:jc w:val="both"/>
              <w:rPr>
                <w:rFonts w:ascii="Times New Roman" w:eastAsia="Calibri" w:hAnsi="Times New Roman" w:cs="Times New Roman"/>
                <w:sz w:val="24"/>
                <w:szCs w:val="24"/>
                <w:lang w:eastAsia="ru-RU"/>
              </w:rPr>
            </w:pPr>
            <w:r w:rsidRPr="005145D1">
              <w:rPr>
                <w:rFonts w:ascii="Times New Roman" w:eastAsia="Calibri" w:hAnsi="Times New Roman" w:cs="Times New Roman"/>
                <w:sz w:val="24"/>
                <w:szCs w:val="24"/>
                <w:lang w:eastAsia="ru-RU"/>
              </w:rPr>
              <w:t xml:space="preserve">2.Оптимізація рухової активності дітей, формування задатків валеологічної свідомості, навичок здорового способу життя, завдяки новому сучасному ігровому та спортивному простору. </w:t>
            </w:r>
          </w:p>
          <w:p w:rsidR="005145D1" w:rsidRPr="005145D1" w:rsidRDefault="005145D1" w:rsidP="00F71E5C">
            <w:pPr>
              <w:spacing w:after="0" w:line="240" w:lineRule="auto"/>
              <w:jc w:val="both"/>
              <w:rPr>
                <w:rFonts w:ascii="Times New Roman" w:eastAsia="Calibri" w:hAnsi="Times New Roman" w:cs="Times New Roman"/>
                <w:sz w:val="24"/>
                <w:szCs w:val="24"/>
                <w:lang w:eastAsia="ru-RU"/>
              </w:rPr>
            </w:pPr>
            <w:r w:rsidRPr="005145D1">
              <w:rPr>
                <w:rFonts w:ascii="Times New Roman" w:eastAsia="Calibri" w:hAnsi="Times New Roman" w:cs="Times New Roman"/>
                <w:sz w:val="24"/>
                <w:szCs w:val="24"/>
                <w:lang w:eastAsia="ru-RU"/>
              </w:rPr>
              <w:t xml:space="preserve">3.Забезпечення позитивного емоційного та психологічного комфорту малюків , працівників, батьків. </w:t>
            </w:r>
          </w:p>
          <w:p w:rsidR="005145D1" w:rsidRPr="005145D1" w:rsidRDefault="005145D1" w:rsidP="00F71E5C">
            <w:pPr>
              <w:spacing w:after="0" w:line="240" w:lineRule="auto"/>
              <w:jc w:val="both"/>
              <w:rPr>
                <w:rFonts w:ascii="Times New Roman" w:eastAsia="Calibri" w:hAnsi="Times New Roman" w:cs="Times New Roman"/>
                <w:sz w:val="24"/>
                <w:szCs w:val="24"/>
                <w:lang w:eastAsia="ru-RU"/>
              </w:rPr>
            </w:pPr>
            <w:r w:rsidRPr="005145D1">
              <w:rPr>
                <w:rFonts w:ascii="Times New Roman" w:eastAsia="Calibri" w:hAnsi="Times New Roman" w:cs="Times New Roman"/>
                <w:sz w:val="24"/>
                <w:szCs w:val="24"/>
                <w:lang w:eastAsia="ru-RU"/>
              </w:rPr>
              <w:t xml:space="preserve">4. Підняття іміджу закладу в селищі </w:t>
            </w:r>
          </w:p>
          <w:p w:rsidR="005145D1" w:rsidRPr="005145D1" w:rsidRDefault="005145D1" w:rsidP="00F71E5C">
            <w:pPr>
              <w:spacing w:after="0" w:line="240" w:lineRule="auto"/>
              <w:jc w:val="both"/>
              <w:rPr>
                <w:rFonts w:ascii="Calibri" w:eastAsia="Calibri" w:hAnsi="Calibri" w:cs="Times New Roman"/>
                <w:i/>
                <w:sz w:val="18"/>
                <w:szCs w:val="18"/>
                <w:lang w:eastAsia="ru-RU"/>
              </w:rPr>
            </w:pPr>
            <w:r w:rsidRPr="005145D1">
              <w:rPr>
                <w:rFonts w:ascii="Times New Roman" w:eastAsia="Calibri" w:hAnsi="Times New Roman" w:cs="Times New Roman"/>
                <w:sz w:val="24"/>
                <w:szCs w:val="24"/>
              </w:rPr>
              <w:t>5. Покращення здоров'я майбутніх будівничих нашого селища.</w:t>
            </w:r>
          </w:p>
        </w:tc>
      </w:tr>
      <w:tr w:rsidR="005145D1" w:rsidRPr="005145D1"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jc w:val="center"/>
              <w:rPr>
                <w:rFonts w:ascii="Times New Roman" w:eastAsia="Times New Roman" w:hAnsi="Times New Roman" w:cs="Times New Roman"/>
                <w:b/>
                <w:sz w:val="18"/>
                <w:szCs w:val="18"/>
                <w:lang w:val="en-US" w:eastAsia="ru-RU"/>
              </w:rPr>
            </w:pPr>
            <w:r w:rsidRPr="005145D1">
              <w:rPr>
                <w:rFonts w:ascii="Times New Roman" w:eastAsia="Times New Roman" w:hAnsi="Times New Roman" w:cs="Times New Roman"/>
                <w:b/>
                <w:sz w:val="18"/>
                <w:szCs w:val="18"/>
                <w:lang w:val="en-US" w:eastAsia="ru-RU"/>
              </w:rPr>
              <w:lastRenderedPageBreak/>
              <w:t>8</w:t>
            </w:r>
          </w:p>
        </w:tc>
        <w:tc>
          <w:tcPr>
            <w:tcW w:w="2060"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b/>
                <w:sz w:val="18"/>
                <w:szCs w:val="18"/>
                <w:lang w:eastAsia="ru-RU"/>
              </w:rPr>
            </w:pPr>
            <w:r w:rsidRPr="005145D1">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5145D1" w:rsidRPr="005145D1" w:rsidRDefault="005145D1" w:rsidP="00F71E5C">
            <w:pPr>
              <w:spacing w:after="0" w:line="240" w:lineRule="auto"/>
              <w:jc w:val="both"/>
              <w:rPr>
                <w:rFonts w:ascii="Times New Roman" w:eastAsia="Calibri" w:hAnsi="Times New Roman" w:cs="Times New Roman"/>
                <w:sz w:val="24"/>
                <w:szCs w:val="24"/>
                <w:lang w:eastAsia="ru-RU"/>
              </w:rPr>
            </w:pPr>
            <w:r w:rsidRPr="005145D1">
              <w:rPr>
                <w:rFonts w:ascii="Times New Roman" w:eastAsia="Calibri" w:hAnsi="Times New Roman" w:cs="Times New Roman"/>
                <w:sz w:val="24"/>
                <w:szCs w:val="24"/>
                <w:lang w:eastAsia="ru-RU"/>
              </w:rPr>
              <w:t>Проєктом передбачається:</w:t>
            </w:r>
          </w:p>
          <w:p w:rsidR="005145D1" w:rsidRPr="005145D1" w:rsidRDefault="005145D1" w:rsidP="00F71E5C">
            <w:pPr>
              <w:spacing w:after="0" w:line="240" w:lineRule="auto"/>
              <w:jc w:val="both"/>
              <w:rPr>
                <w:rFonts w:ascii="Times New Roman" w:eastAsia="Calibri" w:hAnsi="Times New Roman" w:cs="Times New Roman"/>
                <w:sz w:val="24"/>
                <w:szCs w:val="24"/>
                <w:lang w:eastAsia="ru-RU"/>
              </w:rPr>
            </w:pPr>
            <w:r w:rsidRPr="005145D1">
              <w:rPr>
                <w:rFonts w:ascii="Times New Roman" w:eastAsia="Calibri" w:hAnsi="Times New Roman" w:cs="Times New Roman"/>
                <w:sz w:val="24"/>
                <w:szCs w:val="24"/>
                <w:lang w:eastAsia="ru-RU"/>
              </w:rPr>
              <w:t>- придбання ігрових та спортивного комплексів, ігрових споруд та елементів ігрового майданчика</w:t>
            </w:r>
          </w:p>
          <w:p w:rsidR="005145D1" w:rsidRPr="005145D1" w:rsidRDefault="005145D1" w:rsidP="00F71E5C">
            <w:pPr>
              <w:spacing w:after="0" w:line="240" w:lineRule="auto"/>
              <w:jc w:val="both"/>
              <w:rPr>
                <w:rFonts w:ascii="Times New Roman" w:eastAsia="Calibri" w:hAnsi="Times New Roman" w:cs="Times New Roman"/>
                <w:sz w:val="24"/>
                <w:szCs w:val="24"/>
                <w:lang w:eastAsia="ru-RU"/>
              </w:rPr>
            </w:pPr>
            <w:r w:rsidRPr="005145D1">
              <w:rPr>
                <w:rFonts w:ascii="Times New Roman" w:eastAsia="Calibri" w:hAnsi="Times New Roman" w:cs="Times New Roman"/>
                <w:sz w:val="24"/>
                <w:szCs w:val="24"/>
                <w:lang w:eastAsia="ru-RU"/>
              </w:rPr>
              <w:t>- доставка обладнання</w:t>
            </w:r>
          </w:p>
          <w:p w:rsidR="005145D1" w:rsidRPr="005145D1" w:rsidRDefault="005145D1" w:rsidP="00F71E5C">
            <w:pPr>
              <w:spacing w:after="0" w:line="240" w:lineRule="auto"/>
              <w:jc w:val="both"/>
              <w:rPr>
                <w:rFonts w:ascii="Times New Roman" w:eastAsia="Calibri" w:hAnsi="Times New Roman" w:cs="Times New Roman"/>
                <w:sz w:val="24"/>
                <w:szCs w:val="24"/>
                <w:lang w:eastAsia="ru-RU"/>
              </w:rPr>
            </w:pPr>
            <w:r w:rsidRPr="005145D1">
              <w:rPr>
                <w:rFonts w:ascii="Times New Roman" w:eastAsia="Calibri" w:hAnsi="Times New Roman" w:cs="Times New Roman"/>
                <w:sz w:val="24"/>
                <w:szCs w:val="24"/>
                <w:lang w:eastAsia="ru-RU"/>
              </w:rPr>
              <w:t>- встановлення обладнання</w:t>
            </w:r>
          </w:p>
          <w:p w:rsidR="005145D1" w:rsidRPr="005145D1" w:rsidRDefault="005145D1" w:rsidP="00F71E5C">
            <w:pPr>
              <w:spacing w:after="0" w:line="240" w:lineRule="auto"/>
              <w:jc w:val="both"/>
              <w:rPr>
                <w:rFonts w:ascii="Times New Roman" w:eastAsia="Calibri" w:hAnsi="Times New Roman" w:cs="Times New Roman"/>
                <w:sz w:val="24"/>
                <w:szCs w:val="24"/>
              </w:rPr>
            </w:pPr>
            <w:r w:rsidRPr="005145D1">
              <w:rPr>
                <w:rFonts w:ascii="Times New Roman" w:eastAsia="Calibri" w:hAnsi="Times New Roman" w:cs="Times New Roman"/>
                <w:sz w:val="24"/>
                <w:szCs w:val="24"/>
              </w:rPr>
              <w:t>- використання ігрових та спортивного майданчиків в освітньому процесі</w:t>
            </w:r>
          </w:p>
          <w:p w:rsidR="005145D1" w:rsidRPr="005145D1" w:rsidRDefault="005145D1" w:rsidP="00F71E5C">
            <w:pPr>
              <w:spacing w:after="0" w:line="240" w:lineRule="auto"/>
              <w:jc w:val="both"/>
              <w:rPr>
                <w:rFonts w:ascii="Calibri" w:eastAsia="Calibri" w:hAnsi="Calibri" w:cs="Times New Roman"/>
                <w:i/>
                <w:sz w:val="18"/>
                <w:szCs w:val="18"/>
                <w:lang w:eastAsia="ru-RU"/>
              </w:rPr>
            </w:pPr>
            <w:r w:rsidRPr="005145D1">
              <w:rPr>
                <w:rFonts w:ascii="Times New Roman" w:eastAsia="Calibri" w:hAnsi="Times New Roman" w:cs="Times New Roman"/>
                <w:sz w:val="24"/>
                <w:szCs w:val="24"/>
              </w:rPr>
              <w:t>Організація промоцій них заходів.</w:t>
            </w:r>
          </w:p>
        </w:tc>
      </w:tr>
      <w:tr w:rsidR="005145D1" w:rsidRPr="005145D1" w:rsidTr="00862FF5">
        <w:tc>
          <w:tcPr>
            <w:tcW w:w="276"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jc w:val="center"/>
              <w:rPr>
                <w:rFonts w:ascii="Times New Roman" w:eastAsia="Times New Roman" w:hAnsi="Times New Roman" w:cs="Times New Roman"/>
                <w:b/>
                <w:sz w:val="18"/>
                <w:szCs w:val="18"/>
                <w:lang w:val="en-US" w:eastAsia="ru-RU"/>
              </w:rPr>
            </w:pPr>
            <w:r w:rsidRPr="005145D1">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b/>
                <w:sz w:val="18"/>
                <w:szCs w:val="18"/>
                <w:lang w:eastAsia="ru-RU"/>
              </w:rPr>
            </w:pPr>
            <w:r w:rsidRPr="005145D1">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sz w:val="18"/>
                <w:szCs w:val="18"/>
                <w:lang w:eastAsia="ru-RU"/>
              </w:rPr>
            </w:pPr>
            <w:r w:rsidRPr="005145D1">
              <w:rPr>
                <w:rFonts w:ascii="Times New Roman" w:eastAsia="Calibri" w:hAnsi="Times New Roman" w:cs="Times New Roman"/>
                <w:b/>
                <w:color w:val="000000"/>
                <w:sz w:val="24"/>
                <w:szCs w:val="24"/>
              </w:rPr>
              <w:t>2022 – 2024 роки:</w:t>
            </w:r>
          </w:p>
        </w:tc>
      </w:tr>
      <w:tr w:rsidR="005145D1" w:rsidRPr="005145D1" w:rsidTr="00862FF5">
        <w:tc>
          <w:tcPr>
            <w:tcW w:w="276"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jc w:val="center"/>
              <w:rPr>
                <w:rFonts w:ascii="Times New Roman" w:eastAsia="Times New Roman" w:hAnsi="Times New Roman" w:cs="Times New Roman"/>
                <w:b/>
                <w:sz w:val="18"/>
                <w:szCs w:val="18"/>
                <w:lang w:val="en-US" w:eastAsia="ru-RU"/>
              </w:rPr>
            </w:pPr>
            <w:r w:rsidRPr="005145D1">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b/>
                <w:sz w:val="18"/>
                <w:szCs w:val="18"/>
                <w:lang w:eastAsia="ru-RU"/>
              </w:rPr>
            </w:pPr>
            <w:r w:rsidRPr="005145D1">
              <w:rPr>
                <w:rFonts w:ascii="Times New Roman" w:eastAsia="Times New Roman" w:hAnsi="Times New Roman" w:cs="Times New Roman"/>
                <w:b/>
                <w:sz w:val="18"/>
                <w:szCs w:val="18"/>
                <w:lang w:eastAsia="ru-RU"/>
              </w:rPr>
              <w:t xml:space="preserve">Орієнтовний обсяг фінансування проєкту, </w:t>
            </w:r>
            <w:r w:rsidRPr="005145D1">
              <w:rPr>
                <w:rFonts w:ascii="Times New Roman" w:eastAsia="Times New Roman" w:hAnsi="Times New Roman" w:cs="Times New Roman"/>
                <w:b/>
                <w:sz w:val="18"/>
                <w:szCs w:val="18"/>
                <w:u w:val="single"/>
                <w:lang w:eastAsia="ru-RU"/>
              </w:rPr>
              <w:t>тис. грн</w:t>
            </w:r>
            <w:r w:rsidRPr="005145D1">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5145D1" w:rsidRPr="005145D1" w:rsidRDefault="005145D1" w:rsidP="005145D1">
            <w:pPr>
              <w:spacing w:after="0" w:line="240" w:lineRule="auto"/>
              <w:jc w:val="center"/>
              <w:rPr>
                <w:rFonts w:ascii="Times New Roman" w:eastAsia="Times New Roman" w:hAnsi="Times New Roman" w:cs="Times New Roman"/>
                <w:sz w:val="18"/>
                <w:szCs w:val="18"/>
                <w:lang w:eastAsia="ru-RU"/>
              </w:rPr>
            </w:pPr>
            <w:r w:rsidRPr="005145D1">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5145D1" w:rsidRPr="005145D1" w:rsidRDefault="005145D1" w:rsidP="005145D1">
            <w:pPr>
              <w:spacing w:after="0" w:line="240" w:lineRule="auto"/>
              <w:jc w:val="center"/>
              <w:rPr>
                <w:rFonts w:ascii="Times New Roman" w:eastAsia="Times New Roman" w:hAnsi="Times New Roman" w:cs="Times New Roman"/>
                <w:sz w:val="18"/>
                <w:szCs w:val="18"/>
                <w:lang w:eastAsia="ru-RU"/>
              </w:rPr>
            </w:pPr>
            <w:r w:rsidRPr="005145D1">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5145D1" w:rsidRPr="005145D1" w:rsidRDefault="005145D1" w:rsidP="005145D1">
            <w:pPr>
              <w:spacing w:after="0" w:line="240" w:lineRule="auto"/>
              <w:jc w:val="center"/>
              <w:rPr>
                <w:rFonts w:ascii="Times New Roman" w:eastAsia="Times New Roman" w:hAnsi="Times New Roman" w:cs="Times New Roman"/>
                <w:sz w:val="18"/>
                <w:szCs w:val="18"/>
                <w:lang w:eastAsia="ru-RU"/>
              </w:rPr>
            </w:pPr>
            <w:r w:rsidRPr="005145D1">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5145D1" w:rsidRPr="005145D1" w:rsidRDefault="005145D1" w:rsidP="005145D1">
            <w:pPr>
              <w:spacing w:after="0" w:line="240" w:lineRule="auto"/>
              <w:jc w:val="center"/>
              <w:rPr>
                <w:rFonts w:ascii="Times New Roman" w:eastAsia="Times New Roman" w:hAnsi="Times New Roman" w:cs="Times New Roman"/>
                <w:sz w:val="18"/>
                <w:szCs w:val="18"/>
                <w:lang w:eastAsia="ru-RU"/>
              </w:rPr>
            </w:pPr>
            <w:r w:rsidRPr="005145D1">
              <w:rPr>
                <w:rFonts w:ascii="Times New Roman" w:eastAsia="Times New Roman" w:hAnsi="Times New Roman" w:cs="Times New Roman"/>
                <w:sz w:val="18"/>
                <w:szCs w:val="18"/>
                <w:lang w:eastAsia="ru-RU"/>
              </w:rPr>
              <w:t>Усього</w:t>
            </w:r>
          </w:p>
        </w:tc>
      </w:tr>
      <w:tr w:rsidR="005145D1" w:rsidRPr="005145D1" w:rsidTr="00862FF5">
        <w:tc>
          <w:tcPr>
            <w:tcW w:w="276"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i/>
                <w:sz w:val="18"/>
                <w:szCs w:val="18"/>
                <w:lang w:eastAsia="ru-RU"/>
              </w:rPr>
            </w:pPr>
            <w:r w:rsidRPr="005145D1">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sz w:val="18"/>
                <w:szCs w:val="18"/>
                <w:lang w:eastAsia="ru-RU"/>
              </w:rPr>
            </w:pPr>
            <w:r w:rsidRPr="005145D1">
              <w:rPr>
                <w:rFonts w:ascii="Times New Roman" w:eastAsia="Times New Roman" w:hAnsi="Times New Roman" w:cs="Times New Roman"/>
                <w:sz w:val="24"/>
                <w:szCs w:val="24"/>
              </w:rPr>
              <w:t>292,1</w:t>
            </w:r>
          </w:p>
        </w:tc>
        <w:tc>
          <w:tcPr>
            <w:tcW w:w="666"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5145D1" w:rsidRPr="005145D1" w:rsidRDefault="005145D1" w:rsidP="005145D1">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sz w:val="18"/>
                <w:szCs w:val="18"/>
                <w:lang w:eastAsia="ru-RU"/>
              </w:rPr>
            </w:pPr>
            <w:r w:rsidRPr="005145D1">
              <w:rPr>
                <w:rFonts w:ascii="Times New Roman" w:eastAsia="Times New Roman" w:hAnsi="Times New Roman" w:cs="Times New Roman"/>
                <w:sz w:val="24"/>
                <w:szCs w:val="24"/>
              </w:rPr>
              <w:t>292,1</w:t>
            </w:r>
          </w:p>
        </w:tc>
      </w:tr>
      <w:tr w:rsidR="005145D1" w:rsidRPr="005145D1" w:rsidTr="00862FF5">
        <w:tc>
          <w:tcPr>
            <w:tcW w:w="276"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jc w:val="center"/>
              <w:rPr>
                <w:rFonts w:ascii="Times New Roman" w:eastAsia="Times New Roman" w:hAnsi="Times New Roman" w:cs="Times New Roman"/>
                <w:sz w:val="18"/>
                <w:szCs w:val="18"/>
                <w:lang w:eastAsia="ru-RU"/>
              </w:rPr>
            </w:pPr>
            <w:r w:rsidRPr="005145D1">
              <w:rPr>
                <w:rFonts w:ascii="Times New Roman" w:eastAsia="Times New Roman" w:hAnsi="Times New Roman" w:cs="Times New Roman"/>
                <w:sz w:val="18"/>
                <w:szCs w:val="18"/>
                <w:lang w:eastAsia="ru-RU"/>
              </w:rPr>
              <w:t>1</w:t>
            </w:r>
            <w:r w:rsidRPr="005145D1">
              <w:rPr>
                <w:rFonts w:ascii="Times New Roman" w:eastAsia="Times New Roman" w:hAnsi="Times New Roman" w:cs="Times New Roman"/>
                <w:sz w:val="18"/>
                <w:szCs w:val="18"/>
                <w:lang w:val="en-US" w:eastAsia="ru-RU"/>
              </w:rPr>
              <w:t>0</w:t>
            </w:r>
            <w:r w:rsidRPr="005145D1">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i/>
                <w:sz w:val="18"/>
                <w:szCs w:val="18"/>
                <w:lang w:eastAsia="ru-RU"/>
              </w:rPr>
            </w:pPr>
            <w:r w:rsidRPr="005145D1">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sz w:val="24"/>
                <w:szCs w:val="24"/>
                <w:lang w:eastAsia="ru-RU"/>
              </w:rPr>
            </w:pPr>
            <w:r w:rsidRPr="005145D1">
              <w:rPr>
                <w:rFonts w:ascii="Times New Roman" w:eastAsia="Times New Roman" w:hAnsi="Times New Roman" w:cs="Times New Roman"/>
                <w:sz w:val="24"/>
                <w:szCs w:val="24"/>
                <w:lang w:eastAsia="ru-RU"/>
              </w:rPr>
              <w:t>58,6</w:t>
            </w:r>
          </w:p>
        </w:tc>
        <w:tc>
          <w:tcPr>
            <w:tcW w:w="666"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5145D1" w:rsidRPr="005145D1" w:rsidRDefault="005145D1" w:rsidP="005145D1">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sz w:val="24"/>
                <w:szCs w:val="24"/>
                <w:lang w:eastAsia="ru-RU"/>
              </w:rPr>
            </w:pPr>
            <w:r w:rsidRPr="005145D1">
              <w:rPr>
                <w:rFonts w:ascii="Times New Roman" w:eastAsia="Times New Roman" w:hAnsi="Times New Roman" w:cs="Times New Roman"/>
                <w:sz w:val="24"/>
                <w:szCs w:val="24"/>
                <w:lang w:eastAsia="ru-RU"/>
              </w:rPr>
              <w:t>58,6</w:t>
            </w:r>
          </w:p>
        </w:tc>
      </w:tr>
      <w:tr w:rsidR="005145D1" w:rsidRPr="005145D1" w:rsidTr="00862FF5">
        <w:tc>
          <w:tcPr>
            <w:tcW w:w="276"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jc w:val="center"/>
              <w:rPr>
                <w:rFonts w:ascii="Times New Roman" w:eastAsia="Times New Roman" w:hAnsi="Times New Roman" w:cs="Times New Roman"/>
                <w:sz w:val="18"/>
                <w:szCs w:val="18"/>
                <w:lang w:eastAsia="ru-RU"/>
              </w:rPr>
            </w:pPr>
            <w:r w:rsidRPr="005145D1">
              <w:rPr>
                <w:rFonts w:ascii="Times New Roman" w:eastAsia="Times New Roman" w:hAnsi="Times New Roman" w:cs="Times New Roman"/>
                <w:sz w:val="18"/>
                <w:szCs w:val="18"/>
                <w:lang w:eastAsia="ru-RU"/>
              </w:rPr>
              <w:t>1</w:t>
            </w:r>
            <w:r w:rsidRPr="005145D1">
              <w:rPr>
                <w:rFonts w:ascii="Times New Roman" w:eastAsia="Times New Roman" w:hAnsi="Times New Roman" w:cs="Times New Roman"/>
                <w:sz w:val="18"/>
                <w:szCs w:val="18"/>
                <w:lang w:val="en-US" w:eastAsia="ru-RU"/>
              </w:rPr>
              <w:t>0</w:t>
            </w:r>
            <w:r w:rsidRPr="005145D1">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i/>
                <w:sz w:val="18"/>
                <w:szCs w:val="18"/>
                <w:lang w:eastAsia="ru-RU"/>
              </w:rPr>
            </w:pPr>
            <w:r w:rsidRPr="005145D1">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sz w:val="24"/>
                <w:szCs w:val="24"/>
                <w:lang w:eastAsia="ru-RU"/>
              </w:rPr>
            </w:pPr>
            <w:r w:rsidRPr="005145D1">
              <w:rPr>
                <w:rFonts w:ascii="Times New Roman" w:eastAsia="Times New Roman" w:hAnsi="Times New Roman" w:cs="Times New Roman"/>
                <w:sz w:val="24"/>
                <w:szCs w:val="24"/>
                <w:lang w:eastAsia="ru-RU"/>
              </w:rPr>
              <w:t>10,5</w:t>
            </w:r>
          </w:p>
        </w:tc>
        <w:tc>
          <w:tcPr>
            <w:tcW w:w="666"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5145D1" w:rsidRPr="005145D1" w:rsidRDefault="005145D1" w:rsidP="005145D1">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sz w:val="24"/>
                <w:szCs w:val="24"/>
                <w:lang w:eastAsia="ru-RU"/>
              </w:rPr>
            </w:pPr>
            <w:r w:rsidRPr="005145D1">
              <w:rPr>
                <w:rFonts w:ascii="Times New Roman" w:eastAsia="Times New Roman" w:hAnsi="Times New Roman" w:cs="Times New Roman"/>
                <w:sz w:val="24"/>
                <w:szCs w:val="24"/>
                <w:lang w:eastAsia="ru-RU"/>
              </w:rPr>
              <w:t>10,5</w:t>
            </w:r>
          </w:p>
        </w:tc>
      </w:tr>
      <w:tr w:rsidR="005145D1" w:rsidRPr="005145D1" w:rsidTr="00862FF5">
        <w:trPr>
          <w:trHeight w:val="784"/>
        </w:trPr>
        <w:tc>
          <w:tcPr>
            <w:tcW w:w="276" w:type="pct"/>
            <w:tcBorders>
              <w:top w:val="single" w:sz="6" w:space="0" w:color="000000"/>
              <w:left w:val="single" w:sz="6" w:space="0" w:color="000000"/>
              <w:bottom w:val="nil"/>
              <w:right w:val="single" w:sz="6" w:space="0" w:color="000000"/>
            </w:tcBorders>
          </w:tcPr>
          <w:p w:rsidR="005145D1" w:rsidRPr="005145D1" w:rsidRDefault="005145D1" w:rsidP="005145D1">
            <w:pPr>
              <w:spacing w:after="0" w:line="240" w:lineRule="auto"/>
              <w:jc w:val="center"/>
              <w:rPr>
                <w:rFonts w:ascii="Times New Roman" w:eastAsia="Times New Roman" w:hAnsi="Times New Roman" w:cs="Times New Roman"/>
                <w:sz w:val="18"/>
                <w:szCs w:val="18"/>
                <w:lang w:eastAsia="ru-RU"/>
              </w:rPr>
            </w:pPr>
            <w:r w:rsidRPr="005145D1">
              <w:rPr>
                <w:rFonts w:ascii="Times New Roman" w:eastAsia="Times New Roman" w:hAnsi="Times New Roman" w:cs="Times New Roman"/>
                <w:sz w:val="18"/>
                <w:szCs w:val="18"/>
                <w:lang w:eastAsia="ru-RU"/>
              </w:rPr>
              <w:t>1</w:t>
            </w:r>
            <w:r w:rsidRPr="005145D1">
              <w:rPr>
                <w:rFonts w:ascii="Times New Roman" w:eastAsia="Times New Roman" w:hAnsi="Times New Roman" w:cs="Times New Roman"/>
                <w:sz w:val="18"/>
                <w:szCs w:val="18"/>
                <w:lang w:val="en-US" w:eastAsia="ru-RU"/>
              </w:rPr>
              <w:t>0</w:t>
            </w:r>
            <w:r w:rsidRPr="005145D1">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i/>
                <w:sz w:val="18"/>
                <w:szCs w:val="18"/>
                <w:lang w:eastAsia="ru-RU"/>
              </w:rPr>
            </w:pPr>
            <w:r w:rsidRPr="005145D1">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sz w:val="18"/>
                <w:szCs w:val="18"/>
                <w:lang w:eastAsia="ru-RU"/>
              </w:rPr>
            </w:pPr>
            <w:r w:rsidRPr="005145D1">
              <w:rPr>
                <w:rFonts w:ascii="Times New Roman" w:eastAsia="Times New Roman" w:hAnsi="Times New Roman" w:cs="Times New Roman"/>
                <w:sz w:val="24"/>
                <w:szCs w:val="24"/>
              </w:rPr>
              <w:t>223,0</w:t>
            </w:r>
          </w:p>
        </w:tc>
        <w:tc>
          <w:tcPr>
            <w:tcW w:w="666" w:type="pct"/>
            <w:tcBorders>
              <w:top w:val="single" w:sz="6" w:space="0" w:color="000000"/>
              <w:left w:val="single" w:sz="6" w:space="0" w:color="000000"/>
              <w:bottom w:val="nil"/>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5145D1" w:rsidRPr="005145D1" w:rsidRDefault="005145D1" w:rsidP="005145D1">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sz w:val="18"/>
                <w:szCs w:val="18"/>
                <w:lang w:eastAsia="ru-RU"/>
              </w:rPr>
            </w:pPr>
            <w:r w:rsidRPr="005145D1">
              <w:rPr>
                <w:rFonts w:ascii="Times New Roman" w:eastAsia="Times New Roman" w:hAnsi="Times New Roman" w:cs="Times New Roman"/>
                <w:sz w:val="24"/>
                <w:szCs w:val="24"/>
              </w:rPr>
              <w:t>223,0</w:t>
            </w:r>
          </w:p>
        </w:tc>
      </w:tr>
      <w:tr w:rsidR="005145D1" w:rsidRPr="005145D1" w:rsidTr="00862FF5">
        <w:tc>
          <w:tcPr>
            <w:tcW w:w="276"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jc w:val="center"/>
              <w:rPr>
                <w:rFonts w:ascii="Times New Roman" w:eastAsia="Times New Roman" w:hAnsi="Times New Roman" w:cs="Times New Roman"/>
                <w:b/>
                <w:sz w:val="18"/>
                <w:szCs w:val="18"/>
                <w:lang w:val="en-US" w:eastAsia="ru-RU"/>
              </w:rPr>
            </w:pPr>
            <w:r w:rsidRPr="005145D1">
              <w:rPr>
                <w:rFonts w:ascii="Times New Roman" w:eastAsia="Times New Roman" w:hAnsi="Times New Roman" w:cs="Times New Roman"/>
                <w:b/>
                <w:sz w:val="18"/>
                <w:szCs w:val="18"/>
                <w:lang w:eastAsia="ru-RU"/>
              </w:rPr>
              <w:t>1</w:t>
            </w:r>
            <w:r w:rsidRPr="005145D1">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b/>
                <w:sz w:val="18"/>
                <w:szCs w:val="18"/>
                <w:lang w:eastAsia="ru-RU"/>
              </w:rPr>
            </w:pPr>
            <w:r w:rsidRPr="005145D1">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i/>
                <w:sz w:val="18"/>
                <w:szCs w:val="18"/>
                <w:lang w:eastAsia="ru-RU"/>
              </w:rPr>
            </w:pPr>
            <w:r w:rsidRPr="005145D1">
              <w:rPr>
                <w:rFonts w:ascii="Times New Roman" w:eastAsia="Times New Roman" w:hAnsi="Times New Roman" w:cs="Times New Roman"/>
                <w:sz w:val="24"/>
                <w:szCs w:val="24"/>
              </w:rPr>
              <w:t>Кутська селищна рада, підпорядковані організації</w:t>
            </w:r>
          </w:p>
        </w:tc>
      </w:tr>
      <w:tr w:rsidR="005145D1" w:rsidRPr="005145D1" w:rsidTr="00862FF5">
        <w:tc>
          <w:tcPr>
            <w:tcW w:w="276"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jc w:val="center"/>
              <w:rPr>
                <w:rFonts w:ascii="Times New Roman" w:eastAsia="Times New Roman" w:hAnsi="Times New Roman" w:cs="Times New Roman"/>
                <w:b/>
                <w:sz w:val="18"/>
                <w:szCs w:val="18"/>
                <w:lang w:val="en-US" w:eastAsia="ru-RU"/>
              </w:rPr>
            </w:pPr>
            <w:r w:rsidRPr="005145D1">
              <w:rPr>
                <w:rFonts w:ascii="Times New Roman" w:eastAsia="Times New Roman" w:hAnsi="Times New Roman" w:cs="Times New Roman"/>
                <w:b/>
                <w:sz w:val="18"/>
                <w:szCs w:val="18"/>
                <w:lang w:eastAsia="ru-RU"/>
              </w:rPr>
              <w:t>1</w:t>
            </w:r>
            <w:r w:rsidRPr="005145D1">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b/>
                <w:sz w:val="18"/>
                <w:szCs w:val="18"/>
                <w:lang w:eastAsia="ru-RU"/>
              </w:rPr>
            </w:pPr>
            <w:r w:rsidRPr="005145D1">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5145D1" w:rsidRPr="005145D1" w:rsidRDefault="005145D1" w:rsidP="005145D1">
            <w:pPr>
              <w:spacing w:after="0" w:line="240" w:lineRule="auto"/>
              <w:rPr>
                <w:rFonts w:ascii="Times New Roman" w:eastAsia="Times New Roman" w:hAnsi="Times New Roman" w:cs="Times New Roman"/>
                <w:i/>
                <w:sz w:val="18"/>
                <w:szCs w:val="18"/>
                <w:lang w:eastAsia="ru-RU"/>
              </w:rPr>
            </w:pPr>
          </w:p>
        </w:tc>
      </w:tr>
    </w:tbl>
    <w:p w:rsidR="005145D1" w:rsidRDefault="005145D1" w:rsidP="0022708F">
      <w:pPr>
        <w:jc w:val="center"/>
        <w:rPr>
          <w:rFonts w:ascii="Times New Roman" w:eastAsia="Calibri" w:hAnsi="Times New Roman" w:cs="Times New Roman"/>
          <w:b/>
          <w:sz w:val="24"/>
          <w:szCs w:val="24"/>
        </w:rPr>
      </w:pPr>
    </w:p>
    <w:p w:rsidR="00921658" w:rsidRDefault="00921658"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C475D7" w:rsidRPr="00C475D7"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jc w:val="center"/>
              <w:rPr>
                <w:rFonts w:ascii="Times New Roman" w:eastAsia="Times New Roman" w:hAnsi="Times New Roman" w:cs="Times New Roman"/>
                <w:b/>
                <w:sz w:val="18"/>
                <w:szCs w:val="18"/>
                <w:lang w:eastAsia="ru-RU"/>
              </w:rPr>
            </w:pPr>
            <w:r w:rsidRPr="00C475D7">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b/>
                <w:sz w:val="18"/>
                <w:szCs w:val="18"/>
                <w:lang w:eastAsia="ru-RU"/>
              </w:rPr>
            </w:pPr>
            <w:r w:rsidRPr="00C475D7">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b/>
                <w:i/>
                <w:sz w:val="24"/>
                <w:szCs w:val="24"/>
                <w:lang w:eastAsia="ru-RU"/>
              </w:rPr>
            </w:pPr>
            <w:r w:rsidRPr="00C475D7">
              <w:rPr>
                <w:rFonts w:ascii="Times New Roman" w:eastAsia="Calibri" w:hAnsi="Times New Roman" w:cs="Times New Roman"/>
                <w:b/>
                <w:sz w:val="24"/>
                <w:szCs w:val="24"/>
                <w:lang w:eastAsia="it-IT"/>
              </w:rPr>
              <w:t xml:space="preserve"> Дитячий ігровий майданчик</w:t>
            </w:r>
          </w:p>
        </w:tc>
      </w:tr>
      <w:tr w:rsidR="00C475D7" w:rsidRPr="00C475D7"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jc w:val="center"/>
              <w:rPr>
                <w:rFonts w:ascii="Times New Roman" w:eastAsia="Times New Roman" w:hAnsi="Times New Roman" w:cs="Times New Roman"/>
                <w:b/>
                <w:sz w:val="18"/>
                <w:szCs w:val="18"/>
                <w:lang w:val="en-US" w:eastAsia="ru-RU"/>
              </w:rPr>
            </w:pPr>
            <w:r w:rsidRPr="00C475D7">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b/>
                <w:sz w:val="18"/>
                <w:szCs w:val="18"/>
                <w:lang w:eastAsia="ru-RU"/>
              </w:rPr>
            </w:pPr>
            <w:r w:rsidRPr="00C475D7">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C475D7" w:rsidRPr="00C475D7" w:rsidRDefault="00C475D7" w:rsidP="00224980">
            <w:pPr>
              <w:spacing w:after="0" w:line="240" w:lineRule="auto"/>
              <w:jc w:val="both"/>
              <w:rPr>
                <w:rFonts w:ascii="Times New Roman" w:eastAsia="Times New Roman" w:hAnsi="Times New Roman" w:cs="Times New Roman"/>
                <w:sz w:val="24"/>
                <w:szCs w:val="24"/>
                <w:lang w:eastAsia="ru-RU"/>
              </w:rPr>
            </w:pPr>
            <w:r w:rsidRPr="00C475D7">
              <w:rPr>
                <w:rFonts w:ascii="Times New Roman" w:eastAsia="Times New Roman" w:hAnsi="Times New Roman" w:cs="Times New Roman"/>
                <w:sz w:val="24"/>
                <w:szCs w:val="24"/>
                <w:lang w:eastAsia="ru-RU"/>
              </w:rPr>
              <w:t xml:space="preserve"> 3.2.5. Розвиток масового спорту та спортивної інфраструктури  громади.</w:t>
            </w:r>
          </w:p>
        </w:tc>
      </w:tr>
      <w:tr w:rsidR="00C475D7" w:rsidRPr="00C475D7"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jc w:val="center"/>
              <w:rPr>
                <w:rFonts w:ascii="Times New Roman" w:eastAsia="Times New Roman" w:hAnsi="Times New Roman" w:cs="Times New Roman"/>
                <w:b/>
                <w:sz w:val="18"/>
                <w:szCs w:val="18"/>
                <w:lang w:val="en-US" w:eastAsia="ru-RU"/>
              </w:rPr>
            </w:pPr>
            <w:r w:rsidRPr="00C475D7">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b/>
                <w:sz w:val="18"/>
                <w:szCs w:val="18"/>
                <w:lang w:eastAsia="ru-RU"/>
              </w:rPr>
            </w:pPr>
            <w:r w:rsidRPr="00C475D7">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C475D7" w:rsidRPr="00C475D7" w:rsidRDefault="00224980" w:rsidP="0022498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475D7" w:rsidRPr="00C475D7">
              <w:rPr>
                <w:rFonts w:ascii="Times New Roman" w:eastAsia="Times New Roman" w:hAnsi="Times New Roman" w:cs="Times New Roman"/>
                <w:sz w:val="24"/>
                <w:szCs w:val="24"/>
                <w:lang w:eastAsia="ru-RU"/>
              </w:rPr>
              <w:t>Мета проєкту - забезпечення належного рівня відпочинку та фізичного розвитку дітей шляхом облаштування сучасного ігрового майданчика.</w:t>
            </w:r>
          </w:p>
          <w:p w:rsidR="00C475D7" w:rsidRPr="00C475D7" w:rsidRDefault="00224980" w:rsidP="0022498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475D7" w:rsidRPr="00C475D7">
              <w:rPr>
                <w:rFonts w:ascii="Times New Roman" w:eastAsia="Times New Roman" w:hAnsi="Times New Roman" w:cs="Times New Roman"/>
                <w:sz w:val="24"/>
                <w:szCs w:val="24"/>
                <w:lang w:eastAsia="ru-RU"/>
              </w:rPr>
              <w:t>Завдання проєкту:</w:t>
            </w:r>
          </w:p>
          <w:p w:rsidR="00C475D7" w:rsidRPr="00224980" w:rsidRDefault="00224980" w:rsidP="00224980">
            <w:pPr>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w:t>
            </w:r>
            <w:r w:rsidR="00C475D7" w:rsidRPr="00C475D7">
              <w:rPr>
                <w:rFonts w:ascii="Times New Roman" w:eastAsia="Times New Roman" w:hAnsi="Times New Roman" w:cs="Times New Roman"/>
                <w:sz w:val="24"/>
                <w:szCs w:val="24"/>
                <w:lang w:eastAsia="ru-RU"/>
              </w:rPr>
              <w:t>обладнання дитячого  ігрового майданчика;</w:t>
            </w:r>
          </w:p>
          <w:p w:rsidR="00C475D7" w:rsidRPr="00C475D7" w:rsidRDefault="00224980" w:rsidP="00224980">
            <w:pPr>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00C475D7" w:rsidRPr="00C475D7">
              <w:rPr>
                <w:rFonts w:ascii="Times New Roman" w:eastAsia="Times New Roman" w:hAnsi="Times New Roman" w:cs="Times New Roman"/>
                <w:sz w:val="24"/>
                <w:szCs w:val="24"/>
                <w:lang w:eastAsia="ru-RU"/>
              </w:rPr>
              <w:t>популяризація здорового способу життя серед дітей;</w:t>
            </w:r>
          </w:p>
          <w:p w:rsidR="00C475D7" w:rsidRPr="00C475D7" w:rsidRDefault="00224980" w:rsidP="00224980">
            <w:pPr>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00C475D7" w:rsidRPr="00C475D7">
              <w:rPr>
                <w:rFonts w:ascii="Times New Roman" w:eastAsia="Times New Roman" w:hAnsi="Times New Roman" w:cs="Times New Roman"/>
                <w:sz w:val="24"/>
                <w:szCs w:val="24"/>
                <w:lang w:val="ru-RU" w:eastAsia="ru-RU"/>
              </w:rPr>
              <w:t>залучення жителів до благоустрою території.</w:t>
            </w:r>
          </w:p>
          <w:p w:rsidR="00C475D7" w:rsidRPr="00C475D7" w:rsidRDefault="00C475D7" w:rsidP="00C475D7">
            <w:pPr>
              <w:spacing w:after="0" w:line="240" w:lineRule="auto"/>
              <w:ind w:left="720"/>
              <w:contextualSpacing/>
              <w:rPr>
                <w:rFonts w:ascii="Times New Roman" w:eastAsia="Times New Roman" w:hAnsi="Times New Roman" w:cs="Times New Roman"/>
                <w:sz w:val="24"/>
                <w:szCs w:val="24"/>
                <w:lang w:val="ru-RU" w:eastAsia="ru-RU"/>
              </w:rPr>
            </w:pPr>
          </w:p>
        </w:tc>
      </w:tr>
      <w:tr w:rsidR="00C475D7" w:rsidRPr="00C475D7"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jc w:val="center"/>
              <w:rPr>
                <w:rFonts w:ascii="Times New Roman" w:eastAsia="Times New Roman" w:hAnsi="Times New Roman" w:cs="Times New Roman"/>
                <w:b/>
                <w:sz w:val="18"/>
                <w:szCs w:val="18"/>
                <w:lang w:val="en-US" w:eastAsia="ru-RU"/>
              </w:rPr>
            </w:pPr>
            <w:r w:rsidRPr="00C475D7">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b/>
                <w:sz w:val="18"/>
                <w:szCs w:val="18"/>
                <w:lang w:eastAsia="ru-RU"/>
              </w:rPr>
            </w:pPr>
            <w:r w:rsidRPr="00C475D7">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C475D7" w:rsidRPr="00C475D7" w:rsidRDefault="00C475D7" w:rsidP="00224980">
            <w:pPr>
              <w:spacing w:after="0" w:line="240" w:lineRule="auto"/>
              <w:jc w:val="both"/>
              <w:rPr>
                <w:rFonts w:ascii="Times New Roman" w:eastAsia="Times New Roman" w:hAnsi="Times New Roman" w:cs="Times New Roman"/>
                <w:i/>
                <w:sz w:val="24"/>
                <w:szCs w:val="24"/>
                <w:lang w:eastAsia="ru-RU"/>
              </w:rPr>
            </w:pPr>
            <w:r w:rsidRPr="00C475D7">
              <w:rPr>
                <w:rFonts w:ascii="Times New Roman" w:eastAsia="Calibri" w:hAnsi="Times New Roman" w:cs="Times New Roman"/>
                <w:sz w:val="24"/>
                <w:szCs w:val="24"/>
                <w:lang w:eastAsia="it-IT"/>
              </w:rPr>
              <w:t>Проєкт буде реалізовано на території Кутської селищної ради села Слобідка Косівського району Івано-Франківської області</w:t>
            </w:r>
          </w:p>
        </w:tc>
      </w:tr>
      <w:tr w:rsidR="00C475D7" w:rsidRPr="00C475D7"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jc w:val="center"/>
              <w:rPr>
                <w:rFonts w:ascii="Times New Roman" w:eastAsia="Times New Roman" w:hAnsi="Times New Roman" w:cs="Times New Roman"/>
                <w:b/>
                <w:sz w:val="18"/>
                <w:szCs w:val="18"/>
                <w:lang w:val="en-US" w:eastAsia="ru-RU"/>
              </w:rPr>
            </w:pPr>
            <w:r w:rsidRPr="00C475D7">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b/>
                <w:sz w:val="18"/>
                <w:szCs w:val="18"/>
                <w:lang w:eastAsia="ru-RU"/>
              </w:rPr>
            </w:pPr>
            <w:r w:rsidRPr="00C475D7">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C475D7" w:rsidRPr="00C475D7" w:rsidRDefault="00C475D7" w:rsidP="00224980">
            <w:pPr>
              <w:spacing w:after="0" w:line="240" w:lineRule="auto"/>
              <w:jc w:val="both"/>
              <w:rPr>
                <w:rFonts w:ascii="Times New Roman" w:eastAsia="Times New Roman" w:hAnsi="Times New Roman" w:cs="Times New Roman"/>
                <w:i/>
                <w:sz w:val="24"/>
                <w:szCs w:val="24"/>
                <w:lang w:eastAsia="ru-RU"/>
              </w:rPr>
            </w:pPr>
            <w:r w:rsidRPr="00C475D7">
              <w:rPr>
                <w:rFonts w:ascii="Times New Roman" w:eastAsia="Times New Roman" w:hAnsi="Times New Roman" w:cs="Times New Roman"/>
                <w:sz w:val="24"/>
                <w:szCs w:val="24"/>
                <w:lang w:eastAsia="ru-RU"/>
              </w:rPr>
              <w:t>Результатами реалізації проєкту зможуть користуватися   діти різних вікових категорій.</w:t>
            </w:r>
          </w:p>
        </w:tc>
      </w:tr>
      <w:tr w:rsidR="00C475D7" w:rsidRPr="00C475D7"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jc w:val="center"/>
              <w:rPr>
                <w:rFonts w:ascii="Times New Roman" w:eastAsia="Times New Roman" w:hAnsi="Times New Roman" w:cs="Times New Roman"/>
                <w:b/>
                <w:sz w:val="18"/>
                <w:szCs w:val="18"/>
                <w:lang w:val="en-US" w:eastAsia="ru-RU"/>
              </w:rPr>
            </w:pPr>
            <w:r w:rsidRPr="00C475D7">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b/>
                <w:sz w:val="18"/>
                <w:szCs w:val="18"/>
                <w:lang w:eastAsia="ru-RU"/>
              </w:rPr>
            </w:pPr>
            <w:r w:rsidRPr="00C475D7">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C475D7" w:rsidRPr="00C475D7" w:rsidRDefault="00C475D7" w:rsidP="00224980">
            <w:pPr>
              <w:spacing w:after="0" w:line="240" w:lineRule="auto"/>
              <w:jc w:val="both"/>
              <w:rPr>
                <w:rFonts w:ascii="Times New Roman" w:eastAsia="Times New Roman" w:hAnsi="Times New Roman" w:cs="Times New Roman"/>
                <w:sz w:val="24"/>
                <w:szCs w:val="24"/>
                <w:lang w:eastAsia="ru-RU"/>
              </w:rPr>
            </w:pPr>
            <w:r w:rsidRPr="00C475D7">
              <w:rPr>
                <w:rFonts w:ascii="Times New Roman" w:eastAsia="Times New Roman" w:hAnsi="Times New Roman" w:cs="Times New Roman"/>
                <w:sz w:val="24"/>
                <w:szCs w:val="24"/>
                <w:lang w:eastAsia="ru-RU"/>
              </w:rPr>
              <w:t xml:space="preserve">На сьогоднішній день серйозно постає проблема живого спілкування, яке замінюють комп’ютерні ігри та соціальні  мережі .Але ж однією з необхідних умов правильного розвитку дитини є фізична активність. Гармонійний розвиток дітей можливий тільки при забезпеченні дітей зручним і безпечним місцем для ігор та занять спортом. Чисельність дітей </w:t>
            </w:r>
            <w:r w:rsidRPr="00C475D7">
              <w:rPr>
                <w:rFonts w:ascii="Times New Roman" w:eastAsia="Times New Roman" w:hAnsi="Times New Roman" w:cs="Times New Roman"/>
                <w:sz w:val="24"/>
                <w:szCs w:val="24"/>
                <w:lang w:eastAsia="ru-RU"/>
              </w:rPr>
              <w:lastRenderedPageBreak/>
              <w:t>зростає, а належного місця для їхнього дозвілля  та відпочинку немає.</w:t>
            </w:r>
          </w:p>
        </w:tc>
      </w:tr>
      <w:tr w:rsidR="00C475D7" w:rsidRPr="00C475D7"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jc w:val="center"/>
              <w:rPr>
                <w:rFonts w:ascii="Times New Roman" w:eastAsia="Times New Roman" w:hAnsi="Times New Roman" w:cs="Times New Roman"/>
                <w:b/>
                <w:sz w:val="18"/>
                <w:szCs w:val="18"/>
                <w:lang w:val="en-US" w:eastAsia="ru-RU"/>
              </w:rPr>
            </w:pPr>
            <w:r w:rsidRPr="00C475D7">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b/>
                <w:sz w:val="18"/>
                <w:szCs w:val="18"/>
                <w:lang w:eastAsia="ru-RU"/>
              </w:rPr>
            </w:pPr>
            <w:r w:rsidRPr="00C475D7">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C475D7" w:rsidRPr="00224980" w:rsidRDefault="00C475D7" w:rsidP="00224980">
            <w:pPr>
              <w:spacing w:after="0" w:line="240" w:lineRule="auto"/>
              <w:jc w:val="both"/>
              <w:rPr>
                <w:rFonts w:ascii="Times New Roman" w:eastAsia="Times New Roman" w:hAnsi="Times New Roman" w:cs="Times New Roman"/>
                <w:sz w:val="24"/>
                <w:szCs w:val="24"/>
                <w:lang w:eastAsia="ru-RU"/>
              </w:rPr>
            </w:pPr>
            <w:r w:rsidRPr="00C475D7">
              <w:rPr>
                <w:rFonts w:ascii="Times New Roman" w:eastAsia="Times New Roman" w:hAnsi="Times New Roman" w:cs="Times New Roman"/>
                <w:sz w:val="24"/>
                <w:szCs w:val="24"/>
                <w:lang w:eastAsia="ru-RU"/>
              </w:rPr>
              <w:t>Даний проєкт покликаний створити простір де б батьки могли проводити час зі своїми дітьми,  грати корисними та активними іграми разом із дітьми. Діти назавжди забудуть про нудьгу, якщо в них з</w:t>
            </w:r>
            <w:r w:rsidRPr="00C475D7">
              <w:rPr>
                <w:rFonts w:ascii="Times New Roman" w:eastAsia="Times New Roman" w:hAnsi="Times New Roman" w:cs="Times New Roman"/>
                <w:sz w:val="24"/>
                <w:szCs w:val="24"/>
                <w:lang w:val="ru-RU" w:eastAsia="ru-RU"/>
              </w:rPr>
              <w:t>’</w:t>
            </w:r>
            <w:r w:rsidRPr="00C475D7">
              <w:rPr>
                <w:rFonts w:ascii="Times New Roman" w:eastAsia="Times New Roman" w:hAnsi="Times New Roman" w:cs="Times New Roman"/>
                <w:sz w:val="24"/>
                <w:szCs w:val="24"/>
                <w:lang w:eastAsia="ru-RU"/>
              </w:rPr>
              <w:t>явиться упорядкований дитячий майданчик. Він приноситиме задоволення та стане розвиваючим інструментом для дитини будь якого віку, особливо для малюків.</w:t>
            </w:r>
          </w:p>
        </w:tc>
      </w:tr>
      <w:tr w:rsidR="00C475D7" w:rsidRPr="00C475D7"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jc w:val="center"/>
              <w:rPr>
                <w:rFonts w:ascii="Times New Roman" w:eastAsia="Times New Roman" w:hAnsi="Times New Roman" w:cs="Times New Roman"/>
                <w:b/>
                <w:sz w:val="18"/>
                <w:szCs w:val="18"/>
                <w:lang w:val="en-US" w:eastAsia="ru-RU"/>
              </w:rPr>
            </w:pPr>
            <w:r w:rsidRPr="00C475D7">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b/>
                <w:sz w:val="18"/>
                <w:szCs w:val="18"/>
                <w:lang w:eastAsia="ru-RU"/>
              </w:rPr>
            </w:pPr>
            <w:r w:rsidRPr="00C475D7">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numPr>
                <w:ilvl w:val="0"/>
                <w:numId w:val="17"/>
              </w:numPr>
              <w:spacing w:after="0" w:line="240" w:lineRule="auto"/>
              <w:contextualSpacing/>
              <w:rPr>
                <w:rFonts w:ascii="Times New Roman" w:eastAsia="Times New Roman" w:hAnsi="Times New Roman" w:cs="Times New Roman"/>
                <w:sz w:val="24"/>
                <w:szCs w:val="24"/>
                <w:lang w:val="en-US" w:eastAsia="ru-RU"/>
              </w:rPr>
            </w:pPr>
            <w:r w:rsidRPr="00C475D7">
              <w:rPr>
                <w:rFonts w:ascii="Times New Roman" w:eastAsia="Times New Roman" w:hAnsi="Times New Roman" w:cs="Times New Roman"/>
                <w:sz w:val="24"/>
                <w:szCs w:val="24"/>
                <w:lang w:val="en-US" w:eastAsia="ru-RU"/>
              </w:rPr>
              <w:t>Розробка та погодження проєкту.</w:t>
            </w:r>
          </w:p>
          <w:p w:rsidR="00C475D7" w:rsidRPr="00C475D7" w:rsidRDefault="00C475D7" w:rsidP="00C475D7">
            <w:pPr>
              <w:numPr>
                <w:ilvl w:val="0"/>
                <w:numId w:val="17"/>
              </w:numPr>
              <w:spacing w:after="0" w:line="240" w:lineRule="auto"/>
              <w:contextualSpacing/>
              <w:rPr>
                <w:rFonts w:ascii="Times New Roman" w:eastAsia="Times New Roman" w:hAnsi="Times New Roman" w:cs="Times New Roman"/>
                <w:sz w:val="24"/>
                <w:szCs w:val="24"/>
                <w:lang w:val="ru-RU" w:eastAsia="ru-RU"/>
              </w:rPr>
            </w:pPr>
            <w:r w:rsidRPr="00C475D7">
              <w:rPr>
                <w:rFonts w:ascii="Times New Roman" w:eastAsia="Times New Roman" w:hAnsi="Times New Roman" w:cs="Times New Roman"/>
                <w:sz w:val="24"/>
                <w:szCs w:val="24"/>
                <w:lang w:val="ru-RU" w:eastAsia="ru-RU"/>
              </w:rPr>
              <w:t>Підготовка земельної ділянки під об’єкт.</w:t>
            </w:r>
          </w:p>
          <w:p w:rsidR="00C475D7" w:rsidRPr="00C475D7" w:rsidRDefault="00C475D7" w:rsidP="00C475D7">
            <w:pPr>
              <w:numPr>
                <w:ilvl w:val="0"/>
                <w:numId w:val="17"/>
              </w:numPr>
              <w:spacing w:after="0" w:line="240" w:lineRule="auto"/>
              <w:contextualSpacing/>
              <w:rPr>
                <w:rFonts w:ascii="Times New Roman" w:eastAsia="Times New Roman" w:hAnsi="Times New Roman" w:cs="Times New Roman"/>
                <w:sz w:val="24"/>
                <w:szCs w:val="24"/>
                <w:lang w:val="ru-RU" w:eastAsia="ru-RU"/>
              </w:rPr>
            </w:pPr>
            <w:r w:rsidRPr="00C475D7">
              <w:rPr>
                <w:rFonts w:ascii="Times New Roman" w:eastAsia="Times New Roman" w:hAnsi="Times New Roman" w:cs="Times New Roman"/>
                <w:sz w:val="24"/>
                <w:szCs w:val="24"/>
                <w:lang w:val="ru-RU" w:eastAsia="ru-RU"/>
              </w:rPr>
              <w:t>Придбання матеріалів, інвентарю для обладнання дитячого ігрового майданчика.</w:t>
            </w:r>
          </w:p>
          <w:p w:rsidR="00C475D7" w:rsidRPr="00C475D7" w:rsidRDefault="00C475D7" w:rsidP="00C475D7">
            <w:pPr>
              <w:numPr>
                <w:ilvl w:val="0"/>
                <w:numId w:val="17"/>
              </w:numPr>
              <w:spacing w:after="0" w:line="240" w:lineRule="auto"/>
              <w:contextualSpacing/>
              <w:rPr>
                <w:rFonts w:ascii="Times New Roman" w:eastAsia="Times New Roman" w:hAnsi="Times New Roman" w:cs="Times New Roman"/>
                <w:sz w:val="24"/>
                <w:szCs w:val="24"/>
                <w:lang w:val="en-US" w:eastAsia="ru-RU"/>
              </w:rPr>
            </w:pPr>
            <w:r w:rsidRPr="00C475D7">
              <w:rPr>
                <w:rFonts w:ascii="Times New Roman" w:eastAsia="Times New Roman" w:hAnsi="Times New Roman" w:cs="Times New Roman"/>
                <w:sz w:val="24"/>
                <w:szCs w:val="24"/>
                <w:lang w:val="en-US" w:eastAsia="ru-RU"/>
              </w:rPr>
              <w:t xml:space="preserve">Монтаж </w:t>
            </w:r>
            <w:r w:rsidRPr="00C475D7">
              <w:rPr>
                <w:rFonts w:ascii="Times New Roman" w:eastAsia="Times New Roman" w:hAnsi="Times New Roman" w:cs="Times New Roman"/>
                <w:sz w:val="24"/>
                <w:szCs w:val="24"/>
                <w:lang w:eastAsia="ru-RU"/>
              </w:rPr>
              <w:t>ігрового</w:t>
            </w:r>
            <w:r w:rsidRPr="00C475D7">
              <w:rPr>
                <w:rFonts w:ascii="Times New Roman" w:eastAsia="Times New Roman" w:hAnsi="Times New Roman" w:cs="Times New Roman"/>
                <w:sz w:val="24"/>
                <w:szCs w:val="24"/>
                <w:lang w:val="en-US" w:eastAsia="ru-RU"/>
              </w:rPr>
              <w:t xml:space="preserve"> облад</w:t>
            </w:r>
            <w:r w:rsidRPr="00C475D7">
              <w:rPr>
                <w:rFonts w:ascii="Times New Roman" w:eastAsia="Times New Roman" w:hAnsi="Times New Roman" w:cs="Times New Roman"/>
                <w:sz w:val="24"/>
                <w:szCs w:val="24"/>
                <w:lang w:eastAsia="ru-RU"/>
              </w:rPr>
              <w:t>нання.</w:t>
            </w:r>
          </w:p>
          <w:p w:rsidR="00C475D7" w:rsidRPr="00C475D7" w:rsidRDefault="00C475D7" w:rsidP="00C475D7">
            <w:pPr>
              <w:numPr>
                <w:ilvl w:val="0"/>
                <w:numId w:val="17"/>
              </w:numPr>
              <w:spacing w:after="0" w:line="240" w:lineRule="auto"/>
              <w:contextualSpacing/>
              <w:rPr>
                <w:rFonts w:ascii="Times New Roman" w:eastAsia="Times New Roman" w:hAnsi="Times New Roman" w:cs="Times New Roman"/>
                <w:sz w:val="24"/>
                <w:szCs w:val="24"/>
                <w:lang w:val="en-US" w:eastAsia="ru-RU"/>
              </w:rPr>
            </w:pPr>
            <w:r w:rsidRPr="00C475D7">
              <w:rPr>
                <w:rFonts w:ascii="Times New Roman" w:eastAsia="Times New Roman" w:hAnsi="Times New Roman" w:cs="Times New Roman"/>
                <w:sz w:val="24"/>
                <w:szCs w:val="24"/>
                <w:lang w:val="en-US" w:eastAsia="ru-RU"/>
              </w:rPr>
              <w:t>Благоустрій майданчика.</w:t>
            </w:r>
          </w:p>
          <w:p w:rsidR="00C475D7" w:rsidRPr="00C475D7" w:rsidRDefault="00C475D7" w:rsidP="00C475D7">
            <w:pPr>
              <w:numPr>
                <w:ilvl w:val="0"/>
                <w:numId w:val="17"/>
              </w:numPr>
              <w:spacing w:after="0" w:line="240" w:lineRule="auto"/>
              <w:contextualSpacing/>
              <w:rPr>
                <w:rFonts w:ascii="Times New Roman" w:eastAsia="Times New Roman" w:hAnsi="Times New Roman" w:cs="Times New Roman"/>
                <w:i/>
                <w:sz w:val="24"/>
                <w:szCs w:val="24"/>
                <w:lang w:val="en-US" w:eastAsia="ru-RU"/>
              </w:rPr>
            </w:pPr>
            <w:r w:rsidRPr="00C475D7">
              <w:rPr>
                <w:rFonts w:ascii="Times New Roman" w:eastAsia="Times New Roman" w:hAnsi="Times New Roman" w:cs="Times New Roman"/>
                <w:sz w:val="24"/>
                <w:szCs w:val="24"/>
                <w:lang w:val="en-US" w:eastAsia="ru-RU"/>
              </w:rPr>
              <w:t>Відкриття  майданчика.</w:t>
            </w:r>
          </w:p>
          <w:p w:rsidR="00C475D7" w:rsidRPr="00C475D7" w:rsidRDefault="00C475D7" w:rsidP="00C475D7">
            <w:pPr>
              <w:spacing w:after="0" w:line="240" w:lineRule="auto"/>
              <w:ind w:left="360"/>
              <w:contextualSpacing/>
              <w:rPr>
                <w:rFonts w:ascii="Times New Roman" w:eastAsia="Times New Roman" w:hAnsi="Times New Roman" w:cs="Times New Roman"/>
                <w:i/>
                <w:sz w:val="24"/>
                <w:szCs w:val="24"/>
                <w:lang w:val="en-US" w:eastAsia="ru-RU"/>
              </w:rPr>
            </w:pPr>
            <w:r w:rsidRPr="00C475D7">
              <w:rPr>
                <w:rFonts w:ascii="Times New Roman" w:eastAsia="Times New Roman" w:hAnsi="Times New Roman" w:cs="Times New Roman"/>
                <w:sz w:val="24"/>
                <w:szCs w:val="24"/>
                <w:lang w:eastAsia="ru-RU"/>
              </w:rPr>
              <w:t>Організація промоцій них заходів</w:t>
            </w:r>
          </w:p>
        </w:tc>
      </w:tr>
      <w:tr w:rsidR="00C475D7" w:rsidRPr="00C475D7" w:rsidTr="00862FF5">
        <w:tc>
          <w:tcPr>
            <w:tcW w:w="276"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jc w:val="center"/>
              <w:rPr>
                <w:rFonts w:ascii="Times New Roman" w:eastAsia="Times New Roman" w:hAnsi="Times New Roman" w:cs="Times New Roman"/>
                <w:b/>
                <w:sz w:val="18"/>
                <w:szCs w:val="18"/>
                <w:lang w:val="en-US" w:eastAsia="ru-RU"/>
              </w:rPr>
            </w:pPr>
            <w:r w:rsidRPr="00C475D7">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b/>
                <w:sz w:val="18"/>
                <w:szCs w:val="18"/>
                <w:lang w:eastAsia="ru-RU"/>
              </w:rPr>
            </w:pPr>
            <w:r w:rsidRPr="00C475D7">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sz w:val="18"/>
                <w:szCs w:val="18"/>
                <w:lang w:eastAsia="ru-RU"/>
              </w:rPr>
            </w:pPr>
            <w:r w:rsidRPr="00C475D7">
              <w:rPr>
                <w:rFonts w:ascii="Times New Roman" w:eastAsia="Times New Roman" w:hAnsi="Times New Roman" w:cs="Times New Roman"/>
                <w:sz w:val="18"/>
                <w:szCs w:val="18"/>
                <w:lang w:eastAsia="ru-RU"/>
              </w:rPr>
              <w:t>2022 – 2024 роки:</w:t>
            </w:r>
          </w:p>
        </w:tc>
      </w:tr>
      <w:tr w:rsidR="00C475D7" w:rsidRPr="00C475D7" w:rsidTr="00862FF5">
        <w:tc>
          <w:tcPr>
            <w:tcW w:w="276"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jc w:val="center"/>
              <w:rPr>
                <w:rFonts w:ascii="Times New Roman" w:eastAsia="Times New Roman" w:hAnsi="Times New Roman" w:cs="Times New Roman"/>
                <w:b/>
                <w:sz w:val="18"/>
                <w:szCs w:val="18"/>
                <w:lang w:val="en-US" w:eastAsia="ru-RU"/>
              </w:rPr>
            </w:pPr>
            <w:r w:rsidRPr="00C475D7">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b/>
                <w:sz w:val="18"/>
                <w:szCs w:val="18"/>
                <w:lang w:eastAsia="ru-RU"/>
              </w:rPr>
            </w:pPr>
            <w:r w:rsidRPr="00C475D7">
              <w:rPr>
                <w:rFonts w:ascii="Times New Roman" w:eastAsia="Times New Roman" w:hAnsi="Times New Roman" w:cs="Times New Roman"/>
                <w:b/>
                <w:sz w:val="18"/>
                <w:szCs w:val="18"/>
                <w:lang w:eastAsia="ru-RU"/>
              </w:rPr>
              <w:t xml:space="preserve">Орієнтовний обсяг фінансування проєкту, </w:t>
            </w:r>
            <w:r w:rsidRPr="00C475D7">
              <w:rPr>
                <w:rFonts w:ascii="Times New Roman" w:eastAsia="Times New Roman" w:hAnsi="Times New Roman" w:cs="Times New Roman"/>
                <w:b/>
                <w:sz w:val="18"/>
                <w:szCs w:val="18"/>
                <w:u w:val="single"/>
                <w:lang w:eastAsia="ru-RU"/>
              </w:rPr>
              <w:t>тис. грн</w:t>
            </w:r>
            <w:r w:rsidRPr="00C475D7">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C475D7" w:rsidRPr="00C475D7" w:rsidRDefault="00C475D7" w:rsidP="00C475D7">
            <w:pPr>
              <w:spacing w:after="0" w:line="240" w:lineRule="auto"/>
              <w:jc w:val="center"/>
              <w:rPr>
                <w:rFonts w:ascii="Times New Roman" w:eastAsia="Times New Roman" w:hAnsi="Times New Roman" w:cs="Times New Roman"/>
                <w:sz w:val="18"/>
                <w:szCs w:val="18"/>
                <w:lang w:eastAsia="ru-RU"/>
              </w:rPr>
            </w:pPr>
            <w:r w:rsidRPr="00C475D7">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C475D7" w:rsidRPr="00C475D7" w:rsidRDefault="00C475D7" w:rsidP="00C475D7">
            <w:pPr>
              <w:spacing w:after="0" w:line="240" w:lineRule="auto"/>
              <w:jc w:val="center"/>
              <w:rPr>
                <w:rFonts w:ascii="Times New Roman" w:eastAsia="Times New Roman" w:hAnsi="Times New Roman" w:cs="Times New Roman"/>
                <w:sz w:val="18"/>
                <w:szCs w:val="18"/>
                <w:lang w:eastAsia="ru-RU"/>
              </w:rPr>
            </w:pPr>
            <w:r w:rsidRPr="00C475D7">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C475D7" w:rsidRPr="00C475D7" w:rsidRDefault="00C475D7" w:rsidP="00C475D7">
            <w:pPr>
              <w:spacing w:after="0" w:line="240" w:lineRule="auto"/>
              <w:jc w:val="center"/>
              <w:rPr>
                <w:rFonts w:ascii="Times New Roman" w:eastAsia="Times New Roman" w:hAnsi="Times New Roman" w:cs="Times New Roman"/>
                <w:sz w:val="18"/>
                <w:szCs w:val="18"/>
                <w:lang w:eastAsia="ru-RU"/>
              </w:rPr>
            </w:pPr>
            <w:r w:rsidRPr="00C475D7">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C475D7" w:rsidRPr="00C475D7" w:rsidRDefault="00C475D7" w:rsidP="00C475D7">
            <w:pPr>
              <w:spacing w:after="0" w:line="240" w:lineRule="auto"/>
              <w:jc w:val="center"/>
              <w:rPr>
                <w:rFonts w:ascii="Times New Roman" w:eastAsia="Times New Roman" w:hAnsi="Times New Roman" w:cs="Times New Roman"/>
                <w:sz w:val="18"/>
                <w:szCs w:val="18"/>
                <w:lang w:eastAsia="ru-RU"/>
              </w:rPr>
            </w:pPr>
            <w:r w:rsidRPr="00C475D7">
              <w:rPr>
                <w:rFonts w:ascii="Times New Roman" w:eastAsia="Times New Roman" w:hAnsi="Times New Roman" w:cs="Times New Roman"/>
                <w:sz w:val="18"/>
                <w:szCs w:val="18"/>
                <w:lang w:eastAsia="ru-RU"/>
              </w:rPr>
              <w:t>Усього</w:t>
            </w:r>
          </w:p>
        </w:tc>
      </w:tr>
      <w:tr w:rsidR="00C475D7" w:rsidRPr="00C475D7" w:rsidTr="00862FF5">
        <w:tc>
          <w:tcPr>
            <w:tcW w:w="276"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i/>
                <w:sz w:val="18"/>
                <w:szCs w:val="18"/>
                <w:lang w:eastAsia="ru-RU"/>
              </w:rPr>
            </w:pPr>
            <w:r w:rsidRPr="00C475D7">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sz w:val="18"/>
                <w:szCs w:val="18"/>
                <w:lang w:eastAsia="ru-RU"/>
              </w:rPr>
            </w:pPr>
            <w:r w:rsidRPr="00C475D7">
              <w:rPr>
                <w:rFonts w:ascii="Times New Roman" w:eastAsia="Times New Roman" w:hAnsi="Times New Roman" w:cs="Times New Roman"/>
                <w:sz w:val="24"/>
                <w:szCs w:val="24"/>
                <w:lang w:eastAsia="ru-RU"/>
              </w:rPr>
              <w:t>70,0</w:t>
            </w:r>
          </w:p>
        </w:tc>
        <w:tc>
          <w:tcPr>
            <w:tcW w:w="666"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C475D7" w:rsidRPr="00C475D7" w:rsidRDefault="00C475D7" w:rsidP="00C475D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sz w:val="18"/>
                <w:szCs w:val="18"/>
                <w:lang w:eastAsia="ru-RU"/>
              </w:rPr>
            </w:pPr>
            <w:r w:rsidRPr="00C475D7">
              <w:rPr>
                <w:rFonts w:ascii="Times New Roman" w:eastAsia="Times New Roman" w:hAnsi="Times New Roman" w:cs="Times New Roman"/>
                <w:sz w:val="24"/>
                <w:szCs w:val="24"/>
                <w:lang w:eastAsia="ru-RU"/>
              </w:rPr>
              <w:t>70,0</w:t>
            </w:r>
          </w:p>
        </w:tc>
      </w:tr>
      <w:tr w:rsidR="00C475D7" w:rsidRPr="00C475D7" w:rsidTr="00862FF5">
        <w:tc>
          <w:tcPr>
            <w:tcW w:w="276"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jc w:val="center"/>
              <w:rPr>
                <w:rFonts w:ascii="Times New Roman" w:eastAsia="Times New Roman" w:hAnsi="Times New Roman" w:cs="Times New Roman"/>
                <w:sz w:val="18"/>
                <w:szCs w:val="18"/>
                <w:lang w:eastAsia="ru-RU"/>
              </w:rPr>
            </w:pPr>
            <w:r w:rsidRPr="00C475D7">
              <w:rPr>
                <w:rFonts w:ascii="Times New Roman" w:eastAsia="Times New Roman" w:hAnsi="Times New Roman" w:cs="Times New Roman"/>
                <w:sz w:val="18"/>
                <w:szCs w:val="18"/>
                <w:lang w:eastAsia="ru-RU"/>
              </w:rPr>
              <w:t>1</w:t>
            </w:r>
            <w:r w:rsidRPr="00C475D7">
              <w:rPr>
                <w:rFonts w:ascii="Times New Roman" w:eastAsia="Times New Roman" w:hAnsi="Times New Roman" w:cs="Times New Roman"/>
                <w:sz w:val="18"/>
                <w:szCs w:val="18"/>
                <w:lang w:val="en-US" w:eastAsia="ru-RU"/>
              </w:rPr>
              <w:t>0</w:t>
            </w:r>
            <w:r w:rsidRPr="00C475D7">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i/>
                <w:sz w:val="18"/>
                <w:szCs w:val="18"/>
                <w:lang w:eastAsia="ru-RU"/>
              </w:rPr>
            </w:pPr>
            <w:r w:rsidRPr="00C475D7">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C475D7" w:rsidRPr="00C475D7" w:rsidRDefault="00C475D7" w:rsidP="00C475D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sz w:val="18"/>
                <w:szCs w:val="18"/>
                <w:lang w:eastAsia="ru-RU"/>
              </w:rPr>
            </w:pPr>
          </w:p>
        </w:tc>
      </w:tr>
      <w:tr w:rsidR="00C475D7" w:rsidRPr="00C475D7" w:rsidTr="00862FF5">
        <w:tc>
          <w:tcPr>
            <w:tcW w:w="276"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jc w:val="center"/>
              <w:rPr>
                <w:rFonts w:ascii="Times New Roman" w:eastAsia="Times New Roman" w:hAnsi="Times New Roman" w:cs="Times New Roman"/>
                <w:sz w:val="18"/>
                <w:szCs w:val="18"/>
                <w:lang w:eastAsia="ru-RU"/>
              </w:rPr>
            </w:pPr>
            <w:r w:rsidRPr="00C475D7">
              <w:rPr>
                <w:rFonts w:ascii="Times New Roman" w:eastAsia="Times New Roman" w:hAnsi="Times New Roman" w:cs="Times New Roman"/>
                <w:sz w:val="18"/>
                <w:szCs w:val="18"/>
                <w:lang w:eastAsia="ru-RU"/>
              </w:rPr>
              <w:t>1</w:t>
            </w:r>
            <w:r w:rsidRPr="00C475D7">
              <w:rPr>
                <w:rFonts w:ascii="Times New Roman" w:eastAsia="Times New Roman" w:hAnsi="Times New Roman" w:cs="Times New Roman"/>
                <w:sz w:val="18"/>
                <w:szCs w:val="18"/>
                <w:lang w:val="en-US" w:eastAsia="ru-RU"/>
              </w:rPr>
              <w:t>0</w:t>
            </w:r>
            <w:r w:rsidRPr="00C475D7">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i/>
                <w:sz w:val="18"/>
                <w:szCs w:val="18"/>
                <w:lang w:eastAsia="ru-RU"/>
              </w:rPr>
            </w:pPr>
            <w:r w:rsidRPr="00C475D7">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sz w:val="18"/>
                <w:szCs w:val="18"/>
                <w:lang w:eastAsia="ru-RU"/>
              </w:rPr>
            </w:pPr>
            <w:r w:rsidRPr="00C475D7">
              <w:rPr>
                <w:rFonts w:ascii="Times New Roman" w:eastAsia="Times New Roman" w:hAnsi="Times New Roman" w:cs="Times New Roman"/>
                <w:sz w:val="24"/>
                <w:szCs w:val="24"/>
                <w:lang w:eastAsia="ru-RU"/>
              </w:rPr>
              <w:t>30,0</w:t>
            </w:r>
          </w:p>
        </w:tc>
        <w:tc>
          <w:tcPr>
            <w:tcW w:w="666"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C475D7" w:rsidRPr="00C475D7" w:rsidRDefault="00C475D7" w:rsidP="00C475D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sz w:val="18"/>
                <w:szCs w:val="18"/>
                <w:lang w:eastAsia="ru-RU"/>
              </w:rPr>
            </w:pPr>
            <w:r w:rsidRPr="00C475D7">
              <w:rPr>
                <w:rFonts w:ascii="Times New Roman" w:eastAsia="Times New Roman" w:hAnsi="Times New Roman" w:cs="Times New Roman"/>
                <w:sz w:val="24"/>
                <w:szCs w:val="24"/>
                <w:lang w:eastAsia="ru-RU"/>
              </w:rPr>
              <w:t>30,0</w:t>
            </w:r>
          </w:p>
        </w:tc>
      </w:tr>
      <w:tr w:rsidR="00C475D7" w:rsidRPr="00C475D7" w:rsidTr="00862FF5">
        <w:trPr>
          <w:trHeight w:val="784"/>
        </w:trPr>
        <w:tc>
          <w:tcPr>
            <w:tcW w:w="276" w:type="pct"/>
            <w:tcBorders>
              <w:top w:val="single" w:sz="6" w:space="0" w:color="000000"/>
              <w:left w:val="single" w:sz="6" w:space="0" w:color="000000"/>
              <w:bottom w:val="nil"/>
              <w:right w:val="single" w:sz="6" w:space="0" w:color="000000"/>
            </w:tcBorders>
          </w:tcPr>
          <w:p w:rsidR="00C475D7" w:rsidRPr="00C475D7" w:rsidRDefault="00C475D7" w:rsidP="00C475D7">
            <w:pPr>
              <w:spacing w:after="0" w:line="240" w:lineRule="auto"/>
              <w:jc w:val="center"/>
              <w:rPr>
                <w:rFonts w:ascii="Times New Roman" w:eastAsia="Times New Roman" w:hAnsi="Times New Roman" w:cs="Times New Roman"/>
                <w:sz w:val="18"/>
                <w:szCs w:val="18"/>
                <w:lang w:eastAsia="ru-RU"/>
              </w:rPr>
            </w:pPr>
            <w:r w:rsidRPr="00C475D7">
              <w:rPr>
                <w:rFonts w:ascii="Times New Roman" w:eastAsia="Times New Roman" w:hAnsi="Times New Roman" w:cs="Times New Roman"/>
                <w:sz w:val="18"/>
                <w:szCs w:val="18"/>
                <w:lang w:eastAsia="ru-RU"/>
              </w:rPr>
              <w:t>1</w:t>
            </w:r>
            <w:r w:rsidRPr="00C475D7">
              <w:rPr>
                <w:rFonts w:ascii="Times New Roman" w:eastAsia="Times New Roman" w:hAnsi="Times New Roman" w:cs="Times New Roman"/>
                <w:sz w:val="18"/>
                <w:szCs w:val="18"/>
                <w:lang w:val="en-US" w:eastAsia="ru-RU"/>
              </w:rPr>
              <w:t>0</w:t>
            </w:r>
            <w:r w:rsidRPr="00C475D7">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i/>
                <w:sz w:val="18"/>
                <w:szCs w:val="18"/>
                <w:lang w:eastAsia="ru-RU"/>
              </w:rPr>
            </w:pPr>
            <w:r w:rsidRPr="00C475D7">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sz w:val="18"/>
                <w:szCs w:val="18"/>
                <w:lang w:eastAsia="ru-RU"/>
              </w:rPr>
            </w:pPr>
            <w:r w:rsidRPr="00C475D7">
              <w:rPr>
                <w:rFonts w:ascii="Times New Roman" w:eastAsia="Times New Roman" w:hAnsi="Times New Roman" w:cs="Times New Roman"/>
                <w:sz w:val="24"/>
                <w:szCs w:val="24"/>
                <w:lang w:eastAsia="ru-RU"/>
              </w:rPr>
              <w:t>67,0</w:t>
            </w:r>
          </w:p>
        </w:tc>
        <w:tc>
          <w:tcPr>
            <w:tcW w:w="666" w:type="pct"/>
            <w:tcBorders>
              <w:top w:val="single" w:sz="6" w:space="0" w:color="000000"/>
              <w:left w:val="single" w:sz="6" w:space="0" w:color="000000"/>
              <w:bottom w:val="nil"/>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C475D7" w:rsidRPr="00C475D7" w:rsidRDefault="00C475D7" w:rsidP="00C475D7">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sz w:val="18"/>
                <w:szCs w:val="18"/>
                <w:lang w:eastAsia="ru-RU"/>
              </w:rPr>
            </w:pPr>
            <w:r w:rsidRPr="00C475D7">
              <w:rPr>
                <w:rFonts w:ascii="Times New Roman" w:eastAsia="Times New Roman" w:hAnsi="Times New Roman" w:cs="Times New Roman"/>
                <w:sz w:val="24"/>
                <w:szCs w:val="24"/>
                <w:lang w:eastAsia="ru-RU"/>
              </w:rPr>
              <w:t>67,0</w:t>
            </w:r>
          </w:p>
        </w:tc>
      </w:tr>
      <w:tr w:rsidR="00C475D7" w:rsidRPr="00C475D7" w:rsidTr="00862FF5">
        <w:tc>
          <w:tcPr>
            <w:tcW w:w="276"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jc w:val="center"/>
              <w:rPr>
                <w:rFonts w:ascii="Times New Roman" w:eastAsia="Times New Roman" w:hAnsi="Times New Roman" w:cs="Times New Roman"/>
                <w:b/>
                <w:sz w:val="18"/>
                <w:szCs w:val="18"/>
                <w:lang w:val="en-US" w:eastAsia="ru-RU"/>
              </w:rPr>
            </w:pPr>
            <w:r w:rsidRPr="00C475D7">
              <w:rPr>
                <w:rFonts w:ascii="Times New Roman" w:eastAsia="Times New Roman" w:hAnsi="Times New Roman" w:cs="Times New Roman"/>
                <w:b/>
                <w:sz w:val="18"/>
                <w:szCs w:val="18"/>
                <w:lang w:eastAsia="ru-RU"/>
              </w:rPr>
              <w:t>1</w:t>
            </w:r>
            <w:r w:rsidRPr="00C475D7">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b/>
                <w:sz w:val="18"/>
                <w:szCs w:val="18"/>
                <w:lang w:eastAsia="ru-RU"/>
              </w:rPr>
            </w:pPr>
            <w:r w:rsidRPr="00C475D7">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i/>
                <w:sz w:val="18"/>
                <w:szCs w:val="18"/>
                <w:lang w:eastAsia="ru-RU"/>
              </w:rPr>
            </w:pPr>
            <w:r w:rsidRPr="00C475D7">
              <w:rPr>
                <w:rFonts w:ascii="Times New Roman" w:eastAsia="Times New Roman" w:hAnsi="Times New Roman" w:cs="Times New Roman"/>
                <w:sz w:val="24"/>
                <w:szCs w:val="24"/>
                <w:lang w:eastAsia="ru-RU"/>
              </w:rPr>
              <w:t>Кутська селищна рада  і кошти грантової підтримки</w:t>
            </w:r>
          </w:p>
        </w:tc>
      </w:tr>
      <w:tr w:rsidR="00C475D7" w:rsidRPr="00C475D7" w:rsidTr="00862FF5">
        <w:tc>
          <w:tcPr>
            <w:tcW w:w="276"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jc w:val="center"/>
              <w:rPr>
                <w:rFonts w:ascii="Times New Roman" w:eastAsia="Times New Roman" w:hAnsi="Times New Roman" w:cs="Times New Roman"/>
                <w:b/>
                <w:sz w:val="18"/>
                <w:szCs w:val="18"/>
                <w:lang w:val="en-US" w:eastAsia="ru-RU"/>
              </w:rPr>
            </w:pPr>
            <w:r w:rsidRPr="00C475D7">
              <w:rPr>
                <w:rFonts w:ascii="Times New Roman" w:eastAsia="Times New Roman" w:hAnsi="Times New Roman" w:cs="Times New Roman"/>
                <w:b/>
                <w:sz w:val="18"/>
                <w:szCs w:val="18"/>
                <w:lang w:eastAsia="ru-RU"/>
              </w:rPr>
              <w:t>1</w:t>
            </w:r>
            <w:r w:rsidRPr="00C475D7">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b/>
                <w:sz w:val="18"/>
                <w:szCs w:val="18"/>
                <w:lang w:eastAsia="ru-RU"/>
              </w:rPr>
            </w:pPr>
            <w:r w:rsidRPr="00C475D7">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C475D7" w:rsidRPr="00C475D7" w:rsidRDefault="00C475D7" w:rsidP="00C475D7">
            <w:pPr>
              <w:spacing w:after="0" w:line="240" w:lineRule="auto"/>
              <w:rPr>
                <w:rFonts w:ascii="Times New Roman" w:eastAsia="Times New Roman" w:hAnsi="Times New Roman" w:cs="Times New Roman"/>
                <w:i/>
                <w:sz w:val="18"/>
                <w:szCs w:val="18"/>
                <w:lang w:eastAsia="ru-RU"/>
              </w:rPr>
            </w:pPr>
          </w:p>
        </w:tc>
      </w:tr>
    </w:tbl>
    <w:p w:rsidR="00C475D7" w:rsidRDefault="00C475D7" w:rsidP="0022708F">
      <w:pPr>
        <w:jc w:val="center"/>
        <w:rPr>
          <w:rFonts w:ascii="Times New Roman" w:eastAsia="Calibri" w:hAnsi="Times New Roman" w:cs="Times New Roman"/>
          <w:b/>
          <w:sz w:val="24"/>
          <w:szCs w:val="24"/>
        </w:rPr>
      </w:pPr>
    </w:p>
    <w:p w:rsidR="00224980" w:rsidRDefault="00224980" w:rsidP="0022708F">
      <w:pPr>
        <w:jc w:val="center"/>
        <w:rPr>
          <w:rFonts w:ascii="Times New Roman" w:eastAsia="Calibri" w:hAnsi="Times New Roman" w:cs="Times New Roman"/>
          <w:b/>
          <w:sz w:val="24"/>
          <w:szCs w:val="24"/>
        </w:rPr>
      </w:pPr>
    </w:p>
    <w:p w:rsidR="00224980" w:rsidRDefault="00224980"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CC6A12" w:rsidRPr="00CC6A12"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jc w:val="center"/>
              <w:rPr>
                <w:rFonts w:ascii="Times New Roman" w:eastAsia="Times New Roman" w:hAnsi="Times New Roman" w:cs="Times New Roman"/>
                <w:b/>
                <w:sz w:val="18"/>
                <w:szCs w:val="18"/>
                <w:lang w:eastAsia="ru-RU"/>
              </w:rPr>
            </w:pPr>
            <w:r w:rsidRPr="00CC6A12">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b/>
                <w:sz w:val="18"/>
                <w:szCs w:val="18"/>
                <w:lang w:eastAsia="ru-RU"/>
              </w:rPr>
            </w:pPr>
            <w:r w:rsidRPr="00CC6A12">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i/>
                <w:sz w:val="24"/>
                <w:szCs w:val="24"/>
                <w:lang w:eastAsia="ru-RU"/>
              </w:rPr>
            </w:pPr>
            <w:r w:rsidRPr="00CC6A12">
              <w:rPr>
                <w:rFonts w:ascii="Times New Roman" w:eastAsia="Calibri" w:hAnsi="Times New Roman" w:cs="Times New Roman"/>
                <w:b/>
                <w:sz w:val="24"/>
                <w:szCs w:val="24"/>
                <w:lang w:eastAsia="it-IT"/>
              </w:rPr>
              <w:t>Спортивний антивандальний майданчик</w:t>
            </w:r>
          </w:p>
        </w:tc>
      </w:tr>
      <w:tr w:rsidR="00CC6A12" w:rsidRPr="00CC6A12"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jc w:val="center"/>
              <w:rPr>
                <w:rFonts w:ascii="Times New Roman" w:eastAsia="Times New Roman" w:hAnsi="Times New Roman" w:cs="Times New Roman"/>
                <w:b/>
                <w:sz w:val="18"/>
                <w:szCs w:val="18"/>
                <w:lang w:val="en-US" w:eastAsia="ru-RU"/>
              </w:rPr>
            </w:pPr>
            <w:r w:rsidRPr="00CC6A12">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b/>
                <w:sz w:val="18"/>
                <w:szCs w:val="18"/>
                <w:lang w:eastAsia="ru-RU"/>
              </w:rPr>
            </w:pPr>
            <w:r w:rsidRPr="00CC6A12">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sz w:val="24"/>
                <w:szCs w:val="24"/>
                <w:lang w:eastAsia="ru-RU"/>
              </w:rPr>
            </w:pPr>
            <w:r w:rsidRPr="00CC6A12">
              <w:rPr>
                <w:rFonts w:ascii="Times New Roman" w:eastAsia="Times New Roman" w:hAnsi="Times New Roman" w:cs="Times New Roman"/>
                <w:sz w:val="24"/>
                <w:szCs w:val="24"/>
                <w:lang w:eastAsia="ru-RU"/>
              </w:rPr>
              <w:t xml:space="preserve"> 3.2.5. Розвиток масового спорту та спортивної інфраструктури  громади.</w:t>
            </w:r>
          </w:p>
        </w:tc>
      </w:tr>
      <w:tr w:rsidR="00CC6A12" w:rsidRPr="00CC6A12"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jc w:val="center"/>
              <w:rPr>
                <w:rFonts w:ascii="Times New Roman" w:eastAsia="Times New Roman" w:hAnsi="Times New Roman" w:cs="Times New Roman"/>
                <w:b/>
                <w:sz w:val="18"/>
                <w:szCs w:val="18"/>
                <w:lang w:val="en-US" w:eastAsia="ru-RU"/>
              </w:rPr>
            </w:pPr>
            <w:r w:rsidRPr="00CC6A12">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b/>
                <w:sz w:val="18"/>
                <w:szCs w:val="18"/>
                <w:lang w:eastAsia="ru-RU"/>
              </w:rPr>
            </w:pPr>
            <w:r w:rsidRPr="00CC6A12">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CC6A12" w:rsidRPr="00CC6A12" w:rsidRDefault="0034172F" w:rsidP="0034172F">
            <w:pPr>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CC6A12" w:rsidRPr="00CC6A12">
              <w:rPr>
                <w:rFonts w:ascii="Times New Roman" w:eastAsia="Times New Roman" w:hAnsi="Times New Roman" w:cs="Times New Roman"/>
                <w:sz w:val="24"/>
                <w:szCs w:val="24"/>
                <w:lang w:eastAsia="ru-RU"/>
              </w:rPr>
              <w:t xml:space="preserve">Мета даного проєкту – облашування спортивного  антивандального майданчика безпечними вуличними тренажерами, які створять належні умови та сприятимуть фізичному  розвитку громади. Кінцевою метою даного проєкту є залучення населення села Слобідка (дорослих, дітей та молоді) до занять  фізичною культурою  і спортом та зменшення захворюваності серед населення, а також зменшить кількість правопорушень та </w:t>
            </w:r>
            <w:r w:rsidR="00CC6A12" w:rsidRPr="00CC6A12">
              <w:rPr>
                <w:rFonts w:ascii="Times New Roman" w:eastAsia="Times New Roman" w:hAnsi="Times New Roman" w:cs="Times New Roman"/>
                <w:sz w:val="24"/>
                <w:szCs w:val="24"/>
                <w:lang w:eastAsia="ru-RU"/>
              </w:rPr>
              <w:lastRenderedPageBreak/>
              <w:t>злочинів серед молоді, сприятиме всебічному розвитку громадян незалежно від віку, матеріального становища та місця проживання. Забезпечення потреб населення у можливості безкоштовно в зручний час займатися тренування та підтримувати здоровий спосіб життя.</w:t>
            </w:r>
          </w:p>
        </w:tc>
      </w:tr>
      <w:tr w:rsidR="00CC6A12" w:rsidRPr="00CC6A12"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jc w:val="center"/>
              <w:rPr>
                <w:rFonts w:ascii="Times New Roman" w:eastAsia="Times New Roman" w:hAnsi="Times New Roman" w:cs="Times New Roman"/>
                <w:b/>
                <w:sz w:val="18"/>
                <w:szCs w:val="18"/>
                <w:lang w:val="en-US" w:eastAsia="ru-RU"/>
              </w:rPr>
            </w:pPr>
            <w:r w:rsidRPr="00CC6A12">
              <w:rPr>
                <w:rFonts w:ascii="Times New Roman" w:eastAsia="Times New Roman" w:hAnsi="Times New Roman" w:cs="Times New Roman"/>
                <w:b/>
                <w:sz w:val="18"/>
                <w:szCs w:val="18"/>
                <w:lang w:val="en-US" w:eastAsia="ru-RU"/>
              </w:rPr>
              <w:lastRenderedPageBreak/>
              <w:t>4</w:t>
            </w:r>
          </w:p>
        </w:tc>
        <w:tc>
          <w:tcPr>
            <w:tcW w:w="2060"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b/>
                <w:sz w:val="18"/>
                <w:szCs w:val="18"/>
                <w:lang w:eastAsia="ru-RU"/>
              </w:rPr>
            </w:pPr>
            <w:r w:rsidRPr="00CC6A12">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CC6A12" w:rsidRPr="00CC6A12" w:rsidRDefault="00CC6A12" w:rsidP="0034172F">
            <w:pPr>
              <w:spacing w:after="0" w:line="240" w:lineRule="auto"/>
              <w:jc w:val="both"/>
              <w:rPr>
                <w:rFonts w:ascii="Times New Roman" w:eastAsia="Times New Roman" w:hAnsi="Times New Roman" w:cs="Times New Roman"/>
                <w:i/>
                <w:sz w:val="24"/>
                <w:szCs w:val="24"/>
                <w:lang w:eastAsia="ru-RU"/>
              </w:rPr>
            </w:pPr>
            <w:r w:rsidRPr="00CC6A12">
              <w:rPr>
                <w:rFonts w:ascii="Times New Roman" w:eastAsia="Calibri" w:hAnsi="Times New Roman" w:cs="Times New Roman"/>
                <w:sz w:val="24"/>
                <w:szCs w:val="24"/>
                <w:lang w:eastAsia="it-IT"/>
              </w:rPr>
              <w:t>Проєкт буде реалізовано на території Кутської селищної ради села Слобідка Косівського району Івано-Франківської області</w:t>
            </w:r>
          </w:p>
        </w:tc>
      </w:tr>
      <w:tr w:rsidR="00CC6A12" w:rsidRPr="00CC6A12"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jc w:val="center"/>
              <w:rPr>
                <w:rFonts w:ascii="Times New Roman" w:eastAsia="Times New Roman" w:hAnsi="Times New Roman" w:cs="Times New Roman"/>
                <w:b/>
                <w:sz w:val="18"/>
                <w:szCs w:val="18"/>
                <w:lang w:val="en-US" w:eastAsia="ru-RU"/>
              </w:rPr>
            </w:pPr>
            <w:r w:rsidRPr="00CC6A12">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b/>
                <w:sz w:val="18"/>
                <w:szCs w:val="18"/>
                <w:lang w:eastAsia="ru-RU"/>
              </w:rPr>
            </w:pPr>
            <w:r w:rsidRPr="00CC6A12">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CC6A12" w:rsidRPr="00CC6A12" w:rsidRDefault="00CC6A12" w:rsidP="0034172F">
            <w:pPr>
              <w:spacing w:after="0" w:line="240" w:lineRule="auto"/>
              <w:jc w:val="both"/>
              <w:rPr>
                <w:rFonts w:ascii="Times New Roman" w:eastAsia="Times New Roman" w:hAnsi="Times New Roman" w:cs="Times New Roman"/>
                <w:i/>
                <w:sz w:val="24"/>
                <w:szCs w:val="24"/>
                <w:lang w:eastAsia="ru-RU"/>
              </w:rPr>
            </w:pPr>
            <w:r w:rsidRPr="00CC6A12">
              <w:rPr>
                <w:rFonts w:ascii="Times New Roman" w:eastAsia="Times New Roman" w:hAnsi="Times New Roman" w:cs="Times New Roman"/>
                <w:sz w:val="24"/>
                <w:szCs w:val="24"/>
                <w:lang w:eastAsia="ru-RU"/>
              </w:rPr>
              <w:t>Результатами реалізації проєкту зможуть користуватися мешканці різних вікових категорій та гості села Слобідка, ветерани АТО/ ООС.</w:t>
            </w:r>
          </w:p>
        </w:tc>
      </w:tr>
      <w:tr w:rsidR="00CC6A12" w:rsidRPr="00CC6A12"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jc w:val="center"/>
              <w:rPr>
                <w:rFonts w:ascii="Times New Roman" w:eastAsia="Times New Roman" w:hAnsi="Times New Roman" w:cs="Times New Roman"/>
                <w:b/>
                <w:sz w:val="18"/>
                <w:szCs w:val="18"/>
                <w:lang w:val="en-US" w:eastAsia="ru-RU"/>
              </w:rPr>
            </w:pPr>
            <w:r w:rsidRPr="00CC6A12">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b/>
                <w:sz w:val="18"/>
                <w:szCs w:val="18"/>
                <w:lang w:eastAsia="ru-RU"/>
              </w:rPr>
            </w:pPr>
            <w:r w:rsidRPr="00CC6A12">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CC6A12" w:rsidRPr="00CC6A12" w:rsidRDefault="00CC6A12" w:rsidP="0034172F">
            <w:pPr>
              <w:spacing w:after="0" w:line="240" w:lineRule="auto"/>
              <w:jc w:val="both"/>
              <w:rPr>
                <w:rFonts w:ascii="Times New Roman" w:eastAsia="Times New Roman" w:hAnsi="Times New Roman" w:cs="Times New Roman"/>
                <w:i/>
                <w:sz w:val="24"/>
                <w:szCs w:val="24"/>
                <w:lang w:eastAsia="ru-RU"/>
              </w:rPr>
            </w:pPr>
            <w:r w:rsidRPr="00CC6A12">
              <w:rPr>
                <w:rFonts w:ascii="Times New Roman" w:eastAsia="Calibri" w:hAnsi="Times New Roman" w:cs="Times New Roman"/>
                <w:color w:val="000000"/>
                <w:sz w:val="24"/>
                <w:szCs w:val="24"/>
              </w:rPr>
              <w:t>Реалізація даного проєкту  спрямована на створення комфортних умов фізичного та соціального розвитку всіх верств населення, які  бажають займатися спортом, проводити  культурне дозвілля та загартовувати своє здоров’я. Спортивний майданчик буде доступний всім бажаючим, користуватися тренажерами  зможе кожен безкоштовно. Впровадження даного проєкту в життя надасть можливість згуртувати громаду над вирішенням даної проблеми, створить умови для гармонійного розвитку кожного бажаючого займатися спортом.</w:t>
            </w:r>
          </w:p>
        </w:tc>
      </w:tr>
      <w:tr w:rsidR="00CC6A12" w:rsidRPr="00CC6A12"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jc w:val="center"/>
              <w:rPr>
                <w:rFonts w:ascii="Times New Roman" w:eastAsia="Times New Roman" w:hAnsi="Times New Roman" w:cs="Times New Roman"/>
                <w:b/>
                <w:sz w:val="18"/>
                <w:szCs w:val="18"/>
                <w:lang w:val="en-US" w:eastAsia="ru-RU"/>
              </w:rPr>
            </w:pPr>
            <w:r w:rsidRPr="00CC6A12">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b/>
                <w:sz w:val="18"/>
                <w:szCs w:val="18"/>
                <w:lang w:eastAsia="ru-RU"/>
              </w:rPr>
            </w:pPr>
            <w:r w:rsidRPr="00CC6A12">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CC6A12" w:rsidRPr="00CC6A12" w:rsidRDefault="00CC6A12" w:rsidP="0034172F">
            <w:pPr>
              <w:spacing w:after="0" w:line="240" w:lineRule="auto"/>
              <w:jc w:val="both"/>
              <w:rPr>
                <w:rFonts w:ascii="Times New Roman" w:eastAsia="Times New Roman" w:hAnsi="Times New Roman" w:cs="Times New Roman"/>
                <w:sz w:val="24"/>
                <w:szCs w:val="24"/>
                <w:lang w:eastAsia="ru-RU"/>
              </w:rPr>
            </w:pPr>
            <w:r w:rsidRPr="00CC6A12">
              <w:rPr>
                <w:rFonts w:ascii="Times New Roman" w:eastAsia="Times New Roman" w:hAnsi="Times New Roman" w:cs="Times New Roman"/>
                <w:sz w:val="24"/>
                <w:szCs w:val="24"/>
                <w:lang w:eastAsia="ru-RU"/>
              </w:rPr>
              <w:t>1.Сучасні вуличні тренажери дадуть можливість людям різного віку підтримувати  фізичну форму, загартовуватися та гармонійно розвиватися.</w:t>
            </w:r>
          </w:p>
          <w:p w:rsidR="00CC6A12" w:rsidRPr="00CC6A12" w:rsidRDefault="00CC6A12" w:rsidP="0034172F">
            <w:pPr>
              <w:spacing w:after="0" w:line="240" w:lineRule="auto"/>
              <w:jc w:val="both"/>
              <w:rPr>
                <w:rFonts w:ascii="Times New Roman" w:eastAsia="Times New Roman" w:hAnsi="Times New Roman" w:cs="Times New Roman"/>
                <w:sz w:val="24"/>
                <w:szCs w:val="24"/>
                <w:lang w:eastAsia="ru-RU"/>
              </w:rPr>
            </w:pPr>
            <w:r w:rsidRPr="00CC6A12">
              <w:rPr>
                <w:rFonts w:ascii="Times New Roman" w:eastAsia="Times New Roman" w:hAnsi="Times New Roman" w:cs="Times New Roman"/>
                <w:sz w:val="24"/>
                <w:szCs w:val="24"/>
                <w:lang w:eastAsia="ru-RU"/>
              </w:rPr>
              <w:t>2. Тренажери зручні та безпечні у використанні, не потребують спеціальної підготовки.</w:t>
            </w:r>
          </w:p>
          <w:p w:rsidR="00CC6A12" w:rsidRPr="00CC6A12" w:rsidRDefault="00CC6A12" w:rsidP="0034172F">
            <w:pPr>
              <w:spacing w:after="0" w:line="240" w:lineRule="auto"/>
              <w:jc w:val="both"/>
              <w:rPr>
                <w:rFonts w:ascii="Times New Roman" w:eastAsia="Times New Roman" w:hAnsi="Times New Roman" w:cs="Times New Roman"/>
                <w:i/>
                <w:sz w:val="24"/>
                <w:szCs w:val="24"/>
                <w:lang w:eastAsia="ru-RU"/>
              </w:rPr>
            </w:pPr>
            <w:r w:rsidRPr="00CC6A12">
              <w:rPr>
                <w:rFonts w:ascii="Times New Roman" w:eastAsia="Times New Roman" w:hAnsi="Times New Roman" w:cs="Times New Roman"/>
                <w:sz w:val="24"/>
                <w:szCs w:val="24"/>
                <w:lang w:eastAsia="ru-RU"/>
              </w:rPr>
              <w:t>3. Кінцевим результатом  рішення  даної проблеми та втілення цього проєкту в життя – є масове охоплення населення заняттям  фізичної культури та спортом протягом року на свіжому повітрі.</w:t>
            </w:r>
          </w:p>
        </w:tc>
      </w:tr>
      <w:tr w:rsidR="00CC6A12" w:rsidRPr="00CC6A12"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jc w:val="center"/>
              <w:rPr>
                <w:rFonts w:ascii="Times New Roman" w:eastAsia="Times New Roman" w:hAnsi="Times New Roman" w:cs="Times New Roman"/>
                <w:b/>
                <w:sz w:val="18"/>
                <w:szCs w:val="18"/>
                <w:lang w:val="en-US" w:eastAsia="ru-RU"/>
              </w:rPr>
            </w:pPr>
            <w:r w:rsidRPr="00CC6A12">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b/>
                <w:sz w:val="18"/>
                <w:szCs w:val="18"/>
                <w:lang w:eastAsia="ru-RU"/>
              </w:rPr>
            </w:pPr>
            <w:r w:rsidRPr="00CC6A12">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numPr>
                <w:ilvl w:val="0"/>
                <w:numId w:val="18"/>
              </w:numPr>
              <w:spacing w:after="0" w:line="240" w:lineRule="auto"/>
              <w:contextualSpacing/>
              <w:rPr>
                <w:rFonts w:ascii="Times New Roman" w:eastAsia="Times New Roman" w:hAnsi="Times New Roman" w:cs="Times New Roman"/>
                <w:sz w:val="24"/>
                <w:szCs w:val="24"/>
                <w:lang w:val="en-US" w:eastAsia="ru-RU"/>
              </w:rPr>
            </w:pPr>
            <w:r w:rsidRPr="00CC6A12">
              <w:rPr>
                <w:rFonts w:ascii="Times New Roman" w:eastAsia="Times New Roman" w:hAnsi="Times New Roman" w:cs="Times New Roman"/>
                <w:sz w:val="24"/>
                <w:szCs w:val="24"/>
                <w:lang w:val="en-US" w:eastAsia="ru-RU"/>
              </w:rPr>
              <w:t>Розробка та погодження проєкту.</w:t>
            </w:r>
          </w:p>
          <w:p w:rsidR="00CC6A12" w:rsidRPr="00CC6A12" w:rsidRDefault="00CC6A12" w:rsidP="00CC6A12">
            <w:pPr>
              <w:numPr>
                <w:ilvl w:val="0"/>
                <w:numId w:val="18"/>
              </w:numPr>
              <w:spacing w:after="0" w:line="240" w:lineRule="auto"/>
              <w:contextualSpacing/>
              <w:rPr>
                <w:rFonts w:ascii="Times New Roman" w:eastAsia="Times New Roman" w:hAnsi="Times New Roman" w:cs="Times New Roman"/>
                <w:sz w:val="24"/>
                <w:szCs w:val="24"/>
                <w:lang w:val="ru-RU" w:eastAsia="ru-RU"/>
              </w:rPr>
            </w:pPr>
            <w:r w:rsidRPr="00CC6A12">
              <w:rPr>
                <w:rFonts w:ascii="Times New Roman" w:eastAsia="Times New Roman" w:hAnsi="Times New Roman" w:cs="Times New Roman"/>
                <w:sz w:val="24"/>
                <w:szCs w:val="24"/>
                <w:lang w:val="ru-RU" w:eastAsia="ru-RU"/>
              </w:rPr>
              <w:t>Підготовка земельної ділянки під об’єкт.</w:t>
            </w:r>
          </w:p>
          <w:p w:rsidR="00CC6A12" w:rsidRPr="00CC6A12" w:rsidRDefault="00CC6A12" w:rsidP="00CC6A12">
            <w:pPr>
              <w:numPr>
                <w:ilvl w:val="0"/>
                <w:numId w:val="18"/>
              </w:numPr>
              <w:spacing w:after="0" w:line="240" w:lineRule="auto"/>
              <w:contextualSpacing/>
              <w:rPr>
                <w:rFonts w:ascii="Times New Roman" w:eastAsia="Times New Roman" w:hAnsi="Times New Roman" w:cs="Times New Roman"/>
                <w:sz w:val="24"/>
                <w:szCs w:val="24"/>
                <w:lang w:val="ru-RU" w:eastAsia="ru-RU"/>
              </w:rPr>
            </w:pPr>
            <w:r w:rsidRPr="00CC6A12">
              <w:rPr>
                <w:rFonts w:ascii="Times New Roman" w:eastAsia="Times New Roman" w:hAnsi="Times New Roman" w:cs="Times New Roman"/>
                <w:sz w:val="24"/>
                <w:szCs w:val="24"/>
                <w:lang w:val="ru-RU" w:eastAsia="ru-RU"/>
              </w:rPr>
              <w:t>Придбання матеріалів, інвентарю для обладнання антивандального спортивного майданчика.</w:t>
            </w:r>
          </w:p>
          <w:p w:rsidR="00CC6A12" w:rsidRPr="00CC6A12" w:rsidRDefault="00CC6A12" w:rsidP="00CC6A12">
            <w:pPr>
              <w:numPr>
                <w:ilvl w:val="0"/>
                <w:numId w:val="18"/>
              </w:numPr>
              <w:spacing w:after="0" w:line="240" w:lineRule="auto"/>
              <w:contextualSpacing/>
              <w:rPr>
                <w:rFonts w:ascii="Times New Roman" w:eastAsia="Times New Roman" w:hAnsi="Times New Roman" w:cs="Times New Roman"/>
                <w:sz w:val="24"/>
                <w:szCs w:val="24"/>
                <w:lang w:val="en-US" w:eastAsia="ru-RU"/>
              </w:rPr>
            </w:pPr>
            <w:r w:rsidRPr="00CC6A12">
              <w:rPr>
                <w:rFonts w:ascii="Times New Roman" w:eastAsia="Times New Roman" w:hAnsi="Times New Roman" w:cs="Times New Roman"/>
                <w:sz w:val="24"/>
                <w:szCs w:val="24"/>
                <w:lang w:val="en-US" w:eastAsia="ru-RU"/>
              </w:rPr>
              <w:t>Монтаж спортивного обладнання.</w:t>
            </w:r>
          </w:p>
          <w:p w:rsidR="00CC6A12" w:rsidRPr="00CC6A12" w:rsidRDefault="00CC6A12" w:rsidP="00CC6A12">
            <w:pPr>
              <w:numPr>
                <w:ilvl w:val="0"/>
                <w:numId w:val="18"/>
              </w:numPr>
              <w:spacing w:after="0" w:line="240" w:lineRule="auto"/>
              <w:contextualSpacing/>
              <w:rPr>
                <w:rFonts w:ascii="Times New Roman" w:eastAsia="Times New Roman" w:hAnsi="Times New Roman" w:cs="Times New Roman"/>
                <w:sz w:val="24"/>
                <w:szCs w:val="24"/>
                <w:lang w:val="en-US" w:eastAsia="ru-RU"/>
              </w:rPr>
            </w:pPr>
            <w:r w:rsidRPr="00CC6A12">
              <w:rPr>
                <w:rFonts w:ascii="Times New Roman" w:eastAsia="Times New Roman" w:hAnsi="Times New Roman" w:cs="Times New Roman"/>
                <w:sz w:val="24"/>
                <w:szCs w:val="24"/>
                <w:lang w:val="en-US" w:eastAsia="ru-RU"/>
              </w:rPr>
              <w:t>Благоустрій майданчика.</w:t>
            </w:r>
          </w:p>
          <w:p w:rsidR="00CC6A12" w:rsidRPr="00CC6A12" w:rsidRDefault="00CC6A12" w:rsidP="00CC6A12">
            <w:pPr>
              <w:numPr>
                <w:ilvl w:val="0"/>
                <w:numId w:val="18"/>
              </w:numPr>
              <w:spacing w:after="0" w:line="240" w:lineRule="auto"/>
              <w:contextualSpacing/>
              <w:rPr>
                <w:rFonts w:ascii="Times New Roman" w:eastAsia="Times New Roman" w:hAnsi="Times New Roman" w:cs="Times New Roman"/>
                <w:i/>
                <w:sz w:val="24"/>
                <w:szCs w:val="24"/>
                <w:lang w:val="en-US" w:eastAsia="ru-RU"/>
              </w:rPr>
            </w:pPr>
            <w:r w:rsidRPr="00CC6A12">
              <w:rPr>
                <w:rFonts w:ascii="Times New Roman" w:eastAsia="Times New Roman" w:hAnsi="Times New Roman" w:cs="Times New Roman"/>
                <w:sz w:val="24"/>
                <w:szCs w:val="24"/>
                <w:lang w:val="en-US" w:eastAsia="ru-RU"/>
              </w:rPr>
              <w:t>Відкриття  майданчика.</w:t>
            </w:r>
          </w:p>
        </w:tc>
      </w:tr>
      <w:tr w:rsidR="00CC6A12" w:rsidRPr="00CC6A12" w:rsidTr="00862FF5">
        <w:tc>
          <w:tcPr>
            <w:tcW w:w="276"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jc w:val="center"/>
              <w:rPr>
                <w:rFonts w:ascii="Times New Roman" w:eastAsia="Times New Roman" w:hAnsi="Times New Roman" w:cs="Times New Roman"/>
                <w:b/>
                <w:sz w:val="18"/>
                <w:szCs w:val="18"/>
                <w:lang w:val="en-US" w:eastAsia="ru-RU"/>
              </w:rPr>
            </w:pPr>
            <w:r w:rsidRPr="00CC6A12">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b/>
                <w:sz w:val="18"/>
                <w:szCs w:val="18"/>
                <w:lang w:eastAsia="ru-RU"/>
              </w:rPr>
            </w:pPr>
            <w:r w:rsidRPr="00CC6A12">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sz w:val="18"/>
                <w:szCs w:val="18"/>
                <w:lang w:eastAsia="ru-RU"/>
              </w:rPr>
            </w:pPr>
            <w:r w:rsidRPr="00CC6A12">
              <w:rPr>
                <w:rFonts w:ascii="Times New Roman" w:eastAsia="Times New Roman" w:hAnsi="Times New Roman" w:cs="Times New Roman"/>
                <w:sz w:val="18"/>
                <w:szCs w:val="18"/>
                <w:lang w:eastAsia="ru-RU"/>
              </w:rPr>
              <w:t>2022 – 2024 роки:</w:t>
            </w:r>
          </w:p>
        </w:tc>
      </w:tr>
      <w:tr w:rsidR="00CC6A12" w:rsidRPr="00CC6A12" w:rsidTr="00862FF5">
        <w:tc>
          <w:tcPr>
            <w:tcW w:w="276"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jc w:val="center"/>
              <w:rPr>
                <w:rFonts w:ascii="Times New Roman" w:eastAsia="Times New Roman" w:hAnsi="Times New Roman" w:cs="Times New Roman"/>
                <w:b/>
                <w:sz w:val="18"/>
                <w:szCs w:val="18"/>
                <w:lang w:val="en-US" w:eastAsia="ru-RU"/>
              </w:rPr>
            </w:pPr>
            <w:r w:rsidRPr="00CC6A12">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b/>
                <w:sz w:val="18"/>
                <w:szCs w:val="18"/>
                <w:lang w:eastAsia="ru-RU"/>
              </w:rPr>
            </w:pPr>
            <w:r w:rsidRPr="00CC6A12">
              <w:rPr>
                <w:rFonts w:ascii="Times New Roman" w:eastAsia="Times New Roman" w:hAnsi="Times New Roman" w:cs="Times New Roman"/>
                <w:b/>
                <w:sz w:val="18"/>
                <w:szCs w:val="18"/>
                <w:lang w:eastAsia="ru-RU"/>
              </w:rPr>
              <w:t xml:space="preserve">Орієнтовний обсяг фінансування проєкту, </w:t>
            </w:r>
            <w:r w:rsidRPr="00CC6A12">
              <w:rPr>
                <w:rFonts w:ascii="Times New Roman" w:eastAsia="Times New Roman" w:hAnsi="Times New Roman" w:cs="Times New Roman"/>
                <w:b/>
                <w:sz w:val="18"/>
                <w:szCs w:val="18"/>
                <w:u w:val="single"/>
                <w:lang w:eastAsia="ru-RU"/>
              </w:rPr>
              <w:t>тис. грн</w:t>
            </w:r>
            <w:r w:rsidRPr="00CC6A12">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CC6A12" w:rsidRPr="00CC6A12" w:rsidRDefault="00CC6A12" w:rsidP="00CC6A12">
            <w:pPr>
              <w:spacing w:after="0" w:line="240" w:lineRule="auto"/>
              <w:jc w:val="center"/>
              <w:rPr>
                <w:rFonts w:ascii="Times New Roman" w:eastAsia="Times New Roman" w:hAnsi="Times New Roman" w:cs="Times New Roman"/>
                <w:sz w:val="18"/>
                <w:szCs w:val="18"/>
                <w:lang w:eastAsia="ru-RU"/>
              </w:rPr>
            </w:pPr>
            <w:r w:rsidRPr="00CC6A12">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CC6A12" w:rsidRPr="00CC6A12" w:rsidRDefault="00CC6A12" w:rsidP="00CC6A12">
            <w:pPr>
              <w:spacing w:after="0" w:line="240" w:lineRule="auto"/>
              <w:jc w:val="center"/>
              <w:rPr>
                <w:rFonts w:ascii="Times New Roman" w:eastAsia="Times New Roman" w:hAnsi="Times New Roman" w:cs="Times New Roman"/>
                <w:sz w:val="18"/>
                <w:szCs w:val="18"/>
                <w:lang w:eastAsia="ru-RU"/>
              </w:rPr>
            </w:pPr>
            <w:r w:rsidRPr="00CC6A12">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CC6A12" w:rsidRPr="00CC6A12" w:rsidRDefault="00CC6A12" w:rsidP="00CC6A12">
            <w:pPr>
              <w:spacing w:after="0" w:line="240" w:lineRule="auto"/>
              <w:jc w:val="center"/>
              <w:rPr>
                <w:rFonts w:ascii="Times New Roman" w:eastAsia="Times New Roman" w:hAnsi="Times New Roman" w:cs="Times New Roman"/>
                <w:sz w:val="18"/>
                <w:szCs w:val="18"/>
                <w:lang w:eastAsia="ru-RU"/>
              </w:rPr>
            </w:pPr>
            <w:r w:rsidRPr="00CC6A12">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CC6A12" w:rsidRPr="00CC6A12" w:rsidRDefault="00CC6A12" w:rsidP="00CC6A12">
            <w:pPr>
              <w:spacing w:after="0" w:line="240" w:lineRule="auto"/>
              <w:jc w:val="center"/>
              <w:rPr>
                <w:rFonts w:ascii="Times New Roman" w:eastAsia="Times New Roman" w:hAnsi="Times New Roman" w:cs="Times New Roman"/>
                <w:sz w:val="18"/>
                <w:szCs w:val="18"/>
                <w:lang w:eastAsia="ru-RU"/>
              </w:rPr>
            </w:pPr>
            <w:r w:rsidRPr="00CC6A12">
              <w:rPr>
                <w:rFonts w:ascii="Times New Roman" w:eastAsia="Times New Roman" w:hAnsi="Times New Roman" w:cs="Times New Roman"/>
                <w:sz w:val="18"/>
                <w:szCs w:val="18"/>
                <w:lang w:eastAsia="ru-RU"/>
              </w:rPr>
              <w:t>Усього</w:t>
            </w:r>
          </w:p>
        </w:tc>
      </w:tr>
      <w:tr w:rsidR="00CC6A12" w:rsidRPr="00CC6A12" w:rsidTr="00862FF5">
        <w:tc>
          <w:tcPr>
            <w:tcW w:w="276"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i/>
                <w:sz w:val="18"/>
                <w:szCs w:val="18"/>
                <w:lang w:eastAsia="ru-RU"/>
              </w:rPr>
            </w:pPr>
            <w:r w:rsidRPr="00CC6A12">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sz w:val="18"/>
                <w:szCs w:val="18"/>
                <w:lang w:eastAsia="ru-RU"/>
              </w:rPr>
            </w:pPr>
            <w:r w:rsidRPr="00CC6A12">
              <w:rPr>
                <w:rFonts w:ascii="Times New Roman" w:eastAsia="Times New Roman" w:hAnsi="Times New Roman" w:cs="Times New Roman"/>
                <w:sz w:val="24"/>
                <w:szCs w:val="24"/>
                <w:lang w:eastAsia="ru-RU"/>
              </w:rPr>
              <w:t>152,0</w:t>
            </w:r>
          </w:p>
        </w:tc>
        <w:tc>
          <w:tcPr>
            <w:tcW w:w="666"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CC6A12" w:rsidRPr="00CC6A12" w:rsidRDefault="00CC6A12" w:rsidP="00CC6A1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sz w:val="18"/>
                <w:szCs w:val="18"/>
                <w:lang w:eastAsia="ru-RU"/>
              </w:rPr>
            </w:pPr>
            <w:r w:rsidRPr="00CC6A12">
              <w:rPr>
                <w:rFonts w:ascii="Times New Roman" w:eastAsia="Times New Roman" w:hAnsi="Times New Roman" w:cs="Times New Roman"/>
                <w:sz w:val="24"/>
                <w:szCs w:val="24"/>
                <w:lang w:eastAsia="ru-RU"/>
              </w:rPr>
              <w:t>152,0</w:t>
            </w:r>
          </w:p>
        </w:tc>
      </w:tr>
      <w:tr w:rsidR="00CC6A12" w:rsidRPr="00CC6A12" w:rsidTr="00862FF5">
        <w:tc>
          <w:tcPr>
            <w:tcW w:w="276"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jc w:val="center"/>
              <w:rPr>
                <w:rFonts w:ascii="Times New Roman" w:eastAsia="Times New Roman" w:hAnsi="Times New Roman" w:cs="Times New Roman"/>
                <w:sz w:val="18"/>
                <w:szCs w:val="18"/>
                <w:lang w:eastAsia="ru-RU"/>
              </w:rPr>
            </w:pPr>
            <w:r w:rsidRPr="00CC6A12">
              <w:rPr>
                <w:rFonts w:ascii="Times New Roman" w:eastAsia="Times New Roman" w:hAnsi="Times New Roman" w:cs="Times New Roman"/>
                <w:sz w:val="18"/>
                <w:szCs w:val="18"/>
                <w:lang w:eastAsia="ru-RU"/>
              </w:rPr>
              <w:t>1</w:t>
            </w:r>
            <w:r w:rsidRPr="00CC6A12">
              <w:rPr>
                <w:rFonts w:ascii="Times New Roman" w:eastAsia="Times New Roman" w:hAnsi="Times New Roman" w:cs="Times New Roman"/>
                <w:sz w:val="18"/>
                <w:szCs w:val="18"/>
                <w:lang w:val="en-US" w:eastAsia="ru-RU"/>
              </w:rPr>
              <w:t>0</w:t>
            </w:r>
            <w:r w:rsidRPr="00CC6A12">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i/>
                <w:sz w:val="18"/>
                <w:szCs w:val="18"/>
                <w:lang w:eastAsia="ru-RU"/>
              </w:rPr>
            </w:pPr>
            <w:r w:rsidRPr="00CC6A12">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CC6A12" w:rsidRPr="00CC6A12" w:rsidRDefault="00CC6A12" w:rsidP="00CC6A1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sz w:val="18"/>
                <w:szCs w:val="18"/>
                <w:lang w:eastAsia="ru-RU"/>
              </w:rPr>
            </w:pPr>
          </w:p>
        </w:tc>
      </w:tr>
      <w:tr w:rsidR="00CC6A12" w:rsidRPr="00CC6A12" w:rsidTr="00862FF5">
        <w:tc>
          <w:tcPr>
            <w:tcW w:w="276"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jc w:val="center"/>
              <w:rPr>
                <w:rFonts w:ascii="Times New Roman" w:eastAsia="Times New Roman" w:hAnsi="Times New Roman" w:cs="Times New Roman"/>
                <w:sz w:val="18"/>
                <w:szCs w:val="18"/>
                <w:lang w:eastAsia="ru-RU"/>
              </w:rPr>
            </w:pPr>
            <w:r w:rsidRPr="00CC6A12">
              <w:rPr>
                <w:rFonts w:ascii="Times New Roman" w:eastAsia="Times New Roman" w:hAnsi="Times New Roman" w:cs="Times New Roman"/>
                <w:sz w:val="18"/>
                <w:szCs w:val="18"/>
                <w:lang w:eastAsia="ru-RU"/>
              </w:rPr>
              <w:t>1</w:t>
            </w:r>
            <w:r w:rsidRPr="00CC6A12">
              <w:rPr>
                <w:rFonts w:ascii="Times New Roman" w:eastAsia="Times New Roman" w:hAnsi="Times New Roman" w:cs="Times New Roman"/>
                <w:sz w:val="18"/>
                <w:szCs w:val="18"/>
                <w:lang w:val="en-US" w:eastAsia="ru-RU"/>
              </w:rPr>
              <w:t>0</w:t>
            </w:r>
            <w:r w:rsidRPr="00CC6A12">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i/>
                <w:sz w:val="18"/>
                <w:szCs w:val="18"/>
                <w:lang w:eastAsia="ru-RU"/>
              </w:rPr>
            </w:pPr>
            <w:r w:rsidRPr="00CC6A12">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sz w:val="18"/>
                <w:szCs w:val="18"/>
                <w:lang w:eastAsia="ru-RU"/>
              </w:rPr>
            </w:pPr>
            <w:r w:rsidRPr="00CC6A12">
              <w:rPr>
                <w:rFonts w:ascii="Times New Roman" w:eastAsia="Times New Roman" w:hAnsi="Times New Roman" w:cs="Times New Roman"/>
                <w:sz w:val="24"/>
                <w:szCs w:val="24"/>
                <w:lang w:eastAsia="ru-RU"/>
              </w:rPr>
              <w:t>25,0</w:t>
            </w:r>
          </w:p>
        </w:tc>
        <w:tc>
          <w:tcPr>
            <w:tcW w:w="666"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CC6A12" w:rsidRPr="00CC6A12" w:rsidRDefault="00CC6A12" w:rsidP="00CC6A1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sz w:val="18"/>
                <w:szCs w:val="18"/>
                <w:lang w:eastAsia="ru-RU"/>
              </w:rPr>
            </w:pPr>
            <w:r w:rsidRPr="00CC6A12">
              <w:rPr>
                <w:rFonts w:ascii="Times New Roman" w:eastAsia="Times New Roman" w:hAnsi="Times New Roman" w:cs="Times New Roman"/>
                <w:sz w:val="24"/>
                <w:szCs w:val="24"/>
                <w:lang w:eastAsia="ru-RU"/>
              </w:rPr>
              <w:t>25,0</w:t>
            </w:r>
          </w:p>
        </w:tc>
      </w:tr>
      <w:tr w:rsidR="00CC6A12" w:rsidRPr="00CC6A12" w:rsidTr="00862FF5">
        <w:trPr>
          <w:trHeight w:val="784"/>
        </w:trPr>
        <w:tc>
          <w:tcPr>
            <w:tcW w:w="276" w:type="pct"/>
            <w:tcBorders>
              <w:top w:val="single" w:sz="6" w:space="0" w:color="000000"/>
              <w:left w:val="single" w:sz="6" w:space="0" w:color="000000"/>
              <w:bottom w:val="nil"/>
              <w:right w:val="single" w:sz="6" w:space="0" w:color="000000"/>
            </w:tcBorders>
          </w:tcPr>
          <w:p w:rsidR="00CC6A12" w:rsidRPr="00CC6A12" w:rsidRDefault="00CC6A12" w:rsidP="00CC6A12">
            <w:pPr>
              <w:spacing w:after="0" w:line="240" w:lineRule="auto"/>
              <w:jc w:val="center"/>
              <w:rPr>
                <w:rFonts w:ascii="Times New Roman" w:eastAsia="Times New Roman" w:hAnsi="Times New Roman" w:cs="Times New Roman"/>
                <w:sz w:val="18"/>
                <w:szCs w:val="18"/>
                <w:lang w:eastAsia="ru-RU"/>
              </w:rPr>
            </w:pPr>
            <w:r w:rsidRPr="00CC6A12">
              <w:rPr>
                <w:rFonts w:ascii="Times New Roman" w:eastAsia="Times New Roman" w:hAnsi="Times New Roman" w:cs="Times New Roman"/>
                <w:sz w:val="18"/>
                <w:szCs w:val="18"/>
                <w:lang w:eastAsia="ru-RU"/>
              </w:rPr>
              <w:t>1</w:t>
            </w:r>
            <w:r w:rsidRPr="00CC6A12">
              <w:rPr>
                <w:rFonts w:ascii="Times New Roman" w:eastAsia="Times New Roman" w:hAnsi="Times New Roman" w:cs="Times New Roman"/>
                <w:sz w:val="18"/>
                <w:szCs w:val="18"/>
                <w:lang w:val="en-US" w:eastAsia="ru-RU"/>
              </w:rPr>
              <w:t>0</w:t>
            </w:r>
            <w:r w:rsidRPr="00CC6A12">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i/>
                <w:sz w:val="18"/>
                <w:szCs w:val="18"/>
                <w:lang w:eastAsia="ru-RU"/>
              </w:rPr>
            </w:pPr>
            <w:r w:rsidRPr="00CC6A12">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sz w:val="18"/>
                <w:szCs w:val="18"/>
                <w:lang w:eastAsia="ru-RU"/>
              </w:rPr>
            </w:pPr>
            <w:r w:rsidRPr="00CC6A12">
              <w:rPr>
                <w:rFonts w:ascii="Times New Roman" w:eastAsia="Times New Roman" w:hAnsi="Times New Roman" w:cs="Times New Roman"/>
                <w:sz w:val="24"/>
                <w:szCs w:val="24"/>
                <w:lang w:eastAsia="ru-RU"/>
              </w:rPr>
              <w:t>127,0</w:t>
            </w:r>
          </w:p>
        </w:tc>
        <w:tc>
          <w:tcPr>
            <w:tcW w:w="666" w:type="pct"/>
            <w:tcBorders>
              <w:top w:val="single" w:sz="6" w:space="0" w:color="000000"/>
              <w:left w:val="single" w:sz="6" w:space="0" w:color="000000"/>
              <w:bottom w:val="nil"/>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CC6A12" w:rsidRPr="00CC6A12" w:rsidRDefault="00CC6A12" w:rsidP="00CC6A12">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sz w:val="18"/>
                <w:szCs w:val="18"/>
                <w:lang w:eastAsia="ru-RU"/>
              </w:rPr>
            </w:pPr>
            <w:r w:rsidRPr="00CC6A12">
              <w:rPr>
                <w:rFonts w:ascii="Times New Roman" w:eastAsia="Times New Roman" w:hAnsi="Times New Roman" w:cs="Times New Roman"/>
                <w:sz w:val="24"/>
                <w:szCs w:val="24"/>
                <w:lang w:eastAsia="ru-RU"/>
              </w:rPr>
              <w:t>127,0</w:t>
            </w:r>
          </w:p>
        </w:tc>
      </w:tr>
      <w:tr w:rsidR="00CC6A12" w:rsidRPr="00CC6A12" w:rsidTr="00862FF5">
        <w:tc>
          <w:tcPr>
            <w:tcW w:w="276"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jc w:val="center"/>
              <w:rPr>
                <w:rFonts w:ascii="Times New Roman" w:eastAsia="Times New Roman" w:hAnsi="Times New Roman" w:cs="Times New Roman"/>
                <w:b/>
                <w:sz w:val="18"/>
                <w:szCs w:val="18"/>
                <w:lang w:val="en-US" w:eastAsia="ru-RU"/>
              </w:rPr>
            </w:pPr>
            <w:r w:rsidRPr="00CC6A12">
              <w:rPr>
                <w:rFonts w:ascii="Times New Roman" w:eastAsia="Times New Roman" w:hAnsi="Times New Roman" w:cs="Times New Roman"/>
                <w:b/>
                <w:sz w:val="18"/>
                <w:szCs w:val="18"/>
                <w:lang w:eastAsia="ru-RU"/>
              </w:rPr>
              <w:lastRenderedPageBreak/>
              <w:t>1</w:t>
            </w:r>
            <w:r w:rsidRPr="00CC6A12">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b/>
                <w:sz w:val="18"/>
                <w:szCs w:val="18"/>
                <w:lang w:eastAsia="ru-RU"/>
              </w:rPr>
            </w:pPr>
            <w:r w:rsidRPr="00CC6A12">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i/>
                <w:sz w:val="18"/>
                <w:szCs w:val="18"/>
                <w:lang w:eastAsia="ru-RU"/>
              </w:rPr>
            </w:pPr>
            <w:r w:rsidRPr="00CC6A12">
              <w:rPr>
                <w:rFonts w:ascii="Times New Roman" w:eastAsia="Times New Roman" w:hAnsi="Times New Roman" w:cs="Times New Roman"/>
                <w:sz w:val="24"/>
                <w:szCs w:val="24"/>
                <w:lang w:eastAsia="ru-RU"/>
              </w:rPr>
              <w:t>Кутська селищна рада  і кошти грантової підтримки</w:t>
            </w:r>
          </w:p>
        </w:tc>
      </w:tr>
      <w:tr w:rsidR="00CC6A12" w:rsidRPr="00CC6A12" w:rsidTr="00862FF5">
        <w:tc>
          <w:tcPr>
            <w:tcW w:w="276"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jc w:val="center"/>
              <w:rPr>
                <w:rFonts w:ascii="Times New Roman" w:eastAsia="Times New Roman" w:hAnsi="Times New Roman" w:cs="Times New Roman"/>
                <w:b/>
                <w:sz w:val="18"/>
                <w:szCs w:val="18"/>
                <w:lang w:val="en-US" w:eastAsia="ru-RU"/>
              </w:rPr>
            </w:pPr>
            <w:r w:rsidRPr="00CC6A12">
              <w:rPr>
                <w:rFonts w:ascii="Times New Roman" w:eastAsia="Times New Roman" w:hAnsi="Times New Roman" w:cs="Times New Roman"/>
                <w:b/>
                <w:sz w:val="18"/>
                <w:szCs w:val="18"/>
                <w:lang w:eastAsia="ru-RU"/>
              </w:rPr>
              <w:t>1</w:t>
            </w:r>
            <w:r w:rsidRPr="00CC6A12">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b/>
                <w:sz w:val="18"/>
                <w:szCs w:val="18"/>
                <w:lang w:eastAsia="ru-RU"/>
              </w:rPr>
            </w:pPr>
            <w:r w:rsidRPr="00CC6A12">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CC6A12" w:rsidRPr="00CC6A12" w:rsidRDefault="00CC6A12" w:rsidP="00CC6A12">
            <w:pPr>
              <w:spacing w:after="0" w:line="240" w:lineRule="auto"/>
              <w:rPr>
                <w:rFonts w:ascii="Times New Roman" w:eastAsia="Times New Roman" w:hAnsi="Times New Roman" w:cs="Times New Roman"/>
                <w:i/>
                <w:sz w:val="18"/>
                <w:szCs w:val="18"/>
                <w:lang w:eastAsia="ru-RU"/>
              </w:rPr>
            </w:pPr>
          </w:p>
        </w:tc>
      </w:tr>
    </w:tbl>
    <w:p w:rsidR="00CC6A12" w:rsidRDefault="00CC6A12" w:rsidP="0022708F">
      <w:pPr>
        <w:jc w:val="center"/>
        <w:rPr>
          <w:rFonts w:ascii="Times New Roman" w:eastAsia="Calibri" w:hAnsi="Times New Roman" w:cs="Times New Roman"/>
          <w:b/>
          <w:sz w:val="24"/>
          <w:szCs w:val="24"/>
        </w:rPr>
      </w:pPr>
    </w:p>
    <w:p w:rsidR="00921658" w:rsidRDefault="00921658"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0B32A6" w:rsidRPr="000B32A6"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jc w:val="center"/>
              <w:rPr>
                <w:rFonts w:ascii="Times New Roman" w:eastAsia="Times New Roman" w:hAnsi="Times New Roman" w:cs="Times New Roman"/>
                <w:b/>
                <w:sz w:val="18"/>
                <w:szCs w:val="18"/>
                <w:lang w:eastAsia="ru-RU"/>
              </w:rPr>
            </w:pPr>
            <w:r w:rsidRPr="000B32A6">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b/>
                <w:sz w:val="18"/>
                <w:szCs w:val="18"/>
                <w:lang w:eastAsia="ru-RU"/>
              </w:rPr>
            </w:pPr>
            <w:r w:rsidRPr="000B32A6">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b/>
                <w:i/>
                <w:sz w:val="24"/>
                <w:szCs w:val="24"/>
                <w:lang w:eastAsia="ru-RU"/>
              </w:rPr>
            </w:pPr>
            <w:r w:rsidRPr="000B32A6">
              <w:rPr>
                <w:rFonts w:ascii="Times New Roman" w:eastAsia="Calibri" w:hAnsi="Times New Roman" w:cs="Times New Roman"/>
                <w:b/>
                <w:sz w:val="24"/>
                <w:szCs w:val="24"/>
              </w:rPr>
              <w:t>Реконструкція фасаду закладу з  естетики громадсь-кого простору закладу освіти та покращення матеріально-технічної бази закладів освіти</w:t>
            </w:r>
          </w:p>
        </w:tc>
      </w:tr>
      <w:tr w:rsidR="000B32A6" w:rsidRPr="000B32A6"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jc w:val="center"/>
              <w:rPr>
                <w:rFonts w:ascii="Times New Roman" w:eastAsia="Times New Roman" w:hAnsi="Times New Roman" w:cs="Times New Roman"/>
                <w:b/>
                <w:sz w:val="18"/>
                <w:szCs w:val="18"/>
                <w:lang w:val="en-US" w:eastAsia="ru-RU"/>
              </w:rPr>
            </w:pPr>
            <w:r w:rsidRPr="000B32A6">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b/>
                <w:sz w:val="18"/>
                <w:szCs w:val="18"/>
                <w:lang w:eastAsia="ru-RU"/>
              </w:rPr>
            </w:pPr>
            <w:r w:rsidRPr="000B32A6">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i/>
                <w:sz w:val="24"/>
                <w:szCs w:val="24"/>
                <w:lang w:eastAsia="ru-RU"/>
              </w:rPr>
            </w:pPr>
            <w:r w:rsidRPr="000B32A6">
              <w:rPr>
                <w:rFonts w:ascii="Times New Roman" w:eastAsia="Calibri" w:hAnsi="Times New Roman" w:cs="Times New Roman"/>
                <w:sz w:val="24"/>
                <w:szCs w:val="24"/>
              </w:rPr>
              <w:t>3.2.1. Підвищення якості та доступності освітніх послуг: будівництво, реконструкція та покращення матеріально-технічної бази закладів освіти</w:t>
            </w:r>
          </w:p>
        </w:tc>
      </w:tr>
      <w:tr w:rsidR="000B32A6" w:rsidRPr="000B32A6"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jc w:val="center"/>
              <w:rPr>
                <w:rFonts w:ascii="Times New Roman" w:eastAsia="Times New Roman" w:hAnsi="Times New Roman" w:cs="Times New Roman"/>
                <w:b/>
                <w:sz w:val="18"/>
                <w:szCs w:val="18"/>
                <w:lang w:val="en-US" w:eastAsia="ru-RU"/>
              </w:rPr>
            </w:pPr>
            <w:r w:rsidRPr="000B32A6">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b/>
                <w:sz w:val="18"/>
                <w:szCs w:val="18"/>
                <w:lang w:eastAsia="ru-RU"/>
              </w:rPr>
            </w:pPr>
            <w:r w:rsidRPr="000B32A6">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B32A6" w:rsidRPr="0034172F" w:rsidRDefault="000B32A6" w:rsidP="0034172F">
            <w:pPr>
              <w:spacing w:after="0" w:line="240" w:lineRule="auto"/>
              <w:jc w:val="both"/>
              <w:rPr>
                <w:rFonts w:ascii="Times New Roman" w:eastAsia="Calibri" w:hAnsi="Times New Roman" w:cs="Times New Roman"/>
                <w:sz w:val="24"/>
                <w:szCs w:val="24"/>
                <w:lang w:eastAsia="it-IT"/>
              </w:rPr>
            </w:pPr>
            <w:r w:rsidRPr="0034172F">
              <w:rPr>
                <w:rFonts w:ascii="Times New Roman" w:eastAsia="Times New Roman" w:hAnsi="Times New Roman" w:cs="Times New Roman"/>
                <w:sz w:val="24"/>
                <w:szCs w:val="24"/>
                <w:lang w:eastAsia="ru-RU"/>
              </w:rPr>
              <w:t>Мета проєкту</w:t>
            </w:r>
            <w:r w:rsidRPr="0034172F">
              <w:rPr>
                <w:rFonts w:ascii="Times New Roman" w:eastAsia="Calibri" w:hAnsi="Times New Roman" w:cs="Times New Roman"/>
                <w:sz w:val="24"/>
                <w:szCs w:val="24"/>
                <w:lang w:eastAsia="it-IT"/>
              </w:rPr>
              <w:t xml:space="preserve"> – будівництво спортзалу </w:t>
            </w:r>
          </w:p>
          <w:p w:rsidR="000B32A6" w:rsidRPr="000B32A6" w:rsidRDefault="000B32A6" w:rsidP="0034172F">
            <w:pPr>
              <w:spacing w:after="0" w:line="240" w:lineRule="auto"/>
              <w:jc w:val="both"/>
              <w:rPr>
                <w:rFonts w:ascii="Times New Roman" w:eastAsia="Times New Roman" w:hAnsi="Times New Roman" w:cs="Times New Roman"/>
                <w:sz w:val="24"/>
                <w:szCs w:val="24"/>
                <w:lang w:eastAsia="ru-RU"/>
              </w:rPr>
            </w:pPr>
            <w:r w:rsidRPr="0034172F">
              <w:rPr>
                <w:rFonts w:ascii="Times New Roman" w:eastAsia="Calibri" w:hAnsi="Times New Roman" w:cs="Times New Roman"/>
                <w:sz w:val="24"/>
                <w:szCs w:val="24"/>
                <w:lang w:eastAsia="it-IT"/>
              </w:rPr>
              <w:t>Завдання проєкту</w:t>
            </w:r>
            <w:r w:rsidRPr="000B32A6">
              <w:rPr>
                <w:rFonts w:ascii="Times New Roman" w:eastAsia="Calibri" w:hAnsi="Times New Roman" w:cs="Times New Roman"/>
                <w:i/>
                <w:sz w:val="24"/>
                <w:szCs w:val="24"/>
                <w:lang w:eastAsia="it-IT"/>
              </w:rPr>
              <w:t xml:space="preserve"> – </w:t>
            </w:r>
            <w:r w:rsidRPr="000B32A6">
              <w:rPr>
                <w:rFonts w:ascii="Times New Roman" w:eastAsia="Calibri" w:hAnsi="Times New Roman" w:cs="Times New Roman"/>
                <w:sz w:val="24"/>
                <w:szCs w:val="24"/>
                <w:lang w:eastAsia="it-IT"/>
              </w:rPr>
              <w:t xml:space="preserve">збудувати </w:t>
            </w:r>
            <w:r w:rsidRPr="000B32A6">
              <w:rPr>
                <w:rFonts w:ascii="Times New Roman" w:eastAsia="Calibri" w:hAnsi="Times New Roman" w:cs="Times New Roman"/>
                <w:sz w:val="24"/>
                <w:szCs w:val="24"/>
              </w:rPr>
              <w:t xml:space="preserve">надійний і естетично привабливий </w:t>
            </w:r>
            <w:r w:rsidRPr="000B32A6">
              <w:rPr>
                <w:rFonts w:ascii="Times New Roman" w:eastAsia="Calibri" w:hAnsi="Times New Roman" w:cs="Times New Roman"/>
                <w:sz w:val="24"/>
                <w:szCs w:val="24"/>
                <w:lang w:eastAsia="it-IT"/>
              </w:rPr>
              <w:t xml:space="preserve">повноцінний спортивний зал </w:t>
            </w:r>
          </w:p>
        </w:tc>
      </w:tr>
      <w:tr w:rsidR="000B32A6" w:rsidRPr="000B32A6"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jc w:val="center"/>
              <w:rPr>
                <w:rFonts w:ascii="Times New Roman" w:eastAsia="Times New Roman" w:hAnsi="Times New Roman" w:cs="Times New Roman"/>
                <w:b/>
                <w:sz w:val="18"/>
                <w:szCs w:val="18"/>
                <w:lang w:val="en-US" w:eastAsia="ru-RU"/>
              </w:rPr>
            </w:pPr>
            <w:r w:rsidRPr="000B32A6">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b/>
                <w:sz w:val="18"/>
                <w:szCs w:val="18"/>
                <w:lang w:eastAsia="ru-RU"/>
              </w:rPr>
            </w:pPr>
            <w:r w:rsidRPr="000B32A6">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sz w:val="24"/>
                <w:szCs w:val="24"/>
                <w:lang w:eastAsia="ru-RU"/>
              </w:rPr>
            </w:pPr>
            <w:r w:rsidRPr="000B32A6">
              <w:rPr>
                <w:rFonts w:ascii="Times New Roman" w:eastAsia="Times New Roman" w:hAnsi="Times New Roman" w:cs="Times New Roman"/>
                <w:sz w:val="24"/>
                <w:szCs w:val="24"/>
                <w:lang w:eastAsia="ru-RU"/>
              </w:rPr>
              <w:t xml:space="preserve">Кутська ОТГ </w:t>
            </w:r>
          </w:p>
        </w:tc>
      </w:tr>
      <w:tr w:rsidR="000B32A6" w:rsidRPr="000B32A6"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jc w:val="center"/>
              <w:rPr>
                <w:rFonts w:ascii="Times New Roman" w:eastAsia="Times New Roman" w:hAnsi="Times New Roman" w:cs="Times New Roman"/>
                <w:b/>
                <w:sz w:val="18"/>
                <w:szCs w:val="18"/>
                <w:lang w:val="en-US" w:eastAsia="ru-RU"/>
              </w:rPr>
            </w:pPr>
            <w:r w:rsidRPr="000B32A6">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b/>
                <w:sz w:val="18"/>
                <w:szCs w:val="18"/>
                <w:lang w:eastAsia="ru-RU"/>
              </w:rPr>
            </w:pPr>
            <w:r w:rsidRPr="000B32A6">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0B32A6" w:rsidRPr="000B32A6" w:rsidRDefault="000B32A6" w:rsidP="0034172F">
            <w:pPr>
              <w:spacing w:after="0" w:line="240" w:lineRule="auto"/>
              <w:jc w:val="both"/>
              <w:rPr>
                <w:rFonts w:ascii="Times New Roman" w:eastAsia="Times New Roman" w:hAnsi="Times New Roman" w:cs="Times New Roman"/>
                <w:i/>
                <w:sz w:val="24"/>
                <w:szCs w:val="24"/>
                <w:lang w:eastAsia="ru-RU"/>
              </w:rPr>
            </w:pPr>
            <w:r w:rsidRPr="000B32A6">
              <w:rPr>
                <w:rFonts w:ascii="Times New Roman" w:eastAsia="Calibri" w:hAnsi="Times New Roman" w:cs="Times New Roman"/>
                <w:sz w:val="24"/>
                <w:szCs w:val="24"/>
                <w:lang w:eastAsia="it-IT"/>
              </w:rPr>
              <w:t xml:space="preserve">16039 осіб, які проживають на території Кутської ТГ та осіб, що </w:t>
            </w:r>
            <w:r w:rsidRPr="000B32A6">
              <w:rPr>
                <w:rFonts w:ascii="Times New Roman" w:eastAsia="Calibri" w:hAnsi="Times New Roman" w:cs="Times New Roman"/>
                <w:sz w:val="24"/>
                <w:szCs w:val="24"/>
              </w:rPr>
              <w:t>перебувають на відпочинку (турбаза «Сокільське», зелений туризм)</w:t>
            </w:r>
          </w:p>
        </w:tc>
      </w:tr>
      <w:tr w:rsidR="000B32A6" w:rsidRPr="000B32A6"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jc w:val="center"/>
              <w:rPr>
                <w:rFonts w:ascii="Times New Roman" w:eastAsia="Times New Roman" w:hAnsi="Times New Roman" w:cs="Times New Roman"/>
                <w:b/>
                <w:sz w:val="18"/>
                <w:szCs w:val="18"/>
                <w:lang w:val="en-US" w:eastAsia="ru-RU"/>
              </w:rPr>
            </w:pPr>
            <w:r w:rsidRPr="000B32A6">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b/>
                <w:sz w:val="18"/>
                <w:szCs w:val="18"/>
                <w:lang w:eastAsia="ru-RU"/>
              </w:rPr>
            </w:pPr>
            <w:r w:rsidRPr="000B32A6">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0B32A6" w:rsidRPr="000B32A6" w:rsidRDefault="000B32A6" w:rsidP="0034172F">
            <w:pPr>
              <w:spacing w:after="0" w:line="240" w:lineRule="auto"/>
              <w:jc w:val="both"/>
              <w:rPr>
                <w:rFonts w:ascii="Times New Roman" w:eastAsia="Times New Roman" w:hAnsi="Times New Roman" w:cs="Times New Roman"/>
                <w:sz w:val="24"/>
                <w:szCs w:val="24"/>
                <w:lang w:eastAsia="uk-UA"/>
              </w:rPr>
            </w:pPr>
            <w:r w:rsidRPr="000B32A6">
              <w:rPr>
                <w:rFonts w:ascii="Times New Roman" w:eastAsia="Calibri" w:hAnsi="Times New Roman" w:cs="Times New Roman"/>
                <w:sz w:val="24"/>
                <w:szCs w:val="24"/>
                <w:lang w:eastAsia="ru-RU"/>
              </w:rPr>
              <w:t>Відповідно до ст4. Закону України «</w:t>
            </w:r>
            <w:r w:rsidRPr="000B32A6">
              <w:rPr>
                <w:rFonts w:ascii="Times New Roman" w:eastAsia="Calibri" w:hAnsi="Times New Roman" w:cs="Times New Roman"/>
                <w:sz w:val="24"/>
                <w:szCs w:val="24"/>
                <w:lang w:eastAsia="uk-UA"/>
              </w:rPr>
              <w:t xml:space="preserve">Про фізичну культуру і спорт» від 24 грудня 1993 року </w:t>
            </w:r>
            <w:r w:rsidRPr="000B32A6">
              <w:rPr>
                <w:rFonts w:ascii="Times New Roman" w:eastAsia="Calibri" w:hAnsi="Times New Roman" w:cs="Times New Roman"/>
                <w:sz w:val="24"/>
                <w:szCs w:val="24"/>
                <w:lang w:eastAsia="uk-UA"/>
              </w:rPr>
              <w:br/>
              <w:t>№ 3808-XII (</w:t>
            </w:r>
            <w:r w:rsidRPr="000B32A6">
              <w:rPr>
                <w:rFonts w:ascii="Times New Roman" w:eastAsia="Calibri" w:hAnsi="Times New Roman" w:cs="Times New Roman"/>
                <w:i/>
                <w:sz w:val="24"/>
                <w:szCs w:val="24"/>
                <w:lang w:eastAsia="uk-UA"/>
              </w:rPr>
              <w:t>із змінами</w:t>
            </w:r>
            <w:r w:rsidRPr="000B32A6">
              <w:rPr>
                <w:rFonts w:ascii="Times New Roman" w:eastAsia="Calibri" w:hAnsi="Times New Roman" w:cs="Times New Roman"/>
                <w:sz w:val="24"/>
                <w:szCs w:val="24"/>
                <w:lang w:eastAsia="uk-UA"/>
              </w:rPr>
              <w:t>) державна політика у сфері фізичної культури і спорту ґрунтується на засадах</w:t>
            </w:r>
            <w:bookmarkStart w:id="1" w:name="n53"/>
            <w:bookmarkEnd w:id="1"/>
            <w:r w:rsidRPr="000B32A6">
              <w:rPr>
                <w:rFonts w:ascii="Times New Roman" w:eastAsia="Calibri" w:hAnsi="Times New Roman" w:cs="Times New Roman"/>
                <w:sz w:val="24"/>
                <w:szCs w:val="24"/>
                <w:lang w:eastAsia="uk-UA"/>
              </w:rPr>
              <w:t xml:space="preserve"> визнання фізичної культури і спорту як пріоритетного напряму гуманітарної політики держави</w:t>
            </w:r>
            <w:bookmarkStart w:id="2" w:name="n54"/>
            <w:bookmarkEnd w:id="2"/>
            <w:r w:rsidRPr="000B32A6">
              <w:rPr>
                <w:rFonts w:ascii="Times New Roman" w:eastAsia="Calibri" w:hAnsi="Times New Roman" w:cs="Times New Roman"/>
                <w:sz w:val="24"/>
                <w:szCs w:val="24"/>
                <w:lang w:eastAsia="uk-UA"/>
              </w:rPr>
              <w:t>, як важливого чинника всебічного розвитку особистості та формування здорового способу життя</w:t>
            </w:r>
            <w:bookmarkStart w:id="3" w:name="n55"/>
            <w:bookmarkEnd w:id="3"/>
            <w:r w:rsidRPr="000B32A6">
              <w:rPr>
                <w:rFonts w:ascii="Times New Roman" w:eastAsia="Calibri" w:hAnsi="Times New Roman" w:cs="Times New Roman"/>
                <w:sz w:val="24"/>
                <w:szCs w:val="24"/>
                <w:lang w:eastAsia="uk-UA"/>
              </w:rPr>
              <w:t xml:space="preserve">, </w:t>
            </w:r>
            <w:r w:rsidRPr="000B32A6">
              <w:rPr>
                <w:rFonts w:ascii="Times New Roman" w:eastAsia="Times New Roman" w:hAnsi="Times New Roman" w:cs="Times New Roman"/>
                <w:sz w:val="24"/>
                <w:szCs w:val="24"/>
                <w:lang w:eastAsia="uk-UA"/>
              </w:rPr>
              <w:t>як важливого чинника досягнення фізичної та духовної досконалості людини, формування патріотичних почуттів у громадян та позитивного міжнародного іміджу держави</w:t>
            </w:r>
            <w:bookmarkStart w:id="4" w:name="n56"/>
            <w:bookmarkEnd w:id="4"/>
            <w:r w:rsidRPr="000B32A6">
              <w:rPr>
                <w:rFonts w:ascii="Times New Roman" w:eastAsia="Times New Roman" w:hAnsi="Times New Roman" w:cs="Times New Roman"/>
                <w:sz w:val="24"/>
                <w:szCs w:val="24"/>
                <w:lang w:eastAsia="uk-UA"/>
              </w:rPr>
              <w:t xml:space="preserve"> …</w:t>
            </w:r>
          </w:p>
          <w:p w:rsidR="000B32A6" w:rsidRPr="000B32A6" w:rsidRDefault="000B32A6" w:rsidP="0034172F">
            <w:pPr>
              <w:spacing w:after="0" w:line="240" w:lineRule="auto"/>
              <w:jc w:val="both"/>
              <w:rPr>
                <w:rFonts w:ascii="Times New Roman" w:eastAsia="Calibri" w:hAnsi="Times New Roman" w:cs="Times New Roman"/>
                <w:sz w:val="24"/>
                <w:szCs w:val="24"/>
              </w:rPr>
            </w:pPr>
            <w:r w:rsidRPr="000B32A6">
              <w:rPr>
                <w:rFonts w:ascii="Times New Roman" w:eastAsia="Calibri" w:hAnsi="Times New Roman" w:cs="Times New Roman"/>
                <w:sz w:val="24"/>
                <w:szCs w:val="24"/>
                <w:lang w:eastAsia="uk-UA"/>
              </w:rPr>
              <w:t>У Тюдівському ліцеї навчається 210  учнів. Заняття фізичної культури проводяться у спортивній кімнаті 6х8м (48м</w:t>
            </w:r>
            <w:r w:rsidRPr="000B32A6">
              <w:rPr>
                <w:rFonts w:ascii="Times New Roman" w:eastAsia="Calibri" w:hAnsi="Times New Roman" w:cs="Times New Roman"/>
                <w:sz w:val="24"/>
                <w:szCs w:val="24"/>
                <w:vertAlign w:val="superscript"/>
                <w:lang w:eastAsia="uk-UA"/>
              </w:rPr>
              <w:t>2</w:t>
            </w:r>
            <w:r w:rsidRPr="000B32A6">
              <w:rPr>
                <w:rFonts w:ascii="Times New Roman" w:eastAsia="Calibri" w:hAnsi="Times New Roman" w:cs="Times New Roman"/>
                <w:sz w:val="24"/>
                <w:szCs w:val="24"/>
                <w:lang w:eastAsia="uk-UA"/>
              </w:rPr>
              <w:t>), що суперечить чинному законодавству (</w:t>
            </w:r>
            <w:r w:rsidRPr="000B32A6">
              <w:rPr>
                <w:rFonts w:ascii="Times New Roman" w:eastAsia="Calibri" w:hAnsi="Times New Roman" w:cs="Times New Roman"/>
                <w:sz w:val="24"/>
                <w:szCs w:val="24"/>
              </w:rPr>
              <w:t xml:space="preserve">У неповній середній і середній школі (192-624 учні) проектується спортзал </w:t>
            </w:r>
            <w:r w:rsidRPr="000B32A6">
              <w:rPr>
                <w:rFonts w:ascii="Times New Roman" w:eastAsia="Times New Roman" w:hAnsi="Times New Roman" w:cs="Times New Roman"/>
                <w:color w:val="000000"/>
                <w:sz w:val="24"/>
                <w:szCs w:val="24"/>
                <w:lang w:eastAsia="uk-UA"/>
              </w:rPr>
              <w:t>загальною площею не менше 162 кв. м</w:t>
            </w:r>
            <w:r w:rsidRPr="000B32A6">
              <w:rPr>
                <w:rFonts w:ascii="Times New Roman" w:eastAsia="Times New Roman" w:hAnsi="Times New Roman" w:cs="Times New Roman"/>
                <w:color w:val="000000"/>
                <w:sz w:val="24"/>
                <w:szCs w:val="24"/>
                <w:vertAlign w:val="superscript"/>
                <w:lang w:eastAsia="uk-UA"/>
              </w:rPr>
              <w:t>2</w:t>
            </w:r>
            <w:r w:rsidRPr="000B32A6">
              <w:rPr>
                <w:rFonts w:ascii="Times New Roman" w:eastAsia="Calibri" w:hAnsi="Times New Roman" w:cs="Times New Roman"/>
                <w:sz w:val="24"/>
                <w:szCs w:val="24"/>
              </w:rPr>
              <w:t xml:space="preserve"> (розміром 9×18×5,4 м.</w:t>
            </w:r>
            <w:r w:rsidRPr="000B32A6">
              <w:rPr>
                <w:rFonts w:ascii="Calibri" w:eastAsia="Calibri" w:hAnsi="Calibri" w:cs="Times New Roman"/>
                <w:sz w:val="24"/>
                <w:szCs w:val="24"/>
              </w:rPr>
              <w:t>).</w:t>
            </w:r>
            <w:r w:rsidRPr="000B32A6">
              <w:rPr>
                <w:rFonts w:ascii="Calibri" w:eastAsia="Calibri" w:hAnsi="Calibri" w:cs="Times New Roman"/>
                <w:i/>
                <w:sz w:val="24"/>
                <w:szCs w:val="24"/>
              </w:rPr>
              <w:t xml:space="preserve"> </w:t>
            </w:r>
            <w:r w:rsidRPr="000B32A6">
              <w:rPr>
                <w:rFonts w:ascii="Times New Roman" w:eastAsia="Calibri" w:hAnsi="Times New Roman" w:cs="Times New Roman"/>
                <w:sz w:val="24"/>
                <w:szCs w:val="24"/>
              </w:rPr>
              <w:t xml:space="preserve">Наповнюваність класів становить 16 учнів. З урахуванням спортивного обладнання (знаряддя) вільна площа для занять на одного учня не відповідає основній меті - </w:t>
            </w:r>
            <w:r w:rsidRPr="000B32A6">
              <w:rPr>
                <w:rFonts w:ascii="Times New Roman" w:eastAsia="Times New Roman" w:hAnsi="Times New Roman" w:cs="Times New Roman"/>
                <w:color w:val="000000"/>
                <w:sz w:val="24"/>
                <w:szCs w:val="24"/>
                <w:lang w:eastAsia="uk-UA"/>
              </w:rPr>
              <w:t xml:space="preserve">забезпечення оптимальних умов для організації навчально-виховного процесу, спортивно-масової роботи та реалізації завдань відповідно до вимог Державного стандарту базової і повної середньої освіти в освітній галузі “Здоров'я і </w:t>
            </w:r>
            <w:r w:rsidRPr="000B32A6">
              <w:rPr>
                <w:rFonts w:ascii="Times New Roman" w:eastAsia="Times New Roman" w:hAnsi="Times New Roman" w:cs="Times New Roman"/>
                <w:color w:val="000000"/>
                <w:sz w:val="24"/>
                <w:szCs w:val="24"/>
                <w:lang w:eastAsia="uk-UA"/>
              </w:rPr>
              <w:lastRenderedPageBreak/>
              <w:t>фізична культура” (затвердженого постановою Кабінету Міністрів України від 14.01.2004р. №24</w:t>
            </w:r>
            <w:r w:rsidR="0034172F">
              <w:rPr>
                <w:rFonts w:ascii="Times New Roman" w:eastAsia="Times New Roman" w:hAnsi="Times New Roman" w:cs="Times New Roman"/>
                <w:color w:val="000000"/>
                <w:sz w:val="24"/>
                <w:szCs w:val="24"/>
                <w:lang w:eastAsia="uk-UA"/>
              </w:rPr>
              <w:t>)</w:t>
            </w:r>
          </w:p>
          <w:tbl>
            <w:tblPr>
              <w:tblW w:w="5000" w:type="pct"/>
              <w:tblCellSpacing w:w="0" w:type="dxa"/>
              <w:tblCellMar>
                <w:left w:w="0" w:type="dxa"/>
                <w:right w:w="0" w:type="dxa"/>
              </w:tblCellMar>
              <w:tblLook w:val="04A0" w:firstRow="1" w:lastRow="0" w:firstColumn="1" w:lastColumn="0" w:noHBand="0" w:noVBand="1"/>
            </w:tblPr>
            <w:tblGrid>
              <w:gridCol w:w="2755"/>
              <w:gridCol w:w="2755"/>
            </w:tblGrid>
            <w:tr w:rsidR="000B32A6" w:rsidRPr="000B32A6" w:rsidTr="00862FF5">
              <w:trPr>
                <w:tblCellSpacing w:w="0" w:type="dxa"/>
              </w:trPr>
              <w:tc>
                <w:tcPr>
                  <w:tcW w:w="0" w:type="auto"/>
                  <w:hideMark/>
                </w:tcPr>
                <w:p w:rsidR="000B32A6" w:rsidRPr="000B32A6" w:rsidRDefault="000B32A6" w:rsidP="000B32A6">
                  <w:pPr>
                    <w:spacing w:before="100" w:beforeAutospacing="1" w:after="100" w:afterAutospacing="1" w:line="240" w:lineRule="auto"/>
                    <w:rPr>
                      <w:rFonts w:ascii="Times New Roman" w:eastAsia="Times New Roman" w:hAnsi="Times New Roman" w:cs="Times New Roman"/>
                      <w:sz w:val="24"/>
                      <w:szCs w:val="24"/>
                      <w:lang w:eastAsia="uk-UA"/>
                    </w:rPr>
                  </w:pPr>
                </w:p>
              </w:tc>
              <w:tc>
                <w:tcPr>
                  <w:tcW w:w="0" w:type="auto"/>
                  <w:hideMark/>
                </w:tcPr>
                <w:p w:rsidR="000B32A6" w:rsidRPr="000B32A6" w:rsidRDefault="000B32A6" w:rsidP="000B32A6">
                  <w:pPr>
                    <w:rPr>
                      <w:rFonts w:ascii="Times New Roman" w:eastAsia="Times New Roman" w:hAnsi="Times New Roman" w:cs="Times New Roman"/>
                      <w:sz w:val="24"/>
                      <w:szCs w:val="24"/>
                      <w:lang w:eastAsia="uk-UA"/>
                    </w:rPr>
                  </w:pPr>
                </w:p>
              </w:tc>
            </w:tr>
          </w:tbl>
          <w:p w:rsidR="000B32A6" w:rsidRPr="000B32A6" w:rsidRDefault="000B32A6" w:rsidP="000B32A6">
            <w:pPr>
              <w:spacing w:after="0" w:line="240" w:lineRule="auto"/>
              <w:rPr>
                <w:rFonts w:ascii="Times New Roman" w:eastAsia="Calibri" w:hAnsi="Times New Roman" w:cs="Times New Roman"/>
                <w:sz w:val="24"/>
                <w:szCs w:val="24"/>
                <w:lang w:eastAsia="ru-RU"/>
              </w:rPr>
            </w:pPr>
          </w:p>
        </w:tc>
      </w:tr>
      <w:tr w:rsidR="000B32A6" w:rsidRPr="000B32A6"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jc w:val="center"/>
              <w:rPr>
                <w:rFonts w:ascii="Times New Roman" w:eastAsia="Times New Roman" w:hAnsi="Times New Roman" w:cs="Times New Roman"/>
                <w:b/>
                <w:sz w:val="18"/>
                <w:szCs w:val="18"/>
                <w:lang w:val="en-US" w:eastAsia="ru-RU"/>
              </w:rPr>
            </w:pPr>
            <w:r w:rsidRPr="000B32A6">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b/>
                <w:sz w:val="18"/>
                <w:szCs w:val="18"/>
                <w:lang w:eastAsia="ru-RU"/>
              </w:rPr>
            </w:pPr>
            <w:r w:rsidRPr="000B32A6">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B32A6" w:rsidRPr="000B32A6" w:rsidRDefault="000B32A6" w:rsidP="0034172F">
            <w:pPr>
              <w:spacing w:after="0" w:line="240" w:lineRule="auto"/>
              <w:jc w:val="both"/>
              <w:rPr>
                <w:rFonts w:ascii="Times New Roman" w:eastAsia="Times New Roman" w:hAnsi="Times New Roman" w:cs="Times New Roman"/>
                <w:color w:val="000000"/>
                <w:sz w:val="24"/>
                <w:szCs w:val="24"/>
                <w:lang w:eastAsia="uk-UA"/>
              </w:rPr>
            </w:pPr>
            <w:r w:rsidRPr="000B32A6">
              <w:rPr>
                <w:rFonts w:ascii="Times New Roman" w:eastAsia="Times New Roman" w:hAnsi="Times New Roman" w:cs="Times New Roman"/>
                <w:sz w:val="24"/>
                <w:szCs w:val="24"/>
                <w:lang w:eastAsia="ru-RU"/>
              </w:rPr>
              <w:t xml:space="preserve">Збудовано </w:t>
            </w:r>
            <w:r w:rsidRPr="000B32A6">
              <w:rPr>
                <w:rFonts w:ascii="Times New Roman" w:eastAsia="Calibri" w:hAnsi="Times New Roman" w:cs="Times New Roman"/>
                <w:sz w:val="24"/>
                <w:szCs w:val="24"/>
              </w:rPr>
              <w:t xml:space="preserve">надійний і естетично привабливий </w:t>
            </w:r>
            <w:r w:rsidRPr="000B32A6">
              <w:rPr>
                <w:rFonts w:ascii="Times New Roman" w:eastAsia="Calibri" w:hAnsi="Times New Roman" w:cs="Times New Roman"/>
                <w:sz w:val="24"/>
                <w:szCs w:val="24"/>
                <w:lang w:eastAsia="it-IT"/>
              </w:rPr>
              <w:t xml:space="preserve">повноцінний спортивний зал </w:t>
            </w:r>
            <w:r w:rsidRPr="000B32A6">
              <w:rPr>
                <w:rFonts w:ascii="Times New Roman" w:eastAsia="Times New Roman" w:hAnsi="Times New Roman" w:cs="Times New Roman"/>
                <w:color w:val="000000"/>
                <w:sz w:val="24"/>
                <w:szCs w:val="24"/>
                <w:lang w:eastAsia="uk-UA"/>
              </w:rPr>
              <w:t>для організації індивідуального та диференційованого навчання; реалізації практично дійової і творчої складових змісту навчання та тренування; забезпечення поглибленого та профільного навчання; організації роботи спортивних гуртків та секцій; індивідуальної підготовки вчителя до занять, підвищення його науково-методичного та практичного рівня.</w:t>
            </w:r>
          </w:p>
          <w:p w:rsidR="000B32A6" w:rsidRPr="000B32A6" w:rsidRDefault="000B32A6" w:rsidP="0034172F">
            <w:pPr>
              <w:spacing w:after="0" w:line="240" w:lineRule="auto"/>
              <w:jc w:val="both"/>
              <w:rPr>
                <w:rFonts w:ascii="Times New Roman" w:eastAsia="Times New Roman" w:hAnsi="Times New Roman" w:cs="Times New Roman"/>
                <w:sz w:val="24"/>
                <w:szCs w:val="24"/>
                <w:lang w:eastAsia="ru-RU"/>
              </w:rPr>
            </w:pPr>
            <w:r w:rsidRPr="000B32A6">
              <w:rPr>
                <w:rFonts w:ascii="Times New Roman" w:eastAsia="Times New Roman" w:hAnsi="Times New Roman" w:cs="Times New Roman"/>
                <w:color w:val="000000"/>
                <w:sz w:val="24"/>
                <w:szCs w:val="24"/>
                <w:lang w:eastAsia="uk-UA"/>
              </w:rPr>
              <w:t>На території територіальної громади побудовано споруду</w:t>
            </w:r>
            <w:r w:rsidRPr="000B32A6">
              <w:rPr>
                <w:rFonts w:ascii="Times New Roman" w:eastAsia="Calibri" w:hAnsi="Times New Roman" w:cs="Times New Roman"/>
                <w:sz w:val="24"/>
                <w:szCs w:val="24"/>
              </w:rPr>
              <w:t xml:space="preserve"> креативної архітектури та естетики громадського простору</w:t>
            </w:r>
            <w:r w:rsidRPr="000B32A6">
              <w:rPr>
                <w:rFonts w:ascii="Times New Roman" w:eastAsia="Times New Roman" w:hAnsi="Times New Roman" w:cs="Times New Roman"/>
                <w:color w:val="000000"/>
                <w:sz w:val="24"/>
                <w:szCs w:val="24"/>
                <w:lang w:eastAsia="uk-UA"/>
              </w:rPr>
              <w:t>.</w:t>
            </w:r>
          </w:p>
        </w:tc>
      </w:tr>
      <w:tr w:rsidR="000B32A6" w:rsidRPr="000B32A6"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jc w:val="center"/>
              <w:rPr>
                <w:rFonts w:ascii="Times New Roman" w:eastAsia="Times New Roman" w:hAnsi="Times New Roman" w:cs="Times New Roman"/>
                <w:b/>
                <w:sz w:val="18"/>
                <w:szCs w:val="18"/>
                <w:lang w:val="en-US" w:eastAsia="ru-RU"/>
              </w:rPr>
            </w:pPr>
            <w:r w:rsidRPr="000B32A6">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b/>
                <w:sz w:val="18"/>
                <w:szCs w:val="18"/>
                <w:lang w:eastAsia="ru-RU"/>
              </w:rPr>
            </w:pPr>
            <w:r w:rsidRPr="000B32A6">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B32A6" w:rsidRPr="000B32A6" w:rsidRDefault="000B32A6" w:rsidP="0034172F">
            <w:pPr>
              <w:spacing w:after="0" w:line="240" w:lineRule="auto"/>
              <w:jc w:val="both"/>
              <w:rPr>
                <w:rFonts w:ascii="Times New Roman" w:eastAsia="Times New Roman" w:hAnsi="Times New Roman" w:cs="Times New Roman"/>
                <w:sz w:val="24"/>
                <w:szCs w:val="24"/>
                <w:lang w:eastAsia="ru-RU"/>
              </w:rPr>
            </w:pPr>
            <w:r w:rsidRPr="000B32A6">
              <w:rPr>
                <w:rFonts w:ascii="Times New Roman" w:eastAsia="Times New Roman" w:hAnsi="Times New Roman" w:cs="Times New Roman"/>
                <w:sz w:val="24"/>
                <w:szCs w:val="24"/>
                <w:lang w:eastAsia="ru-RU"/>
              </w:rPr>
              <w:t>Проєктом передбачається</w:t>
            </w:r>
          </w:p>
          <w:p w:rsidR="000B32A6" w:rsidRPr="000B32A6" w:rsidRDefault="000B32A6" w:rsidP="0034172F">
            <w:pPr>
              <w:numPr>
                <w:ilvl w:val="0"/>
                <w:numId w:val="6"/>
              </w:numPr>
              <w:spacing w:after="0" w:line="240" w:lineRule="auto"/>
              <w:ind w:left="254" w:hanging="142"/>
              <w:contextualSpacing/>
              <w:jc w:val="both"/>
              <w:rPr>
                <w:rFonts w:ascii="Times New Roman" w:eastAsia="Times New Roman" w:hAnsi="Times New Roman" w:cs="Times New Roman"/>
                <w:sz w:val="24"/>
                <w:szCs w:val="24"/>
                <w:lang w:val="ru-RU" w:eastAsia="ru-RU"/>
              </w:rPr>
            </w:pPr>
            <w:r w:rsidRPr="000B32A6">
              <w:rPr>
                <w:rFonts w:ascii="Times New Roman" w:eastAsia="Calibri" w:hAnsi="Times New Roman" w:cs="Times New Roman"/>
                <w:sz w:val="24"/>
                <w:szCs w:val="24"/>
                <w:lang w:val="ru-RU" w:eastAsia="ja-JP"/>
              </w:rPr>
              <w:t>підготовка будівельного майданчика (прибирання</w:t>
            </w:r>
            <w:r w:rsidRPr="000B32A6">
              <w:rPr>
                <w:rFonts w:ascii="Times New Roman" w:eastAsia="Calibri" w:hAnsi="Times New Roman" w:cs="Times New Roman"/>
                <w:sz w:val="24"/>
                <w:szCs w:val="24"/>
                <w:lang w:eastAsia="ja-JP"/>
              </w:rPr>
              <w:t>, підвід комунікацій</w:t>
            </w:r>
            <w:r w:rsidRPr="000B32A6">
              <w:rPr>
                <w:rFonts w:ascii="Times New Roman" w:eastAsia="Calibri" w:hAnsi="Times New Roman" w:cs="Times New Roman"/>
                <w:sz w:val="24"/>
                <w:szCs w:val="24"/>
                <w:lang w:val="ru-RU" w:eastAsia="ja-JP"/>
              </w:rPr>
              <w:t>) та облаштування фундаменту</w:t>
            </w:r>
          </w:p>
          <w:p w:rsidR="000B32A6" w:rsidRPr="000B32A6" w:rsidRDefault="000B32A6" w:rsidP="0034172F">
            <w:pPr>
              <w:numPr>
                <w:ilvl w:val="0"/>
                <w:numId w:val="6"/>
              </w:numPr>
              <w:spacing w:after="0" w:line="240" w:lineRule="auto"/>
              <w:ind w:left="254" w:hanging="142"/>
              <w:contextualSpacing/>
              <w:jc w:val="both"/>
              <w:rPr>
                <w:rFonts w:ascii="Times New Roman" w:eastAsia="Times New Roman" w:hAnsi="Times New Roman" w:cs="Times New Roman"/>
                <w:sz w:val="24"/>
                <w:szCs w:val="24"/>
                <w:lang w:val="ru-RU" w:eastAsia="ru-RU"/>
              </w:rPr>
            </w:pPr>
            <w:r w:rsidRPr="000B32A6">
              <w:rPr>
                <w:rFonts w:ascii="Times New Roman" w:eastAsia="Calibri" w:hAnsi="Times New Roman" w:cs="Times New Roman"/>
                <w:sz w:val="24"/>
                <w:szCs w:val="24"/>
                <w:lang w:eastAsia="ja-JP"/>
              </w:rPr>
              <w:t>монтаж конструкції з сендвіч-панелей (будівництво спортзалу)</w:t>
            </w:r>
          </w:p>
          <w:p w:rsidR="000B32A6" w:rsidRPr="000B32A6" w:rsidRDefault="000B32A6" w:rsidP="0034172F">
            <w:pPr>
              <w:numPr>
                <w:ilvl w:val="0"/>
                <w:numId w:val="6"/>
              </w:numPr>
              <w:spacing w:after="0" w:line="240" w:lineRule="auto"/>
              <w:ind w:left="254" w:hanging="142"/>
              <w:contextualSpacing/>
              <w:jc w:val="both"/>
              <w:rPr>
                <w:rFonts w:ascii="Times New Roman" w:eastAsia="Times New Roman" w:hAnsi="Times New Roman" w:cs="Times New Roman"/>
                <w:sz w:val="24"/>
                <w:szCs w:val="24"/>
                <w:lang w:val="ru-RU" w:eastAsia="ru-RU"/>
              </w:rPr>
            </w:pPr>
            <w:r w:rsidRPr="000B32A6">
              <w:rPr>
                <w:rFonts w:ascii="Times New Roman" w:eastAsia="Times New Roman" w:hAnsi="Times New Roman" w:cs="Times New Roman"/>
                <w:sz w:val="24"/>
                <w:szCs w:val="24"/>
                <w:lang w:eastAsia="ru-RU"/>
              </w:rPr>
              <w:t>внутрішні роботи (роздягальні, вбиральні, душові, спецпокриття підлоги …)</w:t>
            </w:r>
          </w:p>
          <w:p w:rsidR="000B32A6" w:rsidRPr="000B32A6" w:rsidRDefault="000B32A6" w:rsidP="0034172F">
            <w:pPr>
              <w:numPr>
                <w:ilvl w:val="0"/>
                <w:numId w:val="6"/>
              </w:numPr>
              <w:spacing w:after="0" w:line="240" w:lineRule="auto"/>
              <w:ind w:left="254" w:hanging="142"/>
              <w:contextualSpacing/>
              <w:jc w:val="both"/>
              <w:rPr>
                <w:rFonts w:ascii="Times New Roman" w:eastAsia="Times New Roman" w:hAnsi="Times New Roman" w:cs="Times New Roman"/>
                <w:sz w:val="24"/>
                <w:szCs w:val="24"/>
                <w:lang w:val="en-US" w:eastAsia="ru-RU"/>
              </w:rPr>
            </w:pPr>
            <w:r w:rsidRPr="000B32A6">
              <w:rPr>
                <w:rFonts w:ascii="Times New Roman" w:eastAsia="Times New Roman" w:hAnsi="Times New Roman" w:cs="Times New Roman"/>
                <w:sz w:val="24"/>
                <w:szCs w:val="24"/>
                <w:lang w:eastAsia="ru-RU"/>
              </w:rPr>
              <w:t>встановлення спортивного знаряддя</w:t>
            </w:r>
          </w:p>
          <w:p w:rsidR="000B32A6" w:rsidRPr="000B32A6" w:rsidRDefault="000B32A6" w:rsidP="0034172F">
            <w:pPr>
              <w:numPr>
                <w:ilvl w:val="0"/>
                <w:numId w:val="6"/>
              </w:numPr>
              <w:spacing w:after="0" w:line="240" w:lineRule="auto"/>
              <w:ind w:left="254" w:hanging="142"/>
              <w:contextualSpacing/>
              <w:jc w:val="both"/>
              <w:rPr>
                <w:rFonts w:ascii="Times New Roman" w:eastAsia="Times New Roman" w:hAnsi="Times New Roman" w:cs="Times New Roman"/>
                <w:sz w:val="24"/>
                <w:szCs w:val="24"/>
                <w:lang w:val="en-US" w:eastAsia="ru-RU"/>
              </w:rPr>
            </w:pPr>
            <w:r w:rsidRPr="000B32A6">
              <w:rPr>
                <w:rFonts w:ascii="Times New Roman" w:eastAsia="Times New Roman" w:hAnsi="Times New Roman" w:cs="Times New Roman"/>
                <w:sz w:val="24"/>
                <w:szCs w:val="24"/>
                <w:lang w:eastAsia="ru-RU"/>
              </w:rPr>
              <w:t xml:space="preserve">Організація промоційних заходів. </w:t>
            </w:r>
          </w:p>
        </w:tc>
      </w:tr>
      <w:tr w:rsidR="000B32A6" w:rsidRPr="000B32A6" w:rsidTr="00862FF5">
        <w:tc>
          <w:tcPr>
            <w:tcW w:w="276"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jc w:val="center"/>
              <w:rPr>
                <w:rFonts w:ascii="Times New Roman" w:eastAsia="Times New Roman" w:hAnsi="Times New Roman" w:cs="Times New Roman"/>
                <w:b/>
                <w:sz w:val="18"/>
                <w:szCs w:val="18"/>
                <w:lang w:val="en-US" w:eastAsia="ru-RU"/>
              </w:rPr>
            </w:pPr>
            <w:r w:rsidRPr="000B32A6">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b/>
                <w:sz w:val="18"/>
                <w:szCs w:val="18"/>
                <w:lang w:eastAsia="ru-RU"/>
              </w:rPr>
            </w:pPr>
            <w:r w:rsidRPr="000B32A6">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sz w:val="18"/>
                <w:szCs w:val="18"/>
                <w:lang w:eastAsia="ru-RU"/>
              </w:rPr>
            </w:pPr>
            <w:r w:rsidRPr="000B32A6">
              <w:rPr>
                <w:rFonts w:ascii="Times New Roman" w:eastAsia="Times New Roman" w:hAnsi="Times New Roman" w:cs="Times New Roman"/>
                <w:sz w:val="18"/>
                <w:szCs w:val="18"/>
                <w:lang w:eastAsia="ru-RU"/>
              </w:rPr>
              <w:t>2022 – 2024 роки:</w:t>
            </w:r>
          </w:p>
        </w:tc>
      </w:tr>
      <w:tr w:rsidR="000B32A6" w:rsidRPr="000B32A6" w:rsidTr="00862FF5">
        <w:tc>
          <w:tcPr>
            <w:tcW w:w="276"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jc w:val="center"/>
              <w:rPr>
                <w:rFonts w:ascii="Times New Roman" w:eastAsia="Times New Roman" w:hAnsi="Times New Roman" w:cs="Times New Roman"/>
                <w:b/>
                <w:sz w:val="18"/>
                <w:szCs w:val="18"/>
                <w:lang w:val="en-US" w:eastAsia="ru-RU"/>
              </w:rPr>
            </w:pPr>
            <w:r w:rsidRPr="000B32A6">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b/>
                <w:sz w:val="18"/>
                <w:szCs w:val="18"/>
                <w:lang w:eastAsia="ru-RU"/>
              </w:rPr>
            </w:pPr>
            <w:r w:rsidRPr="000B32A6">
              <w:rPr>
                <w:rFonts w:ascii="Times New Roman" w:eastAsia="Times New Roman" w:hAnsi="Times New Roman" w:cs="Times New Roman"/>
                <w:b/>
                <w:sz w:val="18"/>
                <w:szCs w:val="18"/>
                <w:lang w:eastAsia="ru-RU"/>
              </w:rPr>
              <w:t xml:space="preserve">Орієнтовний обсяг фінансування проєкту, </w:t>
            </w:r>
            <w:r w:rsidRPr="000B32A6">
              <w:rPr>
                <w:rFonts w:ascii="Times New Roman" w:eastAsia="Times New Roman" w:hAnsi="Times New Roman" w:cs="Times New Roman"/>
                <w:b/>
                <w:sz w:val="18"/>
                <w:szCs w:val="18"/>
                <w:u w:val="single"/>
                <w:lang w:eastAsia="ru-RU"/>
              </w:rPr>
              <w:t>тис. грн</w:t>
            </w:r>
            <w:r w:rsidRPr="000B32A6">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0B32A6" w:rsidRPr="000B32A6" w:rsidRDefault="000B32A6" w:rsidP="000B32A6">
            <w:pPr>
              <w:spacing w:after="0" w:line="240" w:lineRule="auto"/>
              <w:jc w:val="center"/>
              <w:rPr>
                <w:rFonts w:ascii="Times New Roman" w:eastAsia="Times New Roman" w:hAnsi="Times New Roman" w:cs="Times New Roman"/>
                <w:sz w:val="18"/>
                <w:szCs w:val="18"/>
                <w:lang w:eastAsia="ru-RU"/>
              </w:rPr>
            </w:pPr>
            <w:r w:rsidRPr="000B32A6">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0B32A6" w:rsidRPr="000B32A6" w:rsidRDefault="000B32A6" w:rsidP="000B32A6">
            <w:pPr>
              <w:spacing w:after="0" w:line="240" w:lineRule="auto"/>
              <w:jc w:val="center"/>
              <w:rPr>
                <w:rFonts w:ascii="Times New Roman" w:eastAsia="Times New Roman" w:hAnsi="Times New Roman" w:cs="Times New Roman"/>
                <w:sz w:val="18"/>
                <w:szCs w:val="18"/>
                <w:lang w:eastAsia="ru-RU"/>
              </w:rPr>
            </w:pPr>
            <w:r w:rsidRPr="000B32A6">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0B32A6" w:rsidRPr="000B32A6" w:rsidRDefault="000B32A6" w:rsidP="000B32A6">
            <w:pPr>
              <w:spacing w:after="0" w:line="240" w:lineRule="auto"/>
              <w:jc w:val="center"/>
              <w:rPr>
                <w:rFonts w:ascii="Times New Roman" w:eastAsia="Times New Roman" w:hAnsi="Times New Roman" w:cs="Times New Roman"/>
                <w:sz w:val="18"/>
                <w:szCs w:val="18"/>
                <w:lang w:eastAsia="ru-RU"/>
              </w:rPr>
            </w:pPr>
            <w:r w:rsidRPr="000B32A6">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0B32A6" w:rsidRPr="000B32A6" w:rsidRDefault="000B32A6" w:rsidP="000B32A6">
            <w:pPr>
              <w:spacing w:after="0" w:line="240" w:lineRule="auto"/>
              <w:jc w:val="center"/>
              <w:rPr>
                <w:rFonts w:ascii="Times New Roman" w:eastAsia="Times New Roman" w:hAnsi="Times New Roman" w:cs="Times New Roman"/>
                <w:sz w:val="18"/>
                <w:szCs w:val="18"/>
                <w:lang w:eastAsia="ru-RU"/>
              </w:rPr>
            </w:pPr>
            <w:r w:rsidRPr="000B32A6">
              <w:rPr>
                <w:rFonts w:ascii="Times New Roman" w:eastAsia="Times New Roman" w:hAnsi="Times New Roman" w:cs="Times New Roman"/>
                <w:sz w:val="18"/>
                <w:szCs w:val="18"/>
                <w:lang w:eastAsia="ru-RU"/>
              </w:rPr>
              <w:t>Усього</w:t>
            </w:r>
          </w:p>
        </w:tc>
      </w:tr>
      <w:tr w:rsidR="000B32A6" w:rsidRPr="000B32A6" w:rsidTr="00862FF5">
        <w:tc>
          <w:tcPr>
            <w:tcW w:w="276"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i/>
                <w:sz w:val="18"/>
                <w:szCs w:val="18"/>
                <w:lang w:eastAsia="ru-RU"/>
              </w:rPr>
            </w:pPr>
            <w:r w:rsidRPr="000B32A6">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sz w:val="18"/>
                <w:szCs w:val="18"/>
                <w:lang w:eastAsia="ru-RU"/>
              </w:rPr>
            </w:pPr>
            <w:r w:rsidRPr="000B32A6">
              <w:rPr>
                <w:rFonts w:ascii="Times New Roman" w:eastAsia="Times New Roman" w:hAnsi="Times New Roman" w:cs="Times New Roman"/>
                <w:sz w:val="24"/>
                <w:szCs w:val="24"/>
                <w:lang w:eastAsia="ru-RU"/>
              </w:rPr>
              <w:t>4000,0</w:t>
            </w:r>
          </w:p>
        </w:tc>
        <w:tc>
          <w:tcPr>
            <w:tcW w:w="666" w:type="pct"/>
            <w:tcBorders>
              <w:top w:val="single" w:sz="6" w:space="0" w:color="000000"/>
              <w:left w:val="single" w:sz="6" w:space="0" w:color="000000"/>
              <w:bottom w:val="single" w:sz="6" w:space="0" w:color="000000"/>
              <w:right w:val="single" w:sz="4" w:space="0" w:color="auto"/>
            </w:tcBorders>
          </w:tcPr>
          <w:p w:rsidR="000B32A6" w:rsidRPr="000B32A6" w:rsidRDefault="000B32A6" w:rsidP="000B32A6">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sz w:val="18"/>
                <w:szCs w:val="18"/>
                <w:lang w:eastAsia="ru-RU"/>
              </w:rPr>
            </w:pPr>
            <w:r w:rsidRPr="000B32A6">
              <w:rPr>
                <w:rFonts w:ascii="Times New Roman" w:eastAsia="Times New Roman" w:hAnsi="Times New Roman" w:cs="Times New Roman"/>
                <w:sz w:val="24"/>
                <w:szCs w:val="24"/>
                <w:lang w:eastAsia="ru-RU"/>
              </w:rPr>
              <w:t>4000,0</w:t>
            </w:r>
          </w:p>
        </w:tc>
      </w:tr>
      <w:tr w:rsidR="000B32A6" w:rsidRPr="000B32A6" w:rsidTr="00862FF5">
        <w:tc>
          <w:tcPr>
            <w:tcW w:w="276"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jc w:val="center"/>
              <w:rPr>
                <w:rFonts w:ascii="Times New Roman" w:eastAsia="Times New Roman" w:hAnsi="Times New Roman" w:cs="Times New Roman"/>
                <w:sz w:val="18"/>
                <w:szCs w:val="18"/>
                <w:lang w:eastAsia="ru-RU"/>
              </w:rPr>
            </w:pPr>
            <w:r w:rsidRPr="000B32A6">
              <w:rPr>
                <w:rFonts w:ascii="Times New Roman" w:eastAsia="Times New Roman" w:hAnsi="Times New Roman" w:cs="Times New Roman"/>
                <w:sz w:val="18"/>
                <w:szCs w:val="18"/>
                <w:lang w:eastAsia="ru-RU"/>
              </w:rPr>
              <w:t>1</w:t>
            </w:r>
            <w:r w:rsidRPr="000B32A6">
              <w:rPr>
                <w:rFonts w:ascii="Times New Roman" w:eastAsia="Times New Roman" w:hAnsi="Times New Roman" w:cs="Times New Roman"/>
                <w:sz w:val="18"/>
                <w:szCs w:val="18"/>
                <w:lang w:val="en-US" w:eastAsia="ru-RU"/>
              </w:rPr>
              <w:t>0</w:t>
            </w:r>
            <w:r w:rsidRPr="000B32A6">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i/>
                <w:sz w:val="18"/>
                <w:szCs w:val="18"/>
                <w:lang w:eastAsia="ru-RU"/>
              </w:rPr>
            </w:pPr>
            <w:r w:rsidRPr="000B32A6">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sz w:val="18"/>
                <w:szCs w:val="18"/>
                <w:lang w:eastAsia="ru-RU"/>
              </w:rPr>
            </w:pPr>
            <w:r w:rsidRPr="000B32A6">
              <w:rPr>
                <w:rFonts w:ascii="Times New Roman" w:eastAsia="Times New Roman" w:hAnsi="Times New Roman" w:cs="Times New Roman"/>
                <w:sz w:val="24"/>
                <w:szCs w:val="24"/>
                <w:lang w:eastAsia="ru-RU"/>
              </w:rPr>
              <w:t>1000,0</w:t>
            </w:r>
          </w:p>
        </w:tc>
        <w:tc>
          <w:tcPr>
            <w:tcW w:w="666" w:type="pct"/>
            <w:tcBorders>
              <w:top w:val="single" w:sz="6" w:space="0" w:color="000000"/>
              <w:left w:val="single" w:sz="6" w:space="0" w:color="000000"/>
              <w:bottom w:val="single" w:sz="6" w:space="0" w:color="000000"/>
              <w:right w:val="single" w:sz="4" w:space="0" w:color="auto"/>
            </w:tcBorders>
          </w:tcPr>
          <w:p w:rsidR="000B32A6" w:rsidRPr="000B32A6" w:rsidRDefault="000B32A6" w:rsidP="000B32A6">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sz w:val="18"/>
                <w:szCs w:val="18"/>
                <w:lang w:eastAsia="ru-RU"/>
              </w:rPr>
            </w:pPr>
            <w:r w:rsidRPr="000B32A6">
              <w:rPr>
                <w:rFonts w:ascii="Times New Roman" w:eastAsia="Times New Roman" w:hAnsi="Times New Roman" w:cs="Times New Roman"/>
                <w:sz w:val="24"/>
                <w:szCs w:val="24"/>
                <w:lang w:eastAsia="ru-RU"/>
              </w:rPr>
              <w:t>1000,0</w:t>
            </w:r>
          </w:p>
        </w:tc>
      </w:tr>
      <w:tr w:rsidR="000B32A6" w:rsidRPr="000B32A6" w:rsidTr="00862FF5">
        <w:tc>
          <w:tcPr>
            <w:tcW w:w="276"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jc w:val="center"/>
              <w:rPr>
                <w:rFonts w:ascii="Times New Roman" w:eastAsia="Times New Roman" w:hAnsi="Times New Roman" w:cs="Times New Roman"/>
                <w:sz w:val="18"/>
                <w:szCs w:val="18"/>
                <w:lang w:eastAsia="ru-RU"/>
              </w:rPr>
            </w:pPr>
            <w:r w:rsidRPr="000B32A6">
              <w:rPr>
                <w:rFonts w:ascii="Times New Roman" w:eastAsia="Times New Roman" w:hAnsi="Times New Roman" w:cs="Times New Roman"/>
                <w:sz w:val="18"/>
                <w:szCs w:val="18"/>
                <w:lang w:eastAsia="ru-RU"/>
              </w:rPr>
              <w:t>1</w:t>
            </w:r>
            <w:r w:rsidRPr="000B32A6">
              <w:rPr>
                <w:rFonts w:ascii="Times New Roman" w:eastAsia="Times New Roman" w:hAnsi="Times New Roman" w:cs="Times New Roman"/>
                <w:sz w:val="18"/>
                <w:szCs w:val="18"/>
                <w:lang w:val="en-US" w:eastAsia="ru-RU"/>
              </w:rPr>
              <w:t>0</w:t>
            </w:r>
            <w:r w:rsidRPr="000B32A6">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i/>
                <w:sz w:val="18"/>
                <w:szCs w:val="18"/>
                <w:lang w:eastAsia="ru-RU"/>
              </w:rPr>
            </w:pPr>
            <w:r w:rsidRPr="000B32A6">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sz w:val="18"/>
                <w:szCs w:val="18"/>
                <w:lang w:eastAsia="ru-RU"/>
              </w:rPr>
            </w:pPr>
            <w:r w:rsidRPr="000B32A6">
              <w:rPr>
                <w:rFonts w:ascii="Times New Roman" w:eastAsia="Times New Roman" w:hAnsi="Times New Roman" w:cs="Times New Roman"/>
                <w:sz w:val="24"/>
                <w:szCs w:val="24"/>
                <w:lang w:eastAsia="ru-RU"/>
              </w:rPr>
              <w:t>500,0</w:t>
            </w:r>
          </w:p>
        </w:tc>
        <w:tc>
          <w:tcPr>
            <w:tcW w:w="666" w:type="pct"/>
            <w:tcBorders>
              <w:top w:val="single" w:sz="6" w:space="0" w:color="000000"/>
              <w:left w:val="single" w:sz="6" w:space="0" w:color="000000"/>
              <w:bottom w:val="single" w:sz="6" w:space="0" w:color="000000"/>
              <w:right w:val="single" w:sz="4" w:space="0" w:color="auto"/>
            </w:tcBorders>
          </w:tcPr>
          <w:p w:rsidR="000B32A6" w:rsidRPr="000B32A6" w:rsidRDefault="000B32A6" w:rsidP="000B32A6">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sz w:val="18"/>
                <w:szCs w:val="18"/>
                <w:lang w:eastAsia="ru-RU"/>
              </w:rPr>
            </w:pPr>
            <w:r w:rsidRPr="000B32A6">
              <w:rPr>
                <w:rFonts w:ascii="Times New Roman" w:eastAsia="Times New Roman" w:hAnsi="Times New Roman" w:cs="Times New Roman"/>
                <w:sz w:val="24"/>
                <w:szCs w:val="24"/>
                <w:lang w:eastAsia="ru-RU"/>
              </w:rPr>
              <w:t>500,0</w:t>
            </w:r>
          </w:p>
        </w:tc>
      </w:tr>
      <w:tr w:rsidR="000B32A6" w:rsidRPr="000B32A6" w:rsidTr="00862FF5">
        <w:trPr>
          <w:trHeight w:val="784"/>
        </w:trPr>
        <w:tc>
          <w:tcPr>
            <w:tcW w:w="276" w:type="pct"/>
            <w:tcBorders>
              <w:top w:val="single" w:sz="6" w:space="0" w:color="000000"/>
              <w:left w:val="single" w:sz="6" w:space="0" w:color="000000"/>
              <w:bottom w:val="nil"/>
              <w:right w:val="single" w:sz="6" w:space="0" w:color="000000"/>
            </w:tcBorders>
          </w:tcPr>
          <w:p w:rsidR="000B32A6" w:rsidRPr="000B32A6" w:rsidRDefault="000B32A6" w:rsidP="000B32A6">
            <w:pPr>
              <w:spacing w:after="0" w:line="240" w:lineRule="auto"/>
              <w:jc w:val="center"/>
              <w:rPr>
                <w:rFonts w:ascii="Times New Roman" w:eastAsia="Times New Roman" w:hAnsi="Times New Roman" w:cs="Times New Roman"/>
                <w:sz w:val="18"/>
                <w:szCs w:val="18"/>
                <w:lang w:eastAsia="ru-RU"/>
              </w:rPr>
            </w:pPr>
            <w:r w:rsidRPr="000B32A6">
              <w:rPr>
                <w:rFonts w:ascii="Times New Roman" w:eastAsia="Times New Roman" w:hAnsi="Times New Roman" w:cs="Times New Roman"/>
                <w:sz w:val="18"/>
                <w:szCs w:val="18"/>
                <w:lang w:eastAsia="ru-RU"/>
              </w:rPr>
              <w:t>1</w:t>
            </w:r>
            <w:r w:rsidRPr="000B32A6">
              <w:rPr>
                <w:rFonts w:ascii="Times New Roman" w:eastAsia="Times New Roman" w:hAnsi="Times New Roman" w:cs="Times New Roman"/>
                <w:sz w:val="18"/>
                <w:szCs w:val="18"/>
                <w:lang w:val="en-US" w:eastAsia="ru-RU"/>
              </w:rPr>
              <w:t>0</w:t>
            </w:r>
            <w:r w:rsidRPr="000B32A6">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i/>
                <w:sz w:val="18"/>
                <w:szCs w:val="18"/>
                <w:lang w:eastAsia="ru-RU"/>
              </w:rPr>
            </w:pPr>
            <w:r w:rsidRPr="000B32A6">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sz w:val="18"/>
                <w:szCs w:val="18"/>
                <w:lang w:eastAsia="ru-RU"/>
              </w:rPr>
            </w:pPr>
            <w:r w:rsidRPr="000B32A6">
              <w:rPr>
                <w:rFonts w:ascii="Times New Roman" w:eastAsia="Times New Roman" w:hAnsi="Times New Roman" w:cs="Times New Roman"/>
                <w:sz w:val="24"/>
                <w:szCs w:val="24"/>
                <w:lang w:eastAsia="ru-RU"/>
              </w:rPr>
              <w:t>2500,0</w:t>
            </w:r>
          </w:p>
        </w:tc>
        <w:tc>
          <w:tcPr>
            <w:tcW w:w="666" w:type="pct"/>
            <w:tcBorders>
              <w:top w:val="single" w:sz="6" w:space="0" w:color="000000"/>
              <w:left w:val="single" w:sz="6" w:space="0" w:color="000000"/>
              <w:bottom w:val="nil"/>
              <w:right w:val="single" w:sz="4" w:space="0" w:color="auto"/>
            </w:tcBorders>
          </w:tcPr>
          <w:p w:rsidR="000B32A6" w:rsidRPr="000B32A6" w:rsidRDefault="000B32A6" w:rsidP="000B32A6">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sz w:val="18"/>
                <w:szCs w:val="18"/>
                <w:lang w:eastAsia="ru-RU"/>
              </w:rPr>
            </w:pPr>
            <w:r w:rsidRPr="000B32A6">
              <w:rPr>
                <w:rFonts w:ascii="Times New Roman" w:eastAsia="Times New Roman" w:hAnsi="Times New Roman" w:cs="Times New Roman"/>
                <w:sz w:val="24"/>
                <w:szCs w:val="24"/>
                <w:lang w:eastAsia="ru-RU"/>
              </w:rPr>
              <w:t>2500,0</w:t>
            </w:r>
          </w:p>
        </w:tc>
      </w:tr>
      <w:tr w:rsidR="000B32A6" w:rsidRPr="000B32A6" w:rsidTr="00862FF5">
        <w:tc>
          <w:tcPr>
            <w:tcW w:w="276"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jc w:val="center"/>
              <w:rPr>
                <w:rFonts w:ascii="Times New Roman" w:eastAsia="Times New Roman" w:hAnsi="Times New Roman" w:cs="Times New Roman"/>
                <w:b/>
                <w:sz w:val="18"/>
                <w:szCs w:val="18"/>
                <w:lang w:val="en-US" w:eastAsia="ru-RU"/>
              </w:rPr>
            </w:pPr>
            <w:r w:rsidRPr="000B32A6">
              <w:rPr>
                <w:rFonts w:ascii="Times New Roman" w:eastAsia="Times New Roman" w:hAnsi="Times New Roman" w:cs="Times New Roman"/>
                <w:b/>
                <w:sz w:val="18"/>
                <w:szCs w:val="18"/>
                <w:lang w:eastAsia="ru-RU"/>
              </w:rPr>
              <w:t>1</w:t>
            </w:r>
            <w:r w:rsidRPr="000B32A6">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b/>
                <w:sz w:val="18"/>
                <w:szCs w:val="18"/>
                <w:lang w:eastAsia="ru-RU"/>
              </w:rPr>
            </w:pPr>
            <w:r w:rsidRPr="000B32A6">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i/>
                <w:sz w:val="18"/>
                <w:szCs w:val="18"/>
                <w:lang w:eastAsia="ru-RU"/>
              </w:rPr>
            </w:pPr>
            <w:r w:rsidRPr="000B32A6">
              <w:rPr>
                <w:rFonts w:ascii="Times New Roman" w:eastAsia="Times New Roman" w:hAnsi="Times New Roman" w:cs="Times New Roman"/>
                <w:sz w:val="24"/>
                <w:szCs w:val="24"/>
                <w:lang w:eastAsia="ru-RU"/>
              </w:rPr>
              <w:t>Кутська селищна рада, підрядні організації</w:t>
            </w:r>
          </w:p>
        </w:tc>
      </w:tr>
      <w:tr w:rsidR="000B32A6" w:rsidRPr="000B32A6" w:rsidTr="00862FF5">
        <w:tc>
          <w:tcPr>
            <w:tcW w:w="276"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jc w:val="center"/>
              <w:rPr>
                <w:rFonts w:ascii="Times New Roman" w:eastAsia="Times New Roman" w:hAnsi="Times New Roman" w:cs="Times New Roman"/>
                <w:b/>
                <w:sz w:val="18"/>
                <w:szCs w:val="18"/>
                <w:lang w:val="en-US" w:eastAsia="ru-RU"/>
              </w:rPr>
            </w:pPr>
            <w:r w:rsidRPr="000B32A6">
              <w:rPr>
                <w:rFonts w:ascii="Times New Roman" w:eastAsia="Times New Roman" w:hAnsi="Times New Roman" w:cs="Times New Roman"/>
                <w:b/>
                <w:sz w:val="18"/>
                <w:szCs w:val="18"/>
                <w:lang w:eastAsia="ru-RU"/>
              </w:rPr>
              <w:t>1</w:t>
            </w:r>
            <w:r w:rsidRPr="000B32A6">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b/>
                <w:sz w:val="18"/>
                <w:szCs w:val="18"/>
                <w:lang w:eastAsia="ru-RU"/>
              </w:rPr>
            </w:pPr>
            <w:r w:rsidRPr="000B32A6">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0B32A6" w:rsidRPr="000B32A6" w:rsidRDefault="000B32A6" w:rsidP="000B32A6">
            <w:pPr>
              <w:spacing w:after="0" w:line="240" w:lineRule="auto"/>
              <w:rPr>
                <w:rFonts w:ascii="Times New Roman" w:eastAsia="Times New Roman" w:hAnsi="Times New Roman" w:cs="Times New Roman"/>
                <w:i/>
                <w:sz w:val="18"/>
                <w:szCs w:val="18"/>
                <w:lang w:eastAsia="ru-RU"/>
              </w:rPr>
            </w:pPr>
          </w:p>
        </w:tc>
      </w:tr>
    </w:tbl>
    <w:p w:rsidR="000B32A6" w:rsidRDefault="000B32A6" w:rsidP="0022708F">
      <w:pPr>
        <w:jc w:val="center"/>
        <w:rPr>
          <w:rFonts w:ascii="Times New Roman" w:eastAsia="Calibri" w:hAnsi="Times New Roman" w:cs="Times New Roman"/>
          <w:b/>
          <w:sz w:val="24"/>
          <w:szCs w:val="24"/>
        </w:rPr>
      </w:pPr>
    </w:p>
    <w:p w:rsidR="0034172F" w:rsidRDefault="0034172F"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6F558C" w:rsidRPr="006F558C"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jc w:val="center"/>
              <w:rPr>
                <w:rFonts w:ascii="Times New Roman" w:eastAsia="Times New Roman" w:hAnsi="Times New Roman" w:cs="Times New Roman"/>
                <w:b/>
                <w:sz w:val="18"/>
                <w:szCs w:val="18"/>
                <w:lang w:eastAsia="ru-RU"/>
              </w:rPr>
            </w:pPr>
            <w:r w:rsidRPr="006F558C">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b/>
                <w:sz w:val="18"/>
                <w:szCs w:val="18"/>
                <w:lang w:eastAsia="ru-RU"/>
              </w:rPr>
            </w:pPr>
            <w:r w:rsidRPr="006F558C">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b/>
                <w:i/>
                <w:sz w:val="18"/>
                <w:szCs w:val="18"/>
                <w:lang w:eastAsia="ru-RU"/>
              </w:rPr>
            </w:pPr>
            <w:r w:rsidRPr="006F558C">
              <w:rPr>
                <w:rFonts w:ascii="Times New Roman" w:eastAsia="Times New Roman" w:hAnsi="Times New Roman" w:cs="Times New Roman"/>
                <w:b/>
                <w:sz w:val="24"/>
                <w:szCs w:val="24"/>
                <w:lang w:eastAsia="ru-RU"/>
              </w:rPr>
              <w:t>Безпечне та комфортне середовище</w:t>
            </w:r>
          </w:p>
        </w:tc>
      </w:tr>
      <w:tr w:rsidR="006F558C" w:rsidRPr="006F558C"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jc w:val="center"/>
              <w:rPr>
                <w:rFonts w:ascii="Times New Roman" w:eastAsia="Times New Roman" w:hAnsi="Times New Roman" w:cs="Times New Roman"/>
                <w:b/>
                <w:sz w:val="18"/>
                <w:szCs w:val="18"/>
                <w:lang w:val="en-US" w:eastAsia="ru-RU"/>
              </w:rPr>
            </w:pPr>
            <w:r w:rsidRPr="006F558C">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b/>
                <w:sz w:val="18"/>
                <w:szCs w:val="18"/>
                <w:lang w:eastAsia="ru-RU"/>
              </w:rPr>
            </w:pPr>
            <w:r w:rsidRPr="006F558C">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i/>
                <w:sz w:val="18"/>
                <w:szCs w:val="18"/>
                <w:lang w:eastAsia="ru-RU"/>
              </w:rPr>
            </w:pPr>
            <w:r w:rsidRPr="006F558C">
              <w:rPr>
                <w:rFonts w:ascii="Times New Roman" w:eastAsia="Calibri" w:hAnsi="Times New Roman" w:cs="Times New Roman"/>
                <w:sz w:val="24"/>
                <w:szCs w:val="24"/>
                <w:lang w:eastAsia="it-IT"/>
              </w:rPr>
              <w:t>3.2.1.Підвищення якості та доступності освітніх послуг: будівництво, реконструкція та покращення матеріально – технічної бази закладів освіти.</w:t>
            </w:r>
          </w:p>
        </w:tc>
      </w:tr>
      <w:tr w:rsidR="006F558C" w:rsidRPr="006F558C"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jc w:val="center"/>
              <w:rPr>
                <w:rFonts w:ascii="Times New Roman" w:eastAsia="Times New Roman" w:hAnsi="Times New Roman" w:cs="Times New Roman"/>
                <w:b/>
                <w:sz w:val="18"/>
                <w:szCs w:val="18"/>
                <w:lang w:val="en-US" w:eastAsia="ru-RU"/>
              </w:rPr>
            </w:pPr>
            <w:r w:rsidRPr="006F558C">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b/>
                <w:sz w:val="18"/>
                <w:szCs w:val="18"/>
                <w:lang w:eastAsia="ru-RU"/>
              </w:rPr>
            </w:pPr>
            <w:r w:rsidRPr="006F558C">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6F558C" w:rsidRPr="00C452CC" w:rsidRDefault="00C452CC" w:rsidP="00C452CC">
            <w:pPr>
              <w:spacing w:after="0" w:line="240" w:lineRule="auto"/>
              <w:jc w:val="both"/>
              <w:rPr>
                <w:rFonts w:ascii="Times New Roman" w:eastAsia="Calibri" w:hAnsi="Times New Roman" w:cs="Times New Roman"/>
                <w:sz w:val="24"/>
                <w:szCs w:val="24"/>
                <w:lang w:eastAsia="it-IT"/>
              </w:rPr>
            </w:pPr>
            <w:r>
              <w:rPr>
                <w:rFonts w:ascii="Times New Roman" w:eastAsia="Times New Roman" w:hAnsi="Times New Roman" w:cs="Times New Roman"/>
                <w:sz w:val="24"/>
                <w:szCs w:val="24"/>
                <w:lang w:eastAsia="ru-RU"/>
              </w:rPr>
              <w:t xml:space="preserve">       </w:t>
            </w:r>
            <w:r w:rsidR="006F558C" w:rsidRPr="00C452CC">
              <w:rPr>
                <w:rFonts w:ascii="Times New Roman" w:eastAsia="Times New Roman" w:hAnsi="Times New Roman" w:cs="Times New Roman"/>
                <w:sz w:val="24"/>
                <w:szCs w:val="24"/>
                <w:lang w:eastAsia="ru-RU"/>
              </w:rPr>
              <w:t>Мета проєкту</w:t>
            </w:r>
            <w:r w:rsidR="006F558C" w:rsidRPr="00C452CC">
              <w:rPr>
                <w:rFonts w:ascii="Times New Roman" w:eastAsia="Calibri" w:hAnsi="Times New Roman" w:cs="Times New Roman"/>
                <w:sz w:val="24"/>
                <w:szCs w:val="24"/>
                <w:lang w:eastAsia="it-IT"/>
              </w:rPr>
              <w:t xml:space="preserve"> – створення безпечного та комфортного середовища для учасників освітнього процесу, покращення інфраструктури та благоустрою селища. </w:t>
            </w:r>
          </w:p>
          <w:p w:rsidR="006F558C" w:rsidRPr="006F558C" w:rsidRDefault="00C452CC" w:rsidP="00C452CC">
            <w:pPr>
              <w:spacing w:after="0" w:line="240" w:lineRule="auto"/>
              <w:jc w:val="both"/>
              <w:rPr>
                <w:rFonts w:ascii="Calibri" w:eastAsia="Times New Roman" w:hAnsi="Calibri" w:cs="Times New Roman"/>
                <w:i/>
                <w:sz w:val="18"/>
                <w:szCs w:val="18"/>
                <w:lang w:eastAsia="ru-RU"/>
              </w:rPr>
            </w:pPr>
            <w:r>
              <w:rPr>
                <w:rFonts w:ascii="Times New Roman" w:eastAsia="Calibri" w:hAnsi="Times New Roman" w:cs="Times New Roman"/>
                <w:sz w:val="24"/>
                <w:szCs w:val="24"/>
                <w:lang w:eastAsia="it-IT"/>
              </w:rPr>
              <w:t xml:space="preserve">       </w:t>
            </w:r>
            <w:r w:rsidR="006F558C" w:rsidRPr="00C452CC">
              <w:rPr>
                <w:rFonts w:ascii="Times New Roman" w:eastAsia="Calibri" w:hAnsi="Times New Roman" w:cs="Times New Roman"/>
                <w:sz w:val="24"/>
                <w:szCs w:val="24"/>
                <w:lang w:eastAsia="it-IT"/>
              </w:rPr>
              <w:t>Завдання проєкту</w:t>
            </w:r>
            <w:r w:rsidR="006F558C" w:rsidRPr="006F558C">
              <w:rPr>
                <w:rFonts w:ascii="Times New Roman" w:eastAsia="Calibri" w:hAnsi="Times New Roman" w:cs="Times New Roman"/>
                <w:sz w:val="24"/>
                <w:szCs w:val="24"/>
                <w:lang w:eastAsia="it-IT"/>
              </w:rPr>
              <w:t xml:space="preserve"> – здійснити  монтаж нової </w:t>
            </w:r>
            <w:r w:rsidR="006F558C" w:rsidRPr="006F558C">
              <w:rPr>
                <w:rFonts w:ascii="Times New Roman" w:eastAsia="Calibri" w:hAnsi="Times New Roman" w:cs="Times New Roman"/>
                <w:sz w:val="24"/>
                <w:szCs w:val="24"/>
                <w:lang w:eastAsia="it-IT"/>
              </w:rPr>
              <w:lastRenderedPageBreak/>
              <w:t>огорожі в ліцеї для  безпеки дітей, обмеження доступу сторонніх осіб, безприту</w:t>
            </w:r>
            <w:r>
              <w:rPr>
                <w:rFonts w:ascii="Times New Roman" w:eastAsia="Calibri" w:hAnsi="Times New Roman" w:cs="Times New Roman"/>
                <w:sz w:val="24"/>
                <w:szCs w:val="24"/>
                <w:lang w:eastAsia="it-IT"/>
              </w:rPr>
              <w:t>льних тварин</w:t>
            </w:r>
            <w:r w:rsidR="006F558C" w:rsidRPr="006F558C">
              <w:rPr>
                <w:rFonts w:ascii="Times New Roman" w:eastAsia="Calibri" w:hAnsi="Times New Roman" w:cs="Times New Roman"/>
                <w:sz w:val="24"/>
                <w:szCs w:val="24"/>
                <w:lang w:eastAsia="it-IT"/>
              </w:rPr>
              <w:t>.</w:t>
            </w:r>
          </w:p>
        </w:tc>
      </w:tr>
      <w:tr w:rsidR="006F558C" w:rsidRPr="006F558C"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jc w:val="center"/>
              <w:rPr>
                <w:rFonts w:ascii="Times New Roman" w:eastAsia="Times New Roman" w:hAnsi="Times New Roman" w:cs="Times New Roman"/>
                <w:b/>
                <w:sz w:val="18"/>
                <w:szCs w:val="18"/>
                <w:lang w:val="en-US" w:eastAsia="ru-RU"/>
              </w:rPr>
            </w:pPr>
            <w:r w:rsidRPr="006F558C">
              <w:rPr>
                <w:rFonts w:ascii="Times New Roman" w:eastAsia="Times New Roman" w:hAnsi="Times New Roman" w:cs="Times New Roman"/>
                <w:b/>
                <w:sz w:val="18"/>
                <w:szCs w:val="18"/>
                <w:lang w:val="en-US" w:eastAsia="ru-RU"/>
              </w:rPr>
              <w:lastRenderedPageBreak/>
              <w:t>4</w:t>
            </w:r>
          </w:p>
        </w:tc>
        <w:tc>
          <w:tcPr>
            <w:tcW w:w="2060"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b/>
                <w:sz w:val="18"/>
                <w:szCs w:val="18"/>
                <w:lang w:eastAsia="ru-RU"/>
              </w:rPr>
            </w:pPr>
            <w:r w:rsidRPr="006F558C">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i/>
                <w:sz w:val="18"/>
                <w:szCs w:val="18"/>
                <w:lang w:eastAsia="ru-RU"/>
              </w:rPr>
            </w:pPr>
            <w:r w:rsidRPr="006F558C">
              <w:rPr>
                <w:rFonts w:ascii="Times New Roman" w:eastAsia="Calibri" w:hAnsi="Times New Roman" w:cs="Times New Roman"/>
                <w:sz w:val="24"/>
                <w:szCs w:val="24"/>
                <w:lang w:eastAsia="it-IT"/>
              </w:rPr>
              <w:t>Кутська ТГ</w:t>
            </w:r>
          </w:p>
        </w:tc>
      </w:tr>
      <w:tr w:rsidR="006F558C" w:rsidRPr="006F558C"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jc w:val="center"/>
              <w:rPr>
                <w:rFonts w:ascii="Times New Roman" w:eastAsia="Times New Roman" w:hAnsi="Times New Roman" w:cs="Times New Roman"/>
                <w:b/>
                <w:sz w:val="18"/>
                <w:szCs w:val="18"/>
                <w:lang w:val="en-US" w:eastAsia="ru-RU"/>
              </w:rPr>
            </w:pPr>
            <w:r w:rsidRPr="006F558C">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b/>
                <w:sz w:val="18"/>
                <w:szCs w:val="18"/>
                <w:lang w:eastAsia="ru-RU"/>
              </w:rPr>
            </w:pPr>
            <w:r w:rsidRPr="006F558C">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i/>
                <w:sz w:val="18"/>
                <w:szCs w:val="18"/>
                <w:lang w:eastAsia="ru-RU"/>
              </w:rPr>
            </w:pPr>
            <w:r w:rsidRPr="006F558C">
              <w:rPr>
                <w:rFonts w:ascii="Times New Roman" w:eastAsia="Calibri" w:hAnsi="Times New Roman" w:cs="Times New Roman"/>
                <w:sz w:val="24"/>
                <w:szCs w:val="24"/>
                <w:lang w:eastAsia="it-IT"/>
              </w:rPr>
              <w:t>1382 особи, що є учасниками освітнього процесу, жителі, гості Кутської громади.</w:t>
            </w:r>
          </w:p>
        </w:tc>
      </w:tr>
      <w:tr w:rsidR="006F558C" w:rsidRPr="006F558C"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jc w:val="center"/>
              <w:rPr>
                <w:rFonts w:ascii="Times New Roman" w:eastAsia="Times New Roman" w:hAnsi="Times New Roman" w:cs="Times New Roman"/>
                <w:b/>
                <w:sz w:val="18"/>
                <w:szCs w:val="18"/>
                <w:lang w:val="en-US" w:eastAsia="ru-RU"/>
              </w:rPr>
            </w:pPr>
            <w:r w:rsidRPr="006F558C">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b/>
                <w:sz w:val="18"/>
                <w:szCs w:val="18"/>
                <w:lang w:eastAsia="ru-RU"/>
              </w:rPr>
            </w:pPr>
            <w:r w:rsidRPr="006F558C">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6F558C" w:rsidRPr="006F558C" w:rsidRDefault="006F558C" w:rsidP="00C452CC">
            <w:pPr>
              <w:widowControl w:val="0"/>
              <w:spacing w:after="0" w:line="240" w:lineRule="auto"/>
              <w:ind w:left="-8"/>
              <w:jc w:val="both"/>
              <w:rPr>
                <w:rFonts w:ascii="Times New Roman" w:eastAsia="Times New Roman" w:hAnsi="Times New Roman" w:cs="Times New Roman"/>
                <w:sz w:val="24"/>
                <w:szCs w:val="24"/>
              </w:rPr>
            </w:pPr>
            <w:r w:rsidRPr="006F558C">
              <w:rPr>
                <w:rFonts w:ascii="Times New Roman" w:eastAsia="Times New Roman" w:hAnsi="Times New Roman" w:cs="Times New Roman"/>
                <w:sz w:val="24"/>
                <w:szCs w:val="24"/>
              </w:rPr>
              <w:t>Безпека дітей – це найважливіша мета мого проекту, а також збереження благоустрою та чистоти прилеглої території.</w:t>
            </w:r>
          </w:p>
          <w:p w:rsidR="006F558C" w:rsidRPr="006F558C" w:rsidRDefault="006F558C" w:rsidP="00C452CC">
            <w:pPr>
              <w:widowControl w:val="0"/>
              <w:spacing w:after="0" w:line="240" w:lineRule="auto"/>
              <w:ind w:left="-8"/>
              <w:jc w:val="both"/>
              <w:rPr>
                <w:rFonts w:ascii="Times New Roman" w:eastAsia="Times New Roman" w:hAnsi="Times New Roman" w:cs="Times New Roman"/>
                <w:sz w:val="24"/>
                <w:szCs w:val="24"/>
              </w:rPr>
            </w:pPr>
            <w:r w:rsidRPr="006F558C">
              <w:rPr>
                <w:rFonts w:ascii="Times New Roman" w:eastAsia="Times New Roman" w:hAnsi="Times New Roman" w:cs="Times New Roman"/>
                <w:sz w:val="24"/>
                <w:szCs w:val="24"/>
              </w:rPr>
              <w:t>Огорожа знаходиться в напівзруйнованому стані. Наявна  тільки спереду ліцею, а на території, де розміщені спортивний майданчик , футбольне поле – відсутня, тому на територію ліцею заходять сторонні особи. Це призводить до:</w:t>
            </w:r>
          </w:p>
          <w:p w:rsidR="006F558C" w:rsidRPr="006F558C" w:rsidRDefault="006F558C" w:rsidP="00C452CC">
            <w:pPr>
              <w:widowControl w:val="0"/>
              <w:numPr>
                <w:ilvl w:val="0"/>
                <w:numId w:val="21"/>
              </w:numPr>
              <w:spacing w:after="0" w:line="240" w:lineRule="auto"/>
              <w:contextualSpacing/>
              <w:jc w:val="both"/>
              <w:rPr>
                <w:rFonts w:ascii="Times New Roman" w:eastAsia="Times New Roman" w:hAnsi="Times New Roman" w:cs="Times New Roman"/>
                <w:sz w:val="24"/>
                <w:szCs w:val="24"/>
                <w:lang w:val="en-US" w:eastAsia="ja-JP"/>
              </w:rPr>
            </w:pPr>
            <w:r w:rsidRPr="006F558C">
              <w:rPr>
                <w:rFonts w:ascii="Times New Roman" w:eastAsia="Times New Roman" w:hAnsi="Times New Roman" w:cs="Times New Roman"/>
                <w:sz w:val="24"/>
                <w:szCs w:val="24"/>
                <w:lang w:val="en-US" w:eastAsia="ja-JP"/>
              </w:rPr>
              <w:t>розповсюдження тютюнопаління</w:t>
            </w:r>
          </w:p>
          <w:p w:rsidR="006F558C" w:rsidRPr="006F558C" w:rsidRDefault="006F558C" w:rsidP="00C452CC">
            <w:pPr>
              <w:widowControl w:val="0"/>
              <w:numPr>
                <w:ilvl w:val="0"/>
                <w:numId w:val="21"/>
              </w:numPr>
              <w:spacing w:after="0" w:line="240" w:lineRule="auto"/>
              <w:contextualSpacing/>
              <w:jc w:val="both"/>
              <w:rPr>
                <w:rFonts w:ascii="Times New Roman" w:eastAsia="Times New Roman" w:hAnsi="Times New Roman" w:cs="Times New Roman"/>
                <w:sz w:val="24"/>
                <w:szCs w:val="24"/>
                <w:lang w:val="ru-RU" w:eastAsia="ja-JP"/>
              </w:rPr>
            </w:pPr>
            <w:r w:rsidRPr="006F558C">
              <w:rPr>
                <w:rFonts w:ascii="Times New Roman" w:eastAsia="Times New Roman" w:hAnsi="Times New Roman" w:cs="Times New Roman"/>
                <w:sz w:val="24"/>
                <w:szCs w:val="24"/>
                <w:lang w:val="ru-RU" w:eastAsia="ja-JP"/>
              </w:rPr>
              <w:t>розпивання алкоголю сторонніми особами  на території ліцею</w:t>
            </w:r>
          </w:p>
          <w:p w:rsidR="006F558C" w:rsidRPr="006F558C" w:rsidRDefault="006F558C" w:rsidP="00C452CC">
            <w:pPr>
              <w:widowControl w:val="0"/>
              <w:numPr>
                <w:ilvl w:val="0"/>
                <w:numId w:val="21"/>
              </w:numPr>
              <w:spacing w:after="0" w:line="240" w:lineRule="auto"/>
              <w:contextualSpacing/>
              <w:jc w:val="both"/>
              <w:rPr>
                <w:rFonts w:ascii="Times New Roman" w:eastAsia="Times New Roman" w:hAnsi="Times New Roman" w:cs="Times New Roman"/>
                <w:sz w:val="24"/>
                <w:szCs w:val="24"/>
                <w:lang w:val="en-US" w:eastAsia="ja-JP"/>
              </w:rPr>
            </w:pPr>
            <w:r w:rsidRPr="006F558C">
              <w:rPr>
                <w:rFonts w:ascii="Times New Roman" w:eastAsia="Times New Roman" w:hAnsi="Times New Roman" w:cs="Times New Roman"/>
                <w:sz w:val="24"/>
                <w:szCs w:val="24"/>
                <w:lang w:val="en-US" w:eastAsia="ja-JP"/>
              </w:rPr>
              <w:t>засмічення території</w:t>
            </w:r>
          </w:p>
          <w:p w:rsidR="006F558C" w:rsidRPr="006F558C" w:rsidRDefault="006F558C" w:rsidP="00C452CC">
            <w:pPr>
              <w:spacing w:after="0" w:line="240" w:lineRule="auto"/>
              <w:jc w:val="both"/>
              <w:rPr>
                <w:rFonts w:ascii="Times New Roman" w:eastAsia="Times New Roman" w:hAnsi="Times New Roman" w:cs="Times New Roman"/>
                <w:i/>
                <w:sz w:val="18"/>
                <w:szCs w:val="18"/>
                <w:lang w:eastAsia="ru-RU"/>
              </w:rPr>
            </w:pPr>
            <w:r w:rsidRPr="006F558C">
              <w:rPr>
                <w:rFonts w:ascii="Times New Roman" w:eastAsia="Times New Roman" w:hAnsi="Times New Roman" w:cs="Times New Roman"/>
                <w:sz w:val="24"/>
                <w:szCs w:val="24"/>
              </w:rPr>
              <w:t>На територію постійно забігають безпритульні тварини, які можуть бути небезпечними для учасників освітнього процесу.</w:t>
            </w:r>
          </w:p>
        </w:tc>
      </w:tr>
      <w:tr w:rsidR="006F558C" w:rsidRPr="006F558C"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jc w:val="center"/>
              <w:rPr>
                <w:rFonts w:ascii="Times New Roman" w:eastAsia="Times New Roman" w:hAnsi="Times New Roman" w:cs="Times New Roman"/>
                <w:b/>
                <w:sz w:val="18"/>
                <w:szCs w:val="18"/>
                <w:lang w:val="en-US" w:eastAsia="ru-RU"/>
              </w:rPr>
            </w:pPr>
            <w:r w:rsidRPr="006F558C">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b/>
                <w:sz w:val="18"/>
                <w:szCs w:val="18"/>
                <w:lang w:eastAsia="ru-RU"/>
              </w:rPr>
            </w:pPr>
            <w:r w:rsidRPr="006F558C">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6F558C" w:rsidRPr="006F558C" w:rsidRDefault="006F558C" w:rsidP="00C452CC">
            <w:pPr>
              <w:spacing w:after="0" w:line="240" w:lineRule="auto"/>
              <w:contextualSpacing/>
              <w:jc w:val="both"/>
              <w:rPr>
                <w:rFonts w:ascii="Times New Roman" w:eastAsia="Calibri" w:hAnsi="Times New Roman" w:cs="Times New Roman"/>
                <w:sz w:val="24"/>
                <w:szCs w:val="24"/>
                <w:lang w:val="ru-RU" w:eastAsia="ja-JP"/>
              </w:rPr>
            </w:pPr>
            <w:r w:rsidRPr="006F558C">
              <w:rPr>
                <w:rFonts w:ascii="Times New Roman" w:eastAsia="Calibri" w:hAnsi="Times New Roman" w:cs="Times New Roman"/>
                <w:sz w:val="24"/>
                <w:szCs w:val="24"/>
                <w:lang w:val="ru-RU" w:eastAsia="ja-JP"/>
              </w:rPr>
              <w:t>Створення безпечних та комфортних умов для учасників освітнього процесу в ліцеї, які вирішать</w:t>
            </w:r>
          </w:p>
          <w:p w:rsidR="006F558C" w:rsidRPr="006F558C" w:rsidRDefault="006F558C" w:rsidP="00C452CC">
            <w:pPr>
              <w:spacing w:after="0" w:line="240" w:lineRule="auto"/>
              <w:ind w:left="-8"/>
              <w:jc w:val="both"/>
              <w:rPr>
                <w:rFonts w:ascii="Times New Roman" w:eastAsia="Calibri" w:hAnsi="Times New Roman" w:cs="Times New Roman"/>
                <w:sz w:val="24"/>
                <w:szCs w:val="24"/>
              </w:rPr>
            </w:pPr>
            <w:r w:rsidRPr="006F558C">
              <w:rPr>
                <w:rFonts w:ascii="Times New Roman" w:eastAsia="Calibri" w:hAnsi="Times New Roman" w:cs="Times New Roman"/>
                <w:sz w:val="24"/>
                <w:szCs w:val="24"/>
              </w:rPr>
              <w:t>проблеми здорового способу життя, повноцінного фізичного розвитку дітей , бажання</w:t>
            </w:r>
            <w:r w:rsidR="003656ED">
              <w:rPr>
                <w:rFonts w:ascii="Times New Roman" w:eastAsia="Calibri" w:hAnsi="Times New Roman" w:cs="Times New Roman"/>
                <w:sz w:val="24"/>
                <w:szCs w:val="24"/>
              </w:rPr>
              <w:t xml:space="preserve"> зміцнювати своє здоров’</w:t>
            </w:r>
            <w:r w:rsidRPr="006F558C">
              <w:rPr>
                <w:rFonts w:ascii="Times New Roman" w:eastAsia="Calibri" w:hAnsi="Times New Roman" w:cs="Times New Roman"/>
                <w:sz w:val="24"/>
                <w:szCs w:val="24"/>
              </w:rPr>
              <w:t>я, займатися фізкультурою та спортом використовуючи прилеглу територію ліцею,</w:t>
            </w:r>
            <w:r w:rsidR="00C452CC">
              <w:rPr>
                <w:rFonts w:ascii="Times New Roman" w:eastAsia="Calibri" w:hAnsi="Times New Roman" w:cs="Times New Roman"/>
                <w:sz w:val="24"/>
                <w:szCs w:val="24"/>
              </w:rPr>
              <w:t xml:space="preserve"> обмежить доступ сторонніх осіб</w:t>
            </w:r>
            <w:r w:rsidRPr="006F558C">
              <w:rPr>
                <w:rFonts w:ascii="Times New Roman" w:eastAsia="Calibri" w:hAnsi="Times New Roman" w:cs="Times New Roman"/>
                <w:sz w:val="24"/>
                <w:szCs w:val="24"/>
              </w:rPr>
              <w:t>, які вед</w:t>
            </w:r>
            <w:r w:rsidR="00C452CC">
              <w:rPr>
                <w:rFonts w:ascii="Times New Roman" w:eastAsia="Calibri" w:hAnsi="Times New Roman" w:cs="Times New Roman"/>
                <w:sz w:val="24"/>
                <w:szCs w:val="24"/>
              </w:rPr>
              <w:t>уть антисоціальний спосіб життя</w:t>
            </w:r>
            <w:r w:rsidRPr="006F558C">
              <w:rPr>
                <w:rFonts w:ascii="Times New Roman" w:eastAsia="Calibri" w:hAnsi="Times New Roman" w:cs="Times New Roman"/>
                <w:sz w:val="24"/>
                <w:szCs w:val="24"/>
              </w:rPr>
              <w:t>, а також потрапляння безпритульних тварин та заїзду автотранспорту.</w:t>
            </w:r>
          </w:p>
          <w:p w:rsidR="006F558C" w:rsidRPr="006F558C" w:rsidRDefault="006F558C" w:rsidP="006F558C">
            <w:pPr>
              <w:spacing w:after="0" w:line="240" w:lineRule="auto"/>
              <w:rPr>
                <w:rFonts w:ascii="Times New Roman" w:eastAsia="Times New Roman" w:hAnsi="Times New Roman" w:cs="Times New Roman"/>
                <w:i/>
                <w:sz w:val="18"/>
                <w:szCs w:val="18"/>
                <w:lang w:eastAsia="ru-RU"/>
              </w:rPr>
            </w:pPr>
            <w:r w:rsidRPr="006F558C">
              <w:rPr>
                <w:rFonts w:ascii="Times New Roman" w:eastAsia="Calibri" w:hAnsi="Times New Roman" w:cs="Times New Roman"/>
                <w:sz w:val="24"/>
                <w:szCs w:val="24"/>
              </w:rPr>
              <w:t>Естетичний вигляд території ліцею.</w:t>
            </w:r>
          </w:p>
        </w:tc>
      </w:tr>
      <w:tr w:rsidR="006F558C" w:rsidRPr="006F558C"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jc w:val="center"/>
              <w:rPr>
                <w:rFonts w:ascii="Times New Roman" w:eastAsia="Times New Roman" w:hAnsi="Times New Roman" w:cs="Times New Roman"/>
                <w:b/>
                <w:sz w:val="18"/>
                <w:szCs w:val="18"/>
                <w:lang w:val="en-US" w:eastAsia="ru-RU"/>
              </w:rPr>
            </w:pPr>
            <w:r w:rsidRPr="006F558C">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b/>
                <w:sz w:val="18"/>
                <w:szCs w:val="18"/>
                <w:lang w:eastAsia="ru-RU"/>
              </w:rPr>
            </w:pPr>
            <w:r w:rsidRPr="006F558C">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6F558C" w:rsidRPr="006F558C" w:rsidRDefault="006F558C" w:rsidP="00C452CC">
            <w:pPr>
              <w:spacing w:after="0" w:line="240" w:lineRule="auto"/>
              <w:jc w:val="both"/>
              <w:rPr>
                <w:rFonts w:ascii="Times New Roman" w:eastAsia="Calibri" w:hAnsi="Times New Roman" w:cs="Times New Roman"/>
                <w:sz w:val="24"/>
                <w:szCs w:val="24"/>
                <w:lang w:eastAsia="it-IT"/>
              </w:rPr>
            </w:pPr>
            <w:r w:rsidRPr="006F558C">
              <w:rPr>
                <w:rFonts w:ascii="Times New Roman" w:eastAsia="Calibri" w:hAnsi="Times New Roman" w:cs="Times New Roman"/>
                <w:sz w:val="24"/>
                <w:szCs w:val="24"/>
                <w:lang w:eastAsia="it-IT"/>
              </w:rPr>
              <w:t>Проєктом передбачається:</w:t>
            </w:r>
          </w:p>
          <w:p w:rsidR="006F558C" w:rsidRPr="006F558C" w:rsidRDefault="006F558C" w:rsidP="00C452CC">
            <w:pPr>
              <w:spacing w:after="0" w:line="240" w:lineRule="auto"/>
              <w:jc w:val="both"/>
              <w:rPr>
                <w:rFonts w:ascii="Times New Roman" w:eastAsia="Calibri" w:hAnsi="Times New Roman" w:cs="Times New Roman"/>
                <w:sz w:val="24"/>
                <w:szCs w:val="24"/>
                <w:lang w:eastAsia="it-IT"/>
              </w:rPr>
            </w:pPr>
            <w:r w:rsidRPr="006F558C">
              <w:rPr>
                <w:rFonts w:ascii="Times New Roman" w:eastAsia="Calibri" w:hAnsi="Times New Roman" w:cs="Times New Roman"/>
                <w:sz w:val="24"/>
                <w:szCs w:val="24"/>
                <w:lang w:eastAsia="it-IT"/>
              </w:rPr>
              <w:t>розробка проектно – кошторисної документації ;</w:t>
            </w:r>
          </w:p>
          <w:p w:rsidR="006F558C" w:rsidRPr="006F558C" w:rsidRDefault="006F558C" w:rsidP="00C452CC">
            <w:pPr>
              <w:spacing w:after="0" w:line="240" w:lineRule="auto"/>
              <w:jc w:val="both"/>
              <w:rPr>
                <w:rFonts w:ascii="Times New Roman" w:eastAsia="Calibri" w:hAnsi="Times New Roman" w:cs="Times New Roman"/>
                <w:sz w:val="24"/>
                <w:szCs w:val="24"/>
                <w:lang w:eastAsia="it-IT"/>
              </w:rPr>
            </w:pPr>
            <w:r w:rsidRPr="006F558C">
              <w:rPr>
                <w:rFonts w:ascii="Times New Roman" w:eastAsia="Calibri" w:hAnsi="Times New Roman" w:cs="Times New Roman"/>
                <w:sz w:val="24"/>
                <w:szCs w:val="24"/>
                <w:lang w:eastAsia="it-IT"/>
              </w:rPr>
              <w:t>визачення будівельно – підрядної організації;</w:t>
            </w:r>
          </w:p>
          <w:p w:rsidR="006F558C" w:rsidRPr="006F558C" w:rsidRDefault="006F558C" w:rsidP="00C452CC">
            <w:pPr>
              <w:spacing w:after="0" w:line="240" w:lineRule="auto"/>
              <w:jc w:val="both"/>
              <w:rPr>
                <w:rFonts w:ascii="Times New Roman" w:eastAsia="Calibri" w:hAnsi="Times New Roman" w:cs="Times New Roman"/>
                <w:sz w:val="24"/>
                <w:szCs w:val="24"/>
                <w:lang w:eastAsia="it-IT"/>
              </w:rPr>
            </w:pPr>
            <w:r w:rsidRPr="006F558C">
              <w:rPr>
                <w:rFonts w:ascii="Times New Roman" w:eastAsia="Calibri" w:hAnsi="Times New Roman" w:cs="Times New Roman"/>
                <w:sz w:val="24"/>
                <w:szCs w:val="24"/>
                <w:lang w:eastAsia="it-IT"/>
              </w:rPr>
              <w:t>демонтаж старої огорожі (200м), хвіртки(2м) , воріт(5м);</w:t>
            </w:r>
          </w:p>
          <w:p w:rsidR="006F558C" w:rsidRPr="006F558C" w:rsidRDefault="006F558C" w:rsidP="00C452CC">
            <w:pPr>
              <w:spacing w:after="0" w:line="240" w:lineRule="auto"/>
              <w:jc w:val="both"/>
              <w:rPr>
                <w:rFonts w:ascii="Times New Roman" w:eastAsia="Calibri" w:hAnsi="Times New Roman" w:cs="Times New Roman"/>
                <w:sz w:val="24"/>
                <w:szCs w:val="24"/>
                <w:lang w:eastAsia="it-IT"/>
              </w:rPr>
            </w:pPr>
            <w:r w:rsidRPr="006F558C">
              <w:rPr>
                <w:rFonts w:ascii="Times New Roman" w:eastAsia="Calibri" w:hAnsi="Times New Roman" w:cs="Times New Roman"/>
                <w:sz w:val="24"/>
                <w:szCs w:val="24"/>
                <w:lang w:eastAsia="it-IT"/>
              </w:rPr>
              <w:t>монтаж нової огорожі ( 700м) , хвіртки(2м), воріт(5м).</w:t>
            </w:r>
          </w:p>
          <w:p w:rsidR="006F558C" w:rsidRPr="006F558C" w:rsidRDefault="00C452CC" w:rsidP="00C452C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Організація промоцій</w:t>
            </w:r>
            <w:r w:rsidR="006F558C" w:rsidRPr="006F558C">
              <w:rPr>
                <w:rFonts w:ascii="Times New Roman" w:eastAsia="Times New Roman" w:hAnsi="Times New Roman" w:cs="Times New Roman"/>
                <w:sz w:val="24"/>
                <w:szCs w:val="24"/>
                <w:lang w:eastAsia="ru-RU"/>
              </w:rPr>
              <w:t>них заходів</w:t>
            </w:r>
          </w:p>
        </w:tc>
      </w:tr>
      <w:tr w:rsidR="006F558C" w:rsidRPr="006F558C" w:rsidTr="00862FF5">
        <w:tc>
          <w:tcPr>
            <w:tcW w:w="276"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jc w:val="center"/>
              <w:rPr>
                <w:rFonts w:ascii="Times New Roman" w:eastAsia="Times New Roman" w:hAnsi="Times New Roman" w:cs="Times New Roman"/>
                <w:b/>
                <w:sz w:val="18"/>
                <w:szCs w:val="18"/>
                <w:lang w:val="en-US" w:eastAsia="ru-RU"/>
              </w:rPr>
            </w:pPr>
            <w:r w:rsidRPr="006F558C">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b/>
                <w:sz w:val="18"/>
                <w:szCs w:val="18"/>
                <w:lang w:eastAsia="ru-RU"/>
              </w:rPr>
            </w:pPr>
            <w:r w:rsidRPr="006F558C">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sz w:val="18"/>
                <w:szCs w:val="18"/>
                <w:lang w:eastAsia="ru-RU"/>
              </w:rPr>
            </w:pPr>
            <w:r w:rsidRPr="006F558C">
              <w:rPr>
                <w:rFonts w:ascii="Times New Roman" w:eastAsia="Calibri" w:hAnsi="Times New Roman" w:cs="Times New Roman"/>
                <w:b/>
                <w:color w:val="000000"/>
                <w:sz w:val="24"/>
                <w:szCs w:val="24"/>
              </w:rPr>
              <w:t>2022 – 2023 роки:</w:t>
            </w:r>
          </w:p>
        </w:tc>
      </w:tr>
      <w:tr w:rsidR="006F558C" w:rsidRPr="006F558C" w:rsidTr="00862FF5">
        <w:tc>
          <w:tcPr>
            <w:tcW w:w="276"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jc w:val="center"/>
              <w:rPr>
                <w:rFonts w:ascii="Times New Roman" w:eastAsia="Times New Roman" w:hAnsi="Times New Roman" w:cs="Times New Roman"/>
                <w:b/>
                <w:sz w:val="18"/>
                <w:szCs w:val="18"/>
                <w:lang w:val="en-US" w:eastAsia="ru-RU"/>
              </w:rPr>
            </w:pPr>
            <w:r w:rsidRPr="006F558C">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b/>
                <w:sz w:val="18"/>
                <w:szCs w:val="18"/>
                <w:lang w:eastAsia="ru-RU"/>
              </w:rPr>
            </w:pPr>
            <w:r w:rsidRPr="006F558C">
              <w:rPr>
                <w:rFonts w:ascii="Times New Roman" w:eastAsia="Times New Roman" w:hAnsi="Times New Roman" w:cs="Times New Roman"/>
                <w:b/>
                <w:sz w:val="18"/>
                <w:szCs w:val="18"/>
                <w:lang w:eastAsia="ru-RU"/>
              </w:rPr>
              <w:t xml:space="preserve">Орієнтовний обсяг фінансування проєкту, </w:t>
            </w:r>
            <w:r w:rsidRPr="006F558C">
              <w:rPr>
                <w:rFonts w:ascii="Times New Roman" w:eastAsia="Times New Roman" w:hAnsi="Times New Roman" w:cs="Times New Roman"/>
                <w:b/>
                <w:sz w:val="18"/>
                <w:szCs w:val="18"/>
                <w:u w:val="single"/>
                <w:lang w:eastAsia="ru-RU"/>
              </w:rPr>
              <w:t>тис. грн</w:t>
            </w:r>
            <w:r w:rsidRPr="006F558C">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6F558C" w:rsidRPr="006F558C" w:rsidRDefault="006F558C" w:rsidP="006F558C">
            <w:pPr>
              <w:spacing w:after="0" w:line="240" w:lineRule="auto"/>
              <w:jc w:val="center"/>
              <w:rPr>
                <w:rFonts w:ascii="Times New Roman" w:eastAsia="Times New Roman" w:hAnsi="Times New Roman" w:cs="Times New Roman"/>
                <w:sz w:val="18"/>
                <w:szCs w:val="18"/>
                <w:lang w:eastAsia="ru-RU"/>
              </w:rPr>
            </w:pPr>
            <w:r w:rsidRPr="006F558C">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6F558C" w:rsidRPr="006F558C" w:rsidRDefault="006F558C" w:rsidP="006F558C">
            <w:pPr>
              <w:spacing w:after="0" w:line="240" w:lineRule="auto"/>
              <w:jc w:val="center"/>
              <w:rPr>
                <w:rFonts w:ascii="Times New Roman" w:eastAsia="Times New Roman" w:hAnsi="Times New Roman" w:cs="Times New Roman"/>
                <w:sz w:val="18"/>
                <w:szCs w:val="18"/>
                <w:lang w:eastAsia="ru-RU"/>
              </w:rPr>
            </w:pPr>
            <w:r w:rsidRPr="006F558C">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6F558C" w:rsidRPr="006F558C" w:rsidRDefault="006F558C" w:rsidP="006F558C">
            <w:pPr>
              <w:spacing w:after="0" w:line="240" w:lineRule="auto"/>
              <w:jc w:val="center"/>
              <w:rPr>
                <w:rFonts w:ascii="Times New Roman" w:eastAsia="Times New Roman" w:hAnsi="Times New Roman" w:cs="Times New Roman"/>
                <w:sz w:val="18"/>
                <w:szCs w:val="18"/>
                <w:lang w:eastAsia="ru-RU"/>
              </w:rPr>
            </w:pPr>
            <w:r w:rsidRPr="006F558C">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6F558C" w:rsidRPr="006F558C" w:rsidRDefault="006F558C" w:rsidP="006F558C">
            <w:pPr>
              <w:spacing w:after="0" w:line="240" w:lineRule="auto"/>
              <w:jc w:val="center"/>
              <w:rPr>
                <w:rFonts w:ascii="Times New Roman" w:eastAsia="Times New Roman" w:hAnsi="Times New Roman" w:cs="Times New Roman"/>
                <w:sz w:val="18"/>
                <w:szCs w:val="18"/>
                <w:lang w:eastAsia="ru-RU"/>
              </w:rPr>
            </w:pPr>
            <w:r w:rsidRPr="006F558C">
              <w:rPr>
                <w:rFonts w:ascii="Times New Roman" w:eastAsia="Times New Roman" w:hAnsi="Times New Roman" w:cs="Times New Roman"/>
                <w:sz w:val="18"/>
                <w:szCs w:val="18"/>
                <w:lang w:eastAsia="ru-RU"/>
              </w:rPr>
              <w:t>Усього</w:t>
            </w:r>
          </w:p>
        </w:tc>
      </w:tr>
      <w:tr w:rsidR="006F558C" w:rsidRPr="006F558C" w:rsidTr="00862FF5">
        <w:tc>
          <w:tcPr>
            <w:tcW w:w="276"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i/>
                <w:sz w:val="18"/>
                <w:szCs w:val="18"/>
                <w:lang w:eastAsia="ru-RU"/>
              </w:rPr>
            </w:pPr>
            <w:r w:rsidRPr="006F558C">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sz w:val="18"/>
                <w:szCs w:val="18"/>
                <w:lang w:eastAsia="ru-RU"/>
              </w:rPr>
            </w:pPr>
            <w:r w:rsidRPr="006F558C">
              <w:rPr>
                <w:rFonts w:ascii="Times New Roman" w:eastAsia="Calibri" w:hAnsi="Times New Roman" w:cs="Times New Roman"/>
                <w:sz w:val="24"/>
                <w:szCs w:val="24"/>
              </w:rPr>
              <w:t>250,0</w:t>
            </w:r>
          </w:p>
        </w:tc>
        <w:tc>
          <w:tcPr>
            <w:tcW w:w="666"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sz w:val="18"/>
                <w:szCs w:val="18"/>
                <w:lang w:eastAsia="ru-RU"/>
              </w:rPr>
            </w:pPr>
            <w:r w:rsidRPr="006F558C">
              <w:rPr>
                <w:rFonts w:ascii="Times New Roman" w:eastAsia="Calibri" w:hAnsi="Times New Roman" w:cs="Times New Roman"/>
                <w:sz w:val="24"/>
                <w:szCs w:val="24"/>
              </w:rPr>
              <w:t>215,1</w:t>
            </w:r>
          </w:p>
        </w:tc>
        <w:tc>
          <w:tcPr>
            <w:tcW w:w="666" w:type="pct"/>
            <w:tcBorders>
              <w:top w:val="single" w:sz="6" w:space="0" w:color="000000"/>
              <w:left w:val="single" w:sz="6" w:space="0" w:color="000000"/>
              <w:bottom w:val="single" w:sz="6" w:space="0" w:color="000000"/>
              <w:right w:val="single" w:sz="4" w:space="0" w:color="auto"/>
            </w:tcBorders>
          </w:tcPr>
          <w:p w:rsidR="006F558C" w:rsidRPr="006F558C" w:rsidRDefault="006F558C" w:rsidP="006F558C">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sz w:val="18"/>
                <w:szCs w:val="18"/>
                <w:lang w:eastAsia="ru-RU"/>
              </w:rPr>
            </w:pPr>
            <w:r w:rsidRPr="006F558C">
              <w:rPr>
                <w:rFonts w:ascii="Times New Roman" w:eastAsia="Times New Roman" w:hAnsi="Times New Roman" w:cs="Times New Roman"/>
                <w:sz w:val="24"/>
                <w:szCs w:val="24"/>
                <w:lang w:eastAsia="ru-RU"/>
              </w:rPr>
              <w:t>465,1</w:t>
            </w:r>
          </w:p>
        </w:tc>
      </w:tr>
      <w:tr w:rsidR="006F558C" w:rsidRPr="006F558C" w:rsidTr="00862FF5">
        <w:tc>
          <w:tcPr>
            <w:tcW w:w="276"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jc w:val="center"/>
              <w:rPr>
                <w:rFonts w:ascii="Times New Roman" w:eastAsia="Times New Roman" w:hAnsi="Times New Roman" w:cs="Times New Roman"/>
                <w:sz w:val="18"/>
                <w:szCs w:val="18"/>
                <w:lang w:eastAsia="ru-RU"/>
              </w:rPr>
            </w:pPr>
            <w:r w:rsidRPr="006F558C">
              <w:rPr>
                <w:rFonts w:ascii="Times New Roman" w:eastAsia="Times New Roman" w:hAnsi="Times New Roman" w:cs="Times New Roman"/>
                <w:sz w:val="18"/>
                <w:szCs w:val="18"/>
                <w:lang w:eastAsia="ru-RU"/>
              </w:rPr>
              <w:t>1</w:t>
            </w:r>
            <w:r w:rsidRPr="006F558C">
              <w:rPr>
                <w:rFonts w:ascii="Times New Roman" w:eastAsia="Times New Roman" w:hAnsi="Times New Roman" w:cs="Times New Roman"/>
                <w:sz w:val="18"/>
                <w:szCs w:val="18"/>
                <w:lang w:val="en-US" w:eastAsia="ru-RU"/>
              </w:rPr>
              <w:t>0</w:t>
            </w:r>
            <w:r w:rsidRPr="006F558C">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i/>
                <w:sz w:val="18"/>
                <w:szCs w:val="18"/>
                <w:lang w:eastAsia="ru-RU"/>
              </w:rPr>
            </w:pPr>
            <w:r w:rsidRPr="006F558C">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sz w:val="18"/>
                <w:szCs w:val="18"/>
                <w:lang w:eastAsia="ru-RU"/>
              </w:rPr>
            </w:pPr>
            <w:r w:rsidRPr="006F558C">
              <w:rPr>
                <w:rFonts w:ascii="Times New Roman" w:eastAsia="Calibri" w:hAnsi="Times New Roman" w:cs="Times New Roman"/>
                <w:sz w:val="24"/>
                <w:szCs w:val="24"/>
              </w:rPr>
              <w:t>225,0</w:t>
            </w:r>
          </w:p>
        </w:tc>
        <w:tc>
          <w:tcPr>
            <w:tcW w:w="666"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sz w:val="18"/>
                <w:szCs w:val="18"/>
                <w:lang w:eastAsia="ru-RU"/>
              </w:rPr>
            </w:pPr>
            <w:r w:rsidRPr="006F558C">
              <w:rPr>
                <w:rFonts w:ascii="Times New Roman" w:eastAsia="Calibri" w:hAnsi="Times New Roman" w:cs="Times New Roman"/>
                <w:sz w:val="24"/>
                <w:szCs w:val="24"/>
              </w:rPr>
              <w:t>190,1</w:t>
            </w:r>
          </w:p>
        </w:tc>
        <w:tc>
          <w:tcPr>
            <w:tcW w:w="666" w:type="pct"/>
            <w:tcBorders>
              <w:top w:val="single" w:sz="6" w:space="0" w:color="000000"/>
              <w:left w:val="single" w:sz="6" w:space="0" w:color="000000"/>
              <w:bottom w:val="single" w:sz="6" w:space="0" w:color="000000"/>
              <w:right w:val="single" w:sz="4" w:space="0" w:color="auto"/>
            </w:tcBorders>
          </w:tcPr>
          <w:p w:rsidR="006F558C" w:rsidRPr="006F558C" w:rsidRDefault="006F558C" w:rsidP="006F558C">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sz w:val="18"/>
                <w:szCs w:val="18"/>
                <w:lang w:eastAsia="ru-RU"/>
              </w:rPr>
            </w:pPr>
            <w:r w:rsidRPr="006F558C">
              <w:rPr>
                <w:rFonts w:ascii="Times New Roman" w:eastAsia="Times New Roman" w:hAnsi="Times New Roman" w:cs="Times New Roman"/>
                <w:sz w:val="24"/>
                <w:szCs w:val="24"/>
                <w:lang w:eastAsia="ru-RU"/>
              </w:rPr>
              <w:t>415,1</w:t>
            </w:r>
          </w:p>
        </w:tc>
      </w:tr>
      <w:tr w:rsidR="006F558C" w:rsidRPr="006F558C" w:rsidTr="00862FF5">
        <w:tc>
          <w:tcPr>
            <w:tcW w:w="276"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jc w:val="center"/>
              <w:rPr>
                <w:rFonts w:ascii="Times New Roman" w:eastAsia="Times New Roman" w:hAnsi="Times New Roman" w:cs="Times New Roman"/>
                <w:sz w:val="18"/>
                <w:szCs w:val="18"/>
                <w:lang w:eastAsia="ru-RU"/>
              </w:rPr>
            </w:pPr>
            <w:r w:rsidRPr="006F558C">
              <w:rPr>
                <w:rFonts w:ascii="Times New Roman" w:eastAsia="Times New Roman" w:hAnsi="Times New Roman" w:cs="Times New Roman"/>
                <w:sz w:val="18"/>
                <w:szCs w:val="18"/>
                <w:lang w:eastAsia="ru-RU"/>
              </w:rPr>
              <w:t>1</w:t>
            </w:r>
            <w:r w:rsidRPr="006F558C">
              <w:rPr>
                <w:rFonts w:ascii="Times New Roman" w:eastAsia="Times New Roman" w:hAnsi="Times New Roman" w:cs="Times New Roman"/>
                <w:sz w:val="18"/>
                <w:szCs w:val="18"/>
                <w:lang w:val="en-US" w:eastAsia="ru-RU"/>
              </w:rPr>
              <w:t>0</w:t>
            </w:r>
            <w:r w:rsidRPr="006F558C">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i/>
                <w:sz w:val="18"/>
                <w:szCs w:val="18"/>
                <w:lang w:eastAsia="ru-RU"/>
              </w:rPr>
            </w:pPr>
            <w:r w:rsidRPr="006F558C">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sz w:val="18"/>
                <w:szCs w:val="18"/>
                <w:lang w:eastAsia="ru-RU"/>
              </w:rPr>
            </w:pPr>
            <w:r w:rsidRPr="006F558C">
              <w:rPr>
                <w:rFonts w:ascii="Times New Roman" w:eastAsia="Times New Roman" w:hAnsi="Times New Roman" w:cs="Times New Roman"/>
                <w:sz w:val="24"/>
                <w:szCs w:val="24"/>
                <w:lang w:eastAsia="ru-RU"/>
              </w:rPr>
              <w:t>25,0</w:t>
            </w:r>
          </w:p>
        </w:tc>
        <w:tc>
          <w:tcPr>
            <w:tcW w:w="666"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sz w:val="18"/>
                <w:szCs w:val="18"/>
                <w:lang w:eastAsia="ru-RU"/>
              </w:rPr>
            </w:pPr>
            <w:r w:rsidRPr="006F558C">
              <w:rPr>
                <w:rFonts w:ascii="Times New Roman" w:eastAsia="Times New Roman" w:hAnsi="Times New Roman" w:cs="Times New Roman"/>
                <w:sz w:val="24"/>
                <w:szCs w:val="24"/>
                <w:lang w:eastAsia="ru-RU"/>
              </w:rPr>
              <w:t>25,0</w:t>
            </w:r>
          </w:p>
        </w:tc>
        <w:tc>
          <w:tcPr>
            <w:tcW w:w="666" w:type="pct"/>
            <w:tcBorders>
              <w:top w:val="single" w:sz="6" w:space="0" w:color="000000"/>
              <w:left w:val="single" w:sz="6" w:space="0" w:color="000000"/>
              <w:bottom w:val="single" w:sz="6" w:space="0" w:color="000000"/>
              <w:right w:val="single" w:sz="4" w:space="0" w:color="auto"/>
            </w:tcBorders>
          </w:tcPr>
          <w:p w:rsidR="006F558C" w:rsidRPr="006F558C" w:rsidRDefault="006F558C" w:rsidP="006F558C">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sz w:val="18"/>
                <w:szCs w:val="18"/>
                <w:lang w:eastAsia="ru-RU"/>
              </w:rPr>
            </w:pPr>
            <w:r w:rsidRPr="006F558C">
              <w:rPr>
                <w:rFonts w:ascii="Times New Roman" w:eastAsia="Times New Roman" w:hAnsi="Times New Roman" w:cs="Times New Roman"/>
                <w:sz w:val="24"/>
                <w:szCs w:val="24"/>
                <w:lang w:eastAsia="ru-RU"/>
              </w:rPr>
              <w:t>50,0</w:t>
            </w:r>
          </w:p>
        </w:tc>
      </w:tr>
      <w:tr w:rsidR="006F558C" w:rsidRPr="006F558C" w:rsidTr="00862FF5">
        <w:trPr>
          <w:trHeight w:val="784"/>
        </w:trPr>
        <w:tc>
          <w:tcPr>
            <w:tcW w:w="276" w:type="pct"/>
            <w:tcBorders>
              <w:top w:val="single" w:sz="6" w:space="0" w:color="000000"/>
              <w:left w:val="single" w:sz="6" w:space="0" w:color="000000"/>
              <w:bottom w:val="nil"/>
              <w:right w:val="single" w:sz="6" w:space="0" w:color="000000"/>
            </w:tcBorders>
          </w:tcPr>
          <w:p w:rsidR="006F558C" w:rsidRPr="006F558C" w:rsidRDefault="006F558C" w:rsidP="006F558C">
            <w:pPr>
              <w:spacing w:after="0" w:line="240" w:lineRule="auto"/>
              <w:jc w:val="center"/>
              <w:rPr>
                <w:rFonts w:ascii="Times New Roman" w:eastAsia="Times New Roman" w:hAnsi="Times New Roman" w:cs="Times New Roman"/>
                <w:sz w:val="18"/>
                <w:szCs w:val="18"/>
                <w:lang w:eastAsia="ru-RU"/>
              </w:rPr>
            </w:pPr>
            <w:r w:rsidRPr="006F558C">
              <w:rPr>
                <w:rFonts w:ascii="Times New Roman" w:eastAsia="Times New Roman" w:hAnsi="Times New Roman" w:cs="Times New Roman"/>
                <w:sz w:val="18"/>
                <w:szCs w:val="18"/>
                <w:lang w:eastAsia="ru-RU"/>
              </w:rPr>
              <w:lastRenderedPageBreak/>
              <w:t>1</w:t>
            </w:r>
            <w:r w:rsidRPr="006F558C">
              <w:rPr>
                <w:rFonts w:ascii="Times New Roman" w:eastAsia="Times New Roman" w:hAnsi="Times New Roman" w:cs="Times New Roman"/>
                <w:sz w:val="18"/>
                <w:szCs w:val="18"/>
                <w:lang w:val="en-US" w:eastAsia="ru-RU"/>
              </w:rPr>
              <w:t>0</w:t>
            </w:r>
            <w:r w:rsidRPr="006F558C">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i/>
                <w:sz w:val="18"/>
                <w:szCs w:val="18"/>
                <w:lang w:eastAsia="ru-RU"/>
              </w:rPr>
            </w:pPr>
            <w:r w:rsidRPr="006F558C">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6F558C" w:rsidRPr="006F558C" w:rsidRDefault="006F558C" w:rsidP="006F558C">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sz w:val="18"/>
                <w:szCs w:val="18"/>
                <w:lang w:eastAsia="ru-RU"/>
              </w:rPr>
            </w:pPr>
          </w:p>
        </w:tc>
      </w:tr>
      <w:tr w:rsidR="006F558C" w:rsidRPr="006F558C" w:rsidTr="00862FF5">
        <w:tc>
          <w:tcPr>
            <w:tcW w:w="276"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jc w:val="center"/>
              <w:rPr>
                <w:rFonts w:ascii="Times New Roman" w:eastAsia="Times New Roman" w:hAnsi="Times New Roman" w:cs="Times New Roman"/>
                <w:b/>
                <w:sz w:val="18"/>
                <w:szCs w:val="18"/>
                <w:lang w:val="en-US" w:eastAsia="ru-RU"/>
              </w:rPr>
            </w:pPr>
            <w:r w:rsidRPr="006F558C">
              <w:rPr>
                <w:rFonts w:ascii="Times New Roman" w:eastAsia="Times New Roman" w:hAnsi="Times New Roman" w:cs="Times New Roman"/>
                <w:b/>
                <w:sz w:val="18"/>
                <w:szCs w:val="18"/>
                <w:lang w:eastAsia="ru-RU"/>
              </w:rPr>
              <w:t>1</w:t>
            </w:r>
            <w:r w:rsidRPr="006F558C">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b/>
                <w:sz w:val="18"/>
                <w:szCs w:val="18"/>
                <w:lang w:eastAsia="ru-RU"/>
              </w:rPr>
            </w:pPr>
            <w:r w:rsidRPr="006F558C">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i/>
                <w:sz w:val="18"/>
                <w:szCs w:val="18"/>
                <w:lang w:eastAsia="ru-RU"/>
              </w:rPr>
            </w:pPr>
            <w:r w:rsidRPr="006F558C">
              <w:rPr>
                <w:rFonts w:ascii="Times New Roman" w:eastAsia="Calibri" w:hAnsi="Times New Roman" w:cs="Times New Roman"/>
                <w:color w:val="000000"/>
                <w:sz w:val="24"/>
                <w:szCs w:val="24"/>
                <w:lang w:eastAsia="it-IT"/>
              </w:rPr>
              <w:t>Кутська селищна рада ;відділ освіти Кутської селищної ради; підрядні організації.</w:t>
            </w:r>
          </w:p>
        </w:tc>
      </w:tr>
      <w:tr w:rsidR="006F558C" w:rsidRPr="006F558C" w:rsidTr="00862FF5">
        <w:tc>
          <w:tcPr>
            <w:tcW w:w="276"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jc w:val="center"/>
              <w:rPr>
                <w:rFonts w:ascii="Times New Roman" w:eastAsia="Times New Roman" w:hAnsi="Times New Roman" w:cs="Times New Roman"/>
                <w:b/>
                <w:sz w:val="18"/>
                <w:szCs w:val="18"/>
                <w:lang w:val="en-US" w:eastAsia="ru-RU"/>
              </w:rPr>
            </w:pPr>
            <w:r w:rsidRPr="006F558C">
              <w:rPr>
                <w:rFonts w:ascii="Times New Roman" w:eastAsia="Times New Roman" w:hAnsi="Times New Roman" w:cs="Times New Roman"/>
                <w:b/>
                <w:sz w:val="18"/>
                <w:szCs w:val="18"/>
                <w:lang w:eastAsia="ru-RU"/>
              </w:rPr>
              <w:t>1</w:t>
            </w:r>
            <w:r w:rsidRPr="006F558C">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b/>
                <w:sz w:val="18"/>
                <w:szCs w:val="18"/>
                <w:lang w:eastAsia="ru-RU"/>
              </w:rPr>
            </w:pPr>
            <w:r w:rsidRPr="006F558C">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6F558C" w:rsidRPr="006F558C" w:rsidRDefault="006F558C" w:rsidP="006F558C">
            <w:pPr>
              <w:spacing w:after="0" w:line="240" w:lineRule="auto"/>
              <w:rPr>
                <w:rFonts w:ascii="Times New Roman" w:eastAsia="Times New Roman" w:hAnsi="Times New Roman" w:cs="Times New Roman"/>
                <w:i/>
                <w:sz w:val="18"/>
                <w:szCs w:val="18"/>
                <w:lang w:eastAsia="ru-RU"/>
              </w:rPr>
            </w:pPr>
          </w:p>
        </w:tc>
      </w:tr>
    </w:tbl>
    <w:p w:rsidR="006F558C" w:rsidRDefault="006F558C" w:rsidP="0022708F">
      <w:pPr>
        <w:jc w:val="center"/>
        <w:rPr>
          <w:rFonts w:ascii="Times New Roman" w:eastAsia="Calibri" w:hAnsi="Times New Roman" w:cs="Times New Roman"/>
          <w:b/>
          <w:sz w:val="24"/>
          <w:szCs w:val="24"/>
        </w:rPr>
      </w:pPr>
    </w:p>
    <w:p w:rsidR="008F5C59" w:rsidRDefault="008F5C59"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0A4730" w:rsidRPr="000A4730"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jc w:val="center"/>
              <w:rPr>
                <w:rFonts w:ascii="Times New Roman" w:eastAsia="Times New Roman" w:hAnsi="Times New Roman" w:cs="Times New Roman"/>
                <w:b/>
                <w:sz w:val="18"/>
                <w:szCs w:val="18"/>
                <w:lang w:eastAsia="ru-RU"/>
              </w:rPr>
            </w:pPr>
            <w:r w:rsidRPr="000A4730">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b/>
                <w:sz w:val="18"/>
                <w:szCs w:val="18"/>
                <w:lang w:eastAsia="ru-RU"/>
              </w:rPr>
            </w:pPr>
            <w:r w:rsidRPr="000A4730">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b/>
                <w:i/>
                <w:sz w:val="18"/>
                <w:szCs w:val="18"/>
                <w:lang w:eastAsia="ru-RU"/>
              </w:rPr>
            </w:pPr>
            <w:r w:rsidRPr="000A4730">
              <w:rPr>
                <w:rFonts w:ascii="Times New Roman" w:eastAsia="Calibri" w:hAnsi="Times New Roman" w:cs="Times New Roman"/>
                <w:b/>
                <w:sz w:val="24"/>
                <w:szCs w:val="24"/>
              </w:rPr>
              <w:t>Подих творчості крізь призму арт-терапії на уроках трудового навчання</w:t>
            </w:r>
          </w:p>
        </w:tc>
      </w:tr>
      <w:tr w:rsidR="000A4730" w:rsidRPr="000A4730"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jc w:val="center"/>
              <w:rPr>
                <w:rFonts w:ascii="Times New Roman" w:eastAsia="Times New Roman" w:hAnsi="Times New Roman" w:cs="Times New Roman"/>
                <w:b/>
                <w:sz w:val="18"/>
                <w:szCs w:val="18"/>
                <w:lang w:val="en-US" w:eastAsia="ru-RU"/>
              </w:rPr>
            </w:pPr>
            <w:r w:rsidRPr="000A4730">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b/>
                <w:sz w:val="18"/>
                <w:szCs w:val="18"/>
                <w:lang w:eastAsia="ru-RU"/>
              </w:rPr>
            </w:pPr>
            <w:r w:rsidRPr="000A4730">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0A4730" w:rsidRPr="000A4730" w:rsidRDefault="000A4730" w:rsidP="00347270">
            <w:pPr>
              <w:spacing w:after="0" w:line="240" w:lineRule="auto"/>
              <w:jc w:val="both"/>
              <w:rPr>
                <w:rFonts w:ascii="Times New Roman" w:eastAsia="Times New Roman" w:hAnsi="Times New Roman" w:cs="Times New Roman"/>
                <w:i/>
                <w:sz w:val="18"/>
                <w:szCs w:val="18"/>
                <w:lang w:eastAsia="ru-RU"/>
              </w:rPr>
            </w:pPr>
            <w:r w:rsidRPr="000A4730">
              <w:rPr>
                <w:rFonts w:ascii="Times New Roman" w:eastAsia="Calibri" w:hAnsi="Times New Roman" w:cs="Times New Roman"/>
                <w:sz w:val="24"/>
                <w:szCs w:val="24"/>
              </w:rPr>
              <w:t>3.2.1.Підвищення якості та доступності освітніх послуг : будівництво, реконструкція та покращення матеріально – технічної бази закладів освіти</w:t>
            </w:r>
          </w:p>
        </w:tc>
      </w:tr>
      <w:tr w:rsidR="000A4730" w:rsidRPr="000A4730"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jc w:val="center"/>
              <w:rPr>
                <w:rFonts w:ascii="Times New Roman" w:eastAsia="Times New Roman" w:hAnsi="Times New Roman" w:cs="Times New Roman"/>
                <w:b/>
                <w:sz w:val="18"/>
                <w:szCs w:val="18"/>
                <w:lang w:val="en-US" w:eastAsia="ru-RU"/>
              </w:rPr>
            </w:pPr>
            <w:r w:rsidRPr="000A4730">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b/>
                <w:sz w:val="18"/>
                <w:szCs w:val="18"/>
                <w:lang w:eastAsia="ru-RU"/>
              </w:rPr>
            </w:pPr>
            <w:r w:rsidRPr="000A4730">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A4730" w:rsidRPr="000A4730" w:rsidRDefault="00347270" w:rsidP="0034727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A4730" w:rsidRPr="000A4730">
              <w:rPr>
                <w:rFonts w:ascii="Times New Roman" w:eastAsia="Calibri" w:hAnsi="Times New Roman" w:cs="Times New Roman"/>
                <w:sz w:val="24"/>
                <w:szCs w:val="24"/>
              </w:rPr>
              <w:t>Мета проекту:</w:t>
            </w:r>
          </w:p>
          <w:p w:rsidR="000A4730" w:rsidRPr="000A4730" w:rsidRDefault="000A4730" w:rsidP="00347270">
            <w:pPr>
              <w:spacing w:after="0" w:line="240" w:lineRule="auto"/>
              <w:jc w:val="both"/>
              <w:rPr>
                <w:rFonts w:ascii="Times New Roman" w:eastAsia="Calibri" w:hAnsi="Times New Roman" w:cs="Times New Roman"/>
                <w:sz w:val="24"/>
                <w:szCs w:val="24"/>
              </w:rPr>
            </w:pPr>
            <w:r w:rsidRPr="000A4730">
              <w:rPr>
                <w:rFonts w:ascii="Times New Roman" w:eastAsia="Calibri" w:hAnsi="Times New Roman" w:cs="Times New Roman"/>
                <w:sz w:val="24"/>
                <w:szCs w:val="24"/>
              </w:rPr>
              <w:t>Створити зонований освітній простір з метою практичних навичок , проектування власної професійної діяльності, генерування  нових ідей та ініціатив, шляхом придбання ергономічних сучасних меблів та обладнання.</w:t>
            </w:r>
          </w:p>
          <w:p w:rsidR="000A4730" w:rsidRPr="000A4730" w:rsidRDefault="00347270" w:rsidP="0034727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A4730" w:rsidRPr="000A4730">
              <w:rPr>
                <w:rFonts w:ascii="Times New Roman" w:eastAsia="Calibri" w:hAnsi="Times New Roman" w:cs="Times New Roman"/>
                <w:sz w:val="24"/>
                <w:szCs w:val="24"/>
              </w:rPr>
              <w:t>Завдання проекту:</w:t>
            </w:r>
          </w:p>
          <w:p w:rsidR="000A4730" w:rsidRPr="000A4730" w:rsidRDefault="000A4730" w:rsidP="00347270">
            <w:pPr>
              <w:spacing w:after="0" w:line="240" w:lineRule="auto"/>
              <w:jc w:val="both"/>
              <w:rPr>
                <w:rFonts w:ascii="Times New Roman" w:eastAsia="Calibri" w:hAnsi="Times New Roman" w:cs="Times New Roman"/>
                <w:sz w:val="24"/>
                <w:szCs w:val="24"/>
              </w:rPr>
            </w:pPr>
            <w:r w:rsidRPr="000A4730">
              <w:rPr>
                <w:rFonts w:ascii="Times New Roman" w:eastAsia="Calibri" w:hAnsi="Times New Roman" w:cs="Times New Roman"/>
                <w:sz w:val="24"/>
                <w:szCs w:val="24"/>
              </w:rPr>
              <w:t>1.Створити сучасний кабінет обслуговуючої праці для формування компетентної особистості.</w:t>
            </w:r>
          </w:p>
          <w:p w:rsidR="000A4730" w:rsidRPr="000A4730" w:rsidRDefault="000A4730" w:rsidP="00347270">
            <w:pPr>
              <w:spacing w:after="0" w:line="240" w:lineRule="auto"/>
              <w:jc w:val="both"/>
              <w:rPr>
                <w:rFonts w:ascii="Times New Roman" w:eastAsia="Calibri" w:hAnsi="Times New Roman" w:cs="Times New Roman"/>
                <w:sz w:val="24"/>
                <w:szCs w:val="24"/>
              </w:rPr>
            </w:pPr>
            <w:r w:rsidRPr="000A4730">
              <w:rPr>
                <w:rFonts w:ascii="Times New Roman" w:eastAsia="Calibri" w:hAnsi="Times New Roman" w:cs="Times New Roman"/>
                <w:sz w:val="24"/>
                <w:szCs w:val="24"/>
              </w:rPr>
              <w:t>2. Впроваджувати знання , цінності , навички, що знадобляться у професійному та особистому житті.</w:t>
            </w:r>
          </w:p>
          <w:p w:rsidR="000A4730" w:rsidRPr="000A4730" w:rsidRDefault="000A4730" w:rsidP="00347270">
            <w:pPr>
              <w:spacing w:after="0" w:line="240" w:lineRule="auto"/>
              <w:jc w:val="both"/>
              <w:rPr>
                <w:rFonts w:ascii="Times New Roman" w:eastAsia="Calibri" w:hAnsi="Times New Roman" w:cs="Times New Roman"/>
                <w:sz w:val="24"/>
                <w:szCs w:val="24"/>
              </w:rPr>
            </w:pPr>
            <w:r w:rsidRPr="000A4730">
              <w:rPr>
                <w:rFonts w:ascii="Times New Roman" w:eastAsia="Calibri" w:hAnsi="Times New Roman" w:cs="Times New Roman"/>
                <w:sz w:val="24"/>
                <w:szCs w:val="24"/>
              </w:rPr>
              <w:t>3.Забезпечити набуття компетентності для життя , формування цінностей, розвитку самостійності, творчої та трудової діяльності здобувачів освіти.</w:t>
            </w:r>
          </w:p>
          <w:p w:rsidR="000A4730" w:rsidRPr="000A4730" w:rsidRDefault="000A4730" w:rsidP="00347270">
            <w:pPr>
              <w:spacing w:after="0" w:line="240" w:lineRule="auto"/>
              <w:jc w:val="both"/>
              <w:rPr>
                <w:rFonts w:ascii="Times New Roman" w:eastAsia="Times New Roman" w:hAnsi="Times New Roman" w:cs="Times New Roman"/>
                <w:i/>
                <w:sz w:val="18"/>
                <w:szCs w:val="18"/>
                <w:lang w:eastAsia="ru-RU"/>
              </w:rPr>
            </w:pPr>
            <w:r w:rsidRPr="000A4730">
              <w:rPr>
                <w:rFonts w:ascii="Times New Roman" w:eastAsia="Calibri" w:hAnsi="Times New Roman" w:cs="Times New Roman"/>
                <w:sz w:val="24"/>
                <w:szCs w:val="24"/>
              </w:rPr>
              <w:t>формування та розвитку</w:t>
            </w:r>
          </w:p>
        </w:tc>
      </w:tr>
      <w:tr w:rsidR="000A4730" w:rsidRPr="000A4730"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jc w:val="center"/>
              <w:rPr>
                <w:rFonts w:ascii="Times New Roman" w:eastAsia="Times New Roman" w:hAnsi="Times New Roman" w:cs="Times New Roman"/>
                <w:b/>
                <w:sz w:val="18"/>
                <w:szCs w:val="18"/>
                <w:lang w:val="en-US" w:eastAsia="ru-RU"/>
              </w:rPr>
            </w:pPr>
            <w:r w:rsidRPr="000A4730">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b/>
                <w:sz w:val="18"/>
                <w:szCs w:val="18"/>
                <w:lang w:eastAsia="ru-RU"/>
              </w:rPr>
            </w:pPr>
            <w:r w:rsidRPr="000A4730">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i/>
                <w:sz w:val="18"/>
                <w:szCs w:val="18"/>
                <w:lang w:eastAsia="ru-RU"/>
              </w:rPr>
            </w:pPr>
            <w:r w:rsidRPr="000A4730">
              <w:rPr>
                <w:rFonts w:ascii="Times New Roman" w:eastAsia="Calibri" w:hAnsi="Times New Roman" w:cs="Times New Roman"/>
                <w:sz w:val="24"/>
                <w:szCs w:val="24"/>
                <w:lang w:eastAsia="it-IT"/>
              </w:rPr>
              <w:t>Кутський ліцей ,Кутська ТГ</w:t>
            </w:r>
          </w:p>
        </w:tc>
      </w:tr>
      <w:tr w:rsidR="000A4730" w:rsidRPr="000A4730"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jc w:val="center"/>
              <w:rPr>
                <w:rFonts w:ascii="Times New Roman" w:eastAsia="Times New Roman" w:hAnsi="Times New Roman" w:cs="Times New Roman"/>
                <w:b/>
                <w:sz w:val="18"/>
                <w:szCs w:val="18"/>
                <w:lang w:val="en-US" w:eastAsia="ru-RU"/>
              </w:rPr>
            </w:pPr>
            <w:r w:rsidRPr="000A4730">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b/>
                <w:sz w:val="18"/>
                <w:szCs w:val="18"/>
                <w:lang w:eastAsia="ru-RU"/>
              </w:rPr>
            </w:pPr>
            <w:r w:rsidRPr="000A4730">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i/>
                <w:sz w:val="18"/>
                <w:szCs w:val="18"/>
                <w:lang w:eastAsia="ru-RU"/>
              </w:rPr>
            </w:pPr>
            <w:r w:rsidRPr="000A4730">
              <w:rPr>
                <w:rFonts w:ascii="Times New Roman" w:eastAsia="Times New Roman" w:hAnsi="Times New Roman" w:cs="Times New Roman"/>
                <w:sz w:val="24"/>
                <w:szCs w:val="24"/>
                <w:lang w:eastAsia="ru-RU"/>
              </w:rPr>
              <w:t>1382 особи, що є учасниками освітнього процесу</w:t>
            </w:r>
          </w:p>
        </w:tc>
      </w:tr>
      <w:tr w:rsidR="000A4730" w:rsidRPr="000A4730"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jc w:val="center"/>
              <w:rPr>
                <w:rFonts w:ascii="Times New Roman" w:eastAsia="Times New Roman" w:hAnsi="Times New Roman" w:cs="Times New Roman"/>
                <w:b/>
                <w:sz w:val="18"/>
                <w:szCs w:val="18"/>
                <w:lang w:val="en-US" w:eastAsia="ru-RU"/>
              </w:rPr>
            </w:pPr>
            <w:r w:rsidRPr="000A4730">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b/>
                <w:sz w:val="18"/>
                <w:szCs w:val="18"/>
                <w:lang w:eastAsia="ru-RU"/>
              </w:rPr>
            </w:pPr>
            <w:r w:rsidRPr="000A4730">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0A4730" w:rsidRPr="000A4730" w:rsidRDefault="000A4730" w:rsidP="00032F58">
            <w:pPr>
              <w:spacing w:after="0" w:line="240" w:lineRule="auto"/>
              <w:jc w:val="both"/>
              <w:rPr>
                <w:rFonts w:ascii="Times New Roman" w:eastAsia="Calibri" w:hAnsi="Times New Roman" w:cs="Times New Roman"/>
                <w:sz w:val="24"/>
                <w:szCs w:val="24"/>
              </w:rPr>
            </w:pPr>
            <w:r w:rsidRPr="000A4730">
              <w:rPr>
                <w:rFonts w:ascii="Times New Roman" w:eastAsia="Calibri" w:hAnsi="Times New Roman" w:cs="Times New Roman"/>
                <w:sz w:val="24"/>
                <w:szCs w:val="24"/>
              </w:rPr>
              <w:t>За роки існування ліцею матеріальна база не поповнювалася новим обладнанням. Старі швейні машинки є морально та матеріально застарілі, не підлягають реконструкції для забезпечення сучасних вимог навчально –</w:t>
            </w:r>
            <w:r w:rsidR="00032F58">
              <w:rPr>
                <w:rFonts w:ascii="Times New Roman" w:eastAsia="Calibri" w:hAnsi="Times New Roman" w:cs="Times New Roman"/>
                <w:sz w:val="24"/>
                <w:szCs w:val="24"/>
              </w:rPr>
              <w:t xml:space="preserve"> </w:t>
            </w:r>
            <w:r w:rsidRPr="000A4730">
              <w:rPr>
                <w:rFonts w:ascii="Times New Roman" w:eastAsia="Calibri" w:hAnsi="Times New Roman" w:cs="Times New Roman"/>
                <w:sz w:val="24"/>
                <w:szCs w:val="24"/>
              </w:rPr>
              <w:t>виховного процесу, відсутні технічні засоби навчання.</w:t>
            </w:r>
          </w:p>
          <w:p w:rsidR="000A4730" w:rsidRPr="000A4730" w:rsidRDefault="000A4730" w:rsidP="000A4730">
            <w:pPr>
              <w:spacing w:after="0" w:line="240" w:lineRule="auto"/>
              <w:rPr>
                <w:rFonts w:ascii="Times New Roman" w:eastAsia="Times New Roman" w:hAnsi="Times New Roman" w:cs="Times New Roman"/>
                <w:i/>
                <w:sz w:val="18"/>
                <w:szCs w:val="18"/>
                <w:lang w:eastAsia="ru-RU"/>
              </w:rPr>
            </w:pPr>
          </w:p>
        </w:tc>
      </w:tr>
      <w:tr w:rsidR="000A4730" w:rsidRPr="000A4730"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jc w:val="center"/>
              <w:rPr>
                <w:rFonts w:ascii="Times New Roman" w:eastAsia="Times New Roman" w:hAnsi="Times New Roman" w:cs="Times New Roman"/>
                <w:b/>
                <w:sz w:val="18"/>
                <w:szCs w:val="18"/>
                <w:lang w:val="en-US" w:eastAsia="ru-RU"/>
              </w:rPr>
            </w:pPr>
            <w:r w:rsidRPr="000A4730">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b/>
                <w:sz w:val="18"/>
                <w:szCs w:val="18"/>
                <w:lang w:eastAsia="ru-RU"/>
              </w:rPr>
            </w:pPr>
            <w:r w:rsidRPr="000A4730">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A4730" w:rsidRPr="000A4730" w:rsidRDefault="000A4730" w:rsidP="00032F58">
            <w:pPr>
              <w:spacing w:after="0" w:line="240" w:lineRule="auto"/>
              <w:jc w:val="both"/>
              <w:rPr>
                <w:rFonts w:ascii="Times New Roman" w:eastAsia="Calibri" w:hAnsi="Times New Roman" w:cs="Times New Roman"/>
                <w:sz w:val="24"/>
                <w:szCs w:val="24"/>
              </w:rPr>
            </w:pPr>
            <w:r w:rsidRPr="000A4730">
              <w:rPr>
                <w:rFonts w:ascii="Times New Roman" w:eastAsia="Times New Roman" w:hAnsi="Times New Roman" w:cs="Times New Roman"/>
                <w:sz w:val="24"/>
                <w:szCs w:val="24"/>
                <w:lang w:eastAsia="ru-RU"/>
              </w:rPr>
              <w:t>1 .</w:t>
            </w:r>
            <w:r w:rsidRPr="000A4730">
              <w:rPr>
                <w:rFonts w:ascii="Times New Roman" w:eastAsia="Calibri" w:hAnsi="Times New Roman" w:cs="Times New Roman"/>
                <w:sz w:val="24"/>
                <w:szCs w:val="24"/>
              </w:rPr>
              <w:t>Буде створено сучасний кабінет обслуговуючої праці.</w:t>
            </w:r>
          </w:p>
          <w:p w:rsidR="000A4730" w:rsidRPr="000A4730" w:rsidRDefault="000A4730" w:rsidP="00032F58">
            <w:pPr>
              <w:spacing w:after="0" w:line="240" w:lineRule="auto"/>
              <w:jc w:val="both"/>
              <w:rPr>
                <w:rFonts w:ascii="Times New Roman" w:eastAsia="Calibri" w:hAnsi="Times New Roman" w:cs="Times New Roman"/>
                <w:sz w:val="24"/>
                <w:szCs w:val="24"/>
              </w:rPr>
            </w:pPr>
            <w:r w:rsidRPr="000A4730">
              <w:rPr>
                <w:rFonts w:ascii="Times New Roman" w:eastAsia="Calibri" w:hAnsi="Times New Roman" w:cs="Times New Roman"/>
                <w:sz w:val="24"/>
                <w:szCs w:val="24"/>
              </w:rPr>
              <w:t xml:space="preserve">2. Освітній процес буде забезпечений сучасним обладнанням, що дасть змогу через інтерактивний метод  підвищити інтерес учнів до світу техніки, технологій та виробництва, свідомого вибору </w:t>
            </w:r>
            <w:r w:rsidRPr="000A4730">
              <w:rPr>
                <w:rFonts w:ascii="Times New Roman" w:eastAsia="Calibri" w:hAnsi="Times New Roman" w:cs="Times New Roman"/>
                <w:sz w:val="24"/>
                <w:szCs w:val="24"/>
              </w:rPr>
              <w:lastRenderedPageBreak/>
              <w:t>професій.</w:t>
            </w:r>
          </w:p>
          <w:p w:rsidR="000A4730" w:rsidRPr="000A4730" w:rsidRDefault="000A4730" w:rsidP="00032F58">
            <w:pPr>
              <w:spacing w:after="0" w:line="240" w:lineRule="auto"/>
              <w:jc w:val="both"/>
              <w:rPr>
                <w:rFonts w:ascii="Times New Roman" w:eastAsia="Calibri" w:hAnsi="Times New Roman" w:cs="Times New Roman"/>
                <w:sz w:val="24"/>
                <w:szCs w:val="24"/>
              </w:rPr>
            </w:pPr>
            <w:r w:rsidRPr="000A4730">
              <w:rPr>
                <w:rFonts w:ascii="Times New Roman" w:eastAsia="Calibri" w:hAnsi="Times New Roman" w:cs="Times New Roman"/>
                <w:sz w:val="24"/>
                <w:szCs w:val="24"/>
              </w:rPr>
              <w:t>3 .Підвищиться якість проведення уроків трудового навчання, що забезпечить засвоєння основних технологічних знань. набуття практичних умінь та навичок.</w:t>
            </w:r>
          </w:p>
          <w:p w:rsidR="000A4730" w:rsidRPr="000A4730" w:rsidRDefault="000A4730" w:rsidP="00032F58">
            <w:pPr>
              <w:spacing w:after="0" w:line="240" w:lineRule="auto"/>
              <w:jc w:val="both"/>
              <w:rPr>
                <w:rFonts w:ascii="Times New Roman" w:eastAsia="Calibri" w:hAnsi="Times New Roman" w:cs="Times New Roman"/>
                <w:sz w:val="24"/>
                <w:szCs w:val="24"/>
              </w:rPr>
            </w:pPr>
            <w:r w:rsidRPr="000A4730">
              <w:rPr>
                <w:rFonts w:ascii="Times New Roman" w:eastAsia="Calibri" w:hAnsi="Times New Roman" w:cs="Times New Roman"/>
                <w:sz w:val="24"/>
                <w:szCs w:val="24"/>
              </w:rPr>
              <w:t>4 .З</w:t>
            </w:r>
            <w:r w:rsidRPr="000A4730">
              <w:rPr>
                <w:rFonts w:ascii="Times New Roman" w:eastAsia="Calibri" w:hAnsi="Times New Roman" w:cs="Times New Roman"/>
                <w:sz w:val="24"/>
                <w:szCs w:val="24"/>
                <w:lang w:val="ru-RU"/>
              </w:rPr>
              <w:t>’</w:t>
            </w:r>
            <w:r w:rsidRPr="000A4730">
              <w:rPr>
                <w:rFonts w:ascii="Times New Roman" w:eastAsia="Calibri" w:hAnsi="Times New Roman" w:cs="Times New Roman"/>
                <w:sz w:val="24"/>
                <w:szCs w:val="24"/>
              </w:rPr>
              <w:t>являться нові можливості популяризації творчих робіт виготовлених своїми руками, будуть проводитися конкурси, майстер – класи, ярмарки  тощо.</w:t>
            </w:r>
          </w:p>
          <w:p w:rsidR="000A4730" w:rsidRPr="000A4730" w:rsidRDefault="000A4730" w:rsidP="00032F58">
            <w:pPr>
              <w:spacing w:after="0" w:line="240" w:lineRule="auto"/>
              <w:jc w:val="both"/>
              <w:rPr>
                <w:rFonts w:ascii="Times New Roman" w:eastAsia="Times New Roman" w:hAnsi="Times New Roman" w:cs="Times New Roman"/>
                <w:i/>
                <w:sz w:val="18"/>
                <w:szCs w:val="18"/>
                <w:lang w:eastAsia="ru-RU"/>
              </w:rPr>
            </w:pPr>
            <w:r w:rsidRPr="000A4730">
              <w:rPr>
                <w:rFonts w:ascii="Times New Roman" w:eastAsia="Calibri" w:hAnsi="Times New Roman" w:cs="Times New Roman"/>
                <w:sz w:val="24"/>
                <w:szCs w:val="24"/>
              </w:rPr>
              <w:t>5. Діти з більшим задоволенням будуть брати участь у різних конкурсах та олімпіадах з трудового навчання.</w:t>
            </w:r>
          </w:p>
        </w:tc>
      </w:tr>
      <w:tr w:rsidR="000A4730" w:rsidRPr="000A4730"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jc w:val="center"/>
              <w:rPr>
                <w:rFonts w:ascii="Times New Roman" w:eastAsia="Times New Roman" w:hAnsi="Times New Roman" w:cs="Times New Roman"/>
                <w:b/>
                <w:sz w:val="18"/>
                <w:szCs w:val="18"/>
                <w:lang w:val="en-US" w:eastAsia="ru-RU"/>
              </w:rPr>
            </w:pPr>
            <w:r w:rsidRPr="000A4730">
              <w:rPr>
                <w:rFonts w:ascii="Times New Roman" w:eastAsia="Times New Roman" w:hAnsi="Times New Roman" w:cs="Times New Roman"/>
                <w:b/>
                <w:sz w:val="18"/>
                <w:szCs w:val="18"/>
                <w:lang w:val="en-US" w:eastAsia="ru-RU"/>
              </w:rPr>
              <w:lastRenderedPageBreak/>
              <w:t>8</w:t>
            </w:r>
          </w:p>
        </w:tc>
        <w:tc>
          <w:tcPr>
            <w:tcW w:w="2060"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b/>
                <w:sz w:val="18"/>
                <w:szCs w:val="18"/>
                <w:lang w:eastAsia="ru-RU"/>
              </w:rPr>
            </w:pPr>
            <w:r w:rsidRPr="000A4730">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A4730" w:rsidRPr="000A4730" w:rsidRDefault="00032F58" w:rsidP="00032F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0A4730" w:rsidRPr="000A4730">
              <w:rPr>
                <w:rFonts w:ascii="Times New Roman" w:eastAsia="Calibri" w:hAnsi="Times New Roman" w:cs="Times New Roman"/>
                <w:sz w:val="24"/>
                <w:szCs w:val="24"/>
              </w:rPr>
              <w:t>Придбання ергономічних шкільних меблів для учнів та вчителя.</w:t>
            </w:r>
          </w:p>
          <w:p w:rsidR="000A4730" w:rsidRPr="000A4730" w:rsidRDefault="00032F58" w:rsidP="00032F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0A4730" w:rsidRPr="000A4730">
              <w:rPr>
                <w:rFonts w:ascii="Times New Roman" w:eastAsia="Calibri" w:hAnsi="Times New Roman" w:cs="Times New Roman"/>
                <w:sz w:val="24"/>
                <w:szCs w:val="24"/>
              </w:rPr>
              <w:t>Проведення ремонтних робіт (закупівля та встановлення енергозберігаючих вікон, решіток).</w:t>
            </w:r>
          </w:p>
          <w:p w:rsidR="000A4730" w:rsidRPr="000A4730" w:rsidRDefault="00032F58" w:rsidP="00032F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0A4730" w:rsidRPr="000A4730">
              <w:rPr>
                <w:rFonts w:ascii="Times New Roman" w:eastAsia="Calibri" w:hAnsi="Times New Roman" w:cs="Times New Roman"/>
                <w:sz w:val="24"/>
                <w:szCs w:val="24"/>
              </w:rPr>
              <w:t>Облаштування зон кабінету обслуговуючої праці:</w:t>
            </w:r>
          </w:p>
          <w:p w:rsidR="000A4730" w:rsidRPr="000A4730" w:rsidRDefault="00032F58" w:rsidP="00032F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A4730" w:rsidRPr="000A4730">
              <w:rPr>
                <w:rFonts w:ascii="Times New Roman" w:eastAsia="Calibri" w:hAnsi="Times New Roman" w:cs="Times New Roman"/>
                <w:sz w:val="24"/>
                <w:szCs w:val="24"/>
              </w:rPr>
              <w:t>швейні машинки ( 15 шт.)</w:t>
            </w:r>
          </w:p>
          <w:p w:rsidR="000A4730" w:rsidRPr="000A4730" w:rsidRDefault="00032F58" w:rsidP="00032F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A4730" w:rsidRPr="000A4730">
              <w:rPr>
                <w:rFonts w:ascii="Times New Roman" w:eastAsia="Calibri" w:hAnsi="Times New Roman" w:cs="Times New Roman"/>
                <w:sz w:val="24"/>
                <w:szCs w:val="24"/>
              </w:rPr>
              <w:t>швейна вишивальна машинка( 1 шт.)</w:t>
            </w:r>
          </w:p>
          <w:p w:rsidR="000A4730" w:rsidRPr="000A4730" w:rsidRDefault="00032F58" w:rsidP="00032F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A4730" w:rsidRPr="000A4730">
              <w:rPr>
                <w:rFonts w:ascii="Times New Roman" w:eastAsia="Calibri" w:hAnsi="Times New Roman" w:cs="Times New Roman"/>
                <w:sz w:val="24"/>
                <w:szCs w:val="24"/>
              </w:rPr>
              <w:t>оверлог( 1 шт.)</w:t>
            </w:r>
          </w:p>
          <w:p w:rsidR="000A4730" w:rsidRPr="000A4730" w:rsidRDefault="00032F58" w:rsidP="00032F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A4730" w:rsidRPr="000A4730">
              <w:rPr>
                <w:rFonts w:ascii="Times New Roman" w:eastAsia="Calibri" w:hAnsi="Times New Roman" w:cs="Times New Roman"/>
                <w:sz w:val="24"/>
                <w:szCs w:val="24"/>
              </w:rPr>
              <w:t>вікна  з решітками , підвіконня,  відкоси, відливи( 4 шт.)</w:t>
            </w:r>
          </w:p>
          <w:p w:rsidR="000A4730" w:rsidRPr="000A4730" w:rsidRDefault="00032F58" w:rsidP="00032F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A4730" w:rsidRPr="000A4730">
              <w:rPr>
                <w:rFonts w:ascii="Times New Roman" w:eastAsia="Calibri" w:hAnsi="Times New Roman" w:cs="Times New Roman"/>
                <w:sz w:val="24"/>
                <w:szCs w:val="24"/>
              </w:rPr>
              <w:t>раковина з тумбою</w:t>
            </w:r>
          </w:p>
          <w:p w:rsidR="000A4730" w:rsidRPr="000A4730" w:rsidRDefault="00032F58" w:rsidP="00032F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A4730" w:rsidRPr="000A4730">
              <w:rPr>
                <w:rFonts w:ascii="Times New Roman" w:eastAsia="Calibri" w:hAnsi="Times New Roman" w:cs="Times New Roman"/>
                <w:sz w:val="24"/>
                <w:szCs w:val="24"/>
              </w:rPr>
              <w:t>манекен жіночий (1 шт.)</w:t>
            </w:r>
          </w:p>
          <w:p w:rsidR="000A4730" w:rsidRPr="000A4730" w:rsidRDefault="00032F58" w:rsidP="00032F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A4730" w:rsidRPr="000A4730">
              <w:rPr>
                <w:rFonts w:ascii="Times New Roman" w:eastAsia="Calibri" w:hAnsi="Times New Roman" w:cs="Times New Roman"/>
                <w:sz w:val="24"/>
                <w:szCs w:val="24"/>
              </w:rPr>
              <w:t>гладильна дошка ( 2 шт.)</w:t>
            </w:r>
          </w:p>
          <w:p w:rsidR="000A4730" w:rsidRPr="000A4730" w:rsidRDefault="00032F58" w:rsidP="00032F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A4730" w:rsidRPr="000A4730">
              <w:rPr>
                <w:rFonts w:ascii="Times New Roman" w:eastAsia="Calibri" w:hAnsi="Times New Roman" w:cs="Times New Roman"/>
                <w:sz w:val="24"/>
                <w:szCs w:val="24"/>
              </w:rPr>
              <w:t>комплект парта і стілець ( 15 шт.)</w:t>
            </w:r>
          </w:p>
          <w:p w:rsidR="000A4730" w:rsidRPr="000A4730" w:rsidRDefault="00032F58" w:rsidP="00032F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A4730" w:rsidRPr="000A4730">
              <w:rPr>
                <w:rFonts w:ascii="Times New Roman" w:eastAsia="Calibri" w:hAnsi="Times New Roman" w:cs="Times New Roman"/>
                <w:sz w:val="24"/>
                <w:szCs w:val="24"/>
              </w:rPr>
              <w:t xml:space="preserve">стіл для викладача ( 1шт.) </w:t>
            </w:r>
          </w:p>
          <w:p w:rsidR="000A4730" w:rsidRPr="000A4730" w:rsidRDefault="00032F58" w:rsidP="00032F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A4730" w:rsidRPr="000A4730">
              <w:rPr>
                <w:rFonts w:ascii="Times New Roman" w:eastAsia="Calibri" w:hAnsi="Times New Roman" w:cs="Times New Roman"/>
                <w:sz w:val="24"/>
                <w:szCs w:val="24"/>
              </w:rPr>
              <w:t>шафа ( 3 шт.)</w:t>
            </w:r>
          </w:p>
          <w:p w:rsidR="000A4730" w:rsidRPr="000A4730" w:rsidRDefault="00032F58" w:rsidP="00032F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A4730" w:rsidRPr="000A4730">
              <w:rPr>
                <w:rFonts w:ascii="Times New Roman" w:eastAsia="Calibri" w:hAnsi="Times New Roman" w:cs="Times New Roman"/>
                <w:sz w:val="24"/>
                <w:szCs w:val="24"/>
              </w:rPr>
              <w:t>ножиці кравецькі ( 12 шт.)</w:t>
            </w:r>
          </w:p>
          <w:p w:rsidR="000A4730" w:rsidRPr="000A4730" w:rsidRDefault="00032F58" w:rsidP="00032F5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A4730" w:rsidRPr="000A4730">
              <w:rPr>
                <w:rFonts w:ascii="Times New Roman" w:eastAsia="Calibri" w:hAnsi="Times New Roman" w:cs="Times New Roman"/>
                <w:sz w:val="24"/>
                <w:szCs w:val="24"/>
              </w:rPr>
              <w:t>дзеркало (1 шт.)</w:t>
            </w:r>
          </w:p>
          <w:p w:rsidR="000A4730" w:rsidRPr="000A4730" w:rsidRDefault="00032F58" w:rsidP="00032F5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r w:rsidR="000A4730" w:rsidRPr="000A4730">
              <w:rPr>
                <w:rFonts w:ascii="Times New Roman" w:eastAsia="Calibri" w:hAnsi="Times New Roman" w:cs="Times New Roman"/>
                <w:sz w:val="24"/>
                <w:szCs w:val="24"/>
              </w:rPr>
              <w:t>Придбання мультимедійної дошки, проектора, комп</w:t>
            </w:r>
            <w:r w:rsidR="000A4730" w:rsidRPr="000A4730">
              <w:rPr>
                <w:rFonts w:ascii="Times New Roman" w:eastAsia="Calibri" w:hAnsi="Times New Roman" w:cs="Times New Roman"/>
                <w:sz w:val="24"/>
                <w:szCs w:val="24"/>
                <w:lang w:val="ru-RU"/>
              </w:rPr>
              <w:t>’</w:t>
            </w:r>
            <w:r w:rsidR="000A4730" w:rsidRPr="000A4730">
              <w:rPr>
                <w:rFonts w:ascii="Times New Roman" w:eastAsia="Calibri" w:hAnsi="Times New Roman" w:cs="Times New Roman"/>
                <w:sz w:val="24"/>
                <w:szCs w:val="24"/>
              </w:rPr>
              <w:t xml:space="preserve"> ютера , принтера.</w:t>
            </w:r>
          </w:p>
          <w:p w:rsidR="000A4730" w:rsidRPr="000A4730" w:rsidRDefault="00032F58" w:rsidP="000A473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r w:rsidR="000A4730" w:rsidRPr="000A4730">
              <w:rPr>
                <w:rFonts w:ascii="Times New Roman" w:eastAsia="Calibri" w:hAnsi="Times New Roman" w:cs="Times New Roman"/>
                <w:sz w:val="24"/>
                <w:szCs w:val="24"/>
              </w:rPr>
              <w:t>Оформлення стендів з охорони праці.</w:t>
            </w:r>
          </w:p>
          <w:p w:rsidR="000A4730" w:rsidRPr="000A4730" w:rsidRDefault="00032F58" w:rsidP="000A4730">
            <w:pPr>
              <w:spacing w:after="0" w:line="240" w:lineRule="auto"/>
              <w:rPr>
                <w:rFonts w:ascii="Times New Roman" w:eastAsia="Times New Roman" w:hAnsi="Times New Roman" w:cs="Times New Roman"/>
                <w:i/>
                <w:sz w:val="18"/>
                <w:szCs w:val="18"/>
                <w:lang w:eastAsia="ru-RU"/>
              </w:rPr>
            </w:pPr>
            <w:r>
              <w:rPr>
                <w:rFonts w:ascii="Times New Roman" w:eastAsia="Calibri" w:hAnsi="Times New Roman" w:cs="Times New Roman"/>
                <w:sz w:val="24"/>
                <w:szCs w:val="24"/>
              </w:rPr>
              <w:t>6.</w:t>
            </w:r>
            <w:r w:rsidR="000A4730" w:rsidRPr="000A4730">
              <w:rPr>
                <w:rFonts w:ascii="Times New Roman" w:eastAsia="Calibri" w:hAnsi="Times New Roman" w:cs="Times New Roman"/>
                <w:sz w:val="24"/>
                <w:szCs w:val="24"/>
              </w:rPr>
              <w:t>Організація  промоцій них заходів.</w:t>
            </w:r>
          </w:p>
        </w:tc>
      </w:tr>
      <w:tr w:rsidR="000A4730" w:rsidRPr="000A4730" w:rsidTr="00862FF5">
        <w:tc>
          <w:tcPr>
            <w:tcW w:w="276"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jc w:val="center"/>
              <w:rPr>
                <w:rFonts w:ascii="Times New Roman" w:eastAsia="Times New Roman" w:hAnsi="Times New Roman" w:cs="Times New Roman"/>
                <w:b/>
                <w:sz w:val="18"/>
                <w:szCs w:val="18"/>
                <w:lang w:val="en-US" w:eastAsia="ru-RU"/>
              </w:rPr>
            </w:pPr>
            <w:r w:rsidRPr="000A4730">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b/>
                <w:sz w:val="18"/>
                <w:szCs w:val="18"/>
                <w:lang w:eastAsia="ru-RU"/>
              </w:rPr>
            </w:pPr>
            <w:r w:rsidRPr="000A4730">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sz w:val="18"/>
                <w:szCs w:val="18"/>
                <w:lang w:eastAsia="ru-RU"/>
              </w:rPr>
            </w:pPr>
            <w:r w:rsidRPr="000A4730">
              <w:rPr>
                <w:rFonts w:ascii="Times New Roman" w:eastAsia="Calibri" w:hAnsi="Times New Roman" w:cs="Times New Roman"/>
                <w:b/>
                <w:color w:val="000000"/>
                <w:sz w:val="24"/>
                <w:szCs w:val="24"/>
              </w:rPr>
              <w:t>2022 – 2024 роки:</w:t>
            </w:r>
          </w:p>
        </w:tc>
      </w:tr>
      <w:tr w:rsidR="000A4730" w:rsidRPr="000A4730" w:rsidTr="00862FF5">
        <w:tc>
          <w:tcPr>
            <w:tcW w:w="276"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jc w:val="center"/>
              <w:rPr>
                <w:rFonts w:ascii="Times New Roman" w:eastAsia="Times New Roman" w:hAnsi="Times New Roman" w:cs="Times New Roman"/>
                <w:b/>
                <w:sz w:val="18"/>
                <w:szCs w:val="18"/>
                <w:lang w:val="en-US" w:eastAsia="ru-RU"/>
              </w:rPr>
            </w:pPr>
            <w:r w:rsidRPr="000A4730">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b/>
                <w:sz w:val="18"/>
                <w:szCs w:val="18"/>
                <w:lang w:eastAsia="ru-RU"/>
              </w:rPr>
            </w:pPr>
            <w:r w:rsidRPr="000A4730">
              <w:rPr>
                <w:rFonts w:ascii="Times New Roman" w:eastAsia="Times New Roman" w:hAnsi="Times New Roman" w:cs="Times New Roman"/>
                <w:b/>
                <w:sz w:val="18"/>
                <w:szCs w:val="18"/>
                <w:lang w:eastAsia="ru-RU"/>
              </w:rPr>
              <w:t xml:space="preserve">Орієнтовний обсяг фінансування проєкту, </w:t>
            </w:r>
            <w:r w:rsidRPr="000A4730">
              <w:rPr>
                <w:rFonts w:ascii="Times New Roman" w:eastAsia="Times New Roman" w:hAnsi="Times New Roman" w:cs="Times New Roman"/>
                <w:b/>
                <w:sz w:val="18"/>
                <w:szCs w:val="18"/>
                <w:u w:val="single"/>
                <w:lang w:eastAsia="ru-RU"/>
              </w:rPr>
              <w:t>тис. грн</w:t>
            </w:r>
            <w:r w:rsidRPr="000A4730">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0A4730" w:rsidRPr="000A4730" w:rsidRDefault="000A4730" w:rsidP="000A4730">
            <w:pPr>
              <w:spacing w:after="0" w:line="240" w:lineRule="auto"/>
              <w:jc w:val="center"/>
              <w:rPr>
                <w:rFonts w:ascii="Times New Roman" w:eastAsia="Times New Roman" w:hAnsi="Times New Roman" w:cs="Times New Roman"/>
                <w:sz w:val="18"/>
                <w:szCs w:val="18"/>
                <w:lang w:eastAsia="ru-RU"/>
              </w:rPr>
            </w:pPr>
            <w:r w:rsidRPr="000A4730">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0A4730" w:rsidRPr="000A4730" w:rsidRDefault="000A4730" w:rsidP="000A4730">
            <w:pPr>
              <w:spacing w:after="0" w:line="240" w:lineRule="auto"/>
              <w:jc w:val="center"/>
              <w:rPr>
                <w:rFonts w:ascii="Times New Roman" w:eastAsia="Times New Roman" w:hAnsi="Times New Roman" w:cs="Times New Roman"/>
                <w:sz w:val="18"/>
                <w:szCs w:val="18"/>
                <w:lang w:eastAsia="ru-RU"/>
              </w:rPr>
            </w:pPr>
            <w:r w:rsidRPr="000A4730">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0A4730" w:rsidRPr="000A4730" w:rsidRDefault="000A4730" w:rsidP="000A4730">
            <w:pPr>
              <w:spacing w:after="0" w:line="240" w:lineRule="auto"/>
              <w:jc w:val="center"/>
              <w:rPr>
                <w:rFonts w:ascii="Times New Roman" w:eastAsia="Times New Roman" w:hAnsi="Times New Roman" w:cs="Times New Roman"/>
                <w:sz w:val="18"/>
                <w:szCs w:val="18"/>
                <w:lang w:eastAsia="ru-RU"/>
              </w:rPr>
            </w:pPr>
            <w:r w:rsidRPr="000A4730">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0A4730" w:rsidRPr="000A4730" w:rsidRDefault="000A4730" w:rsidP="000A4730">
            <w:pPr>
              <w:spacing w:after="0" w:line="240" w:lineRule="auto"/>
              <w:jc w:val="center"/>
              <w:rPr>
                <w:rFonts w:ascii="Times New Roman" w:eastAsia="Times New Roman" w:hAnsi="Times New Roman" w:cs="Times New Roman"/>
                <w:sz w:val="18"/>
                <w:szCs w:val="18"/>
                <w:lang w:eastAsia="ru-RU"/>
              </w:rPr>
            </w:pPr>
            <w:r w:rsidRPr="000A4730">
              <w:rPr>
                <w:rFonts w:ascii="Times New Roman" w:eastAsia="Times New Roman" w:hAnsi="Times New Roman" w:cs="Times New Roman"/>
                <w:sz w:val="18"/>
                <w:szCs w:val="18"/>
                <w:lang w:eastAsia="ru-RU"/>
              </w:rPr>
              <w:t>Усього</w:t>
            </w:r>
          </w:p>
        </w:tc>
      </w:tr>
      <w:tr w:rsidR="000A4730" w:rsidRPr="000A4730" w:rsidTr="00862FF5">
        <w:tc>
          <w:tcPr>
            <w:tcW w:w="276"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i/>
                <w:sz w:val="18"/>
                <w:szCs w:val="18"/>
                <w:lang w:eastAsia="ru-RU"/>
              </w:rPr>
            </w:pPr>
            <w:r w:rsidRPr="000A4730">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sz w:val="18"/>
                <w:szCs w:val="18"/>
                <w:lang w:eastAsia="ru-RU"/>
              </w:rPr>
            </w:pPr>
            <w:r w:rsidRPr="000A4730">
              <w:rPr>
                <w:rFonts w:ascii="Times New Roman" w:eastAsia="Calibri" w:hAnsi="Times New Roman" w:cs="Times New Roman"/>
                <w:sz w:val="24"/>
                <w:szCs w:val="24"/>
              </w:rPr>
              <w:t>150,0</w:t>
            </w:r>
          </w:p>
        </w:tc>
        <w:tc>
          <w:tcPr>
            <w:tcW w:w="666"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sz w:val="18"/>
                <w:szCs w:val="18"/>
                <w:lang w:eastAsia="ru-RU"/>
              </w:rPr>
            </w:pPr>
            <w:r w:rsidRPr="000A4730">
              <w:rPr>
                <w:rFonts w:ascii="Times New Roman" w:eastAsia="Calibri" w:hAnsi="Times New Roman" w:cs="Times New Roman"/>
                <w:sz w:val="24"/>
                <w:szCs w:val="24"/>
              </w:rPr>
              <w:t>135,0</w:t>
            </w:r>
          </w:p>
        </w:tc>
        <w:tc>
          <w:tcPr>
            <w:tcW w:w="666" w:type="pct"/>
            <w:tcBorders>
              <w:top w:val="single" w:sz="6" w:space="0" w:color="000000"/>
              <w:left w:val="single" w:sz="6" w:space="0" w:color="000000"/>
              <w:bottom w:val="single" w:sz="6" w:space="0" w:color="000000"/>
              <w:right w:val="single" w:sz="4" w:space="0" w:color="auto"/>
            </w:tcBorders>
          </w:tcPr>
          <w:p w:rsidR="000A4730" w:rsidRPr="000A4730" w:rsidRDefault="000A4730" w:rsidP="000A4730">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sz w:val="18"/>
                <w:szCs w:val="18"/>
                <w:lang w:eastAsia="ru-RU"/>
              </w:rPr>
            </w:pPr>
            <w:r w:rsidRPr="000A4730">
              <w:rPr>
                <w:rFonts w:ascii="Times New Roman" w:eastAsia="Times New Roman" w:hAnsi="Times New Roman" w:cs="Times New Roman"/>
                <w:sz w:val="24"/>
                <w:szCs w:val="24"/>
                <w:lang w:eastAsia="ru-RU"/>
              </w:rPr>
              <w:t>185,0</w:t>
            </w:r>
          </w:p>
        </w:tc>
      </w:tr>
      <w:tr w:rsidR="000A4730" w:rsidRPr="000A4730" w:rsidTr="00862FF5">
        <w:tc>
          <w:tcPr>
            <w:tcW w:w="276"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jc w:val="center"/>
              <w:rPr>
                <w:rFonts w:ascii="Times New Roman" w:eastAsia="Times New Roman" w:hAnsi="Times New Roman" w:cs="Times New Roman"/>
                <w:sz w:val="18"/>
                <w:szCs w:val="18"/>
                <w:lang w:eastAsia="ru-RU"/>
              </w:rPr>
            </w:pPr>
            <w:r w:rsidRPr="000A4730">
              <w:rPr>
                <w:rFonts w:ascii="Times New Roman" w:eastAsia="Times New Roman" w:hAnsi="Times New Roman" w:cs="Times New Roman"/>
                <w:sz w:val="18"/>
                <w:szCs w:val="18"/>
                <w:lang w:eastAsia="ru-RU"/>
              </w:rPr>
              <w:t>1</w:t>
            </w:r>
            <w:r w:rsidRPr="000A4730">
              <w:rPr>
                <w:rFonts w:ascii="Times New Roman" w:eastAsia="Times New Roman" w:hAnsi="Times New Roman" w:cs="Times New Roman"/>
                <w:sz w:val="18"/>
                <w:szCs w:val="18"/>
                <w:lang w:val="en-US" w:eastAsia="ru-RU"/>
              </w:rPr>
              <w:t>0</w:t>
            </w:r>
            <w:r w:rsidRPr="000A4730">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i/>
                <w:sz w:val="18"/>
                <w:szCs w:val="18"/>
                <w:lang w:eastAsia="ru-RU"/>
              </w:rPr>
            </w:pPr>
            <w:r w:rsidRPr="000A4730">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0A4730" w:rsidRPr="000A4730" w:rsidRDefault="000A4730" w:rsidP="000A4730">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sz w:val="18"/>
                <w:szCs w:val="18"/>
                <w:lang w:eastAsia="ru-RU"/>
              </w:rPr>
            </w:pPr>
          </w:p>
        </w:tc>
      </w:tr>
      <w:tr w:rsidR="000A4730" w:rsidRPr="000A4730" w:rsidTr="00862FF5">
        <w:tc>
          <w:tcPr>
            <w:tcW w:w="276"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jc w:val="center"/>
              <w:rPr>
                <w:rFonts w:ascii="Times New Roman" w:eastAsia="Times New Roman" w:hAnsi="Times New Roman" w:cs="Times New Roman"/>
                <w:sz w:val="18"/>
                <w:szCs w:val="18"/>
                <w:lang w:eastAsia="ru-RU"/>
              </w:rPr>
            </w:pPr>
            <w:r w:rsidRPr="000A4730">
              <w:rPr>
                <w:rFonts w:ascii="Times New Roman" w:eastAsia="Times New Roman" w:hAnsi="Times New Roman" w:cs="Times New Roman"/>
                <w:sz w:val="18"/>
                <w:szCs w:val="18"/>
                <w:lang w:eastAsia="ru-RU"/>
              </w:rPr>
              <w:t>1</w:t>
            </w:r>
            <w:r w:rsidRPr="000A4730">
              <w:rPr>
                <w:rFonts w:ascii="Times New Roman" w:eastAsia="Times New Roman" w:hAnsi="Times New Roman" w:cs="Times New Roman"/>
                <w:sz w:val="18"/>
                <w:szCs w:val="18"/>
                <w:lang w:val="en-US" w:eastAsia="ru-RU"/>
              </w:rPr>
              <w:t>0</w:t>
            </w:r>
            <w:r w:rsidRPr="000A4730">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i/>
                <w:sz w:val="18"/>
                <w:szCs w:val="18"/>
                <w:lang w:eastAsia="ru-RU"/>
              </w:rPr>
            </w:pPr>
            <w:r w:rsidRPr="000A4730">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sz w:val="18"/>
                <w:szCs w:val="18"/>
                <w:lang w:eastAsia="ru-RU"/>
              </w:rPr>
            </w:pPr>
            <w:r w:rsidRPr="000A4730">
              <w:rPr>
                <w:rFonts w:ascii="Times New Roman" w:eastAsia="Calibri" w:hAnsi="Times New Roman" w:cs="Times New Roman"/>
                <w:sz w:val="24"/>
                <w:szCs w:val="24"/>
              </w:rPr>
              <w:t>150,0</w:t>
            </w:r>
          </w:p>
        </w:tc>
        <w:tc>
          <w:tcPr>
            <w:tcW w:w="666"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sz w:val="18"/>
                <w:szCs w:val="18"/>
                <w:lang w:eastAsia="ru-RU"/>
              </w:rPr>
            </w:pPr>
            <w:r w:rsidRPr="000A4730">
              <w:rPr>
                <w:rFonts w:ascii="Times New Roman" w:eastAsia="Calibri" w:hAnsi="Times New Roman" w:cs="Times New Roman"/>
                <w:sz w:val="24"/>
                <w:szCs w:val="24"/>
              </w:rPr>
              <w:t>135,0</w:t>
            </w:r>
          </w:p>
        </w:tc>
        <w:tc>
          <w:tcPr>
            <w:tcW w:w="666" w:type="pct"/>
            <w:tcBorders>
              <w:top w:val="single" w:sz="6" w:space="0" w:color="000000"/>
              <w:left w:val="single" w:sz="6" w:space="0" w:color="000000"/>
              <w:bottom w:val="single" w:sz="6" w:space="0" w:color="000000"/>
              <w:right w:val="single" w:sz="4" w:space="0" w:color="auto"/>
            </w:tcBorders>
          </w:tcPr>
          <w:p w:rsidR="000A4730" w:rsidRPr="000A4730" w:rsidRDefault="000A4730" w:rsidP="000A4730">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sz w:val="18"/>
                <w:szCs w:val="18"/>
                <w:lang w:eastAsia="ru-RU"/>
              </w:rPr>
            </w:pPr>
            <w:r w:rsidRPr="000A4730">
              <w:rPr>
                <w:rFonts w:ascii="Times New Roman" w:eastAsia="Times New Roman" w:hAnsi="Times New Roman" w:cs="Times New Roman"/>
                <w:sz w:val="24"/>
                <w:szCs w:val="24"/>
                <w:lang w:eastAsia="ru-RU"/>
              </w:rPr>
              <w:t>185,0</w:t>
            </w:r>
          </w:p>
        </w:tc>
      </w:tr>
      <w:tr w:rsidR="000A4730" w:rsidRPr="000A4730" w:rsidTr="00862FF5">
        <w:trPr>
          <w:trHeight w:val="784"/>
        </w:trPr>
        <w:tc>
          <w:tcPr>
            <w:tcW w:w="276" w:type="pct"/>
            <w:tcBorders>
              <w:top w:val="single" w:sz="6" w:space="0" w:color="000000"/>
              <w:left w:val="single" w:sz="6" w:space="0" w:color="000000"/>
              <w:bottom w:val="nil"/>
              <w:right w:val="single" w:sz="6" w:space="0" w:color="000000"/>
            </w:tcBorders>
          </w:tcPr>
          <w:p w:rsidR="000A4730" w:rsidRPr="000A4730" w:rsidRDefault="000A4730" w:rsidP="000A4730">
            <w:pPr>
              <w:spacing w:after="0" w:line="240" w:lineRule="auto"/>
              <w:jc w:val="center"/>
              <w:rPr>
                <w:rFonts w:ascii="Times New Roman" w:eastAsia="Times New Roman" w:hAnsi="Times New Roman" w:cs="Times New Roman"/>
                <w:sz w:val="18"/>
                <w:szCs w:val="18"/>
                <w:lang w:eastAsia="ru-RU"/>
              </w:rPr>
            </w:pPr>
            <w:r w:rsidRPr="000A4730">
              <w:rPr>
                <w:rFonts w:ascii="Times New Roman" w:eastAsia="Times New Roman" w:hAnsi="Times New Roman" w:cs="Times New Roman"/>
                <w:sz w:val="18"/>
                <w:szCs w:val="18"/>
                <w:lang w:eastAsia="ru-RU"/>
              </w:rPr>
              <w:t>1</w:t>
            </w:r>
            <w:r w:rsidRPr="000A4730">
              <w:rPr>
                <w:rFonts w:ascii="Times New Roman" w:eastAsia="Times New Roman" w:hAnsi="Times New Roman" w:cs="Times New Roman"/>
                <w:sz w:val="18"/>
                <w:szCs w:val="18"/>
                <w:lang w:val="en-US" w:eastAsia="ru-RU"/>
              </w:rPr>
              <w:t>0</w:t>
            </w:r>
            <w:r w:rsidRPr="000A4730">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i/>
                <w:sz w:val="18"/>
                <w:szCs w:val="18"/>
                <w:lang w:eastAsia="ru-RU"/>
              </w:rPr>
            </w:pPr>
            <w:r w:rsidRPr="000A4730">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0A4730" w:rsidRPr="000A4730" w:rsidRDefault="000A4730" w:rsidP="000A4730">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sz w:val="18"/>
                <w:szCs w:val="18"/>
                <w:lang w:eastAsia="ru-RU"/>
              </w:rPr>
            </w:pPr>
          </w:p>
        </w:tc>
      </w:tr>
      <w:tr w:rsidR="000A4730" w:rsidRPr="000A4730" w:rsidTr="00862FF5">
        <w:tc>
          <w:tcPr>
            <w:tcW w:w="276"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jc w:val="center"/>
              <w:rPr>
                <w:rFonts w:ascii="Times New Roman" w:eastAsia="Times New Roman" w:hAnsi="Times New Roman" w:cs="Times New Roman"/>
                <w:b/>
                <w:sz w:val="18"/>
                <w:szCs w:val="18"/>
                <w:lang w:val="en-US" w:eastAsia="ru-RU"/>
              </w:rPr>
            </w:pPr>
            <w:r w:rsidRPr="000A4730">
              <w:rPr>
                <w:rFonts w:ascii="Times New Roman" w:eastAsia="Times New Roman" w:hAnsi="Times New Roman" w:cs="Times New Roman"/>
                <w:b/>
                <w:sz w:val="18"/>
                <w:szCs w:val="18"/>
                <w:lang w:eastAsia="ru-RU"/>
              </w:rPr>
              <w:t>1</w:t>
            </w:r>
            <w:r w:rsidRPr="000A4730">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b/>
                <w:sz w:val="18"/>
                <w:szCs w:val="18"/>
                <w:lang w:eastAsia="ru-RU"/>
              </w:rPr>
            </w:pPr>
            <w:r w:rsidRPr="000A4730">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A4730" w:rsidRPr="000A4730" w:rsidRDefault="000A4730" w:rsidP="00032F58">
            <w:pPr>
              <w:spacing w:after="0" w:line="240" w:lineRule="auto"/>
              <w:jc w:val="both"/>
              <w:rPr>
                <w:rFonts w:ascii="Times New Roman" w:eastAsia="Times New Roman" w:hAnsi="Times New Roman" w:cs="Times New Roman"/>
                <w:i/>
                <w:sz w:val="18"/>
                <w:szCs w:val="18"/>
                <w:lang w:eastAsia="ru-RU"/>
              </w:rPr>
            </w:pPr>
            <w:r w:rsidRPr="000A4730">
              <w:rPr>
                <w:rFonts w:ascii="Times New Roman" w:eastAsia="Calibri" w:hAnsi="Times New Roman" w:cs="Times New Roman"/>
                <w:color w:val="000000"/>
                <w:sz w:val="24"/>
                <w:szCs w:val="24"/>
                <w:lang w:eastAsia="it-IT"/>
              </w:rPr>
              <w:t>Кутська селищна рада; відділ освіти Кутської селищної ради, підрядні організації.</w:t>
            </w:r>
          </w:p>
        </w:tc>
      </w:tr>
      <w:tr w:rsidR="000A4730" w:rsidRPr="000A4730" w:rsidTr="00862FF5">
        <w:tc>
          <w:tcPr>
            <w:tcW w:w="276"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jc w:val="center"/>
              <w:rPr>
                <w:rFonts w:ascii="Times New Roman" w:eastAsia="Times New Roman" w:hAnsi="Times New Roman" w:cs="Times New Roman"/>
                <w:b/>
                <w:sz w:val="18"/>
                <w:szCs w:val="18"/>
                <w:lang w:val="en-US" w:eastAsia="ru-RU"/>
              </w:rPr>
            </w:pPr>
            <w:r w:rsidRPr="000A4730">
              <w:rPr>
                <w:rFonts w:ascii="Times New Roman" w:eastAsia="Times New Roman" w:hAnsi="Times New Roman" w:cs="Times New Roman"/>
                <w:b/>
                <w:sz w:val="18"/>
                <w:szCs w:val="18"/>
                <w:lang w:eastAsia="ru-RU"/>
              </w:rPr>
              <w:t>1</w:t>
            </w:r>
            <w:r w:rsidRPr="000A4730">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b/>
                <w:sz w:val="18"/>
                <w:szCs w:val="18"/>
                <w:lang w:eastAsia="ru-RU"/>
              </w:rPr>
            </w:pPr>
            <w:r w:rsidRPr="000A4730">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0A4730" w:rsidRPr="000A4730" w:rsidRDefault="000A4730" w:rsidP="000A4730">
            <w:pPr>
              <w:spacing w:after="0" w:line="240" w:lineRule="auto"/>
              <w:rPr>
                <w:rFonts w:ascii="Times New Roman" w:eastAsia="Times New Roman" w:hAnsi="Times New Roman" w:cs="Times New Roman"/>
                <w:i/>
                <w:sz w:val="18"/>
                <w:szCs w:val="18"/>
                <w:lang w:eastAsia="ru-RU"/>
              </w:rPr>
            </w:pPr>
          </w:p>
        </w:tc>
      </w:tr>
    </w:tbl>
    <w:p w:rsidR="000A4730" w:rsidRDefault="000A4730" w:rsidP="0022708F">
      <w:pPr>
        <w:jc w:val="center"/>
        <w:rPr>
          <w:rFonts w:ascii="Times New Roman" w:eastAsia="Calibri" w:hAnsi="Times New Roman" w:cs="Times New Roman"/>
          <w:b/>
          <w:sz w:val="24"/>
          <w:szCs w:val="24"/>
        </w:rPr>
      </w:pPr>
    </w:p>
    <w:p w:rsidR="008F5C59" w:rsidRDefault="008F5C59" w:rsidP="0022708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0863A2" w:rsidRPr="000863A2"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jc w:val="center"/>
              <w:rPr>
                <w:rFonts w:ascii="Times New Roman" w:eastAsia="Times New Roman" w:hAnsi="Times New Roman" w:cs="Times New Roman"/>
                <w:b/>
                <w:sz w:val="18"/>
                <w:szCs w:val="18"/>
                <w:lang w:eastAsia="ru-RU"/>
              </w:rPr>
            </w:pPr>
            <w:r w:rsidRPr="000863A2">
              <w:rPr>
                <w:rFonts w:ascii="Times New Roman" w:eastAsia="Times New Roman" w:hAnsi="Times New Roman" w:cs="Times New Roman"/>
                <w:b/>
                <w:sz w:val="18"/>
                <w:szCs w:val="18"/>
                <w:lang w:eastAsia="ru-RU"/>
              </w:rPr>
              <w:lastRenderedPageBreak/>
              <w:t>1</w:t>
            </w:r>
          </w:p>
        </w:tc>
        <w:tc>
          <w:tcPr>
            <w:tcW w:w="2060"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b/>
                <w:sz w:val="18"/>
                <w:szCs w:val="18"/>
                <w:lang w:eastAsia="ru-RU"/>
              </w:rPr>
            </w:pPr>
            <w:r w:rsidRPr="000863A2">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b/>
                <w:i/>
                <w:sz w:val="18"/>
                <w:szCs w:val="18"/>
                <w:lang w:eastAsia="ru-RU"/>
              </w:rPr>
            </w:pPr>
            <w:r w:rsidRPr="000863A2">
              <w:rPr>
                <w:rFonts w:ascii="Times New Roman" w:eastAsia="Times New Roman" w:hAnsi="Times New Roman" w:cs="Times New Roman"/>
                <w:b/>
                <w:i/>
                <w:sz w:val="24"/>
                <w:szCs w:val="24"/>
                <w:lang w:eastAsia="ru-RU"/>
              </w:rPr>
              <w:t xml:space="preserve">« </w:t>
            </w:r>
            <w:r w:rsidRPr="000863A2">
              <w:rPr>
                <w:rFonts w:ascii="Times New Roman" w:eastAsia="Times New Roman" w:hAnsi="Times New Roman" w:cs="Times New Roman"/>
                <w:b/>
                <w:sz w:val="24"/>
                <w:szCs w:val="24"/>
                <w:lang w:eastAsia="ru-RU"/>
              </w:rPr>
              <w:t>Надійний захист» . Капітальний ремонт даху.</w:t>
            </w:r>
          </w:p>
        </w:tc>
      </w:tr>
      <w:tr w:rsidR="000863A2" w:rsidRPr="000863A2"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jc w:val="center"/>
              <w:rPr>
                <w:rFonts w:ascii="Times New Roman" w:eastAsia="Times New Roman" w:hAnsi="Times New Roman" w:cs="Times New Roman"/>
                <w:b/>
                <w:sz w:val="18"/>
                <w:szCs w:val="18"/>
                <w:lang w:val="en-US" w:eastAsia="ru-RU"/>
              </w:rPr>
            </w:pPr>
            <w:r w:rsidRPr="000863A2">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b/>
                <w:sz w:val="18"/>
                <w:szCs w:val="18"/>
                <w:lang w:eastAsia="ru-RU"/>
              </w:rPr>
            </w:pPr>
            <w:r w:rsidRPr="000863A2">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0863A2" w:rsidRPr="000863A2" w:rsidRDefault="000863A2" w:rsidP="00474CE3">
            <w:pPr>
              <w:spacing w:after="0" w:line="240" w:lineRule="auto"/>
              <w:jc w:val="both"/>
              <w:rPr>
                <w:rFonts w:ascii="Times New Roman" w:eastAsia="Times New Roman" w:hAnsi="Times New Roman" w:cs="Times New Roman"/>
                <w:i/>
                <w:sz w:val="18"/>
                <w:szCs w:val="18"/>
                <w:lang w:eastAsia="ru-RU"/>
              </w:rPr>
            </w:pPr>
            <w:r w:rsidRPr="000863A2">
              <w:rPr>
                <w:rFonts w:ascii="Times New Roman" w:eastAsia="Calibri" w:hAnsi="Times New Roman" w:cs="Times New Roman"/>
                <w:sz w:val="24"/>
                <w:szCs w:val="24"/>
              </w:rPr>
              <w:t>3.2.1. Підвищення якості та доступності освітніх послуг: будівництво, реконструкція та покращення матеріально – технічної бази закладів освіти</w:t>
            </w:r>
          </w:p>
        </w:tc>
      </w:tr>
      <w:tr w:rsidR="000863A2" w:rsidRPr="000863A2"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jc w:val="center"/>
              <w:rPr>
                <w:rFonts w:ascii="Times New Roman" w:eastAsia="Times New Roman" w:hAnsi="Times New Roman" w:cs="Times New Roman"/>
                <w:b/>
                <w:sz w:val="18"/>
                <w:szCs w:val="18"/>
                <w:lang w:val="en-US" w:eastAsia="ru-RU"/>
              </w:rPr>
            </w:pPr>
            <w:r w:rsidRPr="000863A2">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b/>
                <w:sz w:val="18"/>
                <w:szCs w:val="18"/>
                <w:lang w:eastAsia="ru-RU"/>
              </w:rPr>
            </w:pPr>
            <w:r w:rsidRPr="000863A2">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863A2" w:rsidRPr="000863A2" w:rsidRDefault="00474CE3" w:rsidP="00474CE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863A2" w:rsidRPr="000863A2">
              <w:rPr>
                <w:rFonts w:ascii="Times New Roman" w:eastAsia="Calibri" w:hAnsi="Times New Roman" w:cs="Times New Roman"/>
                <w:sz w:val="24"/>
                <w:szCs w:val="24"/>
              </w:rPr>
              <w:t>Мета проєкту –  створення комфортних та належних умов для навчання і виховання здобувачів освіти; відповідних умов праці для працівників ліцею ;збереження приміщення, з відповідним рівнем вологості; покращення внутрішнього і зовнішнього стану будівлі</w:t>
            </w:r>
          </w:p>
          <w:p w:rsidR="000863A2" w:rsidRPr="000863A2" w:rsidRDefault="00474CE3" w:rsidP="00474CE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863A2" w:rsidRPr="000863A2">
              <w:rPr>
                <w:rFonts w:ascii="Times New Roman" w:eastAsia="Calibri" w:hAnsi="Times New Roman" w:cs="Times New Roman"/>
                <w:sz w:val="24"/>
                <w:szCs w:val="24"/>
              </w:rPr>
              <w:t>Завдання проекту – здійснити капітальний ремонт даху ліцею для підвищення якості освітніх послуг</w:t>
            </w:r>
          </w:p>
          <w:p w:rsidR="000863A2" w:rsidRPr="000863A2" w:rsidRDefault="000863A2" w:rsidP="000863A2">
            <w:pPr>
              <w:spacing w:after="0" w:line="240" w:lineRule="auto"/>
              <w:rPr>
                <w:rFonts w:ascii="Times New Roman" w:eastAsia="Times New Roman" w:hAnsi="Times New Roman" w:cs="Times New Roman"/>
                <w:i/>
                <w:sz w:val="18"/>
                <w:szCs w:val="18"/>
                <w:lang w:eastAsia="ru-RU"/>
              </w:rPr>
            </w:pPr>
          </w:p>
        </w:tc>
      </w:tr>
      <w:tr w:rsidR="000863A2" w:rsidRPr="000863A2"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jc w:val="center"/>
              <w:rPr>
                <w:rFonts w:ascii="Times New Roman" w:eastAsia="Times New Roman" w:hAnsi="Times New Roman" w:cs="Times New Roman"/>
                <w:b/>
                <w:sz w:val="18"/>
                <w:szCs w:val="18"/>
                <w:lang w:val="en-US" w:eastAsia="ru-RU"/>
              </w:rPr>
            </w:pPr>
            <w:r w:rsidRPr="000863A2">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b/>
                <w:sz w:val="18"/>
                <w:szCs w:val="18"/>
                <w:lang w:eastAsia="ru-RU"/>
              </w:rPr>
            </w:pPr>
            <w:r w:rsidRPr="000863A2">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i/>
                <w:sz w:val="18"/>
                <w:szCs w:val="18"/>
                <w:lang w:eastAsia="ru-RU"/>
              </w:rPr>
            </w:pPr>
            <w:r w:rsidRPr="000863A2">
              <w:rPr>
                <w:rFonts w:ascii="Times New Roman" w:eastAsia="Calibri" w:hAnsi="Times New Roman" w:cs="Times New Roman"/>
                <w:sz w:val="24"/>
                <w:szCs w:val="24"/>
                <w:lang w:eastAsia="it-IT"/>
              </w:rPr>
              <w:t>Кутська ТГ</w:t>
            </w:r>
          </w:p>
        </w:tc>
      </w:tr>
      <w:tr w:rsidR="000863A2" w:rsidRPr="000863A2"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jc w:val="center"/>
              <w:rPr>
                <w:rFonts w:ascii="Times New Roman" w:eastAsia="Times New Roman" w:hAnsi="Times New Roman" w:cs="Times New Roman"/>
                <w:b/>
                <w:sz w:val="18"/>
                <w:szCs w:val="18"/>
                <w:lang w:val="en-US" w:eastAsia="ru-RU"/>
              </w:rPr>
            </w:pPr>
            <w:r w:rsidRPr="000863A2">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b/>
                <w:sz w:val="18"/>
                <w:szCs w:val="18"/>
                <w:lang w:eastAsia="ru-RU"/>
              </w:rPr>
            </w:pPr>
            <w:r w:rsidRPr="000863A2">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0863A2" w:rsidRPr="000863A2" w:rsidRDefault="000863A2" w:rsidP="00474CE3">
            <w:pPr>
              <w:spacing w:after="0" w:line="240" w:lineRule="auto"/>
              <w:jc w:val="both"/>
              <w:rPr>
                <w:rFonts w:ascii="Times New Roman" w:eastAsia="Times New Roman" w:hAnsi="Times New Roman" w:cs="Times New Roman"/>
                <w:i/>
                <w:sz w:val="18"/>
                <w:szCs w:val="18"/>
                <w:lang w:eastAsia="ru-RU"/>
              </w:rPr>
            </w:pPr>
            <w:r w:rsidRPr="000863A2">
              <w:rPr>
                <w:rFonts w:ascii="Times New Roman" w:eastAsia="Calibri" w:hAnsi="Times New Roman" w:cs="Times New Roman"/>
                <w:sz w:val="24"/>
                <w:szCs w:val="24"/>
                <w:lang w:eastAsia="it-IT"/>
              </w:rPr>
              <w:t>1382 особи, що є учасниками освітнього процесу , жителі , гості селища</w:t>
            </w:r>
          </w:p>
        </w:tc>
      </w:tr>
      <w:tr w:rsidR="000863A2" w:rsidRPr="000863A2"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jc w:val="center"/>
              <w:rPr>
                <w:rFonts w:ascii="Times New Roman" w:eastAsia="Times New Roman" w:hAnsi="Times New Roman" w:cs="Times New Roman"/>
                <w:b/>
                <w:sz w:val="18"/>
                <w:szCs w:val="18"/>
                <w:lang w:val="en-US" w:eastAsia="ru-RU"/>
              </w:rPr>
            </w:pPr>
            <w:r w:rsidRPr="000863A2">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b/>
                <w:sz w:val="18"/>
                <w:szCs w:val="18"/>
                <w:lang w:eastAsia="ru-RU"/>
              </w:rPr>
            </w:pPr>
            <w:r w:rsidRPr="000863A2">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0863A2" w:rsidRPr="000863A2" w:rsidRDefault="000863A2" w:rsidP="00474CE3">
            <w:pPr>
              <w:spacing w:after="0" w:line="240" w:lineRule="auto"/>
              <w:jc w:val="both"/>
              <w:rPr>
                <w:rFonts w:ascii="Times New Roman" w:eastAsia="Calibri" w:hAnsi="Times New Roman" w:cs="Times New Roman"/>
                <w:sz w:val="24"/>
                <w:szCs w:val="24"/>
              </w:rPr>
            </w:pPr>
            <w:r w:rsidRPr="000863A2">
              <w:rPr>
                <w:rFonts w:ascii="Times New Roman" w:eastAsia="Calibri" w:hAnsi="Times New Roman" w:cs="Times New Roman"/>
                <w:sz w:val="24"/>
                <w:szCs w:val="24"/>
              </w:rPr>
              <w:t>Будівля ліцею прийнята в експлуатацію у 1967  році. За період свого існування жодного разу не проводилось капітального ремонту покрівлі, яка вже багато років ремонтується силами вчителів, батьків. Наявність даної  проблеми є небезпечною для функціонування кабінетів інформатики , хімії, біології ,фізики ;викликає загрозу виходу з ладу електричної проводки і виникнення загрози для життя і здоров’ я учасників освітнього процесу.</w:t>
            </w:r>
          </w:p>
          <w:p w:rsidR="000863A2" w:rsidRPr="000863A2" w:rsidRDefault="000863A2" w:rsidP="000863A2">
            <w:pPr>
              <w:spacing w:after="0" w:line="240" w:lineRule="auto"/>
              <w:rPr>
                <w:rFonts w:ascii="Times New Roman" w:eastAsia="Times New Roman" w:hAnsi="Times New Roman" w:cs="Times New Roman"/>
                <w:i/>
                <w:sz w:val="18"/>
                <w:szCs w:val="18"/>
                <w:lang w:eastAsia="ru-RU"/>
              </w:rPr>
            </w:pPr>
          </w:p>
        </w:tc>
      </w:tr>
      <w:tr w:rsidR="000863A2" w:rsidRPr="000863A2"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jc w:val="center"/>
              <w:rPr>
                <w:rFonts w:ascii="Times New Roman" w:eastAsia="Times New Roman" w:hAnsi="Times New Roman" w:cs="Times New Roman"/>
                <w:b/>
                <w:sz w:val="18"/>
                <w:szCs w:val="18"/>
                <w:lang w:val="en-US" w:eastAsia="ru-RU"/>
              </w:rPr>
            </w:pPr>
            <w:r w:rsidRPr="000863A2">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b/>
                <w:sz w:val="18"/>
                <w:szCs w:val="18"/>
                <w:lang w:eastAsia="ru-RU"/>
              </w:rPr>
            </w:pPr>
            <w:r w:rsidRPr="000863A2">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863A2" w:rsidRPr="000863A2" w:rsidRDefault="000863A2" w:rsidP="00474CE3">
            <w:pPr>
              <w:spacing w:after="0" w:line="240" w:lineRule="auto"/>
              <w:jc w:val="both"/>
              <w:rPr>
                <w:rFonts w:ascii="Times New Roman" w:eastAsia="Calibri" w:hAnsi="Times New Roman" w:cs="Times New Roman"/>
                <w:sz w:val="24"/>
                <w:szCs w:val="24"/>
              </w:rPr>
            </w:pPr>
            <w:r w:rsidRPr="000863A2">
              <w:rPr>
                <w:rFonts w:ascii="Times New Roman" w:eastAsia="Calibri" w:hAnsi="Times New Roman" w:cs="Times New Roman"/>
                <w:sz w:val="24"/>
                <w:szCs w:val="24"/>
              </w:rPr>
              <w:t>Створення комфортних умов для перебування здобувачів освіти та працівників в ліцеї;</w:t>
            </w:r>
          </w:p>
          <w:p w:rsidR="000863A2" w:rsidRPr="000863A2" w:rsidRDefault="000863A2" w:rsidP="00474CE3">
            <w:pPr>
              <w:spacing w:after="0" w:line="240" w:lineRule="auto"/>
              <w:jc w:val="both"/>
              <w:rPr>
                <w:rFonts w:ascii="Times New Roman" w:eastAsia="Calibri" w:hAnsi="Times New Roman" w:cs="Times New Roman"/>
                <w:sz w:val="24"/>
                <w:szCs w:val="24"/>
              </w:rPr>
            </w:pPr>
            <w:r w:rsidRPr="000863A2">
              <w:rPr>
                <w:rFonts w:ascii="Times New Roman" w:eastAsia="Calibri" w:hAnsi="Times New Roman" w:cs="Times New Roman"/>
                <w:sz w:val="24"/>
                <w:szCs w:val="24"/>
              </w:rPr>
              <w:t>уникнення загрози травматизму здобувачів освіти та працівників ліцею;</w:t>
            </w:r>
          </w:p>
          <w:p w:rsidR="000863A2" w:rsidRPr="000863A2" w:rsidRDefault="000863A2" w:rsidP="00474CE3">
            <w:pPr>
              <w:spacing w:after="0" w:line="240" w:lineRule="auto"/>
              <w:jc w:val="both"/>
              <w:rPr>
                <w:rFonts w:ascii="Times New Roman" w:eastAsia="Calibri" w:hAnsi="Times New Roman" w:cs="Times New Roman"/>
                <w:sz w:val="24"/>
                <w:szCs w:val="24"/>
              </w:rPr>
            </w:pPr>
            <w:r w:rsidRPr="000863A2">
              <w:rPr>
                <w:rFonts w:ascii="Times New Roman" w:eastAsia="Calibri" w:hAnsi="Times New Roman" w:cs="Times New Roman"/>
                <w:sz w:val="24"/>
                <w:szCs w:val="24"/>
              </w:rPr>
              <w:t>покращення рівня надання освітніх послуг та підвищення комфортності будівлі навчального закладу;</w:t>
            </w:r>
          </w:p>
          <w:p w:rsidR="000863A2" w:rsidRPr="000863A2" w:rsidRDefault="000863A2" w:rsidP="00474CE3">
            <w:pPr>
              <w:spacing w:after="0" w:line="240" w:lineRule="auto"/>
              <w:jc w:val="both"/>
              <w:rPr>
                <w:rFonts w:ascii="Times New Roman" w:eastAsia="Calibri" w:hAnsi="Times New Roman" w:cs="Times New Roman"/>
                <w:sz w:val="24"/>
                <w:szCs w:val="24"/>
              </w:rPr>
            </w:pPr>
            <w:r w:rsidRPr="000863A2">
              <w:rPr>
                <w:rFonts w:ascii="Times New Roman" w:eastAsia="Calibri" w:hAnsi="Times New Roman" w:cs="Times New Roman"/>
                <w:sz w:val="24"/>
                <w:szCs w:val="24"/>
              </w:rPr>
              <w:t>захист будівлі від руйнування;</w:t>
            </w:r>
          </w:p>
          <w:p w:rsidR="000863A2" w:rsidRPr="000863A2" w:rsidRDefault="000863A2" w:rsidP="00474CE3">
            <w:pPr>
              <w:spacing w:after="0" w:line="240" w:lineRule="auto"/>
              <w:jc w:val="both"/>
              <w:rPr>
                <w:rFonts w:ascii="Times New Roman" w:eastAsia="Calibri" w:hAnsi="Times New Roman" w:cs="Times New Roman"/>
                <w:sz w:val="24"/>
                <w:szCs w:val="24"/>
              </w:rPr>
            </w:pPr>
            <w:r w:rsidRPr="000863A2">
              <w:rPr>
                <w:rFonts w:ascii="Times New Roman" w:eastAsia="Calibri" w:hAnsi="Times New Roman" w:cs="Times New Roman"/>
                <w:sz w:val="24"/>
                <w:szCs w:val="24"/>
              </w:rPr>
              <w:t>збільшення терміну експлуатації приміщення ліцею;</w:t>
            </w:r>
          </w:p>
          <w:p w:rsidR="000863A2" w:rsidRPr="000863A2" w:rsidRDefault="000863A2" w:rsidP="00474CE3">
            <w:pPr>
              <w:spacing w:after="0" w:line="240" w:lineRule="auto"/>
              <w:jc w:val="both"/>
              <w:rPr>
                <w:rFonts w:ascii="Times New Roman" w:eastAsia="Calibri" w:hAnsi="Times New Roman" w:cs="Times New Roman"/>
                <w:sz w:val="24"/>
                <w:szCs w:val="24"/>
              </w:rPr>
            </w:pPr>
            <w:r w:rsidRPr="000863A2">
              <w:rPr>
                <w:rFonts w:ascii="Times New Roman" w:eastAsia="Calibri" w:hAnsi="Times New Roman" w:cs="Times New Roman"/>
                <w:sz w:val="24"/>
                <w:szCs w:val="24"/>
              </w:rPr>
              <w:t>заощадження бюджетних коштів;</w:t>
            </w:r>
          </w:p>
          <w:p w:rsidR="000863A2" w:rsidRPr="000863A2" w:rsidRDefault="000863A2" w:rsidP="00474CE3">
            <w:pPr>
              <w:spacing w:after="0" w:line="240" w:lineRule="auto"/>
              <w:jc w:val="both"/>
              <w:rPr>
                <w:rFonts w:ascii="Times New Roman" w:eastAsia="Times New Roman" w:hAnsi="Times New Roman" w:cs="Times New Roman"/>
                <w:i/>
                <w:sz w:val="18"/>
                <w:szCs w:val="18"/>
                <w:lang w:eastAsia="ru-RU"/>
              </w:rPr>
            </w:pPr>
            <w:r w:rsidRPr="000863A2">
              <w:rPr>
                <w:rFonts w:ascii="Times New Roman" w:eastAsia="Calibri" w:hAnsi="Times New Roman" w:cs="Times New Roman"/>
                <w:sz w:val="24"/>
                <w:szCs w:val="24"/>
              </w:rPr>
              <w:t>покращиться естетичний вигляд будівлі</w:t>
            </w:r>
          </w:p>
        </w:tc>
      </w:tr>
      <w:tr w:rsidR="000863A2" w:rsidRPr="000863A2"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jc w:val="center"/>
              <w:rPr>
                <w:rFonts w:ascii="Times New Roman" w:eastAsia="Times New Roman" w:hAnsi="Times New Roman" w:cs="Times New Roman"/>
                <w:b/>
                <w:sz w:val="18"/>
                <w:szCs w:val="18"/>
                <w:lang w:val="en-US" w:eastAsia="ru-RU"/>
              </w:rPr>
            </w:pPr>
            <w:r w:rsidRPr="000863A2">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b/>
                <w:sz w:val="18"/>
                <w:szCs w:val="18"/>
                <w:lang w:eastAsia="ru-RU"/>
              </w:rPr>
            </w:pPr>
            <w:r w:rsidRPr="000863A2">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863A2" w:rsidRPr="000863A2" w:rsidRDefault="00474CE3" w:rsidP="00474CE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Проє</w:t>
            </w:r>
            <w:r w:rsidR="000863A2" w:rsidRPr="000863A2">
              <w:rPr>
                <w:rFonts w:ascii="Times New Roman" w:eastAsia="Calibri" w:hAnsi="Times New Roman" w:cs="Times New Roman"/>
                <w:sz w:val="24"/>
                <w:szCs w:val="24"/>
              </w:rPr>
              <w:t>ктом передбачається:</w:t>
            </w:r>
          </w:p>
          <w:p w:rsidR="000863A2" w:rsidRPr="000863A2" w:rsidRDefault="000863A2" w:rsidP="00474CE3">
            <w:pPr>
              <w:spacing w:after="0" w:line="240" w:lineRule="auto"/>
              <w:jc w:val="both"/>
              <w:rPr>
                <w:rFonts w:ascii="Times New Roman" w:eastAsia="Calibri" w:hAnsi="Times New Roman" w:cs="Times New Roman"/>
                <w:sz w:val="24"/>
                <w:szCs w:val="24"/>
              </w:rPr>
            </w:pPr>
            <w:r w:rsidRPr="000863A2">
              <w:rPr>
                <w:rFonts w:ascii="Times New Roman" w:eastAsia="Calibri" w:hAnsi="Times New Roman" w:cs="Times New Roman"/>
                <w:sz w:val="24"/>
                <w:szCs w:val="24"/>
              </w:rPr>
              <w:t>виготовлення проектно – кошторисної документації;</w:t>
            </w:r>
          </w:p>
          <w:p w:rsidR="000863A2" w:rsidRPr="000863A2" w:rsidRDefault="000863A2" w:rsidP="00474CE3">
            <w:pPr>
              <w:spacing w:after="0" w:line="240" w:lineRule="auto"/>
              <w:jc w:val="both"/>
              <w:rPr>
                <w:rFonts w:ascii="Times New Roman" w:eastAsia="Calibri" w:hAnsi="Times New Roman" w:cs="Times New Roman"/>
                <w:sz w:val="24"/>
                <w:szCs w:val="24"/>
              </w:rPr>
            </w:pPr>
            <w:r w:rsidRPr="000863A2">
              <w:rPr>
                <w:rFonts w:ascii="Times New Roman" w:eastAsia="Calibri" w:hAnsi="Times New Roman" w:cs="Times New Roman"/>
                <w:sz w:val="24"/>
                <w:szCs w:val="24"/>
              </w:rPr>
              <w:t>визначення будівельно – підрядної  організації;</w:t>
            </w:r>
          </w:p>
          <w:p w:rsidR="000863A2" w:rsidRPr="000863A2" w:rsidRDefault="000863A2" w:rsidP="00474CE3">
            <w:pPr>
              <w:spacing w:after="0" w:line="240" w:lineRule="auto"/>
              <w:jc w:val="both"/>
              <w:rPr>
                <w:rFonts w:ascii="Times New Roman" w:eastAsia="Calibri" w:hAnsi="Times New Roman" w:cs="Times New Roman"/>
                <w:sz w:val="24"/>
                <w:szCs w:val="24"/>
              </w:rPr>
            </w:pPr>
            <w:r w:rsidRPr="000863A2">
              <w:rPr>
                <w:rFonts w:ascii="Times New Roman" w:eastAsia="Calibri" w:hAnsi="Times New Roman" w:cs="Times New Roman"/>
                <w:sz w:val="24"/>
                <w:szCs w:val="24"/>
              </w:rPr>
              <w:t xml:space="preserve">укладання угоди з організацією </w:t>
            </w:r>
          </w:p>
          <w:p w:rsidR="000863A2" w:rsidRPr="000863A2" w:rsidRDefault="000863A2" w:rsidP="00474CE3">
            <w:pPr>
              <w:spacing w:after="0" w:line="240" w:lineRule="auto"/>
              <w:jc w:val="both"/>
              <w:rPr>
                <w:rFonts w:ascii="Times New Roman" w:eastAsia="Calibri" w:hAnsi="Times New Roman" w:cs="Times New Roman"/>
                <w:sz w:val="24"/>
                <w:szCs w:val="24"/>
              </w:rPr>
            </w:pPr>
            <w:r w:rsidRPr="000863A2">
              <w:rPr>
                <w:rFonts w:ascii="Times New Roman" w:eastAsia="Calibri" w:hAnsi="Times New Roman" w:cs="Times New Roman"/>
                <w:sz w:val="24"/>
                <w:szCs w:val="24"/>
              </w:rPr>
              <w:t>підрядником та проведення підготовчих заходів для початку роботи;</w:t>
            </w:r>
          </w:p>
          <w:p w:rsidR="000863A2" w:rsidRPr="000863A2" w:rsidRDefault="000863A2" w:rsidP="00474CE3">
            <w:pPr>
              <w:spacing w:after="0" w:line="240" w:lineRule="auto"/>
              <w:jc w:val="both"/>
              <w:rPr>
                <w:rFonts w:ascii="Times New Roman" w:eastAsia="Calibri" w:hAnsi="Times New Roman" w:cs="Times New Roman"/>
                <w:sz w:val="24"/>
                <w:szCs w:val="24"/>
              </w:rPr>
            </w:pPr>
            <w:r w:rsidRPr="000863A2">
              <w:rPr>
                <w:rFonts w:ascii="Times New Roman" w:eastAsia="Calibri" w:hAnsi="Times New Roman" w:cs="Times New Roman"/>
                <w:sz w:val="24"/>
                <w:szCs w:val="24"/>
              </w:rPr>
              <w:t>демонтаж старої  покрівлі – 2200м.кв;</w:t>
            </w:r>
          </w:p>
          <w:p w:rsidR="000863A2" w:rsidRPr="000863A2" w:rsidRDefault="000863A2" w:rsidP="00474CE3">
            <w:pPr>
              <w:spacing w:after="0" w:line="240" w:lineRule="auto"/>
              <w:jc w:val="both"/>
              <w:rPr>
                <w:rFonts w:ascii="Times New Roman" w:eastAsia="Calibri" w:hAnsi="Times New Roman" w:cs="Times New Roman"/>
                <w:sz w:val="24"/>
                <w:szCs w:val="24"/>
              </w:rPr>
            </w:pPr>
            <w:r w:rsidRPr="000863A2">
              <w:rPr>
                <w:rFonts w:ascii="Times New Roman" w:eastAsia="Calibri" w:hAnsi="Times New Roman" w:cs="Times New Roman"/>
                <w:sz w:val="24"/>
                <w:szCs w:val="24"/>
              </w:rPr>
              <w:lastRenderedPageBreak/>
              <w:t>улаштування дерев</w:t>
            </w:r>
            <w:r w:rsidRPr="000863A2">
              <w:rPr>
                <w:rFonts w:ascii="Times New Roman" w:eastAsia="Calibri" w:hAnsi="Times New Roman" w:cs="Times New Roman"/>
                <w:sz w:val="24"/>
                <w:szCs w:val="24"/>
                <w:lang w:val="ru-RU"/>
              </w:rPr>
              <w:t>’</w:t>
            </w:r>
            <w:r w:rsidRPr="000863A2">
              <w:rPr>
                <w:rFonts w:ascii="Times New Roman" w:eastAsia="Calibri" w:hAnsi="Times New Roman" w:cs="Times New Roman"/>
                <w:sz w:val="24"/>
                <w:szCs w:val="24"/>
              </w:rPr>
              <w:t xml:space="preserve"> яних конструкцій;</w:t>
            </w:r>
          </w:p>
          <w:p w:rsidR="000863A2" w:rsidRPr="000863A2" w:rsidRDefault="000863A2" w:rsidP="00474CE3">
            <w:pPr>
              <w:spacing w:after="0" w:line="240" w:lineRule="auto"/>
              <w:jc w:val="both"/>
              <w:rPr>
                <w:rFonts w:ascii="Times New Roman" w:eastAsia="Calibri" w:hAnsi="Times New Roman" w:cs="Times New Roman"/>
                <w:sz w:val="24"/>
                <w:szCs w:val="24"/>
              </w:rPr>
            </w:pPr>
            <w:r w:rsidRPr="000863A2">
              <w:rPr>
                <w:rFonts w:ascii="Times New Roman" w:eastAsia="Calibri" w:hAnsi="Times New Roman" w:cs="Times New Roman"/>
                <w:sz w:val="24"/>
                <w:szCs w:val="24"/>
              </w:rPr>
              <w:t>улаштування нової покрівлі з металочерепиці площею 2200м.кв.</w:t>
            </w:r>
          </w:p>
          <w:p w:rsidR="000863A2" w:rsidRPr="000863A2" w:rsidRDefault="000863A2" w:rsidP="00474CE3">
            <w:pPr>
              <w:spacing w:after="0" w:line="240" w:lineRule="auto"/>
              <w:jc w:val="both"/>
              <w:rPr>
                <w:rFonts w:ascii="Times New Roman" w:eastAsia="Calibri" w:hAnsi="Times New Roman" w:cs="Times New Roman"/>
                <w:sz w:val="24"/>
                <w:szCs w:val="24"/>
              </w:rPr>
            </w:pPr>
            <w:r w:rsidRPr="000863A2">
              <w:rPr>
                <w:rFonts w:ascii="Times New Roman" w:eastAsia="Calibri" w:hAnsi="Times New Roman" w:cs="Times New Roman"/>
                <w:sz w:val="24"/>
                <w:szCs w:val="24"/>
              </w:rPr>
              <w:t>навішування водостічних труб, колін та лійок з готових елементів.</w:t>
            </w:r>
          </w:p>
          <w:p w:rsidR="000863A2" w:rsidRPr="000863A2" w:rsidRDefault="000863A2" w:rsidP="00474CE3">
            <w:pPr>
              <w:spacing w:after="0" w:line="240" w:lineRule="auto"/>
              <w:jc w:val="both"/>
              <w:rPr>
                <w:rFonts w:ascii="Times New Roman" w:eastAsia="Times New Roman" w:hAnsi="Times New Roman" w:cs="Times New Roman"/>
                <w:i/>
                <w:sz w:val="18"/>
                <w:szCs w:val="18"/>
                <w:lang w:eastAsia="ru-RU"/>
              </w:rPr>
            </w:pPr>
            <w:r w:rsidRPr="000863A2">
              <w:rPr>
                <w:rFonts w:ascii="Times New Roman" w:eastAsia="Calibri" w:hAnsi="Times New Roman" w:cs="Times New Roman"/>
                <w:sz w:val="24"/>
                <w:szCs w:val="24"/>
              </w:rPr>
              <w:t>Організація промоцій них заходів.</w:t>
            </w:r>
          </w:p>
        </w:tc>
      </w:tr>
      <w:tr w:rsidR="000863A2" w:rsidRPr="000863A2" w:rsidTr="00862FF5">
        <w:tc>
          <w:tcPr>
            <w:tcW w:w="276"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jc w:val="center"/>
              <w:rPr>
                <w:rFonts w:ascii="Times New Roman" w:eastAsia="Times New Roman" w:hAnsi="Times New Roman" w:cs="Times New Roman"/>
                <w:b/>
                <w:sz w:val="18"/>
                <w:szCs w:val="18"/>
                <w:lang w:val="en-US" w:eastAsia="ru-RU"/>
              </w:rPr>
            </w:pPr>
            <w:r w:rsidRPr="000863A2">
              <w:rPr>
                <w:rFonts w:ascii="Times New Roman" w:eastAsia="Times New Roman" w:hAnsi="Times New Roman" w:cs="Times New Roman"/>
                <w:b/>
                <w:sz w:val="18"/>
                <w:szCs w:val="18"/>
                <w:lang w:val="en-US" w:eastAsia="ru-RU"/>
              </w:rPr>
              <w:lastRenderedPageBreak/>
              <w:t>9</w:t>
            </w:r>
          </w:p>
        </w:tc>
        <w:tc>
          <w:tcPr>
            <w:tcW w:w="2060"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b/>
                <w:sz w:val="18"/>
                <w:szCs w:val="18"/>
                <w:lang w:eastAsia="ru-RU"/>
              </w:rPr>
            </w:pPr>
            <w:r w:rsidRPr="000863A2">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sz w:val="18"/>
                <w:szCs w:val="18"/>
                <w:lang w:eastAsia="ru-RU"/>
              </w:rPr>
            </w:pPr>
            <w:r w:rsidRPr="000863A2">
              <w:rPr>
                <w:rFonts w:ascii="Times New Roman" w:eastAsia="Calibri" w:hAnsi="Times New Roman" w:cs="Times New Roman"/>
                <w:b/>
                <w:color w:val="000000"/>
                <w:sz w:val="24"/>
                <w:szCs w:val="24"/>
              </w:rPr>
              <w:t>2022 – 2023 роки:</w:t>
            </w:r>
          </w:p>
        </w:tc>
      </w:tr>
      <w:tr w:rsidR="000863A2" w:rsidRPr="000863A2" w:rsidTr="00862FF5">
        <w:tc>
          <w:tcPr>
            <w:tcW w:w="276"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jc w:val="center"/>
              <w:rPr>
                <w:rFonts w:ascii="Times New Roman" w:eastAsia="Times New Roman" w:hAnsi="Times New Roman" w:cs="Times New Roman"/>
                <w:b/>
                <w:sz w:val="18"/>
                <w:szCs w:val="18"/>
                <w:lang w:val="en-US" w:eastAsia="ru-RU"/>
              </w:rPr>
            </w:pPr>
            <w:r w:rsidRPr="000863A2">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b/>
                <w:sz w:val="18"/>
                <w:szCs w:val="18"/>
                <w:lang w:eastAsia="ru-RU"/>
              </w:rPr>
            </w:pPr>
            <w:r w:rsidRPr="000863A2">
              <w:rPr>
                <w:rFonts w:ascii="Times New Roman" w:eastAsia="Times New Roman" w:hAnsi="Times New Roman" w:cs="Times New Roman"/>
                <w:b/>
                <w:sz w:val="18"/>
                <w:szCs w:val="18"/>
                <w:lang w:eastAsia="ru-RU"/>
              </w:rPr>
              <w:t xml:space="preserve">Орієнтовний обсяг фінансування проєкту, </w:t>
            </w:r>
            <w:r w:rsidRPr="000863A2">
              <w:rPr>
                <w:rFonts w:ascii="Times New Roman" w:eastAsia="Times New Roman" w:hAnsi="Times New Roman" w:cs="Times New Roman"/>
                <w:b/>
                <w:sz w:val="18"/>
                <w:szCs w:val="18"/>
                <w:u w:val="single"/>
                <w:lang w:eastAsia="ru-RU"/>
              </w:rPr>
              <w:t>тис. грн</w:t>
            </w:r>
            <w:r w:rsidRPr="000863A2">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0863A2" w:rsidRPr="000863A2" w:rsidRDefault="000863A2" w:rsidP="000863A2">
            <w:pPr>
              <w:spacing w:after="0" w:line="240" w:lineRule="auto"/>
              <w:jc w:val="center"/>
              <w:rPr>
                <w:rFonts w:ascii="Times New Roman" w:eastAsia="Times New Roman" w:hAnsi="Times New Roman" w:cs="Times New Roman"/>
                <w:sz w:val="18"/>
                <w:szCs w:val="18"/>
                <w:lang w:eastAsia="ru-RU"/>
              </w:rPr>
            </w:pPr>
            <w:r w:rsidRPr="000863A2">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0863A2" w:rsidRPr="000863A2" w:rsidRDefault="000863A2" w:rsidP="000863A2">
            <w:pPr>
              <w:spacing w:after="0" w:line="240" w:lineRule="auto"/>
              <w:jc w:val="center"/>
              <w:rPr>
                <w:rFonts w:ascii="Times New Roman" w:eastAsia="Times New Roman" w:hAnsi="Times New Roman" w:cs="Times New Roman"/>
                <w:sz w:val="18"/>
                <w:szCs w:val="18"/>
                <w:lang w:eastAsia="ru-RU"/>
              </w:rPr>
            </w:pPr>
            <w:r w:rsidRPr="000863A2">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0863A2" w:rsidRPr="000863A2" w:rsidRDefault="000863A2" w:rsidP="000863A2">
            <w:pPr>
              <w:spacing w:after="0" w:line="240" w:lineRule="auto"/>
              <w:jc w:val="center"/>
              <w:rPr>
                <w:rFonts w:ascii="Times New Roman" w:eastAsia="Times New Roman" w:hAnsi="Times New Roman" w:cs="Times New Roman"/>
                <w:sz w:val="18"/>
                <w:szCs w:val="18"/>
                <w:lang w:eastAsia="ru-RU"/>
              </w:rPr>
            </w:pPr>
            <w:r w:rsidRPr="000863A2">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0863A2" w:rsidRPr="000863A2" w:rsidRDefault="000863A2" w:rsidP="000863A2">
            <w:pPr>
              <w:spacing w:after="0" w:line="240" w:lineRule="auto"/>
              <w:jc w:val="center"/>
              <w:rPr>
                <w:rFonts w:ascii="Times New Roman" w:eastAsia="Times New Roman" w:hAnsi="Times New Roman" w:cs="Times New Roman"/>
                <w:sz w:val="18"/>
                <w:szCs w:val="18"/>
                <w:lang w:eastAsia="ru-RU"/>
              </w:rPr>
            </w:pPr>
            <w:r w:rsidRPr="000863A2">
              <w:rPr>
                <w:rFonts w:ascii="Times New Roman" w:eastAsia="Times New Roman" w:hAnsi="Times New Roman" w:cs="Times New Roman"/>
                <w:sz w:val="18"/>
                <w:szCs w:val="18"/>
                <w:lang w:eastAsia="ru-RU"/>
              </w:rPr>
              <w:t>Усього</w:t>
            </w:r>
          </w:p>
        </w:tc>
      </w:tr>
      <w:tr w:rsidR="000863A2" w:rsidRPr="000863A2" w:rsidTr="00862FF5">
        <w:tc>
          <w:tcPr>
            <w:tcW w:w="276"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i/>
                <w:sz w:val="18"/>
                <w:szCs w:val="18"/>
                <w:lang w:eastAsia="ru-RU"/>
              </w:rPr>
            </w:pPr>
            <w:r w:rsidRPr="000863A2">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sz w:val="18"/>
                <w:szCs w:val="18"/>
                <w:lang w:eastAsia="ru-RU"/>
              </w:rPr>
            </w:pPr>
            <w:r w:rsidRPr="000863A2">
              <w:rPr>
                <w:rFonts w:ascii="Times New Roman" w:eastAsia="Calibri" w:hAnsi="Times New Roman" w:cs="Times New Roman"/>
                <w:sz w:val="24"/>
                <w:szCs w:val="24"/>
              </w:rPr>
              <w:t>1000,0</w:t>
            </w:r>
          </w:p>
        </w:tc>
        <w:tc>
          <w:tcPr>
            <w:tcW w:w="666"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sz w:val="18"/>
                <w:szCs w:val="18"/>
                <w:lang w:eastAsia="ru-RU"/>
              </w:rPr>
            </w:pPr>
            <w:r w:rsidRPr="000863A2">
              <w:rPr>
                <w:rFonts w:ascii="Times New Roman" w:eastAsia="Calibri" w:hAnsi="Times New Roman" w:cs="Times New Roman"/>
                <w:sz w:val="24"/>
                <w:szCs w:val="24"/>
              </w:rPr>
              <w:t>828,4</w:t>
            </w:r>
          </w:p>
        </w:tc>
        <w:tc>
          <w:tcPr>
            <w:tcW w:w="666" w:type="pct"/>
            <w:tcBorders>
              <w:top w:val="single" w:sz="6" w:space="0" w:color="000000"/>
              <w:left w:val="single" w:sz="6" w:space="0" w:color="000000"/>
              <w:bottom w:val="single" w:sz="6" w:space="0" w:color="000000"/>
              <w:right w:val="single" w:sz="4" w:space="0" w:color="auto"/>
            </w:tcBorders>
          </w:tcPr>
          <w:p w:rsidR="000863A2" w:rsidRPr="000863A2" w:rsidRDefault="000863A2" w:rsidP="000863A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sz w:val="18"/>
                <w:szCs w:val="18"/>
                <w:lang w:eastAsia="ru-RU"/>
              </w:rPr>
            </w:pPr>
            <w:r w:rsidRPr="000863A2">
              <w:rPr>
                <w:rFonts w:ascii="Times New Roman" w:eastAsia="Times New Roman" w:hAnsi="Times New Roman" w:cs="Times New Roman"/>
                <w:sz w:val="24"/>
                <w:szCs w:val="24"/>
                <w:lang w:eastAsia="ru-RU"/>
              </w:rPr>
              <w:t>1 828, 4</w:t>
            </w:r>
          </w:p>
        </w:tc>
      </w:tr>
      <w:tr w:rsidR="000863A2" w:rsidRPr="000863A2" w:rsidTr="00862FF5">
        <w:tc>
          <w:tcPr>
            <w:tcW w:w="276"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jc w:val="center"/>
              <w:rPr>
                <w:rFonts w:ascii="Times New Roman" w:eastAsia="Times New Roman" w:hAnsi="Times New Roman" w:cs="Times New Roman"/>
                <w:sz w:val="18"/>
                <w:szCs w:val="18"/>
                <w:lang w:eastAsia="ru-RU"/>
              </w:rPr>
            </w:pPr>
            <w:r w:rsidRPr="000863A2">
              <w:rPr>
                <w:rFonts w:ascii="Times New Roman" w:eastAsia="Times New Roman" w:hAnsi="Times New Roman" w:cs="Times New Roman"/>
                <w:sz w:val="18"/>
                <w:szCs w:val="18"/>
                <w:lang w:eastAsia="ru-RU"/>
              </w:rPr>
              <w:t>1</w:t>
            </w:r>
            <w:r w:rsidRPr="000863A2">
              <w:rPr>
                <w:rFonts w:ascii="Times New Roman" w:eastAsia="Times New Roman" w:hAnsi="Times New Roman" w:cs="Times New Roman"/>
                <w:sz w:val="18"/>
                <w:szCs w:val="18"/>
                <w:lang w:val="en-US" w:eastAsia="ru-RU"/>
              </w:rPr>
              <w:t>0</w:t>
            </w:r>
            <w:r w:rsidRPr="000863A2">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i/>
                <w:sz w:val="18"/>
                <w:szCs w:val="18"/>
                <w:lang w:eastAsia="ru-RU"/>
              </w:rPr>
            </w:pPr>
            <w:r w:rsidRPr="000863A2">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0863A2" w:rsidRPr="000863A2" w:rsidRDefault="000863A2" w:rsidP="000863A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sz w:val="18"/>
                <w:szCs w:val="18"/>
                <w:lang w:eastAsia="ru-RU"/>
              </w:rPr>
            </w:pPr>
          </w:p>
        </w:tc>
      </w:tr>
      <w:tr w:rsidR="000863A2" w:rsidRPr="000863A2" w:rsidTr="00862FF5">
        <w:tc>
          <w:tcPr>
            <w:tcW w:w="276"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jc w:val="center"/>
              <w:rPr>
                <w:rFonts w:ascii="Times New Roman" w:eastAsia="Times New Roman" w:hAnsi="Times New Roman" w:cs="Times New Roman"/>
                <w:sz w:val="18"/>
                <w:szCs w:val="18"/>
                <w:lang w:eastAsia="ru-RU"/>
              </w:rPr>
            </w:pPr>
            <w:r w:rsidRPr="000863A2">
              <w:rPr>
                <w:rFonts w:ascii="Times New Roman" w:eastAsia="Times New Roman" w:hAnsi="Times New Roman" w:cs="Times New Roman"/>
                <w:sz w:val="18"/>
                <w:szCs w:val="18"/>
                <w:lang w:eastAsia="ru-RU"/>
              </w:rPr>
              <w:t>1</w:t>
            </w:r>
            <w:r w:rsidRPr="000863A2">
              <w:rPr>
                <w:rFonts w:ascii="Times New Roman" w:eastAsia="Times New Roman" w:hAnsi="Times New Roman" w:cs="Times New Roman"/>
                <w:sz w:val="18"/>
                <w:szCs w:val="18"/>
                <w:lang w:val="en-US" w:eastAsia="ru-RU"/>
              </w:rPr>
              <w:t>0</w:t>
            </w:r>
            <w:r w:rsidRPr="000863A2">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i/>
                <w:sz w:val="18"/>
                <w:szCs w:val="18"/>
                <w:lang w:eastAsia="ru-RU"/>
              </w:rPr>
            </w:pPr>
            <w:r w:rsidRPr="000863A2">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sz w:val="18"/>
                <w:szCs w:val="18"/>
                <w:lang w:eastAsia="ru-RU"/>
              </w:rPr>
            </w:pPr>
            <w:r w:rsidRPr="000863A2">
              <w:rPr>
                <w:rFonts w:ascii="Times New Roman" w:eastAsia="Times New Roman" w:hAnsi="Times New Roman" w:cs="Times New Roman"/>
                <w:sz w:val="24"/>
                <w:szCs w:val="24"/>
                <w:lang w:eastAsia="ru-RU"/>
              </w:rPr>
              <w:t>150,0</w:t>
            </w:r>
          </w:p>
        </w:tc>
        <w:tc>
          <w:tcPr>
            <w:tcW w:w="666"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sz w:val="18"/>
                <w:szCs w:val="18"/>
                <w:lang w:eastAsia="ru-RU"/>
              </w:rPr>
            </w:pPr>
            <w:r w:rsidRPr="000863A2">
              <w:rPr>
                <w:rFonts w:ascii="Times New Roman" w:eastAsia="Times New Roman" w:hAnsi="Times New Roman" w:cs="Times New Roman"/>
                <w:sz w:val="24"/>
                <w:szCs w:val="24"/>
                <w:lang w:eastAsia="ru-RU"/>
              </w:rPr>
              <w:t>85,0</w:t>
            </w:r>
          </w:p>
        </w:tc>
        <w:tc>
          <w:tcPr>
            <w:tcW w:w="666" w:type="pct"/>
            <w:tcBorders>
              <w:top w:val="single" w:sz="6" w:space="0" w:color="000000"/>
              <w:left w:val="single" w:sz="6" w:space="0" w:color="000000"/>
              <w:bottom w:val="single" w:sz="6" w:space="0" w:color="000000"/>
              <w:right w:val="single" w:sz="4" w:space="0" w:color="auto"/>
            </w:tcBorders>
          </w:tcPr>
          <w:p w:rsidR="000863A2" w:rsidRPr="000863A2" w:rsidRDefault="000863A2" w:rsidP="000863A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sz w:val="18"/>
                <w:szCs w:val="18"/>
                <w:lang w:eastAsia="ru-RU"/>
              </w:rPr>
            </w:pPr>
            <w:r w:rsidRPr="000863A2">
              <w:rPr>
                <w:rFonts w:ascii="Times New Roman" w:eastAsia="Times New Roman" w:hAnsi="Times New Roman" w:cs="Times New Roman"/>
                <w:sz w:val="24"/>
                <w:szCs w:val="24"/>
                <w:lang w:eastAsia="ru-RU"/>
              </w:rPr>
              <w:t>235,0</w:t>
            </w:r>
          </w:p>
        </w:tc>
      </w:tr>
      <w:tr w:rsidR="000863A2" w:rsidRPr="000863A2" w:rsidTr="00862FF5">
        <w:trPr>
          <w:trHeight w:val="784"/>
        </w:trPr>
        <w:tc>
          <w:tcPr>
            <w:tcW w:w="276" w:type="pct"/>
            <w:tcBorders>
              <w:top w:val="single" w:sz="6" w:space="0" w:color="000000"/>
              <w:left w:val="single" w:sz="6" w:space="0" w:color="000000"/>
              <w:bottom w:val="nil"/>
              <w:right w:val="single" w:sz="6" w:space="0" w:color="000000"/>
            </w:tcBorders>
          </w:tcPr>
          <w:p w:rsidR="000863A2" w:rsidRPr="000863A2" w:rsidRDefault="000863A2" w:rsidP="000863A2">
            <w:pPr>
              <w:spacing w:after="0" w:line="240" w:lineRule="auto"/>
              <w:jc w:val="center"/>
              <w:rPr>
                <w:rFonts w:ascii="Times New Roman" w:eastAsia="Times New Roman" w:hAnsi="Times New Roman" w:cs="Times New Roman"/>
                <w:sz w:val="18"/>
                <w:szCs w:val="18"/>
                <w:lang w:eastAsia="ru-RU"/>
              </w:rPr>
            </w:pPr>
            <w:r w:rsidRPr="000863A2">
              <w:rPr>
                <w:rFonts w:ascii="Times New Roman" w:eastAsia="Times New Roman" w:hAnsi="Times New Roman" w:cs="Times New Roman"/>
                <w:sz w:val="18"/>
                <w:szCs w:val="18"/>
                <w:lang w:eastAsia="ru-RU"/>
              </w:rPr>
              <w:t>1</w:t>
            </w:r>
            <w:r w:rsidRPr="000863A2">
              <w:rPr>
                <w:rFonts w:ascii="Times New Roman" w:eastAsia="Times New Roman" w:hAnsi="Times New Roman" w:cs="Times New Roman"/>
                <w:sz w:val="18"/>
                <w:szCs w:val="18"/>
                <w:lang w:val="en-US" w:eastAsia="ru-RU"/>
              </w:rPr>
              <w:t>0</w:t>
            </w:r>
            <w:r w:rsidRPr="000863A2">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i/>
                <w:sz w:val="18"/>
                <w:szCs w:val="18"/>
                <w:lang w:eastAsia="ru-RU"/>
              </w:rPr>
            </w:pPr>
            <w:r w:rsidRPr="000863A2">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sz w:val="24"/>
                <w:szCs w:val="24"/>
                <w:lang w:eastAsia="ru-RU"/>
              </w:rPr>
            </w:pPr>
            <w:r w:rsidRPr="000863A2">
              <w:rPr>
                <w:rFonts w:ascii="Times New Roman" w:eastAsia="Times New Roman" w:hAnsi="Times New Roman" w:cs="Times New Roman"/>
                <w:sz w:val="24"/>
                <w:szCs w:val="24"/>
                <w:lang w:eastAsia="ru-RU"/>
              </w:rPr>
              <w:t>850,0</w:t>
            </w:r>
          </w:p>
        </w:tc>
        <w:tc>
          <w:tcPr>
            <w:tcW w:w="666" w:type="pct"/>
            <w:tcBorders>
              <w:top w:val="single" w:sz="6" w:space="0" w:color="000000"/>
              <w:left w:val="single" w:sz="6" w:space="0" w:color="000000"/>
              <w:bottom w:val="nil"/>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sz w:val="18"/>
                <w:szCs w:val="18"/>
                <w:lang w:eastAsia="ru-RU"/>
              </w:rPr>
            </w:pPr>
            <w:r w:rsidRPr="000863A2">
              <w:rPr>
                <w:rFonts w:ascii="Times New Roman" w:eastAsia="Calibri" w:hAnsi="Times New Roman" w:cs="Times New Roman"/>
                <w:sz w:val="24"/>
                <w:szCs w:val="24"/>
              </w:rPr>
              <w:t>743,4</w:t>
            </w:r>
          </w:p>
        </w:tc>
        <w:tc>
          <w:tcPr>
            <w:tcW w:w="666" w:type="pct"/>
            <w:tcBorders>
              <w:top w:val="single" w:sz="6" w:space="0" w:color="000000"/>
              <w:left w:val="single" w:sz="6" w:space="0" w:color="000000"/>
              <w:bottom w:val="nil"/>
              <w:right w:val="single" w:sz="4" w:space="0" w:color="auto"/>
            </w:tcBorders>
          </w:tcPr>
          <w:p w:rsidR="000863A2" w:rsidRPr="000863A2" w:rsidRDefault="000863A2" w:rsidP="000863A2">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sz w:val="24"/>
                <w:szCs w:val="24"/>
                <w:lang w:eastAsia="ru-RU"/>
              </w:rPr>
            </w:pPr>
            <w:r w:rsidRPr="000863A2">
              <w:rPr>
                <w:rFonts w:ascii="Times New Roman" w:eastAsia="Times New Roman" w:hAnsi="Times New Roman" w:cs="Times New Roman"/>
                <w:sz w:val="24"/>
                <w:szCs w:val="24"/>
                <w:lang w:eastAsia="ru-RU"/>
              </w:rPr>
              <w:t>1593,4</w:t>
            </w:r>
          </w:p>
        </w:tc>
      </w:tr>
      <w:tr w:rsidR="000863A2" w:rsidRPr="000863A2" w:rsidTr="00862FF5">
        <w:tc>
          <w:tcPr>
            <w:tcW w:w="276"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jc w:val="center"/>
              <w:rPr>
                <w:rFonts w:ascii="Times New Roman" w:eastAsia="Times New Roman" w:hAnsi="Times New Roman" w:cs="Times New Roman"/>
                <w:b/>
                <w:sz w:val="18"/>
                <w:szCs w:val="18"/>
                <w:lang w:val="en-US" w:eastAsia="ru-RU"/>
              </w:rPr>
            </w:pPr>
            <w:r w:rsidRPr="000863A2">
              <w:rPr>
                <w:rFonts w:ascii="Times New Roman" w:eastAsia="Times New Roman" w:hAnsi="Times New Roman" w:cs="Times New Roman"/>
                <w:b/>
                <w:sz w:val="18"/>
                <w:szCs w:val="18"/>
                <w:lang w:eastAsia="ru-RU"/>
              </w:rPr>
              <w:t>1</w:t>
            </w:r>
            <w:r w:rsidRPr="000863A2">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b/>
                <w:sz w:val="18"/>
                <w:szCs w:val="18"/>
                <w:lang w:eastAsia="ru-RU"/>
              </w:rPr>
            </w:pPr>
            <w:r w:rsidRPr="000863A2">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i/>
                <w:sz w:val="18"/>
                <w:szCs w:val="18"/>
                <w:lang w:eastAsia="ru-RU"/>
              </w:rPr>
            </w:pPr>
            <w:r w:rsidRPr="000863A2">
              <w:rPr>
                <w:rFonts w:ascii="Times New Roman" w:eastAsia="Calibri" w:hAnsi="Times New Roman" w:cs="Times New Roman"/>
                <w:color w:val="000000"/>
                <w:sz w:val="24"/>
                <w:szCs w:val="24"/>
                <w:lang w:eastAsia="it-IT"/>
              </w:rPr>
              <w:t>Кутська селищна рада; підрядні організації.</w:t>
            </w:r>
          </w:p>
        </w:tc>
      </w:tr>
      <w:tr w:rsidR="000863A2" w:rsidRPr="000863A2" w:rsidTr="00862FF5">
        <w:tc>
          <w:tcPr>
            <w:tcW w:w="276"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jc w:val="center"/>
              <w:rPr>
                <w:rFonts w:ascii="Times New Roman" w:eastAsia="Times New Roman" w:hAnsi="Times New Roman" w:cs="Times New Roman"/>
                <w:b/>
                <w:sz w:val="18"/>
                <w:szCs w:val="18"/>
                <w:lang w:val="en-US" w:eastAsia="ru-RU"/>
              </w:rPr>
            </w:pPr>
            <w:r w:rsidRPr="000863A2">
              <w:rPr>
                <w:rFonts w:ascii="Times New Roman" w:eastAsia="Times New Roman" w:hAnsi="Times New Roman" w:cs="Times New Roman"/>
                <w:b/>
                <w:sz w:val="18"/>
                <w:szCs w:val="18"/>
                <w:lang w:eastAsia="ru-RU"/>
              </w:rPr>
              <w:t>1</w:t>
            </w:r>
            <w:r w:rsidRPr="000863A2">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b/>
                <w:sz w:val="18"/>
                <w:szCs w:val="18"/>
                <w:lang w:eastAsia="ru-RU"/>
              </w:rPr>
            </w:pPr>
            <w:r w:rsidRPr="000863A2">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0863A2" w:rsidRPr="000863A2" w:rsidRDefault="000863A2" w:rsidP="000863A2">
            <w:pPr>
              <w:spacing w:after="0" w:line="240" w:lineRule="auto"/>
              <w:rPr>
                <w:rFonts w:ascii="Times New Roman" w:eastAsia="Times New Roman" w:hAnsi="Times New Roman" w:cs="Times New Roman"/>
                <w:i/>
                <w:sz w:val="18"/>
                <w:szCs w:val="18"/>
                <w:lang w:eastAsia="ru-RU"/>
              </w:rPr>
            </w:pPr>
          </w:p>
        </w:tc>
      </w:tr>
    </w:tbl>
    <w:p w:rsidR="00F878A2" w:rsidRDefault="00F878A2" w:rsidP="0022708F">
      <w:pPr>
        <w:jc w:val="center"/>
        <w:rPr>
          <w:rFonts w:ascii="Times New Roman" w:eastAsia="Calibri" w:hAnsi="Times New Roman" w:cs="Times New Roman"/>
          <w:b/>
          <w:sz w:val="24"/>
          <w:szCs w:val="24"/>
        </w:rPr>
      </w:pPr>
    </w:p>
    <w:p w:rsidR="008F5C59" w:rsidRDefault="008F5C59" w:rsidP="0022708F">
      <w:pPr>
        <w:jc w:val="center"/>
        <w:rPr>
          <w:rFonts w:ascii="Times New Roman" w:eastAsia="Calibri" w:hAnsi="Times New Roman" w:cs="Times New Roman"/>
          <w:b/>
          <w:sz w:val="24"/>
          <w:szCs w:val="24"/>
        </w:rPr>
      </w:pPr>
    </w:p>
    <w:p w:rsidR="008535E9" w:rsidRPr="0022708F" w:rsidRDefault="008535E9" w:rsidP="0022708F">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3.3. Розвиток соціальної</w:t>
      </w:r>
      <w:r w:rsidR="008F5C59">
        <w:rPr>
          <w:rFonts w:ascii="Times New Roman" w:eastAsia="Calibri" w:hAnsi="Times New Roman" w:cs="Times New Roman"/>
          <w:b/>
          <w:sz w:val="24"/>
          <w:szCs w:val="24"/>
        </w:rPr>
        <w:t xml:space="preserve"> інфраструктури та інклюзії</w:t>
      </w: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361281" w:rsidRPr="00361281"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jc w:val="center"/>
              <w:rPr>
                <w:rFonts w:ascii="Times New Roman" w:eastAsia="Times New Roman" w:hAnsi="Times New Roman" w:cs="Times New Roman"/>
                <w:b/>
                <w:sz w:val="18"/>
                <w:szCs w:val="18"/>
                <w:lang w:eastAsia="ru-RU"/>
              </w:rPr>
            </w:pPr>
            <w:r w:rsidRPr="00361281">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b/>
                <w:sz w:val="18"/>
                <w:szCs w:val="18"/>
                <w:lang w:eastAsia="ru-RU"/>
              </w:rPr>
            </w:pPr>
            <w:r w:rsidRPr="00361281">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b/>
                <w:i/>
                <w:sz w:val="18"/>
                <w:szCs w:val="18"/>
                <w:lang w:eastAsia="ru-RU"/>
              </w:rPr>
            </w:pPr>
            <w:r w:rsidRPr="00361281">
              <w:rPr>
                <w:rFonts w:ascii="Times New Roman" w:eastAsia="Calibri" w:hAnsi="Times New Roman" w:cs="Times New Roman"/>
                <w:b/>
                <w:sz w:val="24"/>
                <w:szCs w:val="24"/>
              </w:rPr>
              <w:t>„Адаптація й соціалізація дітей з особливими освітніми потребами”. Наповнення необхідними засобами навчання та обладнанням ЗДО відповідно до вимог НУШ</w:t>
            </w:r>
          </w:p>
        </w:tc>
      </w:tr>
      <w:tr w:rsidR="00361281" w:rsidRPr="00361281"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jc w:val="center"/>
              <w:rPr>
                <w:rFonts w:ascii="Times New Roman" w:eastAsia="Times New Roman" w:hAnsi="Times New Roman" w:cs="Times New Roman"/>
                <w:b/>
                <w:sz w:val="18"/>
                <w:szCs w:val="18"/>
                <w:lang w:val="en-US" w:eastAsia="ru-RU"/>
              </w:rPr>
            </w:pPr>
            <w:r w:rsidRPr="00361281">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b/>
                <w:sz w:val="18"/>
                <w:szCs w:val="18"/>
                <w:lang w:eastAsia="ru-RU"/>
              </w:rPr>
            </w:pPr>
            <w:r w:rsidRPr="00361281">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contextualSpacing/>
              <w:mirrorIndents/>
              <w:jc w:val="both"/>
              <w:rPr>
                <w:rFonts w:ascii="Times New Roman" w:eastAsia="Calibri" w:hAnsi="Times New Roman" w:cs="Times New Roman"/>
                <w:sz w:val="24"/>
                <w:szCs w:val="24"/>
              </w:rPr>
            </w:pPr>
            <w:r w:rsidRPr="00361281">
              <w:rPr>
                <w:rFonts w:ascii="Times New Roman" w:eastAsia="Calibri" w:hAnsi="Times New Roman" w:cs="Times New Roman"/>
                <w:sz w:val="24"/>
                <w:szCs w:val="24"/>
              </w:rPr>
              <w:t>3.3.1. Розвиток якісного інклюзивного середовища</w:t>
            </w:r>
          </w:p>
          <w:p w:rsidR="00361281" w:rsidRPr="00361281" w:rsidRDefault="00361281" w:rsidP="00361281">
            <w:pPr>
              <w:contextualSpacing/>
              <w:mirrorIndents/>
              <w:jc w:val="both"/>
              <w:rPr>
                <w:rFonts w:ascii="Times New Roman" w:eastAsia="Calibri" w:hAnsi="Times New Roman" w:cs="Times New Roman"/>
                <w:sz w:val="24"/>
                <w:szCs w:val="24"/>
              </w:rPr>
            </w:pPr>
            <w:r w:rsidRPr="00361281">
              <w:rPr>
                <w:rFonts w:ascii="Times New Roman" w:eastAsia="Calibri" w:hAnsi="Times New Roman" w:cs="Times New Roman"/>
                <w:sz w:val="24"/>
                <w:szCs w:val="24"/>
              </w:rPr>
              <w:t>3.3.2. Вдосконалення системи надання соціальних послуг</w:t>
            </w:r>
          </w:p>
          <w:p w:rsidR="00361281" w:rsidRPr="00361281" w:rsidRDefault="00361281" w:rsidP="00361281">
            <w:pPr>
              <w:spacing w:after="0" w:line="240" w:lineRule="auto"/>
              <w:rPr>
                <w:rFonts w:ascii="Times New Roman" w:eastAsia="Times New Roman" w:hAnsi="Times New Roman" w:cs="Times New Roman"/>
                <w:i/>
                <w:sz w:val="18"/>
                <w:szCs w:val="18"/>
                <w:lang w:eastAsia="ru-RU"/>
              </w:rPr>
            </w:pPr>
            <w:r w:rsidRPr="00361281">
              <w:rPr>
                <w:rFonts w:ascii="Times New Roman" w:eastAsia="Calibri" w:hAnsi="Times New Roman" w:cs="Times New Roman"/>
                <w:sz w:val="24"/>
                <w:szCs w:val="24"/>
              </w:rPr>
              <w:t>3.3.3. Створення безбар’єрного простору</w:t>
            </w:r>
          </w:p>
        </w:tc>
      </w:tr>
      <w:tr w:rsidR="00361281" w:rsidRPr="00361281"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jc w:val="center"/>
              <w:rPr>
                <w:rFonts w:ascii="Times New Roman" w:eastAsia="Times New Roman" w:hAnsi="Times New Roman" w:cs="Times New Roman"/>
                <w:b/>
                <w:sz w:val="18"/>
                <w:szCs w:val="18"/>
                <w:lang w:val="en-US" w:eastAsia="ru-RU"/>
              </w:rPr>
            </w:pPr>
            <w:r w:rsidRPr="00361281">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b/>
                <w:sz w:val="18"/>
                <w:szCs w:val="18"/>
                <w:lang w:eastAsia="ru-RU"/>
              </w:rPr>
            </w:pPr>
            <w:r w:rsidRPr="00361281">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361281" w:rsidRPr="00361281" w:rsidRDefault="00E6073A" w:rsidP="00E6073A">
            <w:pPr>
              <w:spacing w:after="0" w:line="240" w:lineRule="auto"/>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61281" w:rsidRPr="00361281">
              <w:rPr>
                <w:rFonts w:ascii="Times New Roman" w:eastAsia="Calibri" w:hAnsi="Times New Roman" w:cs="Times New Roman"/>
                <w:sz w:val="24"/>
                <w:szCs w:val="24"/>
              </w:rPr>
              <w:t>Мета проєкту ‒ забезпечення необхідними засобами навчання та обладнанням ЗДО згідно вимог реформи „Нової української школи”.</w:t>
            </w:r>
          </w:p>
          <w:p w:rsidR="00361281" w:rsidRPr="00361281" w:rsidRDefault="00E6073A" w:rsidP="00E6073A">
            <w:pPr>
              <w:spacing w:after="0" w:line="240" w:lineRule="auto"/>
              <w:jc w:val="both"/>
              <w:rPr>
                <w:rFonts w:ascii="Times New Roman" w:eastAsia="Times New Roman" w:hAnsi="Times New Roman" w:cs="Times New Roman"/>
                <w:i/>
                <w:sz w:val="18"/>
                <w:szCs w:val="18"/>
                <w:lang w:eastAsia="ru-RU"/>
              </w:rPr>
            </w:pPr>
            <w:r>
              <w:rPr>
                <w:rFonts w:ascii="Times New Roman" w:eastAsia="Calibri" w:hAnsi="Times New Roman" w:cs="Times New Roman"/>
                <w:sz w:val="24"/>
                <w:szCs w:val="24"/>
              </w:rPr>
              <w:t xml:space="preserve">        </w:t>
            </w:r>
            <w:r w:rsidR="00361281" w:rsidRPr="00361281">
              <w:rPr>
                <w:rFonts w:ascii="Times New Roman" w:eastAsia="Calibri" w:hAnsi="Times New Roman" w:cs="Times New Roman"/>
                <w:sz w:val="24"/>
                <w:szCs w:val="24"/>
              </w:rPr>
              <w:t>Завдання проєкту ‒ здійснити закупівлю потрібних засобів навчання та обладнання, доставити їх до ЗДО.</w:t>
            </w:r>
          </w:p>
        </w:tc>
      </w:tr>
      <w:tr w:rsidR="00361281" w:rsidRPr="00361281"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jc w:val="center"/>
              <w:rPr>
                <w:rFonts w:ascii="Times New Roman" w:eastAsia="Times New Roman" w:hAnsi="Times New Roman" w:cs="Times New Roman"/>
                <w:b/>
                <w:sz w:val="18"/>
                <w:szCs w:val="18"/>
                <w:lang w:val="en-US" w:eastAsia="ru-RU"/>
              </w:rPr>
            </w:pPr>
            <w:r w:rsidRPr="00361281">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b/>
                <w:sz w:val="18"/>
                <w:szCs w:val="18"/>
                <w:lang w:eastAsia="ru-RU"/>
              </w:rPr>
            </w:pPr>
            <w:r w:rsidRPr="00361281">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i/>
                <w:sz w:val="18"/>
                <w:szCs w:val="18"/>
                <w:lang w:eastAsia="ru-RU"/>
              </w:rPr>
            </w:pPr>
            <w:r w:rsidRPr="00361281">
              <w:rPr>
                <w:rFonts w:ascii="Times New Roman" w:eastAsia="Calibri" w:hAnsi="Times New Roman" w:cs="Times New Roman"/>
                <w:sz w:val="24"/>
                <w:szCs w:val="24"/>
              </w:rPr>
              <w:t>смт. Кути та с. Старі Кути</w:t>
            </w:r>
          </w:p>
        </w:tc>
      </w:tr>
      <w:tr w:rsidR="00361281" w:rsidRPr="00361281"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jc w:val="center"/>
              <w:rPr>
                <w:rFonts w:ascii="Times New Roman" w:eastAsia="Times New Roman" w:hAnsi="Times New Roman" w:cs="Times New Roman"/>
                <w:b/>
                <w:sz w:val="18"/>
                <w:szCs w:val="18"/>
                <w:lang w:val="en-US" w:eastAsia="ru-RU"/>
              </w:rPr>
            </w:pPr>
            <w:r w:rsidRPr="00361281">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b/>
                <w:sz w:val="18"/>
                <w:szCs w:val="18"/>
                <w:lang w:eastAsia="ru-RU"/>
              </w:rPr>
            </w:pPr>
            <w:r w:rsidRPr="00361281">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361281" w:rsidRPr="00361281" w:rsidRDefault="00361281" w:rsidP="00E6073A">
            <w:pPr>
              <w:spacing w:after="0" w:line="240" w:lineRule="auto"/>
              <w:jc w:val="both"/>
              <w:rPr>
                <w:rFonts w:ascii="Times New Roman" w:eastAsia="Times New Roman" w:hAnsi="Times New Roman" w:cs="Times New Roman"/>
                <w:i/>
                <w:sz w:val="18"/>
                <w:szCs w:val="18"/>
                <w:lang w:eastAsia="ru-RU"/>
              </w:rPr>
            </w:pPr>
            <w:r w:rsidRPr="00361281">
              <w:rPr>
                <w:rFonts w:ascii="Times New Roman" w:eastAsia="Calibri" w:hAnsi="Times New Roman" w:cs="Times New Roman"/>
                <w:sz w:val="24"/>
                <w:szCs w:val="24"/>
              </w:rPr>
              <w:t>4273 особи, які проживають на території Кутів та 5288 осіб, які проживають на території Старих Кутів</w:t>
            </w:r>
          </w:p>
        </w:tc>
      </w:tr>
      <w:tr w:rsidR="00361281" w:rsidRPr="00361281"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jc w:val="center"/>
              <w:rPr>
                <w:rFonts w:ascii="Times New Roman" w:eastAsia="Times New Roman" w:hAnsi="Times New Roman" w:cs="Times New Roman"/>
                <w:b/>
                <w:sz w:val="18"/>
                <w:szCs w:val="18"/>
                <w:lang w:val="en-US" w:eastAsia="ru-RU"/>
              </w:rPr>
            </w:pPr>
            <w:r w:rsidRPr="00361281">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b/>
                <w:sz w:val="18"/>
                <w:szCs w:val="18"/>
                <w:lang w:eastAsia="ru-RU"/>
              </w:rPr>
            </w:pPr>
            <w:r w:rsidRPr="00361281">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361281" w:rsidRPr="00361281" w:rsidRDefault="00361281" w:rsidP="00E6073A">
            <w:pPr>
              <w:spacing w:after="0" w:line="240" w:lineRule="auto"/>
              <w:jc w:val="both"/>
              <w:rPr>
                <w:rFonts w:ascii="Times New Roman" w:eastAsia="Times New Roman" w:hAnsi="Times New Roman" w:cs="Times New Roman"/>
                <w:i/>
                <w:sz w:val="18"/>
                <w:szCs w:val="18"/>
                <w:lang w:eastAsia="ru-RU"/>
              </w:rPr>
            </w:pPr>
            <w:r w:rsidRPr="00361281">
              <w:rPr>
                <w:rFonts w:ascii="Times New Roman" w:eastAsia="Calibri" w:hAnsi="Times New Roman" w:cs="Times New Roman"/>
                <w:sz w:val="24"/>
                <w:szCs w:val="24"/>
              </w:rPr>
              <w:t xml:space="preserve">Реформа НУШ однозначно покращує якість надання освітніх послуг, однак є кілька  нюансів. Після закінчення садка відбуваються різкі зміни в житті дітей, особливо ці зміни відчувають діти з особливими освітніми потребами . Для зменшення відчутності перемін доцільно ввести елементи НУШ </w:t>
            </w:r>
            <w:r w:rsidRPr="00361281">
              <w:rPr>
                <w:rFonts w:ascii="Times New Roman" w:eastAsia="Calibri" w:hAnsi="Times New Roman" w:cs="Times New Roman"/>
                <w:sz w:val="24"/>
                <w:szCs w:val="24"/>
              </w:rPr>
              <w:lastRenderedPageBreak/>
              <w:t>у садку, так, використання засобів навчання та обладнання з переліку засобів навчання та обладнання навчального і загального призначення для навчальних кабінетів початкової школи. Якщо дошкільники навчаться користуватися деякими засобами та обладнанням із переліку, то вони краще засвоюватимуть навчальний матеріал у початковій школі, психологічно почуватимуться також краще.</w:t>
            </w:r>
          </w:p>
        </w:tc>
      </w:tr>
      <w:tr w:rsidR="00361281" w:rsidRPr="00361281"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jc w:val="center"/>
              <w:rPr>
                <w:rFonts w:ascii="Times New Roman" w:eastAsia="Times New Roman" w:hAnsi="Times New Roman" w:cs="Times New Roman"/>
                <w:b/>
                <w:sz w:val="18"/>
                <w:szCs w:val="18"/>
                <w:lang w:val="en-US" w:eastAsia="ru-RU"/>
              </w:rPr>
            </w:pPr>
            <w:r w:rsidRPr="00361281">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b/>
                <w:sz w:val="18"/>
                <w:szCs w:val="18"/>
                <w:lang w:eastAsia="ru-RU"/>
              </w:rPr>
            </w:pPr>
            <w:r w:rsidRPr="00361281">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361281" w:rsidRPr="00361281" w:rsidRDefault="00361281" w:rsidP="00E6073A">
            <w:pPr>
              <w:spacing w:after="0" w:line="240" w:lineRule="auto"/>
              <w:contextualSpacing/>
              <w:mirrorIndents/>
              <w:jc w:val="both"/>
              <w:rPr>
                <w:rFonts w:ascii="Times New Roman" w:eastAsia="Calibri" w:hAnsi="Times New Roman" w:cs="Times New Roman"/>
                <w:sz w:val="24"/>
                <w:szCs w:val="24"/>
              </w:rPr>
            </w:pPr>
            <w:r w:rsidRPr="00361281">
              <w:rPr>
                <w:rFonts w:ascii="Times New Roman" w:eastAsia="Calibri" w:hAnsi="Times New Roman" w:cs="Times New Roman"/>
                <w:sz w:val="24"/>
                <w:szCs w:val="24"/>
              </w:rPr>
              <w:t>‒ максимальне залучення дітей до навчального процесу;</w:t>
            </w:r>
          </w:p>
          <w:p w:rsidR="00361281" w:rsidRPr="00361281" w:rsidRDefault="00361281" w:rsidP="00E6073A">
            <w:pPr>
              <w:spacing w:after="0" w:line="240" w:lineRule="auto"/>
              <w:contextualSpacing/>
              <w:mirrorIndents/>
              <w:jc w:val="both"/>
              <w:rPr>
                <w:rFonts w:ascii="Times New Roman" w:eastAsia="Calibri" w:hAnsi="Times New Roman" w:cs="Times New Roman"/>
                <w:sz w:val="24"/>
                <w:szCs w:val="24"/>
              </w:rPr>
            </w:pPr>
            <w:r w:rsidRPr="00361281">
              <w:rPr>
                <w:rFonts w:ascii="Times New Roman" w:eastAsia="Calibri" w:hAnsi="Times New Roman" w:cs="Times New Roman"/>
                <w:sz w:val="24"/>
                <w:szCs w:val="24"/>
              </w:rPr>
              <w:t>‒ розкриття особистісного й освітнього потенціалу;</w:t>
            </w:r>
          </w:p>
          <w:p w:rsidR="00361281" w:rsidRPr="00361281" w:rsidRDefault="00361281" w:rsidP="00E6073A">
            <w:pPr>
              <w:spacing w:after="0" w:line="240" w:lineRule="auto"/>
              <w:contextualSpacing/>
              <w:mirrorIndents/>
              <w:jc w:val="both"/>
              <w:rPr>
                <w:rFonts w:ascii="Times New Roman" w:eastAsia="Calibri" w:hAnsi="Times New Roman" w:cs="Times New Roman"/>
                <w:sz w:val="24"/>
                <w:szCs w:val="24"/>
              </w:rPr>
            </w:pPr>
            <w:r w:rsidRPr="00361281">
              <w:rPr>
                <w:rFonts w:ascii="Times New Roman" w:eastAsia="Calibri" w:hAnsi="Times New Roman" w:cs="Times New Roman"/>
                <w:sz w:val="24"/>
                <w:szCs w:val="24"/>
              </w:rPr>
              <w:t>‒ розвиток пізнавальних і творчих здібностей;</w:t>
            </w:r>
          </w:p>
          <w:p w:rsidR="00361281" w:rsidRPr="00361281" w:rsidRDefault="00361281" w:rsidP="00E6073A">
            <w:pPr>
              <w:spacing w:after="0" w:line="240" w:lineRule="auto"/>
              <w:contextualSpacing/>
              <w:mirrorIndents/>
              <w:jc w:val="both"/>
              <w:rPr>
                <w:rFonts w:ascii="Times New Roman" w:eastAsia="Calibri" w:hAnsi="Times New Roman" w:cs="Times New Roman"/>
                <w:sz w:val="24"/>
                <w:szCs w:val="24"/>
              </w:rPr>
            </w:pPr>
            <w:r w:rsidRPr="00361281">
              <w:rPr>
                <w:rFonts w:ascii="Times New Roman" w:eastAsia="Calibri" w:hAnsi="Times New Roman" w:cs="Times New Roman"/>
                <w:sz w:val="24"/>
                <w:szCs w:val="24"/>
              </w:rPr>
              <w:t>‒ використання здобутих вмінь і навичок у повсякденному житті;</w:t>
            </w:r>
          </w:p>
          <w:p w:rsidR="00361281" w:rsidRPr="00361281" w:rsidRDefault="00361281" w:rsidP="00E6073A">
            <w:pPr>
              <w:spacing w:after="0" w:line="240" w:lineRule="auto"/>
              <w:jc w:val="both"/>
              <w:rPr>
                <w:rFonts w:ascii="Times New Roman" w:eastAsia="Times New Roman" w:hAnsi="Times New Roman" w:cs="Times New Roman"/>
                <w:i/>
                <w:sz w:val="18"/>
                <w:szCs w:val="18"/>
                <w:lang w:eastAsia="ru-RU"/>
              </w:rPr>
            </w:pPr>
            <w:r w:rsidRPr="00361281">
              <w:rPr>
                <w:rFonts w:ascii="Times New Roman" w:eastAsia="Calibri" w:hAnsi="Times New Roman" w:cs="Times New Roman"/>
                <w:sz w:val="24"/>
                <w:szCs w:val="24"/>
              </w:rPr>
              <w:t>‒ формування інтересу та прагнення дошкільників до навчання у закладах початкої та середньої освіти.</w:t>
            </w:r>
          </w:p>
        </w:tc>
      </w:tr>
      <w:tr w:rsidR="00361281" w:rsidRPr="00361281"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jc w:val="center"/>
              <w:rPr>
                <w:rFonts w:ascii="Times New Roman" w:eastAsia="Times New Roman" w:hAnsi="Times New Roman" w:cs="Times New Roman"/>
                <w:b/>
                <w:sz w:val="18"/>
                <w:szCs w:val="18"/>
                <w:lang w:val="en-US" w:eastAsia="ru-RU"/>
              </w:rPr>
            </w:pPr>
            <w:r w:rsidRPr="00361281">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b/>
                <w:sz w:val="18"/>
                <w:szCs w:val="18"/>
                <w:lang w:eastAsia="ru-RU"/>
              </w:rPr>
            </w:pPr>
            <w:r w:rsidRPr="00361281">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361281" w:rsidRPr="00361281" w:rsidRDefault="00361281" w:rsidP="00E6073A">
            <w:pPr>
              <w:spacing w:after="0" w:line="240" w:lineRule="auto"/>
              <w:contextualSpacing/>
              <w:mirrorIndents/>
              <w:jc w:val="both"/>
              <w:rPr>
                <w:rFonts w:ascii="Times New Roman" w:eastAsia="Calibri" w:hAnsi="Times New Roman" w:cs="Times New Roman"/>
                <w:sz w:val="24"/>
                <w:szCs w:val="24"/>
              </w:rPr>
            </w:pPr>
            <w:r w:rsidRPr="00361281">
              <w:rPr>
                <w:rFonts w:ascii="Times New Roman" w:eastAsia="Calibri" w:hAnsi="Times New Roman" w:cs="Times New Roman"/>
                <w:sz w:val="24"/>
                <w:szCs w:val="24"/>
              </w:rPr>
              <w:t>Проєктом передбачається:</w:t>
            </w:r>
          </w:p>
          <w:p w:rsidR="00361281" w:rsidRPr="00361281" w:rsidRDefault="00361281" w:rsidP="00E6073A">
            <w:pPr>
              <w:spacing w:after="0" w:line="240" w:lineRule="auto"/>
              <w:contextualSpacing/>
              <w:mirrorIndents/>
              <w:jc w:val="both"/>
              <w:rPr>
                <w:rFonts w:ascii="Times New Roman" w:eastAsia="Calibri" w:hAnsi="Times New Roman" w:cs="Times New Roman"/>
                <w:sz w:val="24"/>
                <w:szCs w:val="24"/>
              </w:rPr>
            </w:pPr>
            <w:r w:rsidRPr="00361281">
              <w:rPr>
                <w:rFonts w:ascii="Times New Roman" w:eastAsia="Calibri" w:hAnsi="Times New Roman" w:cs="Times New Roman"/>
                <w:sz w:val="24"/>
                <w:szCs w:val="24"/>
              </w:rPr>
              <w:t>‒ закупівля необхідних засобів навчання та обладнання;</w:t>
            </w:r>
          </w:p>
          <w:p w:rsidR="00361281" w:rsidRPr="00361281" w:rsidRDefault="00361281" w:rsidP="00E6073A">
            <w:pPr>
              <w:spacing w:after="0" w:line="240" w:lineRule="auto"/>
              <w:jc w:val="both"/>
              <w:rPr>
                <w:rFonts w:ascii="Times New Roman" w:eastAsia="Calibri" w:hAnsi="Times New Roman" w:cs="Times New Roman"/>
                <w:sz w:val="24"/>
                <w:szCs w:val="24"/>
              </w:rPr>
            </w:pPr>
            <w:r w:rsidRPr="00361281">
              <w:rPr>
                <w:rFonts w:ascii="Times New Roman" w:eastAsia="Calibri" w:hAnsi="Times New Roman" w:cs="Times New Roman"/>
                <w:sz w:val="24"/>
                <w:szCs w:val="24"/>
              </w:rPr>
              <w:t>‒ довіз необхідних засобів навчання та обладнання до ЗДО.</w:t>
            </w:r>
          </w:p>
          <w:p w:rsidR="00361281" w:rsidRPr="00361281" w:rsidRDefault="00361281" w:rsidP="00E6073A">
            <w:pPr>
              <w:spacing w:after="0" w:line="240" w:lineRule="auto"/>
              <w:jc w:val="both"/>
              <w:rPr>
                <w:rFonts w:ascii="Times New Roman" w:eastAsia="Times New Roman" w:hAnsi="Times New Roman" w:cs="Times New Roman"/>
                <w:i/>
                <w:sz w:val="18"/>
                <w:szCs w:val="18"/>
                <w:lang w:eastAsia="ru-RU"/>
              </w:rPr>
            </w:pPr>
            <w:r w:rsidRPr="00361281">
              <w:rPr>
                <w:rFonts w:ascii="Times New Roman" w:eastAsia="Calibri" w:hAnsi="Times New Roman" w:cs="Times New Roman"/>
                <w:sz w:val="24"/>
                <w:szCs w:val="24"/>
              </w:rPr>
              <w:t>Організація промоцій них заходів.</w:t>
            </w:r>
          </w:p>
        </w:tc>
      </w:tr>
      <w:tr w:rsidR="00361281" w:rsidRPr="00361281" w:rsidTr="00862FF5">
        <w:tc>
          <w:tcPr>
            <w:tcW w:w="276"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jc w:val="center"/>
              <w:rPr>
                <w:rFonts w:ascii="Times New Roman" w:eastAsia="Times New Roman" w:hAnsi="Times New Roman" w:cs="Times New Roman"/>
                <w:b/>
                <w:sz w:val="18"/>
                <w:szCs w:val="18"/>
                <w:lang w:val="en-US" w:eastAsia="ru-RU"/>
              </w:rPr>
            </w:pPr>
            <w:r w:rsidRPr="00361281">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b/>
                <w:sz w:val="18"/>
                <w:szCs w:val="18"/>
                <w:lang w:eastAsia="ru-RU"/>
              </w:rPr>
            </w:pPr>
            <w:r w:rsidRPr="00361281">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sz w:val="18"/>
                <w:szCs w:val="18"/>
                <w:lang w:eastAsia="ru-RU"/>
              </w:rPr>
            </w:pPr>
            <w:r w:rsidRPr="00361281">
              <w:rPr>
                <w:rFonts w:ascii="Times New Roman" w:eastAsia="Calibri" w:hAnsi="Times New Roman" w:cs="Times New Roman"/>
                <w:b/>
                <w:color w:val="000000"/>
                <w:sz w:val="24"/>
                <w:szCs w:val="24"/>
              </w:rPr>
              <w:t>2022 – 2024 роки:</w:t>
            </w:r>
          </w:p>
        </w:tc>
      </w:tr>
      <w:tr w:rsidR="00361281" w:rsidRPr="00361281" w:rsidTr="00862FF5">
        <w:tc>
          <w:tcPr>
            <w:tcW w:w="276"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jc w:val="center"/>
              <w:rPr>
                <w:rFonts w:ascii="Times New Roman" w:eastAsia="Times New Roman" w:hAnsi="Times New Roman" w:cs="Times New Roman"/>
                <w:b/>
                <w:sz w:val="18"/>
                <w:szCs w:val="18"/>
                <w:lang w:val="en-US" w:eastAsia="ru-RU"/>
              </w:rPr>
            </w:pPr>
            <w:r w:rsidRPr="00361281">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b/>
                <w:sz w:val="18"/>
                <w:szCs w:val="18"/>
                <w:lang w:eastAsia="ru-RU"/>
              </w:rPr>
            </w:pPr>
            <w:r w:rsidRPr="00361281">
              <w:rPr>
                <w:rFonts w:ascii="Times New Roman" w:eastAsia="Times New Roman" w:hAnsi="Times New Roman" w:cs="Times New Roman"/>
                <w:b/>
                <w:sz w:val="18"/>
                <w:szCs w:val="18"/>
                <w:lang w:eastAsia="ru-RU"/>
              </w:rPr>
              <w:t xml:space="preserve">Орієнтовний обсяг фінансування проєкту, </w:t>
            </w:r>
            <w:r w:rsidRPr="00361281">
              <w:rPr>
                <w:rFonts w:ascii="Times New Roman" w:eastAsia="Times New Roman" w:hAnsi="Times New Roman" w:cs="Times New Roman"/>
                <w:b/>
                <w:sz w:val="18"/>
                <w:szCs w:val="18"/>
                <w:u w:val="single"/>
                <w:lang w:eastAsia="ru-RU"/>
              </w:rPr>
              <w:t>тис. грн</w:t>
            </w:r>
            <w:r w:rsidRPr="00361281">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361281" w:rsidRPr="00361281" w:rsidRDefault="00361281" w:rsidP="00361281">
            <w:pPr>
              <w:spacing w:after="0" w:line="240" w:lineRule="auto"/>
              <w:jc w:val="center"/>
              <w:rPr>
                <w:rFonts w:ascii="Times New Roman" w:eastAsia="Times New Roman" w:hAnsi="Times New Roman" w:cs="Times New Roman"/>
                <w:sz w:val="18"/>
                <w:szCs w:val="18"/>
                <w:lang w:eastAsia="ru-RU"/>
              </w:rPr>
            </w:pPr>
            <w:r w:rsidRPr="00361281">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361281" w:rsidRPr="00361281" w:rsidRDefault="00361281" w:rsidP="00361281">
            <w:pPr>
              <w:spacing w:after="0" w:line="240" w:lineRule="auto"/>
              <w:jc w:val="center"/>
              <w:rPr>
                <w:rFonts w:ascii="Times New Roman" w:eastAsia="Times New Roman" w:hAnsi="Times New Roman" w:cs="Times New Roman"/>
                <w:sz w:val="18"/>
                <w:szCs w:val="18"/>
                <w:lang w:eastAsia="ru-RU"/>
              </w:rPr>
            </w:pPr>
            <w:r w:rsidRPr="00361281">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361281" w:rsidRPr="00361281" w:rsidRDefault="00361281" w:rsidP="00361281">
            <w:pPr>
              <w:spacing w:after="0" w:line="240" w:lineRule="auto"/>
              <w:jc w:val="center"/>
              <w:rPr>
                <w:rFonts w:ascii="Times New Roman" w:eastAsia="Times New Roman" w:hAnsi="Times New Roman" w:cs="Times New Roman"/>
                <w:sz w:val="18"/>
                <w:szCs w:val="18"/>
                <w:lang w:eastAsia="ru-RU"/>
              </w:rPr>
            </w:pPr>
            <w:r w:rsidRPr="00361281">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361281" w:rsidRPr="00361281" w:rsidRDefault="00361281" w:rsidP="00361281">
            <w:pPr>
              <w:spacing w:after="0" w:line="240" w:lineRule="auto"/>
              <w:jc w:val="center"/>
              <w:rPr>
                <w:rFonts w:ascii="Times New Roman" w:eastAsia="Times New Roman" w:hAnsi="Times New Roman" w:cs="Times New Roman"/>
                <w:sz w:val="18"/>
                <w:szCs w:val="18"/>
                <w:lang w:eastAsia="ru-RU"/>
              </w:rPr>
            </w:pPr>
            <w:r w:rsidRPr="00361281">
              <w:rPr>
                <w:rFonts w:ascii="Times New Roman" w:eastAsia="Times New Roman" w:hAnsi="Times New Roman" w:cs="Times New Roman"/>
                <w:sz w:val="18"/>
                <w:szCs w:val="18"/>
                <w:lang w:eastAsia="ru-RU"/>
              </w:rPr>
              <w:t>Усього</w:t>
            </w:r>
          </w:p>
        </w:tc>
      </w:tr>
      <w:tr w:rsidR="00361281" w:rsidRPr="00361281" w:rsidTr="00862FF5">
        <w:tc>
          <w:tcPr>
            <w:tcW w:w="276"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i/>
                <w:sz w:val="18"/>
                <w:szCs w:val="18"/>
                <w:lang w:eastAsia="ru-RU"/>
              </w:rPr>
            </w:pPr>
            <w:r w:rsidRPr="00361281">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sz w:val="24"/>
                <w:szCs w:val="24"/>
                <w:lang w:eastAsia="ru-RU"/>
              </w:rPr>
            </w:pPr>
            <w:r w:rsidRPr="00361281">
              <w:rPr>
                <w:rFonts w:ascii="Times New Roman" w:eastAsia="Calibri" w:hAnsi="Times New Roman" w:cs="Times New Roman"/>
                <w:sz w:val="24"/>
                <w:szCs w:val="24"/>
              </w:rPr>
              <w:t>35,0</w:t>
            </w:r>
          </w:p>
        </w:tc>
        <w:tc>
          <w:tcPr>
            <w:tcW w:w="666"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sz w:val="24"/>
                <w:szCs w:val="24"/>
                <w:lang w:eastAsia="ru-RU"/>
              </w:rPr>
            </w:pPr>
            <w:r w:rsidRPr="00361281">
              <w:rPr>
                <w:rFonts w:ascii="Times New Roman" w:eastAsia="Calibri" w:hAnsi="Times New Roman" w:cs="Times New Roman"/>
                <w:sz w:val="24"/>
                <w:szCs w:val="24"/>
              </w:rPr>
              <w:t>35,0</w:t>
            </w:r>
          </w:p>
        </w:tc>
        <w:tc>
          <w:tcPr>
            <w:tcW w:w="666" w:type="pct"/>
            <w:tcBorders>
              <w:top w:val="single" w:sz="6" w:space="0" w:color="000000"/>
              <w:left w:val="single" w:sz="6" w:space="0" w:color="000000"/>
              <w:bottom w:val="single" w:sz="6" w:space="0" w:color="000000"/>
              <w:right w:val="single" w:sz="4" w:space="0" w:color="auto"/>
            </w:tcBorders>
          </w:tcPr>
          <w:p w:rsidR="00361281" w:rsidRPr="00361281" w:rsidRDefault="00361281" w:rsidP="00361281">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sz w:val="24"/>
                <w:szCs w:val="24"/>
                <w:lang w:eastAsia="ru-RU"/>
              </w:rPr>
            </w:pPr>
            <w:r w:rsidRPr="00361281">
              <w:rPr>
                <w:rFonts w:ascii="Times New Roman" w:eastAsia="Times New Roman" w:hAnsi="Times New Roman" w:cs="Times New Roman"/>
                <w:sz w:val="24"/>
                <w:szCs w:val="24"/>
                <w:lang w:eastAsia="ru-RU"/>
              </w:rPr>
              <w:t>70,0</w:t>
            </w:r>
          </w:p>
        </w:tc>
      </w:tr>
      <w:tr w:rsidR="00361281" w:rsidRPr="00361281" w:rsidTr="00862FF5">
        <w:tc>
          <w:tcPr>
            <w:tcW w:w="276"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jc w:val="center"/>
              <w:rPr>
                <w:rFonts w:ascii="Times New Roman" w:eastAsia="Times New Roman" w:hAnsi="Times New Roman" w:cs="Times New Roman"/>
                <w:sz w:val="18"/>
                <w:szCs w:val="18"/>
                <w:lang w:eastAsia="ru-RU"/>
              </w:rPr>
            </w:pPr>
            <w:r w:rsidRPr="00361281">
              <w:rPr>
                <w:rFonts w:ascii="Times New Roman" w:eastAsia="Times New Roman" w:hAnsi="Times New Roman" w:cs="Times New Roman"/>
                <w:sz w:val="18"/>
                <w:szCs w:val="18"/>
                <w:lang w:eastAsia="ru-RU"/>
              </w:rPr>
              <w:t>1</w:t>
            </w:r>
            <w:r w:rsidRPr="00361281">
              <w:rPr>
                <w:rFonts w:ascii="Times New Roman" w:eastAsia="Times New Roman" w:hAnsi="Times New Roman" w:cs="Times New Roman"/>
                <w:sz w:val="18"/>
                <w:szCs w:val="18"/>
                <w:lang w:val="en-US" w:eastAsia="ru-RU"/>
              </w:rPr>
              <w:t>0</w:t>
            </w:r>
            <w:r w:rsidRPr="00361281">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i/>
                <w:sz w:val="18"/>
                <w:szCs w:val="18"/>
                <w:lang w:eastAsia="ru-RU"/>
              </w:rPr>
            </w:pPr>
            <w:r w:rsidRPr="00361281">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sz w:val="24"/>
                <w:szCs w:val="24"/>
                <w:lang w:eastAsia="ru-RU"/>
              </w:rPr>
            </w:pPr>
            <w:r w:rsidRPr="00361281">
              <w:rPr>
                <w:rFonts w:ascii="Times New Roman" w:eastAsia="Times New Roman" w:hAnsi="Times New Roman" w:cs="Times New Roman"/>
                <w:sz w:val="24"/>
                <w:szCs w:val="24"/>
                <w:lang w:eastAsia="ru-RU"/>
              </w:rPr>
              <w:t>31,10</w:t>
            </w:r>
          </w:p>
        </w:tc>
        <w:tc>
          <w:tcPr>
            <w:tcW w:w="666"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sz w:val="24"/>
                <w:szCs w:val="24"/>
                <w:lang w:eastAsia="ru-RU"/>
              </w:rPr>
            </w:pPr>
            <w:r w:rsidRPr="00361281">
              <w:rPr>
                <w:rFonts w:ascii="Times New Roman" w:eastAsia="Times New Roman" w:hAnsi="Times New Roman" w:cs="Times New Roman"/>
                <w:sz w:val="24"/>
                <w:szCs w:val="24"/>
                <w:lang w:eastAsia="ru-RU"/>
              </w:rPr>
              <w:t>31,10</w:t>
            </w:r>
          </w:p>
        </w:tc>
        <w:tc>
          <w:tcPr>
            <w:tcW w:w="666" w:type="pct"/>
            <w:tcBorders>
              <w:top w:val="single" w:sz="6" w:space="0" w:color="000000"/>
              <w:left w:val="single" w:sz="6" w:space="0" w:color="000000"/>
              <w:bottom w:val="single" w:sz="6" w:space="0" w:color="000000"/>
              <w:right w:val="single" w:sz="4" w:space="0" w:color="auto"/>
            </w:tcBorders>
          </w:tcPr>
          <w:p w:rsidR="00361281" w:rsidRPr="00361281" w:rsidRDefault="00361281" w:rsidP="00361281">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sz w:val="24"/>
                <w:szCs w:val="24"/>
                <w:lang w:eastAsia="ru-RU"/>
              </w:rPr>
            </w:pPr>
            <w:r w:rsidRPr="00361281">
              <w:rPr>
                <w:rFonts w:ascii="Times New Roman" w:eastAsia="Times New Roman" w:hAnsi="Times New Roman" w:cs="Times New Roman"/>
                <w:sz w:val="24"/>
                <w:szCs w:val="24"/>
                <w:lang w:eastAsia="ru-RU"/>
              </w:rPr>
              <w:t>62,20</w:t>
            </w:r>
          </w:p>
        </w:tc>
      </w:tr>
      <w:tr w:rsidR="00361281" w:rsidRPr="00361281" w:rsidTr="00862FF5">
        <w:tc>
          <w:tcPr>
            <w:tcW w:w="276"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jc w:val="center"/>
              <w:rPr>
                <w:rFonts w:ascii="Times New Roman" w:eastAsia="Times New Roman" w:hAnsi="Times New Roman" w:cs="Times New Roman"/>
                <w:sz w:val="18"/>
                <w:szCs w:val="18"/>
                <w:lang w:eastAsia="ru-RU"/>
              </w:rPr>
            </w:pPr>
            <w:r w:rsidRPr="00361281">
              <w:rPr>
                <w:rFonts w:ascii="Times New Roman" w:eastAsia="Times New Roman" w:hAnsi="Times New Roman" w:cs="Times New Roman"/>
                <w:sz w:val="18"/>
                <w:szCs w:val="18"/>
                <w:lang w:eastAsia="ru-RU"/>
              </w:rPr>
              <w:t>1</w:t>
            </w:r>
            <w:r w:rsidRPr="00361281">
              <w:rPr>
                <w:rFonts w:ascii="Times New Roman" w:eastAsia="Times New Roman" w:hAnsi="Times New Roman" w:cs="Times New Roman"/>
                <w:sz w:val="18"/>
                <w:szCs w:val="18"/>
                <w:lang w:val="en-US" w:eastAsia="ru-RU"/>
              </w:rPr>
              <w:t>0</w:t>
            </w:r>
            <w:r w:rsidRPr="00361281">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i/>
                <w:sz w:val="18"/>
                <w:szCs w:val="18"/>
                <w:lang w:eastAsia="ru-RU"/>
              </w:rPr>
            </w:pPr>
            <w:r w:rsidRPr="00361281">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sz w:val="24"/>
                <w:szCs w:val="24"/>
                <w:lang w:eastAsia="ru-RU"/>
              </w:rPr>
            </w:pPr>
            <w:r w:rsidRPr="00361281">
              <w:rPr>
                <w:rFonts w:ascii="Times New Roman" w:eastAsia="Times New Roman" w:hAnsi="Times New Roman" w:cs="Times New Roman"/>
                <w:sz w:val="24"/>
                <w:szCs w:val="24"/>
                <w:lang w:eastAsia="ru-RU"/>
              </w:rPr>
              <w:t>1,75</w:t>
            </w:r>
          </w:p>
        </w:tc>
        <w:tc>
          <w:tcPr>
            <w:tcW w:w="666"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sz w:val="24"/>
                <w:szCs w:val="24"/>
                <w:lang w:eastAsia="ru-RU"/>
              </w:rPr>
            </w:pPr>
            <w:r w:rsidRPr="00361281">
              <w:rPr>
                <w:rFonts w:ascii="Times New Roman" w:eastAsia="Times New Roman" w:hAnsi="Times New Roman" w:cs="Times New Roman"/>
                <w:sz w:val="24"/>
                <w:szCs w:val="24"/>
                <w:lang w:eastAsia="ru-RU"/>
              </w:rPr>
              <w:t>1,75</w:t>
            </w:r>
          </w:p>
        </w:tc>
        <w:tc>
          <w:tcPr>
            <w:tcW w:w="666" w:type="pct"/>
            <w:tcBorders>
              <w:top w:val="single" w:sz="6" w:space="0" w:color="000000"/>
              <w:left w:val="single" w:sz="6" w:space="0" w:color="000000"/>
              <w:bottom w:val="single" w:sz="6" w:space="0" w:color="000000"/>
              <w:right w:val="single" w:sz="4" w:space="0" w:color="auto"/>
            </w:tcBorders>
          </w:tcPr>
          <w:p w:rsidR="00361281" w:rsidRPr="00361281" w:rsidRDefault="00361281" w:rsidP="00361281">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sz w:val="24"/>
                <w:szCs w:val="24"/>
                <w:lang w:eastAsia="ru-RU"/>
              </w:rPr>
            </w:pPr>
            <w:r w:rsidRPr="00361281">
              <w:rPr>
                <w:rFonts w:ascii="Times New Roman" w:eastAsia="Times New Roman" w:hAnsi="Times New Roman" w:cs="Times New Roman"/>
                <w:sz w:val="24"/>
                <w:szCs w:val="24"/>
                <w:lang w:eastAsia="ru-RU"/>
              </w:rPr>
              <w:t>3,5</w:t>
            </w:r>
          </w:p>
        </w:tc>
      </w:tr>
      <w:tr w:rsidR="00361281" w:rsidRPr="00361281" w:rsidTr="00862FF5">
        <w:trPr>
          <w:trHeight w:val="784"/>
        </w:trPr>
        <w:tc>
          <w:tcPr>
            <w:tcW w:w="276" w:type="pct"/>
            <w:tcBorders>
              <w:top w:val="single" w:sz="6" w:space="0" w:color="000000"/>
              <w:left w:val="single" w:sz="6" w:space="0" w:color="000000"/>
              <w:bottom w:val="nil"/>
              <w:right w:val="single" w:sz="6" w:space="0" w:color="000000"/>
            </w:tcBorders>
          </w:tcPr>
          <w:p w:rsidR="00361281" w:rsidRPr="00361281" w:rsidRDefault="00361281" w:rsidP="00361281">
            <w:pPr>
              <w:spacing w:after="0" w:line="240" w:lineRule="auto"/>
              <w:jc w:val="center"/>
              <w:rPr>
                <w:rFonts w:ascii="Times New Roman" w:eastAsia="Times New Roman" w:hAnsi="Times New Roman" w:cs="Times New Roman"/>
                <w:sz w:val="18"/>
                <w:szCs w:val="18"/>
                <w:lang w:eastAsia="ru-RU"/>
              </w:rPr>
            </w:pPr>
            <w:r w:rsidRPr="00361281">
              <w:rPr>
                <w:rFonts w:ascii="Times New Roman" w:eastAsia="Times New Roman" w:hAnsi="Times New Roman" w:cs="Times New Roman"/>
                <w:sz w:val="18"/>
                <w:szCs w:val="18"/>
                <w:lang w:eastAsia="ru-RU"/>
              </w:rPr>
              <w:t>1</w:t>
            </w:r>
            <w:r w:rsidRPr="00361281">
              <w:rPr>
                <w:rFonts w:ascii="Times New Roman" w:eastAsia="Times New Roman" w:hAnsi="Times New Roman" w:cs="Times New Roman"/>
                <w:sz w:val="18"/>
                <w:szCs w:val="18"/>
                <w:lang w:val="en-US" w:eastAsia="ru-RU"/>
              </w:rPr>
              <w:t>0</w:t>
            </w:r>
            <w:r w:rsidRPr="00361281">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i/>
                <w:sz w:val="18"/>
                <w:szCs w:val="18"/>
                <w:lang w:eastAsia="ru-RU"/>
              </w:rPr>
            </w:pPr>
            <w:r w:rsidRPr="00361281">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361281" w:rsidRPr="00361281" w:rsidRDefault="00361281" w:rsidP="00361281">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sz w:val="18"/>
                <w:szCs w:val="18"/>
                <w:lang w:eastAsia="ru-RU"/>
              </w:rPr>
            </w:pPr>
          </w:p>
        </w:tc>
      </w:tr>
      <w:tr w:rsidR="00361281" w:rsidRPr="00361281" w:rsidTr="00862FF5">
        <w:tc>
          <w:tcPr>
            <w:tcW w:w="276"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jc w:val="center"/>
              <w:rPr>
                <w:rFonts w:ascii="Times New Roman" w:eastAsia="Times New Roman" w:hAnsi="Times New Roman" w:cs="Times New Roman"/>
                <w:b/>
                <w:sz w:val="18"/>
                <w:szCs w:val="18"/>
                <w:lang w:val="en-US" w:eastAsia="ru-RU"/>
              </w:rPr>
            </w:pPr>
            <w:r w:rsidRPr="00361281">
              <w:rPr>
                <w:rFonts w:ascii="Times New Roman" w:eastAsia="Times New Roman" w:hAnsi="Times New Roman" w:cs="Times New Roman"/>
                <w:b/>
                <w:sz w:val="18"/>
                <w:szCs w:val="18"/>
                <w:lang w:eastAsia="ru-RU"/>
              </w:rPr>
              <w:t>1</w:t>
            </w:r>
            <w:r w:rsidRPr="00361281">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b/>
                <w:sz w:val="18"/>
                <w:szCs w:val="18"/>
                <w:lang w:eastAsia="ru-RU"/>
              </w:rPr>
            </w:pPr>
            <w:r w:rsidRPr="00361281">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i/>
                <w:sz w:val="18"/>
                <w:szCs w:val="18"/>
                <w:lang w:eastAsia="ru-RU"/>
              </w:rPr>
            </w:pPr>
            <w:r w:rsidRPr="00361281">
              <w:rPr>
                <w:rFonts w:ascii="Times New Roman" w:eastAsia="Calibri" w:hAnsi="Times New Roman" w:cs="Times New Roman"/>
                <w:color w:val="000000"/>
                <w:sz w:val="24"/>
                <w:szCs w:val="24"/>
                <w:lang w:eastAsia="it-IT"/>
              </w:rPr>
              <w:t>Кутська селищна рада; підрядні організації.</w:t>
            </w:r>
          </w:p>
        </w:tc>
      </w:tr>
      <w:tr w:rsidR="00361281" w:rsidRPr="00361281" w:rsidTr="00862FF5">
        <w:tc>
          <w:tcPr>
            <w:tcW w:w="276"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jc w:val="center"/>
              <w:rPr>
                <w:rFonts w:ascii="Times New Roman" w:eastAsia="Times New Roman" w:hAnsi="Times New Roman" w:cs="Times New Roman"/>
                <w:b/>
                <w:sz w:val="18"/>
                <w:szCs w:val="18"/>
                <w:lang w:val="en-US" w:eastAsia="ru-RU"/>
              </w:rPr>
            </w:pPr>
            <w:r w:rsidRPr="00361281">
              <w:rPr>
                <w:rFonts w:ascii="Times New Roman" w:eastAsia="Times New Roman" w:hAnsi="Times New Roman" w:cs="Times New Roman"/>
                <w:b/>
                <w:sz w:val="18"/>
                <w:szCs w:val="18"/>
                <w:lang w:eastAsia="ru-RU"/>
              </w:rPr>
              <w:t>1</w:t>
            </w:r>
            <w:r w:rsidRPr="00361281">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b/>
                <w:sz w:val="18"/>
                <w:szCs w:val="18"/>
                <w:lang w:eastAsia="ru-RU"/>
              </w:rPr>
            </w:pPr>
            <w:r w:rsidRPr="00361281">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361281" w:rsidRPr="00361281" w:rsidRDefault="00361281" w:rsidP="00361281">
            <w:pPr>
              <w:spacing w:after="0" w:line="240" w:lineRule="auto"/>
              <w:rPr>
                <w:rFonts w:ascii="Times New Roman" w:eastAsia="Times New Roman" w:hAnsi="Times New Roman" w:cs="Times New Roman"/>
                <w:i/>
                <w:sz w:val="18"/>
                <w:szCs w:val="18"/>
                <w:lang w:eastAsia="ru-RU"/>
              </w:rPr>
            </w:pPr>
          </w:p>
        </w:tc>
      </w:tr>
    </w:tbl>
    <w:p w:rsidR="00483630" w:rsidRDefault="00483630" w:rsidP="00483630">
      <w:pPr>
        <w:rPr>
          <w:rFonts w:ascii="Calibri" w:eastAsia="Calibri" w:hAnsi="Calibri" w:cs="Times New Roman"/>
        </w:rPr>
      </w:pPr>
    </w:p>
    <w:p w:rsidR="008F5C59" w:rsidRDefault="008F5C59" w:rsidP="00483630">
      <w:pPr>
        <w:rPr>
          <w:rFonts w:ascii="Calibri" w:eastAsia="Calibri" w:hAnsi="Calibri" w:cs="Times New Roman"/>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351E4A" w:rsidRPr="00351E4A"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jc w:val="center"/>
              <w:rPr>
                <w:rFonts w:ascii="Times New Roman" w:eastAsia="Times New Roman" w:hAnsi="Times New Roman" w:cs="Times New Roman"/>
                <w:b/>
                <w:sz w:val="18"/>
                <w:szCs w:val="18"/>
                <w:lang w:eastAsia="ru-RU"/>
              </w:rPr>
            </w:pPr>
            <w:r w:rsidRPr="00351E4A">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b/>
                <w:sz w:val="18"/>
                <w:szCs w:val="18"/>
                <w:lang w:eastAsia="ru-RU"/>
              </w:rPr>
            </w:pPr>
            <w:r w:rsidRPr="00351E4A">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i/>
                <w:sz w:val="18"/>
                <w:szCs w:val="18"/>
                <w:lang w:eastAsia="ru-RU"/>
              </w:rPr>
            </w:pPr>
            <w:r w:rsidRPr="00351E4A">
              <w:rPr>
                <w:rFonts w:ascii="Times New Roman" w:eastAsia="Calibri" w:hAnsi="Times New Roman" w:cs="Times New Roman"/>
                <w:b/>
                <w:sz w:val="24"/>
                <w:szCs w:val="24"/>
              </w:rPr>
              <w:t>«Ми не залишемо вас у біді» Створення моделі інклюзивно-ресурсної кімнати та інклюзивно-ресурсного майданчику  для якісної дошкільної освіти дітей з особливими освітніми потребами</w:t>
            </w:r>
            <w:r w:rsidRPr="00351E4A">
              <w:rPr>
                <w:rFonts w:ascii="Times New Roman" w:eastAsia="Calibri" w:hAnsi="Times New Roman" w:cs="Times New Roman"/>
                <w:sz w:val="24"/>
                <w:szCs w:val="24"/>
              </w:rPr>
              <w:t>.</w:t>
            </w:r>
          </w:p>
        </w:tc>
      </w:tr>
      <w:tr w:rsidR="00351E4A" w:rsidRPr="00351E4A"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jc w:val="center"/>
              <w:rPr>
                <w:rFonts w:ascii="Times New Roman" w:eastAsia="Times New Roman" w:hAnsi="Times New Roman" w:cs="Times New Roman"/>
                <w:b/>
                <w:sz w:val="18"/>
                <w:szCs w:val="18"/>
                <w:lang w:val="en-US" w:eastAsia="ru-RU"/>
              </w:rPr>
            </w:pPr>
            <w:r w:rsidRPr="00351E4A">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b/>
                <w:sz w:val="18"/>
                <w:szCs w:val="18"/>
                <w:lang w:eastAsia="ru-RU"/>
              </w:rPr>
            </w:pPr>
            <w:r w:rsidRPr="00351E4A">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i/>
                <w:sz w:val="18"/>
                <w:szCs w:val="18"/>
                <w:lang w:eastAsia="ru-RU"/>
              </w:rPr>
            </w:pPr>
            <w:r w:rsidRPr="00351E4A">
              <w:rPr>
                <w:rFonts w:ascii="Times New Roman" w:eastAsia="Calibri" w:hAnsi="Times New Roman" w:cs="Times New Roman"/>
                <w:sz w:val="24"/>
                <w:szCs w:val="24"/>
              </w:rPr>
              <w:t>3.3.1.Розвиток якісного інклюзивного середовища.</w:t>
            </w:r>
          </w:p>
        </w:tc>
      </w:tr>
      <w:tr w:rsidR="00351E4A" w:rsidRPr="00351E4A"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jc w:val="center"/>
              <w:rPr>
                <w:rFonts w:ascii="Times New Roman" w:eastAsia="Times New Roman" w:hAnsi="Times New Roman" w:cs="Times New Roman"/>
                <w:b/>
                <w:sz w:val="18"/>
                <w:szCs w:val="18"/>
                <w:lang w:val="en-US" w:eastAsia="ru-RU"/>
              </w:rPr>
            </w:pPr>
            <w:r w:rsidRPr="00351E4A">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b/>
                <w:sz w:val="18"/>
                <w:szCs w:val="18"/>
                <w:lang w:eastAsia="ru-RU"/>
              </w:rPr>
            </w:pPr>
            <w:r w:rsidRPr="00351E4A">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351E4A" w:rsidRPr="00351E4A" w:rsidRDefault="008333B6" w:rsidP="008333B6">
            <w:pPr>
              <w:spacing w:after="0" w:line="240" w:lineRule="auto"/>
              <w:jc w:val="both"/>
              <w:rPr>
                <w:rFonts w:ascii="Times New Roman" w:eastAsia="Times New Roman" w:hAnsi="Times New Roman" w:cs="Times New Roman"/>
                <w:i/>
                <w:sz w:val="18"/>
                <w:szCs w:val="18"/>
                <w:lang w:eastAsia="ru-RU"/>
              </w:rPr>
            </w:pPr>
            <w:r>
              <w:rPr>
                <w:rFonts w:ascii="Times New Roman" w:eastAsia="Calibri" w:hAnsi="Times New Roman" w:cs="Times New Roman"/>
                <w:sz w:val="24"/>
                <w:szCs w:val="24"/>
              </w:rPr>
              <w:t xml:space="preserve">        </w:t>
            </w:r>
            <w:r w:rsidR="00E6073A">
              <w:rPr>
                <w:rFonts w:ascii="Times New Roman" w:eastAsia="Calibri" w:hAnsi="Times New Roman" w:cs="Times New Roman"/>
                <w:sz w:val="24"/>
                <w:szCs w:val="24"/>
              </w:rPr>
              <w:t>Мета проє</w:t>
            </w:r>
            <w:r w:rsidR="00351E4A" w:rsidRPr="00351E4A">
              <w:rPr>
                <w:rFonts w:ascii="Times New Roman" w:eastAsia="Calibri" w:hAnsi="Times New Roman" w:cs="Times New Roman"/>
                <w:sz w:val="24"/>
                <w:szCs w:val="24"/>
              </w:rPr>
              <w:t>кту-створити умови для корекційно-розвиткових занять для дітей, які знаходяться на інклюзивній та індивідуальн</w:t>
            </w:r>
            <w:r w:rsidR="00E6073A">
              <w:rPr>
                <w:rFonts w:ascii="Times New Roman" w:eastAsia="Calibri" w:hAnsi="Times New Roman" w:cs="Times New Roman"/>
                <w:sz w:val="24"/>
                <w:szCs w:val="24"/>
              </w:rPr>
              <w:t xml:space="preserve">ій формі навчання. </w:t>
            </w:r>
            <w:r>
              <w:rPr>
                <w:rFonts w:ascii="Times New Roman" w:eastAsia="Calibri" w:hAnsi="Times New Roman" w:cs="Times New Roman"/>
                <w:sz w:val="24"/>
                <w:szCs w:val="24"/>
              </w:rPr>
              <w:t xml:space="preserve">               </w:t>
            </w:r>
            <w:r w:rsidR="00E6073A">
              <w:rPr>
                <w:rFonts w:ascii="Times New Roman" w:eastAsia="Calibri" w:hAnsi="Times New Roman" w:cs="Times New Roman"/>
                <w:sz w:val="24"/>
                <w:szCs w:val="24"/>
              </w:rPr>
              <w:t>Завдання проє</w:t>
            </w:r>
            <w:r w:rsidR="00351E4A" w:rsidRPr="00351E4A">
              <w:rPr>
                <w:rFonts w:ascii="Times New Roman" w:eastAsia="Calibri" w:hAnsi="Times New Roman" w:cs="Times New Roman"/>
                <w:sz w:val="24"/>
                <w:szCs w:val="24"/>
              </w:rPr>
              <w:t xml:space="preserve">кту-мінімізувати психологічний дискомфорт при адаптації дітей з фізичними та </w:t>
            </w:r>
            <w:r w:rsidR="00351E4A" w:rsidRPr="00351E4A">
              <w:rPr>
                <w:rFonts w:ascii="Times New Roman" w:eastAsia="Calibri" w:hAnsi="Times New Roman" w:cs="Times New Roman"/>
                <w:sz w:val="24"/>
                <w:szCs w:val="24"/>
              </w:rPr>
              <w:lastRenderedPageBreak/>
              <w:t>розумовими відхиленнями до активного розвитку та навчання, надати максимально якісні послуги з розвитку дітей з ООП.</w:t>
            </w:r>
          </w:p>
        </w:tc>
      </w:tr>
      <w:tr w:rsidR="00351E4A" w:rsidRPr="00351E4A"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jc w:val="center"/>
              <w:rPr>
                <w:rFonts w:ascii="Times New Roman" w:eastAsia="Times New Roman" w:hAnsi="Times New Roman" w:cs="Times New Roman"/>
                <w:b/>
                <w:sz w:val="18"/>
                <w:szCs w:val="18"/>
                <w:lang w:val="en-US" w:eastAsia="ru-RU"/>
              </w:rPr>
            </w:pPr>
            <w:r w:rsidRPr="00351E4A">
              <w:rPr>
                <w:rFonts w:ascii="Times New Roman" w:eastAsia="Times New Roman" w:hAnsi="Times New Roman" w:cs="Times New Roman"/>
                <w:b/>
                <w:sz w:val="18"/>
                <w:szCs w:val="18"/>
                <w:lang w:val="en-US" w:eastAsia="ru-RU"/>
              </w:rPr>
              <w:lastRenderedPageBreak/>
              <w:t>4</w:t>
            </w:r>
          </w:p>
        </w:tc>
        <w:tc>
          <w:tcPr>
            <w:tcW w:w="2060"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b/>
                <w:sz w:val="18"/>
                <w:szCs w:val="18"/>
                <w:lang w:eastAsia="ru-RU"/>
              </w:rPr>
            </w:pPr>
            <w:r w:rsidRPr="00351E4A">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i/>
                <w:sz w:val="18"/>
                <w:szCs w:val="18"/>
                <w:lang w:eastAsia="ru-RU"/>
              </w:rPr>
            </w:pPr>
            <w:r w:rsidRPr="00351E4A">
              <w:rPr>
                <w:rFonts w:ascii="Times New Roman" w:eastAsia="Calibri" w:hAnsi="Times New Roman" w:cs="Times New Roman"/>
                <w:sz w:val="24"/>
                <w:szCs w:val="24"/>
              </w:rPr>
              <w:t>Кутська ТГ</w:t>
            </w:r>
          </w:p>
        </w:tc>
      </w:tr>
      <w:tr w:rsidR="00351E4A" w:rsidRPr="00351E4A"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jc w:val="center"/>
              <w:rPr>
                <w:rFonts w:ascii="Times New Roman" w:eastAsia="Times New Roman" w:hAnsi="Times New Roman" w:cs="Times New Roman"/>
                <w:b/>
                <w:sz w:val="18"/>
                <w:szCs w:val="18"/>
                <w:lang w:val="en-US" w:eastAsia="ru-RU"/>
              </w:rPr>
            </w:pPr>
            <w:r w:rsidRPr="00351E4A">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b/>
                <w:sz w:val="18"/>
                <w:szCs w:val="18"/>
                <w:lang w:eastAsia="ru-RU"/>
              </w:rPr>
            </w:pPr>
            <w:r w:rsidRPr="00351E4A">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i/>
                <w:sz w:val="18"/>
                <w:szCs w:val="18"/>
                <w:lang w:eastAsia="ru-RU"/>
              </w:rPr>
            </w:pPr>
            <w:r w:rsidRPr="00351E4A">
              <w:rPr>
                <w:rFonts w:ascii="Times New Roman" w:eastAsia="Calibri" w:hAnsi="Times New Roman" w:cs="Times New Roman"/>
                <w:sz w:val="24"/>
                <w:szCs w:val="24"/>
              </w:rPr>
              <w:t>Особи, які проживають на території Кутської ТГ.</w:t>
            </w:r>
          </w:p>
        </w:tc>
      </w:tr>
      <w:tr w:rsidR="00351E4A" w:rsidRPr="00351E4A"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jc w:val="center"/>
              <w:rPr>
                <w:rFonts w:ascii="Times New Roman" w:eastAsia="Times New Roman" w:hAnsi="Times New Roman" w:cs="Times New Roman"/>
                <w:b/>
                <w:sz w:val="18"/>
                <w:szCs w:val="18"/>
                <w:lang w:val="en-US" w:eastAsia="ru-RU"/>
              </w:rPr>
            </w:pPr>
            <w:r w:rsidRPr="00351E4A">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b/>
                <w:sz w:val="18"/>
                <w:szCs w:val="18"/>
                <w:lang w:eastAsia="ru-RU"/>
              </w:rPr>
            </w:pPr>
            <w:r w:rsidRPr="00351E4A">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351E4A" w:rsidRPr="00351E4A" w:rsidRDefault="00351E4A" w:rsidP="008333B6">
            <w:pPr>
              <w:spacing w:after="0" w:line="240" w:lineRule="auto"/>
              <w:jc w:val="both"/>
              <w:rPr>
                <w:rFonts w:ascii="Times New Roman" w:eastAsia="Times New Roman" w:hAnsi="Times New Roman" w:cs="Times New Roman"/>
                <w:i/>
                <w:sz w:val="18"/>
                <w:szCs w:val="18"/>
                <w:lang w:eastAsia="ru-RU"/>
              </w:rPr>
            </w:pPr>
            <w:r w:rsidRPr="00351E4A">
              <w:rPr>
                <w:rFonts w:ascii="Times New Roman" w:eastAsia="Calibri" w:hAnsi="Times New Roman" w:cs="Times New Roman"/>
                <w:sz w:val="24"/>
                <w:szCs w:val="24"/>
              </w:rPr>
              <w:t>Станом на жовтень 2021 року у ЗДО «Покутянка» навчаються діти з особливо освітніми потребами з селища Кути та навколишніх сіл ТГ. Більшість цих діток потребують корекційно-розвиткових занять у спеціально обладнаній кімнаті та на спеціалізованому майданчику. Враховуючи це, а також тенденцію збільшення кількості дітей з ООП, які йдуть на навчання у дошкільні заклади, відкриття ресурсної кімнати дає можливість отримати психолого-педагогічну та корекційно-розвивальну допомогу.</w:t>
            </w:r>
          </w:p>
        </w:tc>
      </w:tr>
      <w:tr w:rsidR="00351E4A" w:rsidRPr="00351E4A"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jc w:val="center"/>
              <w:rPr>
                <w:rFonts w:ascii="Times New Roman" w:eastAsia="Times New Roman" w:hAnsi="Times New Roman" w:cs="Times New Roman"/>
                <w:b/>
                <w:sz w:val="18"/>
                <w:szCs w:val="18"/>
                <w:lang w:val="en-US" w:eastAsia="ru-RU"/>
              </w:rPr>
            </w:pPr>
            <w:r w:rsidRPr="00351E4A">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b/>
                <w:sz w:val="18"/>
                <w:szCs w:val="18"/>
                <w:lang w:eastAsia="ru-RU"/>
              </w:rPr>
            </w:pPr>
            <w:r w:rsidRPr="00351E4A">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351E4A" w:rsidRPr="00351E4A" w:rsidRDefault="00351E4A" w:rsidP="008333B6">
            <w:pPr>
              <w:spacing w:after="0" w:line="240" w:lineRule="auto"/>
              <w:jc w:val="both"/>
              <w:rPr>
                <w:rFonts w:ascii="Times New Roman" w:eastAsia="Times New Roman" w:hAnsi="Times New Roman" w:cs="Times New Roman"/>
                <w:i/>
                <w:sz w:val="18"/>
                <w:szCs w:val="18"/>
                <w:lang w:eastAsia="ru-RU"/>
              </w:rPr>
            </w:pPr>
            <w:r w:rsidRPr="00351E4A">
              <w:rPr>
                <w:rFonts w:ascii="Times New Roman" w:eastAsia="Calibri" w:hAnsi="Times New Roman" w:cs="Times New Roman"/>
                <w:sz w:val="24"/>
                <w:szCs w:val="24"/>
              </w:rPr>
              <w:t>Реалізація цього проекту передбачає позитивні зміни в інклюзивній освіті. Я вважаю ,що для наших вихованців-це оптимальна обстановка, в якій дитина не лише розслабляється,а й отримує нові уявлення про світ, відчуття, заряджається енергією.Наповнення та вдосконалення ресурсної кімнати , інклюзивного майданчику на території закладу дасть можливість фахівцям  підвищити ефективність навчання дітей на основі сенсорної стимуляції та емоційного розвантаження,інтегрувати їх в соціум і створити для них зручні умови перебування в дошкільному навчальному закладі.</w:t>
            </w:r>
          </w:p>
        </w:tc>
      </w:tr>
      <w:tr w:rsidR="00351E4A" w:rsidRPr="00351E4A"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jc w:val="center"/>
              <w:rPr>
                <w:rFonts w:ascii="Times New Roman" w:eastAsia="Times New Roman" w:hAnsi="Times New Roman" w:cs="Times New Roman"/>
                <w:b/>
                <w:sz w:val="18"/>
                <w:szCs w:val="18"/>
                <w:lang w:val="en-US" w:eastAsia="ru-RU"/>
              </w:rPr>
            </w:pPr>
            <w:r w:rsidRPr="00351E4A">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b/>
                <w:sz w:val="18"/>
                <w:szCs w:val="18"/>
                <w:lang w:eastAsia="ru-RU"/>
              </w:rPr>
            </w:pPr>
            <w:r w:rsidRPr="00351E4A">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351E4A" w:rsidRPr="00351E4A" w:rsidRDefault="00351E4A" w:rsidP="008333B6">
            <w:pPr>
              <w:spacing w:after="0" w:line="240" w:lineRule="auto"/>
              <w:jc w:val="both"/>
              <w:rPr>
                <w:rFonts w:ascii="Times New Roman" w:eastAsia="Calibri" w:hAnsi="Times New Roman" w:cs="Times New Roman"/>
                <w:sz w:val="24"/>
                <w:szCs w:val="24"/>
              </w:rPr>
            </w:pPr>
            <w:r w:rsidRPr="00351E4A">
              <w:rPr>
                <w:rFonts w:ascii="Times New Roman" w:eastAsia="Calibri" w:hAnsi="Times New Roman" w:cs="Times New Roman"/>
                <w:sz w:val="24"/>
                <w:szCs w:val="24"/>
              </w:rPr>
              <w:t>-Облаштування ресурсної кімнати та інклюзивно-ресурсного майданчику.</w:t>
            </w:r>
          </w:p>
          <w:p w:rsidR="00351E4A" w:rsidRPr="00351E4A" w:rsidRDefault="00351E4A" w:rsidP="008333B6">
            <w:pPr>
              <w:spacing w:after="0" w:line="240" w:lineRule="auto"/>
              <w:jc w:val="both"/>
              <w:rPr>
                <w:rFonts w:ascii="Times New Roman" w:eastAsia="Calibri" w:hAnsi="Times New Roman" w:cs="Times New Roman"/>
                <w:sz w:val="24"/>
                <w:szCs w:val="24"/>
              </w:rPr>
            </w:pPr>
            <w:r w:rsidRPr="00351E4A">
              <w:rPr>
                <w:rFonts w:ascii="Times New Roman" w:eastAsia="Calibri" w:hAnsi="Times New Roman" w:cs="Times New Roman"/>
                <w:sz w:val="24"/>
                <w:szCs w:val="24"/>
              </w:rPr>
              <w:t>-Закупівля демонстраційного обладнання, дидактичного матеріалу, комп’ютерного, мультимедійного  обладнання .</w:t>
            </w:r>
          </w:p>
          <w:p w:rsidR="00351E4A" w:rsidRPr="00351E4A" w:rsidRDefault="00351E4A" w:rsidP="008333B6">
            <w:pPr>
              <w:spacing w:after="0" w:line="240" w:lineRule="auto"/>
              <w:jc w:val="both"/>
              <w:rPr>
                <w:rFonts w:ascii="Times New Roman" w:eastAsia="Calibri" w:hAnsi="Times New Roman" w:cs="Times New Roman"/>
                <w:sz w:val="24"/>
                <w:szCs w:val="24"/>
              </w:rPr>
            </w:pPr>
            <w:r w:rsidRPr="00351E4A">
              <w:rPr>
                <w:rFonts w:ascii="Times New Roman" w:eastAsia="Calibri" w:hAnsi="Times New Roman" w:cs="Times New Roman"/>
                <w:sz w:val="24"/>
                <w:szCs w:val="24"/>
              </w:rPr>
              <w:t>-Закупівля меблів для ресурсної кімнати.</w:t>
            </w:r>
          </w:p>
          <w:p w:rsidR="00351E4A" w:rsidRPr="00351E4A" w:rsidRDefault="00351E4A" w:rsidP="008333B6">
            <w:pPr>
              <w:spacing w:after="0" w:line="240" w:lineRule="auto"/>
              <w:jc w:val="both"/>
              <w:rPr>
                <w:rFonts w:ascii="Times New Roman" w:eastAsia="Calibri" w:hAnsi="Times New Roman" w:cs="Times New Roman"/>
                <w:sz w:val="24"/>
                <w:szCs w:val="24"/>
              </w:rPr>
            </w:pPr>
            <w:r w:rsidRPr="00351E4A">
              <w:rPr>
                <w:rFonts w:ascii="Times New Roman" w:eastAsia="Calibri" w:hAnsi="Times New Roman" w:cs="Times New Roman"/>
                <w:sz w:val="24"/>
                <w:szCs w:val="24"/>
              </w:rPr>
              <w:t>-Проводити навчально-виховні та корекційно-розвивальні заняття в ресурсній кімнаті та на інклюзивно-ресурсному майданчику. (вихователь, асистент вихователя, практичний психолог, вчитель-логопед, вчитель-реабілітолог).</w:t>
            </w:r>
          </w:p>
          <w:p w:rsidR="00351E4A" w:rsidRPr="00351E4A" w:rsidRDefault="00351E4A" w:rsidP="008333B6">
            <w:pPr>
              <w:spacing w:after="0" w:line="240" w:lineRule="auto"/>
              <w:jc w:val="both"/>
              <w:rPr>
                <w:rFonts w:ascii="Calibri" w:eastAsia="Times New Roman" w:hAnsi="Calibri" w:cs="Times New Roman"/>
                <w:i/>
                <w:sz w:val="18"/>
                <w:szCs w:val="18"/>
                <w:lang w:eastAsia="ru-RU"/>
              </w:rPr>
            </w:pPr>
            <w:r w:rsidRPr="00351E4A">
              <w:rPr>
                <w:rFonts w:ascii="Times New Roman" w:eastAsia="Calibri" w:hAnsi="Times New Roman" w:cs="Times New Roman"/>
                <w:sz w:val="24"/>
                <w:szCs w:val="24"/>
              </w:rPr>
              <w:t>Організація промоцій них заходів.</w:t>
            </w:r>
          </w:p>
        </w:tc>
      </w:tr>
      <w:tr w:rsidR="00351E4A" w:rsidRPr="00351E4A" w:rsidTr="00862FF5">
        <w:tc>
          <w:tcPr>
            <w:tcW w:w="276"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jc w:val="center"/>
              <w:rPr>
                <w:rFonts w:ascii="Times New Roman" w:eastAsia="Times New Roman" w:hAnsi="Times New Roman" w:cs="Times New Roman"/>
                <w:b/>
                <w:sz w:val="18"/>
                <w:szCs w:val="18"/>
                <w:lang w:val="en-US" w:eastAsia="ru-RU"/>
              </w:rPr>
            </w:pPr>
            <w:r w:rsidRPr="00351E4A">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b/>
                <w:sz w:val="18"/>
                <w:szCs w:val="18"/>
                <w:lang w:eastAsia="ru-RU"/>
              </w:rPr>
            </w:pPr>
            <w:r w:rsidRPr="00351E4A">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sz w:val="18"/>
                <w:szCs w:val="18"/>
                <w:lang w:eastAsia="ru-RU"/>
              </w:rPr>
            </w:pPr>
            <w:r w:rsidRPr="00351E4A">
              <w:rPr>
                <w:rFonts w:ascii="Times New Roman" w:eastAsia="Calibri" w:hAnsi="Times New Roman" w:cs="Times New Roman"/>
                <w:b/>
                <w:color w:val="000000"/>
                <w:sz w:val="24"/>
                <w:szCs w:val="24"/>
              </w:rPr>
              <w:t>2022 – 2024 роки:</w:t>
            </w:r>
          </w:p>
        </w:tc>
      </w:tr>
      <w:tr w:rsidR="00351E4A" w:rsidRPr="00351E4A" w:rsidTr="00862FF5">
        <w:tc>
          <w:tcPr>
            <w:tcW w:w="276"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jc w:val="center"/>
              <w:rPr>
                <w:rFonts w:ascii="Times New Roman" w:eastAsia="Times New Roman" w:hAnsi="Times New Roman" w:cs="Times New Roman"/>
                <w:b/>
                <w:sz w:val="18"/>
                <w:szCs w:val="18"/>
                <w:lang w:val="en-US" w:eastAsia="ru-RU"/>
              </w:rPr>
            </w:pPr>
            <w:r w:rsidRPr="00351E4A">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b/>
                <w:sz w:val="18"/>
                <w:szCs w:val="18"/>
                <w:lang w:eastAsia="ru-RU"/>
              </w:rPr>
            </w:pPr>
            <w:r w:rsidRPr="00351E4A">
              <w:rPr>
                <w:rFonts w:ascii="Times New Roman" w:eastAsia="Times New Roman" w:hAnsi="Times New Roman" w:cs="Times New Roman"/>
                <w:b/>
                <w:sz w:val="18"/>
                <w:szCs w:val="18"/>
                <w:lang w:eastAsia="ru-RU"/>
              </w:rPr>
              <w:t xml:space="preserve">Орієнтовний обсяг фінансування проєкту, </w:t>
            </w:r>
            <w:r w:rsidRPr="00351E4A">
              <w:rPr>
                <w:rFonts w:ascii="Times New Roman" w:eastAsia="Times New Roman" w:hAnsi="Times New Roman" w:cs="Times New Roman"/>
                <w:b/>
                <w:sz w:val="18"/>
                <w:szCs w:val="18"/>
                <w:u w:val="single"/>
                <w:lang w:eastAsia="ru-RU"/>
              </w:rPr>
              <w:t>тис. грн</w:t>
            </w:r>
            <w:r w:rsidRPr="00351E4A">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351E4A" w:rsidRPr="00351E4A" w:rsidRDefault="00351E4A" w:rsidP="00351E4A">
            <w:pPr>
              <w:spacing w:after="0" w:line="240" w:lineRule="auto"/>
              <w:jc w:val="center"/>
              <w:rPr>
                <w:rFonts w:ascii="Times New Roman" w:eastAsia="Times New Roman" w:hAnsi="Times New Roman" w:cs="Times New Roman"/>
                <w:sz w:val="18"/>
                <w:szCs w:val="18"/>
                <w:lang w:eastAsia="ru-RU"/>
              </w:rPr>
            </w:pPr>
            <w:r w:rsidRPr="00351E4A">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351E4A" w:rsidRPr="00351E4A" w:rsidRDefault="00351E4A" w:rsidP="00351E4A">
            <w:pPr>
              <w:spacing w:after="0" w:line="240" w:lineRule="auto"/>
              <w:jc w:val="center"/>
              <w:rPr>
                <w:rFonts w:ascii="Times New Roman" w:eastAsia="Times New Roman" w:hAnsi="Times New Roman" w:cs="Times New Roman"/>
                <w:sz w:val="18"/>
                <w:szCs w:val="18"/>
                <w:lang w:eastAsia="ru-RU"/>
              </w:rPr>
            </w:pPr>
            <w:r w:rsidRPr="00351E4A">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351E4A" w:rsidRPr="00351E4A" w:rsidRDefault="00351E4A" w:rsidP="00351E4A">
            <w:pPr>
              <w:spacing w:after="0" w:line="240" w:lineRule="auto"/>
              <w:jc w:val="center"/>
              <w:rPr>
                <w:rFonts w:ascii="Times New Roman" w:eastAsia="Times New Roman" w:hAnsi="Times New Roman" w:cs="Times New Roman"/>
                <w:sz w:val="18"/>
                <w:szCs w:val="18"/>
                <w:lang w:eastAsia="ru-RU"/>
              </w:rPr>
            </w:pPr>
            <w:r w:rsidRPr="00351E4A">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351E4A" w:rsidRPr="00351E4A" w:rsidRDefault="00351E4A" w:rsidP="00351E4A">
            <w:pPr>
              <w:spacing w:after="0" w:line="240" w:lineRule="auto"/>
              <w:jc w:val="center"/>
              <w:rPr>
                <w:rFonts w:ascii="Times New Roman" w:eastAsia="Times New Roman" w:hAnsi="Times New Roman" w:cs="Times New Roman"/>
                <w:sz w:val="18"/>
                <w:szCs w:val="18"/>
                <w:lang w:eastAsia="ru-RU"/>
              </w:rPr>
            </w:pPr>
            <w:r w:rsidRPr="00351E4A">
              <w:rPr>
                <w:rFonts w:ascii="Times New Roman" w:eastAsia="Times New Roman" w:hAnsi="Times New Roman" w:cs="Times New Roman"/>
                <w:sz w:val="18"/>
                <w:szCs w:val="18"/>
                <w:lang w:eastAsia="ru-RU"/>
              </w:rPr>
              <w:t>Усього</w:t>
            </w:r>
          </w:p>
        </w:tc>
      </w:tr>
      <w:tr w:rsidR="00351E4A" w:rsidRPr="00351E4A" w:rsidTr="00862FF5">
        <w:tc>
          <w:tcPr>
            <w:tcW w:w="276"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i/>
                <w:sz w:val="18"/>
                <w:szCs w:val="18"/>
                <w:lang w:eastAsia="ru-RU"/>
              </w:rPr>
            </w:pPr>
            <w:r w:rsidRPr="00351E4A">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sz w:val="18"/>
                <w:szCs w:val="18"/>
                <w:lang w:eastAsia="ru-RU"/>
              </w:rPr>
            </w:pPr>
            <w:r w:rsidRPr="00351E4A">
              <w:rPr>
                <w:rFonts w:ascii="Times New Roman" w:eastAsia="Calibri" w:hAnsi="Times New Roman" w:cs="Times New Roman"/>
                <w:sz w:val="24"/>
                <w:szCs w:val="24"/>
              </w:rPr>
              <w:t>230,0</w:t>
            </w:r>
          </w:p>
        </w:tc>
        <w:tc>
          <w:tcPr>
            <w:tcW w:w="666"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sz w:val="18"/>
                <w:szCs w:val="18"/>
                <w:lang w:eastAsia="ru-RU"/>
              </w:rPr>
            </w:pPr>
            <w:r w:rsidRPr="00351E4A">
              <w:rPr>
                <w:rFonts w:ascii="Times New Roman" w:eastAsia="Calibri" w:hAnsi="Times New Roman" w:cs="Times New Roman"/>
                <w:sz w:val="24"/>
                <w:szCs w:val="24"/>
              </w:rPr>
              <w:t>230,0</w:t>
            </w:r>
          </w:p>
        </w:tc>
        <w:tc>
          <w:tcPr>
            <w:tcW w:w="666" w:type="pct"/>
            <w:tcBorders>
              <w:top w:val="single" w:sz="6" w:space="0" w:color="000000"/>
              <w:left w:val="single" w:sz="6" w:space="0" w:color="000000"/>
              <w:bottom w:val="single" w:sz="6" w:space="0" w:color="000000"/>
              <w:right w:val="single" w:sz="4" w:space="0" w:color="auto"/>
            </w:tcBorders>
          </w:tcPr>
          <w:p w:rsidR="00351E4A" w:rsidRPr="00351E4A" w:rsidRDefault="00351E4A" w:rsidP="00351E4A">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sz w:val="18"/>
                <w:szCs w:val="18"/>
                <w:lang w:eastAsia="ru-RU"/>
              </w:rPr>
            </w:pPr>
            <w:r w:rsidRPr="00351E4A">
              <w:rPr>
                <w:rFonts w:ascii="Times New Roman" w:eastAsia="Times New Roman" w:hAnsi="Times New Roman" w:cs="Times New Roman"/>
                <w:sz w:val="24"/>
                <w:szCs w:val="24"/>
                <w:lang w:eastAsia="ru-RU"/>
              </w:rPr>
              <w:t>460,0</w:t>
            </w:r>
          </w:p>
        </w:tc>
      </w:tr>
      <w:tr w:rsidR="00351E4A" w:rsidRPr="00351E4A" w:rsidTr="00862FF5">
        <w:tc>
          <w:tcPr>
            <w:tcW w:w="276"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jc w:val="center"/>
              <w:rPr>
                <w:rFonts w:ascii="Times New Roman" w:eastAsia="Times New Roman" w:hAnsi="Times New Roman" w:cs="Times New Roman"/>
                <w:sz w:val="18"/>
                <w:szCs w:val="18"/>
                <w:lang w:eastAsia="ru-RU"/>
              </w:rPr>
            </w:pPr>
            <w:r w:rsidRPr="00351E4A">
              <w:rPr>
                <w:rFonts w:ascii="Times New Roman" w:eastAsia="Times New Roman" w:hAnsi="Times New Roman" w:cs="Times New Roman"/>
                <w:sz w:val="18"/>
                <w:szCs w:val="18"/>
                <w:lang w:eastAsia="ru-RU"/>
              </w:rPr>
              <w:lastRenderedPageBreak/>
              <w:t>1</w:t>
            </w:r>
            <w:r w:rsidRPr="00351E4A">
              <w:rPr>
                <w:rFonts w:ascii="Times New Roman" w:eastAsia="Times New Roman" w:hAnsi="Times New Roman" w:cs="Times New Roman"/>
                <w:sz w:val="18"/>
                <w:szCs w:val="18"/>
                <w:lang w:val="en-US" w:eastAsia="ru-RU"/>
              </w:rPr>
              <w:t>0</w:t>
            </w:r>
            <w:r w:rsidRPr="00351E4A">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i/>
                <w:sz w:val="18"/>
                <w:szCs w:val="18"/>
                <w:lang w:eastAsia="ru-RU"/>
              </w:rPr>
            </w:pPr>
            <w:r w:rsidRPr="00351E4A">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sz w:val="18"/>
                <w:szCs w:val="18"/>
                <w:lang w:eastAsia="ru-RU"/>
              </w:rPr>
            </w:pPr>
            <w:r w:rsidRPr="00351E4A">
              <w:rPr>
                <w:rFonts w:ascii="Times New Roman" w:eastAsia="Calibri" w:hAnsi="Times New Roman" w:cs="Times New Roman"/>
                <w:sz w:val="24"/>
                <w:szCs w:val="24"/>
              </w:rPr>
              <w:t>126,75</w:t>
            </w:r>
          </w:p>
        </w:tc>
        <w:tc>
          <w:tcPr>
            <w:tcW w:w="666"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sz w:val="18"/>
                <w:szCs w:val="18"/>
                <w:lang w:eastAsia="ru-RU"/>
              </w:rPr>
            </w:pPr>
            <w:r w:rsidRPr="00351E4A">
              <w:rPr>
                <w:rFonts w:ascii="Times New Roman" w:eastAsia="Calibri" w:hAnsi="Times New Roman" w:cs="Times New Roman"/>
                <w:sz w:val="24"/>
                <w:szCs w:val="24"/>
              </w:rPr>
              <w:t>126,75</w:t>
            </w:r>
          </w:p>
        </w:tc>
        <w:tc>
          <w:tcPr>
            <w:tcW w:w="666" w:type="pct"/>
            <w:tcBorders>
              <w:top w:val="single" w:sz="6" w:space="0" w:color="000000"/>
              <w:left w:val="single" w:sz="6" w:space="0" w:color="000000"/>
              <w:bottom w:val="single" w:sz="6" w:space="0" w:color="000000"/>
              <w:right w:val="single" w:sz="4" w:space="0" w:color="auto"/>
            </w:tcBorders>
          </w:tcPr>
          <w:p w:rsidR="00351E4A" w:rsidRPr="00351E4A" w:rsidRDefault="00351E4A" w:rsidP="00351E4A">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sz w:val="18"/>
                <w:szCs w:val="18"/>
                <w:lang w:eastAsia="ru-RU"/>
              </w:rPr>
            </w:pPr>
            <w:r w:rsidRPr="00351E4A">
              <w:rPr>
                <w:rFonts w:ascii="Times New Roman" w:eastAsia="Times New Roman" w:hAnsi="Times New Roman" w:cs="Times New Roman"/>
                <w:sz w:val="24"/>
                <w:szCs w:val="24"/>
                <w:lang w:eastAsia="ru-RU"/>
              </w:rPr>
              <w:t>253,5</w:t>
            </w:r>
          </w:p>
        </w:tc>
      </w:tr>
      <w:tr w:rsidR="00351E4A" w:rsidRPr="00351E4A" w:rsidTr="00862FF5">
        <w:tc>
          <w:tcPr>
            <w:tcW w:w="276"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jc w:val="center"/>
              <w:rPr>
                <w:rFonts w:ascii="Times New Roman" w:eastAsia="Times New Roman" w:hAnsi="Times New Roman" w:cs="Times New Roman"/>
                <w:sz w:val="18"/>
                <w:szCs w:val="18"/>
                <w:lang w:eastAsia="ru-RU"/>
              </w:rPr>
            </w:pPr>
            <w:r w:rsidRPr="00351E4A">
              <w:rPr>
                <w:rFonts w:ascii="Times New Roman" w:eastAsia="Times New Roman" w:hAnsi="Times New Roman" w:cs="Times New Roman"/>
                <w:sz w:val="18"/>
                <w:szCs w:val="18"/>
                <w:lang w:eastAsia="ru-RU"/>
              </w:rPr>
              <w:t>1</w:t>
            </w:r>
            <w:r w:rsidRPr="00351E4A">
              <w:rPr>
                <w:rFonts w:ascii="Times New Roman" w:eastAsia="Times New Roman" w:hAnsi="Times New Roman" w:cs="Times New Roman"/>
                <w:sz w:val="18"/>
                <w:szCs w:val="18"/>
                <w:lang w:val="en-US" w:eastAsia="ru-RU"/>
              </w:rPr>
              <w:t>0</w:t>
            </w:r>
            <w:r w:rsidRPr="00351E4A">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i/>
                <w:sz w:val="18"/>
                <w:szCs w:val="18"/>
                <w:lang w:eastAsia="ru-RU"/>
              </w:rPr>
            </w:pPr>
            <w:r w:rsidRPr="00351E4A">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sz w:val="24"/>
                <w:szCs w:val="24"/>
                <w:lang w:eastAsia="ru-RU"/>
              </w:rPr>
            </w:pPr>
            <w:r w:rsidRPr="00351E4A">
              <w:rPr>
                <w:rFonts w:ascii="Times New Roman" w:eastAsia="Times New Roman" w:hAnsi="Times New Roman" w:cs="Times New Roman"/>
                <w:sz w:val="24"/>
                <w:szCs w:val="24"/>
                <w:lang w:eastAsia="ru-RU"/>
              </w:rPr>
              <w:t>13,75</w:t>
            </w:r>
          </w:p>
        </w:tc>
        <w:tc>
          <w:tcPr>
            <w:tcW w:w="666"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sz w:val="24"/>
                <w:szCs w:val="24"/>
                <w:lang w:eastAsia="ru-RU"/>
              </w:rPr>
            </w:pPr>
            <w:r w:rsidRPr="00351E4A">
              <w:rPr>
                <w:rFonts w:ascii="Times New Roman" w:eastAsia="Times New Roman" w:hAnsi="Times New Roman" w:cs="Times New Roman"/>
                <w:sz w:val="24"/>
                <w:szCs w:val="24"/>
                <w:lang w:eastAsia="ru-RU"/>
              </w:rPr>
              <w:t>13,75</w:t>
            </w:r>
          </w:p>
        </w:tc>
        <w:tc>
          <w:tcPr>
            <w:tcW w:w="666" w:type="pct"/>
            <w:tcBorders>
              <w:top w:val="single" w:sz="6" w:space="0" w:color="000000"/>
              <w:left w:val="single" w:sz="6" w:space="0" w:color="000000"/>
              <w:bottom w:val="single" w:sz="6" w:space="0" w:color="000000"/>
              <w:right w:val="single" w:sz="4" w:space="0" w:color="auto"/>
            </w:tcBorders>
          </w:tcPr>
          <w:p w:rsidR="00351E4A" w:rsidRPr="00351E4A" w:rsidRDefault="00351E4A" w:rsidP="00351E4A">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sz w:val="24"/>
                <w:szCs w:val="24"/>
                <w:lang w:eastAsia="ru-RU"/>
              </w:rPr>
            </w:pPr>
            <w:r w:rsidRPr="00351E4A">
              <w:rPr>
                <w:rFonts w:ascii="Times New Roman" w:eastAsia="Times New Roman" w:hAnsi="Times New Roman" w:cs="Times New Roman"/>
                <w:sz w:val="24"/>
                <w:szCs w:val="24"/>
                <w:lang w:eastAsia="ru-RU"/>
              </w:rPr>
              <w:t>27,50</w:t>
            </w:r>
          </w:p>
        </w:tc>
      </w:tr>
      <w:tr w:rsidR="00351E4A" w:rsidRPr="00351E4A" w:rsidTr="00862FF5">
        <w:trPr>
          <w:trHeight w:val="784"/>
        </w:trPr>
        <w:tc>
          <w:tcPr>
            <w:tcW w:w="276" w:type="pct"/>
            <w:tcBorders>
              <w:top w:val="single" w:sz="6" w:space="0" w:color="000000"/>
              <w:left w:val="single" w:sz="6" w:space="0" w:color="000000"/>
              <w:bottom w:val="nil"/>
              <w:right w:val="single" w:sz="6" w:space="0" w:color="000000"/>
            </w:tcBorders>
          </w:tcPr>
          <w:p w:rsidR="00351E4A" w:rsidRPr="00351E4A" w:rsidRDefault="00351E4A" w:rsidP="00351E4A">
            <w:pPr>
              <w:spacing w:after="0" w:line="240" w:lineRule="auto"/>
              <w:jc w:val="center"/>
              <w:rPr>
                <w:rFonts w:ascii="Times New Roman" w:eastAsia="Times New Roman" w:hAnsi="Times New Roman" w:cs="Times New Roman"/>
                <w:sz w:val="18"/>
                <w:szCs w:val="18"/>
                <w:lang w:eastAsia="ru-RU"/>
              </w:rPr>
            </w:pPr>
            <w:r w:rsidRPr="00351E4A">
              <w:rPr>
                <w:rFonts w:ascii="Times New Roman" w:eastAsia="Times New Roman" w:hAnsi="Times New Roman" w:cs="Times New Roman"/>
                <w:sz w:val="18"/>
                <w:szCs w:val="18"/>
                <w:lang w:eastAsia="ru-RU"/>
              </w:rPr>
              <w:t>1</w:t>
            </w:r>
            <w:r w:rsidRPr="00351E4A">
              <w:rPr>
                <w:rFonts w:ascii="Times New Roman" w:eastAsia="Times New Roman" w:hAnsi="Times New Roman" w:cs="Times New Roman"/>
                <w:sz w:val="18"/>
                <w:szCs w:val="18"/>
                <w:lang w:val="en-US" w:eastAsia="ru-RU"/>
              </w:rPr>
              <w:t>0</w:t>
            </w:r>
            <w:r w:rsidRPr="00351E4A">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i/>
                <w:sz w:val="18"/>
                <w:szCs w:val="18"/>
                <w:lang w:eastAsia="ru-RU"/>
              </w:rPr>
            </w:pPr>
            <w:r w:rsidRPr="00351E4A">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sz w:val="18"/>
                <w:szCs w:val="18"/>
                <w:lang w:eastAsia="ru-RU"/>
              </w:rPr>
            </w:pPr>
            <w:r w:rsidRPr="00351E4A">
              <w:rPr>
                <w:rFonts w:ascii="Times New Roman" w:eastAsia="Calibri" w:hAnsi="Times New Roman" w:cs="Times New Roman"/>
                <w:sz w:val="24"/>
                <w:szCs w:val="24"/>
              </w:rPr>
              <w:t>89,5</w:t>
            </w:r>
          </w:p>
        </w:tc>
        <w:tc>
          <w:tcPr>
            <w:tcW w:w="666" w:type="pct"/>
            <w:tcBorders>
              <w:top w:val="single" w:sz="6" w:space="0" w:color="000000"/>
              <w:left w:val="single" w:sz="6" w:space="0" w:color="000000"/>
              <w:bottom w:val="nil"/>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sz w:val="18"/>
                <w:szCs w:val="18"/>
                <w:lang w:eastAsia="ru-RU"/>
              </w:rPr>
            </w:pPr>
            <w:r w:rsidRPr="00351E4A">
              <w:rPr>
                <w:rFonts w:ascii="Times New Roman" w:eastAsia="Calibri" w:hAnsi="Times New Roman" w:cs="Times New Roman"/>
                <w:sz w:val="24"/>
                <w:szCs w:val="24"/>
              </w:rPr>
              <w:t>89,5</w:t>
            </w:r>
          </w:p>
        </w:tc>
        <w:tc>
          <w:tcPr>
            <w:tcW w:w="666" w:type="pct"/>
            <w:tcBorders>
              <w:top w:val="single" w:sz="6" w:space="0" w:color="000000"/>
              <w:left w:val="single" w:sz="6" w:space="0" w:color="000000"/>
              <w:bottom w:val="nil"/>
              <w:right w:val="single" w:sz="4" w:space="0" w:color="auto"/>
            </w:tcBorders>
          </w:tcPr>
          <w:p w:rsidR="00351E4A" w:rsidRPr="00351E4A" w:rsidRDefault="00351E4A" w:rsidP="00351E4A">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sz w:val="18"/>
                <w:szCs w:val="18"/>
                <w:lang w:eastAsia="ru-RU"/>
              </w:rPr>
            </w:pPr>
            <w:r w:rsidRPr="00351E4A">
              <w:rPr>
                <w:rFonts w:ascii="Times New Roman" w:eastAsia="Times New Roman" w:hAnsi="Times New Roman" w:cs="Times New Roman"/>
                <w:sz w:val="24"/>
                <w:szCs w:val="24"/>
                <w:lang w:eastAsia="ru-RU"/>
              </w:rPr>
              <w:t>179,0</w:t>
            </w:r>
          </w:p>
        </w:tc>
      </w:tr>
      <w:tr w:rsidR="00351E4A" w:rsidRPr="00351E4A" w:rsidTr="00862FF5">
        <w:tc>
          <w:tcPr>
            <w:tcW w:w="276"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jc w:val="center"/>
              <w:rPr>
                <w:rFonts w:ascii="Times New Roman" w:eastAsia="Times New Roman" w:hAnsi="Times New Roman" w:cs="Times New Roman"/>
                <w:b/>
                <w:sz w:val="18"/>
                <w:szCs w:val="18"/>
                <w:lang w:val="en-US" w:eastAsia="ru-RU"/>
              </w:rPr>
            </w:pPr>
            <w:r w:rsidRPr="00351E4A">
              <w:rPr>
                <w:rFonts w:ascii="Times New Roman" w:eastAsia="Times New Roman" w:hAnsi="Times New Roman" w:cs="Times New Roman"/>
                <w:b/>
                <w:sz w:val="18"/>
                <w:szCs w:val="18"/>
                <w:lang w:eastAsia="ru-RU"/>
              </w:rPr>
              <w:t>1</w:t>
            </w:r>
            <w:r w:rsidRPr="00351E4A">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b/>
                <w:sz w:val="18"/>
                <w:szCs w:val="18"/>
                <w:lang w:eastAsia="ru-RU"/>
              </w:rPr>
            </w:pPr>
            <w:r w:rsidRPr="00351E4A">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i/>
                <w:sz w:val="18"/>
                <w:szCs w:val="18"/>
                <w:lang w:eastAsia="ru-RU"/>
              </w:rPr>
            </w:pPr>
            <w:r w:rsidRPr="00351E4A">
              <w:rPr>
                <w:rFonts w:ascii="Times New Roman" w:eastAsia="Calibri" w:hAnsi="Times New Roman" w:cs="Times New Roman"/>
                <w:color w:val="000000"/>
                <w:sz w:val="24"/>
                <w:szCs w:val="24"/>
                <w:lang w:eastAsia="it-IT"/>
              </w:rPr>
              <w:t>Кутська селищна рада; підрядні організації</w:t>
            </w:r>
          </w:p>
        </w:tc>
      </w:tr>
      <w:tr w:rsidR="00351E4A" w:rsidRPr="00351E4A" w:rsidTr="00862FF5">
        <w:tc>
          <w:tcPr>
            <w:tcW w:w="276"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jc w:val="center"/>
              <w:rPr>
                <w:rFonts w:ascii="Times New Roman" w:eastAsia="Times New Roman" w:hAnsi="Times New Roman" w:cs="Times New Roman"/>
                <w:b/>
                <w:sz w:val="18"/>
                <w:szCs w:val="18"/>
                <w:lang w:val="en-US" w:eastAsia="ru-RU"/>
              </w:rPr>
            </w:pPr>
            <w:r w:rsidRPr="00351E4A">
              <w:rPr>
                <w:rFonts w:ascii="Times New Roman" w:eastAsia="Times New Roman" w:hAnsi="Times New Roman" w:cs="Times New Roman"/>
                <w:b/>
                <w:sz w:val="18"/>
                <w:szCs w:val="18"/>
                <w:lang w:eastAsia="ru-RU"/>
              </w:rPr>
              <w:t>1</w:t>
            </w:r>
            <w:r w:rsidRPr="00351E4A">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Times New Roman" w:hAnsi="Times New Roman" w:cs="Times New Roman"/>
                <w:b/>
                <w:sz w:val="18"/>
                <w:szCs w:val="18"/>
                <w:lang w:eastAsia="ru-RU"/>
              </w:rPr>
            </w:pPr>
            <w:r w:rsidRPr="00351E4A">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351E4A" w:rsidRPr="00351E4A" w:rsidRDefault="00351E4A" w:rsidP="00351E4A">
            <w:pPr>
              <w:spacing w:after="0" w:line="240" w:lineRule="auto"/>
              <w:rPr>
                <w:rFonts w:ascii="Times New Roman" w:eastAsia="Calibri" w:hAnsi="Times New Roman" w:cs="Times New Roman"/>
                <w:sz w:val="24"/>
                <w:szCs w:val="24"/>
              </w:rPr>
            </w:pPr>
            <w:r w:rsidRPr="00351E4A">
              <w:rPr>
                <w:rFonts w:ascii="Times New Roman" w:eastAsia="Calibri" w:hAnsi="Times New Roman" w:cs="Times New Roman"/>
                <w:sz w:val="24"/>
                <w:szCs w:val="24"/>
              </w:rPr>
              <w:t xml:space="preserve">Станом на 01.10.2021 року в закладі функціонують 2 інклюзивні групи. </w:t>
            </w:r>
          </w:p>
          <w:p w:rsidR="00351E4A" w:rsidRPr="00351E4A" w:rsidRDefault="00351E4A" w:rsidP="00351E4A">
            <w:pPr>
              <w:spacing w:after="0" w:line="240" w:lineRule="auto"/>
              <w:rPr>
                <w:rFonts w:ascii="Calibri" w:eastAsia="Times New Roman" w:hAnsi="Calibri" w:cs="Times New Roman"/>
                <w:i/>
                <w:sz w:val="18"/>
                <w:szCs w:val="18"/>
                <w:lang w:eastAsia="ru-RU"/>
              </w:rPr>
            </w:pPr>
            <w:r w:rsidRPr="00351E4A">
              <w:rPr>
                <w:rFonts w:ascii="Times New Roman" w:eastAsia="Calibri" w:hAnsi="Times New Roman" w:cs="Times New Roman"/>
                <w:sz w:val="24"/>
                <w:szCs w:val="24"/>
              </w:rPr>
              <w:t>Станом на 01.11.2021 року в закладі функціонуватимуть 3 інклюзивні групи. Наповнення  для роботи з дітьми ООП на рівні 10%.</w:t>
            </w:r>
          </w:p>
        </w:tc>
      </w:tr>
    </w:tbl>
    <w:p w:rsidR="00351E4A" w:rsidRDefault="00351E4A" w:rsidP="00483630">
      <w:pPr>
        <w:rPr>
          <w:rFonts w:ascii="Calibri" w:eastAsia="Calibri" w:hAnsi="Calibri" w:cs="Times New Roman"/>
        </w:rPr>
      </w:pPr>
    </w:p>
    <w:p w:rsidR="008F5C59" w:rsidRPr="00483630" w:rsidRDefault="008F5C59" w:rsidP="00483630">
      <w:pPr>
        <w:rPr>
          <w:rFonts w:ascii="Calibri" w:eastAsia="Calibri" w:hAnsi="Calibri" w:cs="Times New Roman"/>
        </w:rPr>
      </w:pPr>
    </w:p>
    <w:p w:rsidR="00483630" w:rsidRDefault="00981FCF" w:rsidP="00981FCF">
      <w:pPr>
        <w:jc w:val="center"/>
        <w:rPr>
          <w:rFonts w:ascii="Times New Roman" w:eastAsia="Calibri" w:hAnsi="Times New Roman" w:cs="Times New Roman"/>
          <w:b/>
          <w:sz w:val="24"/>
          <w:szCs w:val="24"/>
        </w:rPr>
      </w:pPr>
      <w:r w:rsidRPr="00981FCF">
        <w:rPr>
          <w:rFonts w:ascii="Times New Roman" w:eastAsia="Calibri" w:hAnsi="Times New Roman" w:cs="Times New Roman"/>
          <w:b/>
          <w:sz w:val="24"/>
          <w:szCs w:val="24"/>
        </w:rPr>
        <w:t>3.4.</w:t>
      </w:r>
      <w:r w:rsidR="008F5C59">
        <w:rPr>
          <w:rFonts w:ascii="Times New Roman" w:eastAsia="Calibri" w:hAnsi="Times New Roman" w:cs="Times New Roman"/>
          <w:b/>
          <w:sz w:val="24"/>
          <w:szCs w:val="24"/>
        </w:rPr>
        <w:t xml:space="preserve"> Розвиток мережі закладів культури</w:t>
      </w: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981FCF" w:rsidRPr="00C45083"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jc w:val="center"/>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981FCF" w:rsidRPr="00350F29" w:rsidRDefault="00981FCF" w:rsidP="00862FF5">
            <w:pPr>
              <w:spacing w:after="0" w:line="240" w:lineRule="auto"/>
              <w:rPr>
                <w:rFonts w:ascii="Times New Roman" w:eastAsia="Times New Roman" w:hAnsi="Times New Roman" w:cs="Times New Roman"/>
                <w:b/>
                <w:i/>
                <w:sz w:val="24"/>
                <w:szCs w:val="24"/>
                <w:lang w:eastAsia="ru-RU"/>
              </w:rPr>
            </w:pPr>
            <w:r w:rsidRPr="00350F29">
              <w:rPr>
                <w:rFonts w:ascii="Times New Roman" w:eastAsia="Calibri" w:hAnsi="Times New Roman" w:cs="Times New Roman"/>
                <w:b/>
                <w:bCs/>
                <w:sz w:val="24"/>
                <w:szCs w:val="24"/>
                <w:shd w:val="clear" w:color="auto" w:fill="FFFFFF"/>
              </w:rPr>
              <w:t xml:space="preserve">Встановлення опалення та заміна </w:t>
            </w:r>
            <w:r w:rsidRPr="00350F29">
              <w:rPr>
                <w:rFonts w:ascii="Times New Roman" w:eastAsia="Calibri" w:hAnsi="Times New Roman" w:cs="Times New Roman"/>
                <w:b/>
                <w:color w:val="000000"/>
                <w:sz w:val="24"/>
                <w:szCs w:val="24"/>
                <w:shd w:val="clear" w:color="auto" w:fill="FFFFFF"/>
              </w:rPr>
              <w:t>внутрішньої електропроводки. Капітальний ремонт на внут</w:t>
            </w:r>
            <w:r w:rsidR="00350F29">
              <w:rPr>
                <w:rFonts w:ascii="Times New Roman" w:eastAsia="Calibri" w:hAnsi="Times New Roman" w:cs="Times New Roman"/>
                <w:b/>
                <w:color w:val="000000"/>
                <w:sz w:val="24"/>
                <w:szCs w:val="24"/>
                <w:shd w:val="clear" w:color="auto" w:fill="FFFFFF"/>
              </w:rPr>
              <w:t>рішні роботи у будинку культури</w:t>
            </w:r>
          </w:p>
        </w:tc>
      </w:tr>
      <w:tr w:rsidR="00981FCF" w:rsidRPr="00C45083"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i/>
                <w:sz w:val="24"/>
                <w:szCs w:val="24"/>
                <w:lang w:eastAsia="ru-RU"/>
              </w:rPr>
            </w:pPr>
            <w:r>
              <w:rPr>
                <w:rFonts w:ascii="Times New Roman" w:eastAsia="Calibri" w:hAnsi="Times New Roman" w:cs="Times New Roman"/>
                <w:color w:val="000000"/>
                <w:sz w:val="24"/>
                <w:szCs w:val="24"/>
              </w:rPr>
              <w:t>3.4.1. Створення, реконструкція, модернізація та реновація закладів культури громади</w:t>
            </w:r>
          </w:p>
        </w:tc>
      </w:tr>
      <w:tr w:rsidR="00981FCF" w:rsidRPr="00C45083"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8333B6" w:rsidRDefault="008333B6" w:rsidP="00862FF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Основною метою даного проє</w:t>
            </w:r>
            <w:r w:rsidR="00981FCF" w:rsidRPr="00C45083">
              <w:rPr>
                <w:rFonts w:ascii="Times New Roman" w:eastAsia="Calibri" w:hAnsi="Times New Roman" w:cs="Times New Roman"/>
                <w:sz w:val="24"/>
                <w:szCs w:val="24"/>
              </w:rPr>
              <w:t xml:space="preserve">кту є створення умов для культурного розвитку мешканців громади, забезпечення зайнятості дітей та молоді в позаурочний час, розвиток та розкриття їх талантів і здібностей, збереження та поширення національних та місцевих традицій та звичаїв. </w:t>
            </w:r>
          </w:p>
          <w:p w:rsidR="00981FCF" w:rsidRPr="00C45083" w:rsidRDefault="008333B6" w:rsidP="00862FF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81FCF" w:rsidRPr="00C45083">
              <w:rPr>
                <w:rFonts w:ascii="Times New Roman" w:eastAsia="Calibri" w:hAnsi="Times New Roman" w:cs="Times New Roman"/>
                <w:sz w:val="24"/>
                <w:szCs w:val="24"/>
              </w:rPr>
              <w:t xml:space="preserve">Завданням даного проекту є: </w:t>
            </w:r>
            <w:r>
              <w:rPr>
                <w:rFonts w:ascii="Times New Roman" w:eastAsia="Calibri" w:hAnsi="Times New Roman" w:cs="Times New Roman"/>
                <w:sz w:val="24"/>
                <w:szCs w:val="24"/>
              </w:rPr>
              <w:t>к</w:t>
            </w:r>
            <w:r w:rsidR="00981FCF" w:rsidRPr="00C45083">
              <w:rPr>
                <w:rFonts w:ascii="Times New Roman" w:eastAsia="Calibri" w:hAnsi="Times New Roman" w:cs="Times New Roman"/>
                <w:sz w:val="24"/>
                <w:szCs w:val="24"/>
              </w:rPr>
              <w:t xml:space="preserve">орегування ПКД; </w:t>
            </w:r>
            <w:r>
              <w:rPr>
                <w:rFonts w:ascii="Times New Roman" w:eastAsia="Calibri" w:hAnsi="Times New Roman" w:cs="Times New Roman"/>
                <w:sz w:val="24"/>
                <w:szCs w:val="24"/>
              </w:rPr>
              <w:t>з</w:t>
            </w:r>
            <w:r w:rsidR="00981FCF" w:rsidRPr="00C45083">
              <w:rPr>
                <w:rFonts w:ascii="Times New Roman" w:eastAsia="Calibri" w:hAnsi="Times New Roman" w:cs="Times New Roman"/>
                <w:sz w:val="24"/>
                <w:szCs w:val="24"/>
              </w:rPr>
              <w:t xml:space="preserve">дійснення заходів, передбачених проектно-кошторисною документацією із здійснення капітального ремонту будинку культури в с. Старі Кути  Косівського району Івано-Франківської області (в межах заходів комплексного енергозбереження); </w:t>
            </w:r>
          </w:p>
          <w:p w:rsidR="00981FCF" w:rsidRPr="00C45083" w:rsidRDefault="008333B6" w:rsidP="00862FF5">
            <w:pPr>
              <w:spacing w:after="0" w:line="240" w:lineRule="auto"/>
              <w:jc w:val="both"/>
              <w:rPr>
                <w:rFonts w:ascii="Times New Roman" w:eastAsia="Calibri" w:hAnsi="Times New Roman" w:cs="Times New Roman"/>
                <w:sz w:val="24"/>
                <w:szCs w:val="24"/>
                <w:lang w:eastAsia="it-IT"/>
              </w:rPr>
            </w:pPr>
            <w:r>
              <w:rPr>
                <w:rFonts w:ascii="Times New Roman" w:eastAsia="Calibri" w:hAnsi="Times New Roman" w:cs="Times New Roman"/>
                <w:sz w:val="24"/>
                <w:szCs w:val="24"/>
              </w:rPr>
              <w:t>і</w:t>
            </w:r>
            <w:r w:rsidR="00981FCF" w:rsidRPr="00C45083">
              <w:rPr>
                <w:rFonts w:ascii="Times New Roman" w:eastAsia="Calibri" w:hAnsi="Times New Roman" w:cs="Times New Roman"/>
                <w:sz w:val="24"/>
                <w:szCs w:val="24"/>
              </w:rPr>
              <w:t>нформування грома</w:t>
            </w:r>
            <w:r>
              <w:rPr>
                <w:rFonts w:ascii="Times New Roman" w:eastAsia="Calibri" w:hAnsi="Times New Roman" w:cs="Times New Roman"/>
                <w:sz w:val="24"/>
                <w:szCs w:val="24"/>
              </w:rPr>
              <w:t>дськості про хід реалізації проє</w:t>
            </w:r>
            <w:r w:rsidR="00981FCF" w:rsidRPr="00C45083">
              <w:rPr>
                <w:rFonts w:ascii="Times New Roman" w:eastAsia="Calibri" w:hAnsi="Times New Roman" w:cs="Times New Roman"/>
                <w:sz w:val="24"/>
                <w:szCs w:val="24"/>
              </w:rPr>
              <w:t>кту</w:t>
            </w:r>
          </w:p>
        </w:tc>
      </w:tr>
      <w:tr w:rsidR="00981FCF" w:rsidRPr="00C45083"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lang w:eastAsia="it-IT"/>
              </w:rPr>
              <w:t>Село Старі Кути</w:t>
            </w:r>
          </w:p>
        </w:tc>
      </w:tr>
      <w:tr w:rsidR="00981FCF" w:rsidRPr="00C45083"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lang w:eastAsia="it-IT"/>
              </w:rPr>
              <w:t>5046 осіб, які проживають на території Старих Кутів.</w:t>
            </w:r>
          </w:p>
        </w:tc>
      </w:tr>
      <w:tr w:rsidR="00981FCF" w:rsidRPr="00C45083"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981FCF" w:rsidRPr="00C45083" w:rsidRDefault="00981FCF" w:rsidP="00BC529D">
            <w:pPr>
              <w:shd w:val="clear" w:color="auto" w:fill="FFFFFF"/>
              <w:spacing w:after="0" w:line="240" w:lineRule="auto"/>
              <w:jc w:val="both"/>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rPr>
              <w:t xml:space="preserve">На території села Старі Кути  закладом для організації дозвілля жителів є сільський клуб, жодного іншого закладу такого спрямування немає. Сільський клуб – це і місце для проведення дозвілля молоді, сімейного відпочинку, та чи не єдиний заклад, де літні люди відпочивають, спілкуються, бережуть народні традиції та звичаї і передають їх </w:t>
            </w:r>
            <w:r w:rsidRPr="00C45083">
              <w:rPr>
                <w:rFonts w:ascii="Times New Roman" w:eastAsia="Calibri" w:hAnsi="Times New Roman" w:cs="Times New Roman"/>
                <w:sz w:val="24"/>
                <w:szCs w:val="24"/>
              </w:rPr>
              <w:lastRenderedPageBreak/>
              <w:t xml:space="preserve">підростаючому поколінню. </w:t>
            </w:r>
          </w:p>
        </w:tc>
      </w:tr>
      <w:tr w:rsidR="00981FCF" w:rsidRPr="00C45083"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981FCF" w:rsidRPr="00C45083" w:rsidRDefault="00981FCF" w:rsidP="00BC529D">
            <w:pPr>
              <w:spacing w:after="0" w:line="240" w:lineRule="auto"/>
              <w:jc w:val="both"/>
              <w:rPr>
                <w:rFonts w:ascii="Times New Roman" w:eastAsia="Calibri" w:hAnsi="Times New Roman" w:cs="Times New Roman"/>
                <w:sz w:val="24"/>
                <w:szCs w:val="24"/>
              </w:rPr>
            </w:pPr>
            <w:r w:rsidRPr="00C45083">
              <w:rPr>
                <w:rFonts w:ascii="Times New Roman" w:eastAsia="Calibri" w:hAnsi="Times New Roman" w:cs="Times New Roman"/>
                <w:sz w:val="24"/>
                <w:szCs w:val="24"/>
                <w:shd w:val="clear" w:color="auto" w:fill="FFFFFF"/>
              </w:rPr>
              <w:t>1. Забезпечення належних санітарно-гігієнічних умов та температурного режиму у будівлі.</w:t>
            </w:r>
          </w:p>
          <w:p w:rsidR="00981FCF" w:rsidRPr="00C45083" w:rsidRDefault="00981FCF" w:rsidP="00BC529D">
            <w:pPr>
              <w:spacing w:after="0" w:line="240" w:lineRule="auto"/>
              <w:jc w:val="both"/>
              <w:rPr>
                <w:rFonts w:ascii="Times New Roman" w:eastAsia="Calibri" w:hAnsi="Times New Roman" w:cs="Times New Roman"/>
                <w:sz w:val="24"/>
                <w:szCs w:val="24"/>
              </w:rPr>
            </w:pPr>
            <w:r w:rsidRPr="00C45083">
              <w:rPr>
                <w:rFonts w:ascii="Times New Roman" w:eastAsia="Calibri" w:hAnsi="Times New Roman" w:cs="Times New Roman"/>
                <w:sz w:val="24"/>
                <w:szCs w:val="24"/>
              </w:rPr>
              <w:t xml:space="preserve">2. </w:t>
            </w:r>
            <w:r w:rsidRPr="00C45083">
              <w:rPr>
                <w:rFonts w:ascii="Times New Roman" w:eastAsia="Calibri" w:hAnsi="Times New Roman" w:cs="Times New Roman"/>
                <w:sz w:val="24"/>
                <w:szCs w:val="24"/>
                <w:shd w:val="clear" w:color="auto" w:fill="FFFFFF"/>
              </w:rPr>
              <w:t>Збереження будівлі від руйнування.</w:t>
            </w:r>
          </w:p>
          <w:p w:rsidR="00981FCF" w:rsidRPr="00C45083" w:rsidRDefault="00BC529D" w:rsidP="00BC529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981FCF" w:rsidRPr="00C45083">
              <w:rPr>
                <w:rFonts w:ascii="Times New Roman" w:eastAsia="Calibri" w:hAnsi="Times New Roman" w:cs="Times New Roman"/>
                <w:sz w:val="24"/>
                <w:szCs w:val="24"/>
                <w:shd w:val="clear" w:color="auto" w:fill="FFFFFF"/>
              </w:rPr>
              <w:t>Покращення естетичного вигляду всього навчального комплексу у цілому</w:t>
            </w:r>
            <w:r w:rsidR="00981FCF" w:rsidRPr="00C45083">
              <w:rPr>
                <w:rFonts w:ascii="Times New Roman" w:eastAsia="Calibri" w:hAnsi="Times New Roman" w:cs="Times New Roman"/>
                <w:color w:val="99A2AA"/>
                <w:sz w:val="24"/>
                <w:szCs w:val="24"/>
                <w:shd w:val="clear" w:color="auto" w:fill="FFFFFF"/>
              </w:rPr>
              <w:t>.</w:t>
            </w:r>
          </w:p>
          <w:p w:rsidR="00981FCF" w:rsidRPr="00C45083" w:rsidRDefault="00981FCF" w:rsidP="00BC529D">
            <w:pPr>
              <w:spacing w:after="0" w:line="240" w:lineRule="auto"/>
              <w:jc w:val="both"/>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rPr>
              <w:t>Актуальність проекту Капітальний ремонт Старокутського будинку культури в с. Старі Кути , Косівського району Івано-Франківської області полягає насамперед у важливості створення умов для культурного розвитку мешканців громади, забезпечення зайнятості дітей та молоді в позаурочний час, розвиток та розкриття їх талантів і здібностей, збереження та поширення національних та місцевих традицій та звичаїв.</w:t>
            </w:r>
          </w:p>
        </w:tc>
      </w:tr>
      <w:tr w:rsidR="00981FCF" w:rsidRPr="00C45083"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981FCF" w:rsidRPr="00C45083" w:rsidRDefault="00981FCF" w:rsidP="00BC529D">
            <w:pPr>
              <w:spacing w:after="0" w:line="240" w:lineRule="auto"/>
              <w:jc w:val="both"/>
              <w:rPr>
                <w:rFonts w:ascii="Times New Roman" w:eastAsia="Calibri" w:hAnsi="Times New Roman" w:cs="Times New Roman"/>
                <w:sz w:val="24"/>
                <w:szCs w:val="24"/>
              </w:rPr>
            </w:pPr>
            <w:r w:rsidRPr="00C45083">
              <w:rPr>
                <w:rFonts w:ascii="Times New Roman" w:eastAsia="Calibri" w:hAnsi="Times New Roman" w:cs="Times New Roman"/>
                <w:sz w:val="24"/>
                <w:szCs w:val="24"/>
              </w:rPr>
              <w:t xml:space="preserve">Перелік заходів проекту </w:t>
            </w:r>
          </w:p>
          <w:p w:rsidR="00981FCF" w:rsidRPr="00C45083" w:rsidRDefault="00981FCF" w:rsidP="00BC529D">
            <w:pPr>
              <w:spacing w:after="0" w:line="240" w:lineRule="auto"/>
              <w:jc w:val="both"/>
              <w:rPr>
                <w:rFonts w:ascii="Times New Roman" w:eastAsia="Calibri" w:hAnsi="Times New Roman" w:cs="Times New Roman"/>
                <w:sz w:val="24"/>
                <w:szCs w:val="24"/>
              </w:rPr>
            </w:pPr>
            <w:r w:rsidRPr="00C45083">
              <w:rPr>
                <w:rFonts w:ascii="Times New Roman" w:eastAsia="Calibri" w:hAnsi="Times New Roman" w:cs="Times New Roman"/>
                <w:sz w:val="24"/>
                <w:szCs w:val="24"/>
              </w:rPr>
              <w:t xml:space="preserve">Завдання 1: Корегування проектно-кошторисної документації; Завдання 2: 2.1. Електромонтажні роботи; 2.2. Внутрішні роботи; 2.3. Отеплювальні роботи; </w:t>
            </w:r>
          </w:p>
          <w:p w:rsidR="00981FCF" w:rsidRPr="00C45083" w:rsidRDefault="00981FCF" w:rsidP="00BC529D">
            <w:pPr>
              <w:spacing w:after="0" w:line="240" w:lineRule="auto"/>
              <w:jc w:val="both"/>
              <w:rPr>
                <w:rFonts w:ascii="Times New Roman" w:eastAsia="Calibri" w:hAnsi="Times New Roman" w:cs="Times New Roman"/>
                <w:sz w:val="24"/>
                <w:szCs w:val="24"/>
              </w:rPr>
            </w:pPr>
            <w:r w:rsidRPr="00C45083">
              <w:rPr>
                <w:rFonts w:ascii="Times New Roman" w:eastAsia="Calibri" w:hAnsi="Times New Roman" w:cs="Times New Roman"/>
                <w:sz w:val="24"/>
                <w:szCs w:val="24"/>
              </w:rPr>
              <w:t>Завдання 3: 3.1. Висвітлення процесу реалізації проекту в ЗМІ. 3.2. Інтерв’ю голови громади про виконану роботу в місцевій газеті. 3.3. Розміщення інформації про реалізацію проекту в засобах масової інформації та на сайті Кутської ТГ.</w:t>
            </w:r>
          </w:p>
          <w:p w:rsidR="00981FCF" w:rsidRPr="00C45083" w:rsidRDefault="00981FCF" w:rsidP="00BC529D">
            <w:pPr>
              <w:spacing w:after="0" w:line="240" w:lineRule="auto"/>
              <w:jc w:val="both"/>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rPr>
              <w:t>Організація промоційних заходів.</w:t>
            </w:r>
          </w:p>
        </w:tc>
      </w:tr>
      <w:tr w:rsidR="00981FCF" w:rsidRPr="00C45083" w:rsidTr="00862FF5">
        <w:tc>
          <w:tcPr>
            <w:tcW w:w="276"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 2024 роки:</w:t>
            </w:r>
          </w:p>
        </w:tc>
      </w:tr>
      <w:tr w:rsidR="00981FCF" w:rsidRPr="00C45083" w:rsidTr="00862FF5">
        <w:tc>
          <w:tcPr>
            <w:tcW w:w="276"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Орієнтовний обсяг фінансування проєкту, </w:t>
            </w:r>
            <w:r w:rsidRPr="00C45083">
              <w:rPr>
                <w:rFonts w:ascii="Times New Roman" w:eastAsia="Times New Roman" w:hAnsi="Times New Roman" w:cs="Times New Roman"/>
                <w:b/>
                <w:sz w:val="18"/>
                <w:szCs w:val="18"/>
                <w:u w:val="single"/>
                <w:lang w:eastAsia="ru-RU"/>
              </w:rPr>
              <w:t>тис. грн</w:t>
            </w:r>
            <w:r w:rsidRPr="00C45083">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981FCF" w:rsidRPr="00C45083" w:rsidRDefault="00981FCF"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981FCF" w:rsidRPr="00C45083" w:rsidRDefault="00981FCF"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981FCF" w:rsidRPr="00C45083" w:rsidRDefault="00981FCF"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981FCF" w:rsidRPr="00C45083" w:rsidRDefault="00981FCF"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Усього</w:t>
            </w:r>
          </w:p>
        </w:tc>
      </w:tr>
      <w:tr w:rsidR="00981FCF" w:rsidRPr="00C45083" w:rsidTr="00862FF5">
        <w:tc>
          <w:tcPr>
            <w:tcW w:w="276"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200,0</w:t>
            </w:r>
          </w:p>
        </w:tc>
        <w:tc>
          <w:tcPr>
            <w:tcW w:w="666"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200,0</w:t>
            </w:r>
          </w:p>
        </w:tc>
        <w:tc>
          <w:tcPr>
            <w:tcW w:w="666" w:type="pct"/>
            <w:tcBorders>
              <w:top w:val="single" w:sz="6" w:space="0" w:color="000000"/>
              <w:left w:val="single" w:sz="6" w:space="0" w:color="000000"/>
              <w:bottom w:val="single" w:sz="6" w:space="0" w:color="000000"/>
              <w:right w:val="single" w:sz="4" w:space="0" w:color="auto"/>
            </w:tcBorders>
          </w:tcPr>
          <w:p w:rsidR="00981FCF" w:rsidRPr="00C45083" w:rsidRDefault="00981FCF"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200,0</w:t>
            </w:r>
          </w:p>
        </w:tc>
        <w:tc>
          <w:tcPr>
            <w:tcW w:w="666" w:type="pct"/>
            <w:tcBorders>
              <w:top w:val="single" w:sz="6" w:space="0" w:color="000000"/>
              <w:left w:val="single" w:sz="4" w:space="0" w:color="auto"/>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600,0</w:t>
            </w:r>
          </w:p>
        </w:tc>
      </w:tr>
      <w:tr w:rsidR="00981FCF" w:rsidRPr="00C45083" w:rsidTr="00862FF5">
        <w:tc>
          <w:tcPr>
            <w:tcW w:w="276"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180,0</w:t>
            </w:r>
          </w:p>
        </w:tc>
        <w:tc>
          <w:tcPr>
            <w:tcW w:w="666"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180,0</w:t>
            </w:r>
          </w:p>
        </w:tc>
        <w:tc>
          <w:tcPr>
            <w:tcW w:w="666" w:type="pct"/>
            <w:tcBorders>
              <w:top w:val="single" w:sz="6" w:space="0" w:color="000000"/>
              <w:left w:val="single" w:sz="6" w:space="0" w:color="000000"/>
              <w:bottom w:val="single" w:sz="6" w:space="0" w:color="000000"/>
              <w:right w:val="single" w:sz="4" w:space="0" w:color="auto"/>
            </w:tcBorders>
          </w:tcPr>
          <w:p w:rsidR="00981FCF" w:rsidRPr="00C45083" w:rsidRDefault="00981FCF"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180,0</w:t>
            </w:r>
          </w:p>
        </w:tc>
        <w:tc>
          <w:tcPr>
            <w:tcW w:w="666" w:type="pct"/>
            <w:tcBorders>
              <w:top w:val="single" w:sz="6" w:space="0" w:color="000000"/>
              <w:left w:val="single" w:sz="4" w:space="0" w:color="auto"/>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540,0</w:t>
            </w:r>
          </w:p>
        </w:tc>
      </w:tr>
      <w:tr w:rsidR="00981FCF" w:rsidRPr="00C45083" w:rsidTr="00862FF5">
        <w:tc>
          <w:tcPr>
            <w:tcW w:w="276"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20,0</w:t>
            </w:r>
          </w:p>
        </w:tc>
        <w:tc>
          <w:tcPr>
            <w:tcW w:w="666"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20,0</w:t>
            </w:r>
          </w:p>
        </w:tc>
        <w:tc>
          <w:tcPr>
            <w:tcW w:w="666" w:type="pct"/>
            <w:tcBorders>
              <w:top w:val="single" w:sz="6" w:space="0" w:color="000000"/>
              <w:left w:val="single" w:sz="6" w:space="0" w:color="000000"/>
              <w:bottom w:val="single" w:sz="6" w:space="0" w:color="000000"/>
              <w:right w:val="single" w:sz="4" w:space="0" w:color="auto"/>
            </w:tcBorders>
          </w:tcPr>
          <w:p w:rsidR="00981FCF" w:rsidRPr="00C45083" w:rsidRDefault="00981FCF"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20,0</w:t>
            </w:r>
          </w:p>
        </w:tc>
        <w:tc>
          <w:tcPr>
            <w:tcW w:w="666" w:type="pct"/>
            <w:tcBorders>
              <w:top w:val="single" w:sz="6" w:space="0" w:color="000000"/>
              <w:left w:val="single" w:sz="4" w:space="0" w:color="auto"/>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60,0</w:t>
            </w:r>
          </w:p>
        </w:tc>
      </w:tr>
      <w:tr w:rsidR="00981FCF" w:rsidRPr="00C45083" w:rsidTr="00862FF5">
        <w:trPr>
          <w:trHeight w:val="784"/>
        </w:trPr>
        <w:tc>
          <w:tcPr>
            <w:tcW w:w="276" w:type="pct"/>
            <w:tcBorders>
              <w:top w:val="single" w:sz="6" w:space="0" w:color="000000"/>
              <w:left w:val="single" w:sz="6" w:space="0" w:color="000000"/>
              <w:bottom w:val="nil"/>
              <w:right w:val="single" w:sz="6" w:space="0" w:color="000000"/>
            </w:tcBorders>
          </w:tcPr>
          <w:p w:rsidR="00981FCF" w:rsidRPr="00C45083" w:rsidRDefault="00981FCF"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981FCF" w:rsidRPr="00C45083" w:rsidRDefault="00981FCF"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sz w:val="18"/>
                <w:szCs w:val="18"/>
                <w:lang w:eastAsia="ru-RU"/>
              </w:rPr>
            </w:pPr>
          </w:p>
        </w:tc>
      </w:tr>
      <w:tr w:rsidR="00981FCF" w:rsidRPr="00C45083" w:rsidTr="00862FF5">
        <w:tc>
          <w:tcPr>
            <w:tcW w:w="276"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Calibri" w:hAnsi="Times New Roman" w:cs="Times New Roman"/>
                <w:color w:val="000000"/>
                <w:sz w:val="24"/>
                <w:szCs w:val="24"/>
                <w:lang w:eastAsia="it-IT"/>
              </w:rPr>
              <w:t>Кутська селищна рада; підрядні організації.</w:t>
            </w:r>
          </w:p>
        </w:tc>
      </w:tr>
      <w:tr w:rsidR="00981FCF" w:rsidRPr="00C45083" w:rsidTr="00862FF5">
        <w:tc>
          <w:tcPr>
            <w:tcW w:w="276"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981FCF" w:rsidRPr="00C45083" w:rsidRDefault="00981FCF" w:rsidP="00862FF5">
            <w:pPr>
              <w:spacing w:after="0" w:line="240" w:lineRule="auto"/>
              <w:rPr>
                <w:rFonts w:ascii="Times New Roman" w:eastAsia="Times New Roman" w:hAnsi="Times New Roman" w:cs="Times New Roman"/>
                <w:i/>
                <w:sz w:val="18"/>
                <w:szCs w:val="18"/>
                <w:lang w:eastAsia="ru-RU"/>
              </w:rPr>
            </w:pPr>
          </w:p>
        </w:tc>
      </w:tr>
    </w:tbl>
    <w:p w:rsidR="00981FCF" w:rsidRDefault="00981FCF" w:rsidP="00981FCF">
      <w:pPr>
        <w:jc w:val="center"/>
        <w:rPr>
          <w:rFonts w:ascii="Times New Roman" w:eastAsia="Calibri" w:hAnsi="Times New Roman" w:cs="Times New Roman"/>
          <w:b/>
          <w:sz w:val="24"/>
          <w:szCs w:val="24"/>
        </w:rPr>
      </w:pPr>
    </w:p>
    <w:p w:rsidR="00350F29" w:rsidRDefault="00350F29" w:rsidP="00981FC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AC4C74" w:rsidRPr="00AC4C74"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jc w:val="center"/>
              <w:rPr>
                <w:rFonts w:ascii="Times New Roman" w:eastAsia="Times New Roman" w:hAnsi="Times New Roman" w:cs="Times New Roman"/>
                <w:b/>
                <w:sz w:val="18"/>
                <w:szCs w:val="18"/>
                <w:lang w:eastAsia="ru-RU"/>
              </w:rPr>
            </w:pPr>
            <w:r w:rsidRPr="00AC4C74">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b/>
                <w:sz w:val="18"/>
                <w:szCs w:val="18"/>
                <w:lang w:eastAsia="ru-RU"/>
              </w:rPr>
            </w:pPr>
            <w:r w:rsidRPr="00AC4C74">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b/>
                <w:i/>
                <w:sz w:val="24"/>
                <w:szCs w:val="24"/>
                <w:lang w:eastAsia="ru-RU"/>
              </w:rPr>
            </w:pPr>
            <w:r w:rsidRPr="00AC4C74">
              <w:rPr>
                <w:rFonts w:ascii="Times New Roman" w:eastAsia="Calibri" w:hAnsi="Times New Roman" w:cs="Times New Roman"/>
                <w:b/>
                <w:sz w:val="24"/>
                <w:szCs w:val="24"/>
              </w:rPr>
              <w:t xml:space="preserve">Проведення капітального ремонту будинку культури присілку Пеньківка </w:t>
            </w:r>
          </w:p>
        </w:tc>
      </w:tr>
      <w:tr w:rsidR="00AC4C74" w:rsidRPr="00AC4C74"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jc w:val="center"/>
              <w:rPr>
                <w:rFonts w:ascii="Times New Roman" w:eastAsia="Times New Roman" w:hAnsi="Times New Roman" w:cs="Times New Roman"/>
                <w:b/>
                <w:sz w:val="18"/>
                <w:szCs w:val="18"/>
                <w:lang w:val="en-US" w:eastAsia="ru-RU"/>
              </w:rPr>
            </w:pPr>
            <w:r w:rsidRPr="00AC4C74">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b/>
                <w:sz w:val="18"/>
                <w:szCs w:val="18"/>
                <w:lang w:eastAsia="ru-RU"/>
              </w:rPr>
            </w:pPr>
            <w:r w:rsidRPr="00AC4C74">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jc w:val="both"/>
              <w:rPr>
                <w:rFonts w:ascii="Times New Roman" w:eastAsia="Calibri" w:hAnsi="Times New Roman" w:cs="Times New Roman"/>
                <w:b/>
                <w:color w:val="000000"/>
                <w:sz w:val="24"/>
                <w:szCs w:val="24"/>
              </w:rPr>
            </w:pPr>
            <w:r w:rsidRPr="00AC4C74">
              <w:rPr>
                <w:rFonts w:ascii="Times New Roman" w:eastAsia="Calibri" w:hAnsi="Times New Roman" w:cs="Times New Roman"/>
                <w:sz w:val="24"/>
                <w:szCs w:val="24"/>
              </w:rPr>
              <w:t>3.4.1. Створення, реконструкція, модернізація та реновація закладів культури громади</w:t>
            </w:r>
          </w:p>
          <w:p w:rsidR="00AC4C74" w:rsidRPr="00AC4C74" w:rsidRDefault="00AC4C74" w:rsidP="00AC4C74">
            <w:pPr>
              <w:spacing w:after="0" w:line="240" w:lineRule="auto"/>
              <w:rPr>
                <w:rFonts w:ascii="Times New Roman" w:eastAsia="Times New Roman" w:hAnsi="Times New Roman" w:cs="Times New Roman"/>
                <w:i/>
                <w:sz w:val="24"/>
                <w:szCs w:val="24"/>
                <w:lang w:eastAsia="ru-RU"/>
              </w:rPr>
            </w:pPr>
          </w:p>
        </w:tc>
      </w:tr>
      <w:tr w:rsidR="00AC4C74" w:rsidRPr="00AC4C74"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jc w:val="center"/>
              <w:rPr>
                <w:rFonts w:ascii="Times New Roman" w:eastAsia="Times New Roman" w:hAnsi="Times New Roman" w:cs="Times New Roman"/>
                <w:b/>
                <w:sz w:val="18"/>
                <w:szCs w:val="18"/>
                <w:lang w:val="en-US" w:eastAsia="ru-RU"/>
              </w:rPr>
            </w:pPr>
            <w:r w:rsidRPr="00AC4C74">
              <w:rPr>
                <w:rFonts w:ascii="Times New Roman" w:eastAsia="Times New Roman" w:hAnsi="Times New Roman" w:cs="Times New Roman"/>
                <w:b/>
                <w:sz w:val="18"/>
                <w:szCs w:val="18"/>
                <w:lang w:val="en-US" w:eastAsia="ru-RU"/>
              </w:rPr>
              <w:lastRenderedPageBreak/>
              <w:t>3</w:t>
            </w:r>
          </w:p>
        </w:tc>
        <w:tc>
          <w:tcPr>
            <w:tcW w:w="2060"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b/>
                <w:sz w:val="18"/>
                <w:szCs w:val="18"/>
                <w:lang w:eastAsia="ru-RU"/>
              </w:rPr>
            </w:pPr>
            <w:r w:rsidRPr="00AC4C74">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C4C74" w:rsidRPr="00AC4C74" w:rsidRDefault="009F5203" w:rsidP="00AC4C7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Основною метою даного проє</w:t>
            </w:r>
            <w:r w:rsidR="00AC4C74" w:rsidRPr="00AC4C74">
              <w:rPr>
                <w:rFonts w:ascii="Times New Roman" w:eastAsia="Calibri" w:hAnsi="Times New Roman" w:cs="Times New Roman"/>
                <w:sz w:val="24"/>
                <w:szCs w:val="24"/>
              </w:rPr>
              <w:t>кту є створення умов для культурного розвитку мешканців громади, забезпечення зайнятості дітей та молоді в позаурочний час, розвиток та розкриття їх талантів і здібностей, збереження та поширення національних та місцевих традицій та звичаїв.</w:t>
            </w:r>
          </w:p>
          <w:p w:rsidR="00AC4C74" w:rsidRPr="00AC4C74" w:rsidRDefault="00AC4C74" w:rsidP="00AC4C74">
            <w:pPr>
              <w:spacing w:after="0" w:line="240" w:lineRule="auto"/>
              <w:jc w:val="both"/>
              <w:rPr>
                <w:rFonts w:ascii="Times New Roman" w:eastAsia="Calibri" w:hAnsi="Times New Roman" w:cs="Times New Roman"/>
                <w:sz w:val="24"/>
                <w:szCs w:val="24"/>
              </w:rPr>
            </w:pPr>
            <w:r w:rsidRPr="00AC4C74">
              <w:rPr>
                <w:rFonts w:ascii="Times New Roman" w:eastAsia="Calibri" w:hAnsi="Times New Roman" w:cs="Times New Roman"/>
                <w:sz w:val="24"/>
                <w:szCs w:val="24"/>
              </w:rPr>
              <w:t xml:space="preserve">Завданням даного проекту є: </w:t>
            </w:r>
            <w:r w:rsidR="009F5203">
              <w:rPr>
                <w:rFonts w:ascii="Times New Roman" w:eastAsia="Calibri" w:hAnsi="Times New Roman" w:cs="Times New Roman"/>
                <w:sz w:val="24"/>
                <w:szCs w:val="24"/>
              </w:rPr>
              <w:t>корегування ПКД;  з</w:t>
            </w:r>
            <w:r w:rsidRPr="00AC4C74">
              <w:rPr>
                <w:rFonts w:ascii="Times New Roman" w:eastAsia="Calibri" w:hAnsi="Times New Roman" w:cs="Times New Roman"/>
                <w:sz w:val="24"/>
                <w:szCs w:val="24"/>
              </w:rPr>
              <w:t>дійснення заходів, передбачених проектно-кошторисною документацією із здійснення капітального ремонту будинку культури в с. Старі Кути  Кутської територіальної громади  (в межах заходів ком</w:t>
            </w:r>
            <w:r w:rsidR="009F5203">
              <w:rPr>
                <w:rFonts w:ascii="Times New Roman" w:eastAsia="Calibri" w:hAnsi="Times New Roman" w:cs="Times New Roman"/>
                <w:sz w:val="24"/>
                <w:szCs w:val="24"/>
              </w:rPr>
              <w:t>плексного енергозбереження); і</w:t>
            </w:r>
            <w:r w:rsidRPr="00AC4C74">
              <w:rPr>
                <w:rFonts w:ascii="Times New Roman" w:eastAsia="Calibri" w:hAnsi="Times New Roman" w:cs="Times New Roman"/>
                <w:sz w:val="24"/>
                <w:szCs w:val="24"/>
              </w:rPr>
              <w:t>нформування грома</w:t>
            </w:r>
            <w:r w:rsidR="009F5203">
              <w:rPr>
                <w:rFonts w:ascii="Times New Roman" w:eastAsia="Calibri" w:hAnsi="Times New Roman" w:cs="Times New Roman"/>
                <w:sz w:val="24"/>
                <w:szCs w:val="24"/>
              </w:rPr>
              <w:t>дськості про хід реалізації проє</w:t>
            </w:r>
            <w:r w:rsidRPr="00AC4C74">
              <w:rPr>
                <w:rFonts w:ascii="Times New Roman" w:eastAsia="Calibri" w:hAnsi="Times New Roman" w:cs="Times New Roman"/>
                <w:sz w:val="24"/>
                <w:szCs w:val="24"/>
              </w:rPr>
              <w:t>кту</w:t>
            </w:r>
          </w:p>
        </w:tc>
      </w:tr>
      <w:tr w:rsidR="00AC4C74" w:rsidRPr="00AC4C74"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jc w:val="center"/>
              <w:rPr>
                <w:rFonts w:ascii="Times New Roman" w:eastAsia="Times New Roman" w:hAnsi="Times New Roman" w:cs="Times New Roman"/>
                <w:b/>
                <w:sz w:val="18"/>
                <w:szCs w:val="18"/>
                <w:lang w:val="en-US" w:eastAsia="ru-RU"/>
              </w:rPr>
            </w:pPr>
            <w:r w:rsidRPr="00AC4C74">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b/>
                <w:sz w:val="18"/>
                <w:szCs w:val="18"/>
                <w:lang w:eastAsia="ru-RU"/>
              </w:rPr>
            </w:pPr>
            <w:r w:rsidRPr="00AC4C74">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i/>
                <w:sz w:val="24"/>
                <w:szCs w:val="24"/>
                <w:lang w:eastAsia="ru-RU"/>
              </w:rPr>
            </w:pPr>
            <w:r w:rsidRPr="00AC4C74">
              <w:rPr>
                <w:rFonts w:ascii="Times New Roman" w:eastAsia="Calibri" w:hAnsi="Times New Roman" w:cs="Times New Roman"/>
                <w:sz w:val="24"/>
                <w:szCs w:val="24"/>
                <w:lang w:eastAsia="it-IT"/>
              </w:rPr>
              <w:t>Село Старі Кути. (присілок Пеньківка)</w:t>
            </w:r>
          </w:p>
        </w:tc>
      </w:tr>
      <w:tr w:rsidR="00AC4C74" w:rsidRPr="00AC4C74"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jc w:val="center"/>
              <w:rPr>
                <w:rFonts w:ascii="Times New Roman" w:eastAsia="Times New Roman" w:hAnsi="Times New Roman" w:cs="Times New Roman"/>
                <w:b/>
                <w:sz w:val="18"/>
                <w:szCs w:val="18"/>
                <w:lang w:val="en-US" w:eastAsia="ru-RU"/>
              </w:rPr>
            </w:pPr>
            <w:r w:rsidRPr="00AC4C74">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b/>
                <w:sz w:val="18"/>
                <w:szCs w:val="18"/>
                <w:lang w:eastAsia="ru-RU"/>
              </w:rPr>
            </w:pPr>
            <w:r w:rsidRPr="00AC4C74">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i/>
                <w:sz w:val="24"/>
                <w:szCs w:val="24"/>
                <w:lang w:eastAsia="ru-RU"/>
              </w:rPr>
            </w:pPr>
            <w:r w:rsidRPr="00AC4C74">
              <w:rPr>
                <w:rFonts w:ascii="Times New Roman" w:eastAsia="Calibri" w:hAnsi="Times New Roman" w:cs="Times New Roman"/>
                <w:sz w:val="24"/>
                <w:szCs w:val="24"/>
                <w:lang w:eastAsia="it-IT"/>
              </w:rPr>
              <w:t>5046 осіб, які проживають на території Старих Кутів.</w:t>
            </w:r>
          </w:p>
        </w:tc>
      </w:tr>
      <w:tr w:rsidR="00AC4C74" w:rsidRPr="00AC4C74"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jc w:val="center"/>
              <w:rPr>
                <w:rFonts w:ascii="Times New Roman" w:eastAsia="Times New Roman" w:hAnsi="Times New Roman" w:cs="Times New Roman"/>
                <w:b/>
                <w:sz w:val="18"/>
                <w:szCs w:val="18"/>
                <w:lang w:val="en-US" w:eastAsia="ru-RU"/>
              </w:rPr>
            </w:pPr>
            <w:r w:rsidRPr="00AC4C74">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b/>
                <w:sz w:val="18"/>
                <w:szCs w:val="18"/>
                <w:lang w:eastAsia="ru-RU"/>
              </w:rPr>
            </w:pPr>
            <w:r w:rsidRPr="00AC4C74">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AC4C74" w:rsidRPr="00AC4C74" w:rsidRDefault="00AC4C74" w:rsidP="00350F29">
            <w:pPr>
              <w:shd w:val="clear" w:color="auto" w:fill="FFFFFF"/>
              <w:spacing w:after="0" w:line="240" w:lineRule="auto"/>
              <w:jc w:val="both"/>
              <w:rPr>
                <w:rFonts w:ascii="Times New Roman" w:eastAsia="Times New Roman" w:hAnsi="Times New Roman" w:cs="Times New Roman"/>
                <w:i/>
                <w:sz w:val="24"/>
                <w:szCs w:val="24"/>
                <w:lang w:eastAsia="ru-RU"/>
              </w:rPr>
            </w:pPr>
            <w:r w:rsidRPr="00AC4C74">
              <w:rPr>
                <w:rFonts w:ascii="Times New Roman" w:eastAsia="Calibri" w:hAnsi="Times New Roman" w:cs="Times New Roman"/>
                <w:sz w:val="24"/>
                <w:szCs w:val="24"/>
              </w:rPr>
              <w:t>На території села Старі Кути у присілку Пеньківка  діє заклад культури  для організації дозвілля жителів. Сільський клуб – це і місце для проведення дозвілля молоді, сімейного відпочинку, та чи не єдиний заклад, де літні люди відпочивають, спілкуються, бережуть народні традиції та звичаї і передають їх підростаючому поколінню. Та з роками відбувається руйнація фасаду та покриття будівлі у зв’язку з нестачею фінансування. Будівля була збудована у 1967 р силами місцевих жителів. За пам’яті місцевих жителів поточного чи капітального ремонту не проводилося.</w:t>
            </w:r>
          </w:p>
        </w:tc>
      </w:tr>
      <w:tr w:rsidR="00AC4C74" w:rsidRPr="00AC4C74"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jc w:val="center"/>
              <w:rPr>
                <w:rFonts w:ascii="Times New Roman" w:eastAsia="Times New Roman" w:hAnsi="Times New Roman" w:cs="Times New Roman"/>
                <w:b/>
                <w:sz w:val="18"/>
                <w:szCs w:val="18"/>
                <w:lang w:val="en-US" w:eastAsia="ru-RU"/>
              </w:rPr>
            </w:pPr>
            <w:r w:rsidRPr="00AC4C74">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b/>
                <w:sz w:val="18"/>
                <w:szCs w:val="18"/>
                <w:lang w:eastAsia="ru-RU"/>
              </w:rPr>
            </w:pPr>
            <w:r w:rsidRPr="00AC4C74">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C4C74" w:rsidRPr="00AC4C74" w:rsidRDefault="00736264" w:rsidP="0073626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Реалізація проє</w:t>
            </w:r>
            <w:r w:rsidR="00AC4C74" w:rsidRPr="00AC4C74">
              <w:rPr>
                <w:rFonts w:ascii="Times New Roman" w:eastAsia="Calibri" w:hAnsi="Times New Roman" w:cs="Times New Roman"/>
                <w:sz w:val="24"/>
                <w:szCs w:val="24"/>
              </w:rPr>
              <w:t xml:space="preserve">кту дасть можливість досягти соціально-економічного ефекту, а саме: </w:t>
            </w:r>
          </w:p>
          <w:p w:rsidR="00AC4C74" w:rsidRPr="00AC4C74" w:rsidRDefault="00AC4C74" w:rsidP="00736264">
            <w:pPr>
              <w:spacing w:after="0" w:line="240" w:lineRule="auto"/>
              <w:jc w:val="both"/>
              <w:rPr>
                <w:rFonts w:ascii="Times New Roman" w:eastAsia="Calibri" w:hAnsi="Times New Roman" w:cs="Times New Roman"/>
                <w:sz w:val="24"/>
                <w:szCs w:val="24"/>
              </w:rPr>
            </w:pPr>
            <w:r w:rsidRPr="00AC4C74">
              <w:rPr>
                <w:rFonts w:ascii="Times New Roman" w:eastAsia="Calibri" w:hAnsi="Times New Roman" w:cs="Times New Roman"/>
                <w:sz w:val="24"/>
                <w:szCs w:val="24"/>
              </w:rPr>
              <w:t xml:space="preserve">- створення належних санітарно-гігієнічних та побутових умов у приміщенні; </w:t>
            </w:r>
          </w:p>
          <w:p w:rsidR="00AC4C74" w:rsidRPr="00AC4C74" w:rsidRDefault="00AC4C74" w:rsidP="00736264">
            <w:pPr>
              <w:spacing w:after="0" w:line="240" w:lineRule="auto"/>
              <w:jc w:val="both"/>
              <w:rPr>
                <w:rFonts w:ascii="Times New Roman" w:eastAsia="Calibri" w:hAnsi="Times New Roman" w:cs="Times New Roman"/>
                <w:sz w:val="24"/>
                <w:szCs w:val="24"/>
              </w:rPr>
            </w:pPr>
            <w:r w:rsidRPr="00AC4C74">
              <w:rPr>
                <w:rFonts w:ascii="Times New Roman" w:eastAsia="Calibri" w:hAnsi="Times New Roman" w:cs="Times New Roman"/>
                <w:sz w:val="24"/>
                <w:szCs w:val="24"/>
              </w:rPr>
              <w:t xml:space="preserve"> -забезпечення ефективного використання матеріалів для опалення закладу культури; </w:t>
            </w:r>
          </w:p>
          <w:p w:rsidR="00AC4C74" w:rsidRPr="00AC4C74" w:rsidRDefault="00AC4C74" w:rsidP="00736264">
            <w:pPr>
              <w:spacing w:after="0" w:line="240" w:lineRule="auto"/>
              <w:jc w:val="both"/>
              <w:rPr>
                <w:rFonts w:ascii="Times New Roman" w:eastAsia="Calibri" w:hAnsi="Times New Roman" w:cs="Times New Roman"/>
                <w:sz w:val="24"/>
                <w:szCs w:val="24"/>
              </w:rPr>
            </w:pPr>
            <w:r w:rsidRPr="00AC4C74">
              <w:rPr>
                <w:rFonts w:ascii="Times New Roman" w:eastAsia="Calibri" w:hAnsi="Times New Roman" w:cs="Times New Roman"/>
                <w:sz w:val="24"/>
                <w:szCs w:val="24"/>
              </w:rPr>
              <w:t xml:space="preserve">- створення належних умов для культурного розвитку мешканців громади, забезпечення зайнятості дітей та молоді в позаурочний час, розвиток та розкриття їх талантів і здібностей, збереження та поширення національних та місцевих традицій та звичаїв; </w:t>
            </w:r>
          </w:p>
          <w:p w:rsidR="00AC4C74" w:rsidRPr="00AC4C74" w:rsidRDefault="00AC4C74" w:rsidP="00736264">
            <w:pPr>
              <w:spacing w:after="0" w:line="240" w:lineRule="auto"/>
              <w:jc w:val="both"/>
              <w:rPr>
                <w:rFonts w:ascii="Times New Roman" w:eastAsia="Times New Roman" w:hAnsi="Times New Roman" w:cs="Times New Roman"/>
                <w:i/>
                <w:sz w:val="24"/>
                <w:szCs w:val="24"/>
                <w:lang w:eastAsia="ru-RU"/>
              </w:rPr>
            </w:pPr>
            <w:r w:rsidRPr="00AC4C74">
              <w:rPr>
                <w:rFonts w:ascii="Times New Roman" w:eastAsia="Calibri" w:hAnsi="Times New Roman" w:cs="Times New Roman"/>
                <w:sz w:val="24"/>
                <w:szCs w:val="24"/>
              </w:rPr>
              <w:t xml:space="preserve">- підвищення іміджу органів місцевого самоврядування серед широких верств населення. Після реалізації проекту і всебічного його висвітленні в ЗМІ громада побачить, що разом із місцевою владою вони здатні вирішувати власні </w:t>
            </w:r>
            <w:r w:rsidRPr="00AC4C74">
              <w:rPr>
                <w:rFonts w:ascii="Times New Roman" w:eastAsia="Calibri" w:hAnsi="Times New Roman" w:cs="Times New Roman"/>
                <w:sz w:val="24"/>
                <w:szCs w:val="24"/>
              </w:rPr>
              <w:lastRenderedPageBreak/>
              <w:t>проблеми, це стане ще одним кроком у створенні громадського суспільства;</w:t>
            </w:r>
          </w:p>
        </w:tc>
      </w:tr>
      <w:tr w:rsidR="00AC4C74" w:rsidRPr="00AC4C74"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jc w:val="center"/>
              <w:rPr>
                <w:rFonts w:ascii="Times New Roman" w:eastAsia="Times New Roman" w:hAnsi="Times New Roman" w:cs="Times New Roman"/>
                <w:b/>
                <w:sz w:val="18"/>
                <w:szCs w:val="18"/>
                <w:lang w:val="en-US" w:eastAsia="ru-RU"/>
              </w:rPr>
            </w:pPr>
            <w:r w:rsidRPr="00AC4C74">
              <w:rPr>
                <w:rFonts w:ascii="Times New Roman" w:eastAsia="Times New Roman" w:hAnsi="Times New Roman" w:cs="Times New Roman"/>
                <w:b/>
                <w:sz w:val="18"/>
                <w:szCs w:val="18"/>
                <w:lang w:val="en-US" w:eastAsia="ru-RU"/>
              </w:rPr>
              <w:lastRenderedPageBreak/>
              <w:t>8</w:t>
            </w:r>
          </w:p>
        </w:tc>
        <w:tc>
          <w:tcPr>
            <w:tcW w:w="2060"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b/>
                <w:sz w:val="18"/>
                <w:szCs w:val="18"/>
                <w:lang w:eastAsia="ru-RU"/>
              </w:rPr>
            </w:pPr>
            <w:r w:rsidRPr="00AC4C74">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736264" w:rsidRDefault="00AC4C74" w:rsidP="00AC4C74">
            <w:pPr>
              <w:spacing w:after="0" w:line="240" w:lineRule="auto"/>
              <w:rPr>
                <w:rFonts w:ascii="Times New Roman" w:eastAsia="Calibri" w:hAnsi="Times New Roman" w:cs="Times New Roman"/>
                <w:sz w:val="24"/>
                <w:szCs w:val="24"/>
              </w:rPr>
            </w:pPr>
            <w:r w:rsidRPr="00AC4C74">
              <w:rPr>
                <w:rFonts w:ascii="Times New Roman" w:eastAsia="Calibri" w:hAnsi="Times New Roman" w:cs="Times New Roman"/>
                <w:sz w:val="24"/>
                <w:szCs w:val="24"/>
              </w:rPr>
              <w:t xml:space="preserve">Завдання 1: Корегування проектно-кошторисної документації; </w:t>
            </w:r>
          </w:p>
          <w:p w:rsidR="00736264" w:rsidRDefault="00AC4C74" w:rsidP="00AC4C74">
            <w:pPr>
              <w:spacing w:after="0" w:line="240" w:lineRule="auto"/>
              <w:rPr>
                <w:rFonts w:ascii="Times New Roman" w:eastAsia="Calibri" w:hAnsi="Times New Roman" w:cs="Times New Roman"/>
                <w:sz w:val="24"/>
                <w:szCs w:val="24"/>
              </w:rPr>
            </w:pPr>
            <w:r w:rsidRPr="00AC4C74">
              <w:rPr>
                <w:rFonts w:ascii="Times New Roman" w:eastAsia="Calibri" w:hAnsi="Times New Roman" w:cs="Times New Roman"/>
                <w:sz w:val="24"/>
                <w:szCs w:val="24"/>
              </w:rPr>
              <w:t xml:space="preserve">Завдання 2: </w:t>
            </w:r>
          </w:p>
          <w:p w:rsidR="00736264" w:rsidRDefault="00AC4C74" w:rsidP="00AC4C74">
            <w:pPr>
              <w:spacing w:after="0" w:line="240" w:lineRule="auto"/>
              <w:rPr>
                <w:rFonts w:ascii="Times New Roman" w:eastAsia="Calibri" w:hAnsi="Times New Roman" w:cs="Times New Roman"/>
                <w:sz w:val="24"/>
                <w:szCs w:val="24"/>
              </w:rPr>
            </w:pPr>
            <w:r w:rsidRPr="00AC4C74">
              <w:rPr>
                <w:rFonts w:ascii="Times New Roman" w:eastAsia="Calibri" w:hAnsi="Times New Roman" w:cs="Times New Roman"/>
                <w:sz w:val="24"/>
                <w:szCs w:val="24"/>
              </w:rPr>
              <w:t>2.1. Електромонтажні роботи;</w:t>
            </w:r>
          </w:p>
          <w:p w:rsidR="00736264" w:rsidRDefault="00AC4C74" w:rsidP="00AC4C74">
            <w:pPr>
              <w:spacing w:after="0" w:line="240" w:lineRule="auto"/>
              <w:rPr>
                <w:rFonts w:ascii="Times New Roman" w:eastAsia="Calibri" w:hAnsi="Times New Roman" w:cs="Times New Roman"/>
                <w:sz w:val="24"/>
                <w:szCs w:val="24"/>
              </w:rPr>
            </w:pPr>
            <w:r w:rsidRPr="00AC4C74">
              <w:rPr>
                <w:rFonts w:ascii="Times New Roman" w:eastAsia="Calibri" w:hAnsi="Times New Roman" w:cs="Times New Roman"/>
                <w:sz w:val="24"/>
                <w:szCs w:val="24"/>
              </w:rPr>
              <w:t xml:space="preserve"> 2.2. Внутрішні роботи; </w:t>
            </w:r>
          </w:p>
          <w:p w:rsidR="00AC4C74" w:rsidRPr="00AC4C74" w:rsidRDefault="00AC4C74" w:rsidP="00AC4C74">
            <w:pPr>
              <w:spacing w:after="0" w:line="240" w:lineRule="auto"/>
              <w:rPr>
                <w:rFonts w:ascii="Times New Roman" w:eastAsia="Calibri" w:hAnsi="Times New Roman" w:cs="Times New Roman"/>
                <w:sz w:val="24"/>
                <w:szCs w:val="24"/>
              </w:rPr>
            </w:pPr>
            <w:r w:rsidRPr="00AC4C74">
              <w:rPr>
                <w:rFonts w:ascii="Times New Roman" w:eastAsia="Calibri" w:hAnsi="Times New Roman" w:cs="Times New Roman"/>
                <w:sz w:val="24"/>
                <w:szCs w:val="24"/>
              </w:rPr>
              <w:t xml:space="preserve">2.3. Отеплювальні роботи; </w:t>
            </w:r>
          </w:p>
          <w:p w:rsidR="00736264" w:rsidRDefault="00AC4C74" w:rsidP="00AC4C74">
            <w:pPr>
              <w:spacing w:after="0" w:line="240" w:lineRule="auto"/>
              <w:rPr>
                <w:rFonts w:ascii="Times New Roman" w:eastAsia="Calibri" w:hAnsi="Times New Roman" w:cs="Times New Roman"/>
                <w:sz w:val="24"/>
                <w:szCs w:val="24"/>
              </w:rPr>
            </w:pPr>
            <w:r w:rsidRPr="00AC4C74">
              <w:rPr>
                <w:rFonts w:ascii="Times New Roman" w:eastAsia="Calibri" w:hAnsi="Times New Roman" w:cs="Times New Roman"/>
                <w:sz w:val="24"/>
                <w:szCs w:val="24"/>
              </w:rPr>
              <w:t xml:space="preserve">Завдання 3: </w:t>
            </w:r>
          </w:p>
          <w:p w:rsidR="00736264" w:rsidRDefault="00AC4C74" w:rsidP="00AC4C74">
            <w:pPr>
              <w:spacing w:after="0" w:line="240" w:lineRule="auto"/>
              <w:rPr>
                <w:rFonts w:ascii="Times New Roman" w:eastAsia="Calibri" w:hAnsi="Times New Roman" w:cs="Times New Roman"/>
                <w:sz w:val="24"/>
                <w:szCs w:val="24"/>
              </w:rPr>
            </w:pPr>
            <w:r w:rsidRPr="00AC4C74">
              <w:rPr>
                <w:rFonts w:ascii="Times New Roman" w:eastAsia="Calibri" w:hAnsi="Times New Roman" w:cs="Times New Roman"/>
                <w:sz w:val="24"/>
                <w:szCs w:val="24"/>
              </w:rPr>
              <w:t xml:space="preserve">3.1. Висвітлення процесу реалізації проекту в ЗМІ. 3.2. Інтерв’ю голови громади про виконану роботу в місцевій газеті. </w:t>
            </w:r>
          </w:p>
          <w:p w:rsidR="00AC4C74" w:rsidRPr="00AC4C74" w:rsidRDefault="00AC4C74" w:rsidP="00AC4C74">
            <w:pPr>
              <w:spacing w:after="0" w:line="240" w:lineRule="auto"/>
              <w:rPr>
                <w:rFonts w:ascii="Times New Roman" w:eastAsia="Calibri" w:hAnsi="Times New Roman" w:cs="Times New Roman"/>
                <w:sz w:val="24"/>
                <w:szCs w:val="24"/>
              </w:rPr>
            </w:pPr>
            <w:r w:rsidRPr="00AC4C74">
              <w:rPr>
                <w:rFonts w:ascii="Times New Roman" w:eastAsia="Calibri" w:hAnsi="Times New Roman" w:cs="Times New Roman"/>
                <w:sz w:val="24"/>
                <w:szCs w:val="24"/>
              </w:rPr>
              <w:t>3.3. Розміщення інформації про реалізацію проекту в засобах масової інформації та на сайті Кутської ТГ.</w:t>
            </w:r>
          </w:p>
          <w:p w:rsidR="00AC4C74" w:rsidRPr="00AC4C74" w:rsidRDefault="00AC4C74" w:rsidP="00AC4C74">
            <w:pPr>
              <w:spacing w:after="0" w:line="240" w:lineRule="auto"/>
              <w:rPr>
                <w:rFonts w:ascii="Times New Roman" w:eastAsia="Times New Roman" w:hAnsi="Times New Roman" w:cs="Times New Roman"/>
                <w:i/>
                <w:sz w:val="24"/>
                <w:szCs w:val="24"/>
                <w:lang w:eastAsia="ru-RU"/>
              </w:rPr>
            </w:pPr>
            <w:r w:rsidRPr="00AC4C74">
              <w:rPr>
                <w:rFonts w:ascii="Times New Roman" w:eastAsia="Calibri" w:hAnsi="Times New Roman" w:cs="Times New Roman"/>
                <w:sz w:val="24"/>
                <w:szCs w:val="24"/>
              </w:rPr>
              <w:t>Організація промоцій них заходів.</w:t>
            </w:r>
          </w:p>
        </w:tc>
      </w:tr>
      <w:tr w:rsidR="00AC4C74" w:rsidRPr="00AC4C74" w:rsidTr="00862FF5">
        <w:tc>
          <w:tcPr>
            <w:tcW w:w="276"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jc w:val="center"/>
              <w:rPr>
                <w:rFonts w:ascii="Times New Roman" w:eastAsia="Times New Roman" w:hAnsi="Times New Roman" w:cs="Times New Roman"/>
                <w:b/>
                <w:sz w:val="18"/>
                <w:szCs w:val="18"/>
                <w:lang w:val="en-US" w:eastAsia="ru-RU"/>
              </w:rPr>
            </w:pPr>
            <w:r w:rsidRPr="00AC4C74">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b/>
                <w:sz w:val="18"/>
                <w:szCs w:val="18"/>
                <w:lang w:eastAsia="ru-RU"/>
              </w:rPr>
            </w:pPr>
            <w:r w:rsidRPr="00AC4C74">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sz w:val="18"/>
                <w:szCs w:val="18"/>
                <w:lang w:eastAsia="ru-RU"/>
              </w:rPr>
            </w:pPr>
            <w:r w:rsidRPr="00AC4C74">
              <w:rPr>
                <w:rFonts w:ascii="Times New Roman" w:eastAsia="Times New Roman" w:hAnsi="Times New Roman" w:cs="Times New Roman"/>
                <w:sz w:val="18"/>
                <w:szCs w:val="18"/>
                <w:lang w:eastAsia="ru-RU"/>
              </w:rPr>
              <w:t>2022 – 2024 роки:</w:t>
            </w:r>
          </w:p>
        </w:tc>
      </w:tr>
      <w:tr w:rsidR="00AC4C74" w:rsidRPr="00AC4C74" w:rsidTr="00862FF5">
        <w:tc>
          <w:tcPr>
            <w:tcW w:w="276"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jc w:val="center"/>
              <w:rPr>
                <w:rFonts w:ascii="Times New Roman" w:eastAsia="Times New Roman" w:hAnsi="Times New Roman" w:cs="Times New Roman"/>
                <w:b/>
                <w:sz w:val="18"/>
                <w:szCs w:val="18"/>
                <w:lang w:val="en-US" w:eastAsia="ru-RU"/>
              </w:rPr>
            </w:pPr>
            <w:r w:rsidRPr="00AC4C74">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b/>
                <w:sz w:val="18"/>
                <w:szCs w:val="18"/>
                <w:lang w:eastAsia="ru-RU"/>
              </w:rPr>
            </w:pPr>
            <w:r w:rsidRPr="00AC4C74">
              <w:rPr>
                <w:rFonts w:ascii="Times New Roman" w:eastAsia="Times New Roman" w:hAnsi="Times New Roman" w:cs="Times New Roman"/>
                <w:b/>
                <w:sz w:val="18"/>
                <w:szCs w:val="18"/>
                <w:lang w:eastAsia="ru-RU"/>
              </w:rPr>
              <w:t xml:space="preserve">Орієнтовний обсяг фінансування проєкту, </w:t>
            </w:r>
            <w:r w:rsidRPr="00AC4C74">
              <w:rPr>
                <w:rFonts w:ascii="Times New Roman" w:eastAsia="Times New Roman" w:hAnsi="Times New Roman" w:cs="Times New Roman"/>
                <w:b/>
                <w:sz w:val="18"/>
                <w:szCs w:val="18"/>
                <w:u w:val="single"/>
                <w:lang w:eastAsia="ru-RU"/>
              </w:rPr>
              <w:t>тис. грн</w:t>
            </w:r>
            <w:r w:rsidRPr="00AC4C74">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AC4C74" w:rsidRPr="00AC4C74" w:rsidRDefault="00AC4C74" w:rsidP="00AC4C74">
            <w:pPr>
              <w:spacing w:after="0" w:line="240" w:lineRule="auto"/>
              <w:jc w:val="center"/>
              <w:rPr>
                <w:rFonts w:ascii="Times New Roman" w:eastAsia="Times New Roman" w:hAnsi="Times New Roman" w:cs="Times New Roman"/>
                <w:sz w:val="18"/>
                <w:szCs w:val="18"/>
                <w:lang w:eastAsia="ru-RU"/>
              </w:rPr>
            </w:pPr>
            <w:r w:rsidRPr="00AC4C74">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AC4C74" w:rsidRPr="00AC4C74" w:rsidRDefault="00AC4C74" w:rsidP="00AC4C74">
            <w:pPr>
              <w:spacing w:after="0" w:line="240" w:lineRule="auto"/>
              <w:jc w:val="center"/>
              <w:rPr>
                <w:rFonts w:ascii="Times New Roman" w:eastAsia="Times New Roman" w:hAnsi="Times New Roman" w:cs="Times New Roman"/>
                <w:sz w:val="18"/>
                <w:szCs w:val="18"/>
                <w:lang w:eastAsia="ru-RU"/>
              </w:rPr>
            </w:pPr>
            <w:r w:rsidRPr="00AC4C74">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AC4C74" w:rsidRPr="00AC4C74" w:rsidRDefault="00AC4C74" w:rsidP="00AC4C74">
            <w:pPr>
              <w:spacing w:after="0" w:line="240" w:lineRule="auto"/>
              <w:jc w:val="center"/>
              <w:rPr>
                <w:rFonts w:ascii="Times New Roman" w:eastAsia="Times New Roman" w:hAnsi="Times New Roman" w:cs="Times New Roman"/>
                <w:sz w:val="18"/>
                <w:szCs w:val="18"/>
                <w:lang w:eastAsia="ru-RU"/>
              </w:rPr>
            </w:pPr>
            <w:r w:rsidRPr="00AC4C74">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AC4C74" w:rsidRPr="00AC4C74" w:rsidRDefault="00AC4C74" w:rsidP="00AC4C74">
            <w:pPr>
              <w:spacing w:after="0" w:line="240" w:lineRule="auto"/>
              <w:jc w:val="center"/>
              <w:rPr>
                <w:rFonts w:ascii="Times New Roman" w:eastAsia="Times New Roman" w:hAnsi="Times New Roman" w:cs="Times New Roman"/>
                <w:sz w:val="18"/>
                <w:szCs w:val="18"/>
                <w:lang w:eastAsia="ru-RU"/>
              </w:rPr>
            </w:pPr>
            <w:r w:rsidRPr="00AC4C74">
              <w:rPr>
                <w:rFonts w:ascii="Times New Roman" w:eastAsia="Times New Roman" w:hAnsi="Times New Roman" w:cs="Times New Roman"/>
                <w:sz w:val="18"/>
                <w:szCs w:val="18"/>
                <w:lang w:eastAsia="ru-RU"/>
              </w:rPr>
              <w:t>Усього</w:t>
            </w:r>
          </w:p>
        </w:tc>
      </w:tr>
      <w:tr w:rsidR="00AC4C74" w:rsidRPr="00AC4C74" w:rsidTr="00862FF5">
        <w:tc>
          <w:tcPr>
            <w:tcW w:w="276"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i/>
                <w:sz w:val="18"/>
                <w:szCs w:val="18"/>
                <w:lang w:eastAsia="ru-RU"/>
              </w:rPr>
            </w:pPr>
            <w:r w:rsidRPr="00AC4C74">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sz w:val="18"/>
                <w:szCs w:val="18"/>
                <w:lang w:eastAsia="ru-RU"/>
              </w:rPr>
            </w:pPr>
            <w:r w:rsidRPr="00AC4C74">
              <w:rPr>
                <w:rFonts w:ascii="Times New Roman" w:eastAsia="Calibri" w:hAnsi="Times New Roman" w:cs="Times New Roman"/>
                <w:sz w:val="24"/>
                <w:szCs w:val="24"/>
              </w:rPr>
              <w:t>320,0</w:t>
            </w:r>
          </w:p>
        </w:tc>
        <w:tc>
          <w:tcPr>
            <w:tcW w:w="666" w:type="pct"/>
            <w:tcBorders>
              <w:top w:val="single" w:sz="6" w:space="0" w:color="000000"/>
              <w:left w:val="single" w:sz="6" w:space="0" w:color="000000"/>
              <w:bottom w:val="single" w:sz="6" w:space="0" w:color="000000"/>
              <w:right w:val="single" w:sz="4" w:space="0" w:color="auto"/>
            </w:tcBorders>
          </w:tcPr>
          <w:p w:rsidR="00AC4C74" w:rsidRPr="00AC4C74" w:rsidRDefault="00AC4C74" w:rsidP="00AC4C74">
            <w:pPr>
              <w:spacing w:after="0" w:line="240" w:lineRule="auto"/>
              <w:rPr>
                <w:rFonts w:ascii="Times New Roman" w:eastAsia="Times New Roman" w:hAnsi="Times New Roman" w:cs="Times New Roman"/>
                <w:sz w:val="18"/>
                <w:szCs w:val="18"/>
                <w:lang w:eastAsia="ru-RU"/>
              </w:rPr>
            </w:pPr>
            <w:r w:rsidRPr="00AC4C74">
              <w:rPr>
                <w:rFonts w:ascii="Times New Roman" w:eastAsia="Calibri" w:hAnsi="Times New Roman" w:cs="Times New Roman"/>
                <w:sz w:val="24"/>
                <w:szCs w:val="24"/>
              </w:rPr>
              <w:t>330,0</w:t>
            </w:r>
          </w:p>
        </w:tc>
        <w:tc>
          <w:tcPr>
            <w:tcW w:w="666" w:type="pct"/>
            <w:tcBorders>
              <w:top w:val="single" w:sz="6" w:space="0" w:color="000000"/>
              <w:left w:val="single" w:sz="4" w:space="0" w:color="auto"/>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sz w:val="18"/>
                <w:szCs w:val="18"/>
                <w:lang w:eastAsia="ru-RU"/>
              </w:rPr>
            </w:pPr>
            <w:r w:rsidRPr="00AC4C74">
              <w:rPr>
                <w:rFonts w:ascii="Times New Roman" w:eastAsia="Times New Roman" w:hAnsi="Times New Roman" w:cs="Times New Roman"/>
                <w:sz w:val="24"/>
                <w:szCs w:val="24"/>
                <w:lang w:eastAsia="ru-RU"/>
              </w:rPr>
              <w:t>650,0</w:t>
            </w:r>
          </w:p>
        </w:tc>
      </w:tr>
      <w:tr w:rsidR="00AC4C74" w:rsidRPr="00AC4C74" w:rsidTr="00862FF5">
        <w:tc>
          <w:tcPr>
            <w:tcW w:w="276"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jc w:val="center"/>
              <w:rPr>
                <w:rFonts w:ascii="Times New Roman" w:eastAsia="Times New Roman" w:hAnsi="Times New Roman" w:cs="Times New Roman"/>
                <w:sz w:val="18"/>
                <w:szCs w:val="18"/>
                <w:lang w:eastAsia="ru-RU"/>
              </w:rPr>
            </w:pPr>
            <w:r w:rsidRPr="00AC4C74">
              <w:rPr>
                <w:rFonts w:ascii="Times New Roman" w:eastAsia="Times New Roman" w:hAnsi="Times New Roman" w:cs="Times New Roman"/>
                <w:sz w:val="18"/>
                <w:szCs w:val="18"/>
                <w:lang w:eastAsia="ru-RU"/>
              </w:rPr>
              <w:t>1</w:t>
            </w:r>
            <w:r w:rsidRPr="00AC4C74">
              <w:rPr>
                <w:rFonts w:ascii="Times New Roman" w:eastAsia="Times New Roman" w:hAnsi="Times New Roman" w:cs="Times New Roman"/>
                <w:sz w:val="18"/>
                <w:szCs w:val="18"/>
                <w:lang w:val="en-US" w:eastAsia="ru-RU"/>
              </w:rPr>
              <w:t>0</w:t>
            </w:r>
            <w:r w:rsidRPr="00AC4C74">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i/>
                <w:sz w:val="18"/>
                <w:szCs w:val="18"/>
                <w:lang w:eastAsia="ru-RU"/>
              </w:rPr>
            </w:pPr>
            <w:r w:rsidRPr="00AC4C74">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sz w:val="18"/>
                <w:szCs w:val="18"/>
                <w:lang w:eastAsia="ru-RU"/>
              </w:rPr>
            </w:pPr>
            <w:r w:rsidRPr="00AC4C74">
              <w:rPr>
                <w:rFonts w:ascii="Times New Roman" w:eastAsia="Calibri" w:hAnsi="Times New Roman" w:cs="Times New Roman"/>
                <w:sz w:val="24"/>
                <w:szCs w:val="24"/>
              </w:rPr>
              <w:t>290,0</w:t>
            </w:r>
          </w:p>
        </w:tc>
        <w:tc>
          <w:tcPr>
            <w:tcW w:w="666" w:type="pct"/>
            <w:tcBorders>
              <w:top w:val="single" w:sz="6" w:space="0" w:color="000000"/>
              <w:left w:val="single" w:sz="6" w:space="0" w:color="000000"/>
              <w:bottom w:val="single" w:sz="6" w:space="0" w:color="000000"/>
              <w:right w:val="single" w:sz="4" w:space="0" w:color="auto"/>
            </w:tcBorders>
          </w:tcPr>
          <w:p w:rsidR="00AC4C74" w:rsidRPr="00AC4C74" w:rsidRDefault="00AC4C74" w:rsidP="00AC4C74">
            <w:pPr>
              <w:spacing w:after="0" w:line="240" w:lineRule="auto"/>
              <w:rPr>
                <w:rFonts w:ascii="Times New Roman" w:eastAsia="Times New Roman" w:hAnsi="Times New Roman" w:cs="Times New Roman"/>
                <w:sz w:val="18"/>
                <w:szCs w:val="18"/>
                <w:lang w:eastAsia="ru-RU"/>
              </w:rPr>
            </w:pPr>
            <w:r w:rsidRPr="00AC4C74">
              <w:rPr>
                <w:rFonts w:ascii="Times New Roman" w:eastAsia="Calibri" w:hAnsi="Times New Roman" w:cs="Times New Roman"/>
                <w:sz w:val="24"/>
                <w:szCs w:val="24"/>
              </w:rPr>
              <w:t>295,0</w:t>
            </w:r>
          </w:p>
        </w:tc>
        <w:tc>
          <w:tcPr>
            <w:tcW w:w="666" w:type="pct"/>
            <w:tcBorders>
              <w:top w:val="single" w:sz="6" w:space="0" w:color="000000"/>
              <w:left w:val="single" w:sz="4" w:space="0" w:color="auto"/>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sz w:val="18"/>
                <w:szCs w:val="18"/>
                <w:lang w:eastAsia="ru-RU"/>
              </w:rPr>
            </w:pPr>
            <w:r w:rsidRPr="00AC4C74">
              <w:rPr>
                <w:rFonts w:ascii="Times New Roman" w:eastAsia="Times New Roman" w:hAnsi="Times New Roman" w:cs="Times New Roman"/>
                <w:sz w:val="24"/>
                <w:szCs w:val="24"/>
                <w:lang w:eastAsia="ru-RU"/>
              </w:rPr>
              <w:t>585,0</w:t>
            </w:r>
          </w:p>
        </w:tc>
      </w:tr>
      <w:tr w:rsidR="00AC4C74" w:rsidRPr="00AC4C74" w:rsidTr="00862FF5">
        <w:tc>
          <w:tcPr>
            <w:tcW w:w="276"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jc w:val="center"/>
              <w:rPr>
                <w:rFonts w:ascii="Times New Roman" w:eastAsia="Times New Roman" w:hAnsi="Times New Roman" w:cs="Times New Roman"/>
                <w:sz w:val="18"/>
                <w:szCs w:val="18"/>
                <w:lang w:eastAsia="ru-RU"/>
              </w:rPr>
            </w:pPr>
            <w:r w:rsidRPr="00AC4C74">
              <w:rPr>
                <w:rFonts w:ascii="Times New Roman" w:eastAsia="Times New Roman" w:hAnsi="Times New Roman" w:cs="Times New Roman"/>
                <w:sz w:val="18"/>
                <w:szCs w:val="18"/>
                <w:lang w:eastAsia="ru-RU"/>
              </w:rPr>
              <w:t>1</w:t>
            </w:r>
            <w:r w:rsidRPr="00AC4C74">
              <w:rPr>
                <w:rFonts w:ascii="Times New Roman" w:eastAsia="Times New Roman" w:hAnsi="Times New Roman" w:cs="Times New Roman"/>
                <w:sz w:val="18"/>
                <w:szCs w:val="18"/>
                <w:lang w:val="en-US" w:eastAsia="ru-RU"/>
              </w:rPr>
              <w:t>0</w:t>
            </w:r>
            <w:r w:rsidRPr="00AC4C74">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i/>
                <w:sz w:val="18"/>
                <w:szCs w:val="18"/>
                <w:lang w:eastAsia="ru-RU"/>
              </w:rPr>
            </w:pPr>
            <w:r w:rsidRPr="00AC4C74">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sz w:val="18"/>
                <w:szCs w:val="18"/>
                <w:lang w:eastAsia="ru-RU"/>
              </w:rPr>
            </w:pPr>
            <w:r w:rsidRPr="00AC4C74">
              <w:rPr>
                <w:rFonts w:ascii="Times New Roman" w:eastAsia="Times New Roman" w:hAnsi="Times New Roman" w:cs="Times New Roman"/>
                <w:sz w:val="24"/>
                <w:szCs w:val="24"/>
                <w:lang w:eastAsia="ru-RU"/>
              </w:rPr>
              <w:t>30,0</w:t>
            </w:r>
          </w:p>
        </w:tc>
        <w:tc>
          <w:tcPr>
            <w:tcW w:w="666" w:type="pct"/>
            <w:tcBorders>
              <w:top w:val="single" w:sz="6" w:space="0" w:color="000000"/>
              <w:left w:val="single" w:sz="6" w:space="0" w:color="000000"/>
              <w:bottom w:val="single" w:sz="6" w:space="0" w:color="000000"/>
              <w:right w:val="single" w:sz="4" w:space="0" w:color="auto"/>
            </w:tcBorders>
          </w:tcPr>
          <w:p w:rsidR="00AC4C74" w:rsidRPr="00AC4C74" w:rsidRDefault="00AC4C74" w:rsidP="00AC4C74">
            <w:pPr>
              <w:spacing w:after="0" w:line="240" w:lineRule="auto"/>
              <w:rPr>
                <w:rFonts w:ascii="Times New Roman" w:eastAsia="Times New Roman" w:hAnsi="Times New Roman" w:cs="Times New Roman"/>
                <w:sz w:val="18"/>
                <w:szCs w:val="18"/>
                <w:lang w:eastAsia="ru-RU"/>
              </w:rPr>
            </w:pPr>
            <w:r w:rsidRPr="00AC4C74">
              <w:rPr>
                <w:rFonts w:ascii="Times New Roman" w:eastAsia="Times New Roman" w:hAnsi="Times New Roman" w:cs="Times New Roman"/>
                <w:sz w:val="24"/>
                <w:szCs w:val="24"/>
                <w:lang w:eastAsia="ru-RU"/>
              </w:rPr>
              <w:t>35,0</w:t>
            </w:r>
          </w:p>
        </w:tc>
        <w:tc>
          <w:tcPr>
            <w:tcW w:w="666" w:type="pct"/>
            <w:tcBorders>
              <w:top w:val="single" w:sz="6" w:space="0" w:color="000000"/>
              <w:left w:val="single" w:sz="4" w:space="0" w:color="auto"/>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sz w:val="18"/>
                <w:szCs w:val="18"/>
                <w:lang w:eastAsia="ru-RU"/>
              </w:rPr>
            </w:pPr>
            <w:r w:rsidRPr="00AC4C74">
              <w:rPr>
                <w:rFonts w:ascii="Times New Roman" w:eastAsia="Times New Roman" w:hAnsi="Times New Roman" w:cs="Times New Roman"/>
                <w:sz w:val="24"/>
                <w:szCs w:val="24"/>
                <w:lang w:eastAsia="ru-RU"/>
              </w:rPr>
              <w:t>65,0</w:t>
            </w:r>
          </w:p>
        </w:tc>
      </w:tr>
      <w:tr w:rsidR="00AC4C74" w:rsidRPr="00AC4C74" w:rsidTr="00862FF5">
        <w:trPr>
          <w:trHeight w:val="784"/>
        </w:trPr>
        <w:tc>
          <w:tcPr>
            <w:tcW w:w="276" w:type="pct"/>
            <w:tcBorders>
              <w:top w:val="single" w:sz="6" w:space="0" w:color="000000"/>
              <w:left w:val="single" w:sz="6" w:space="0" w:color="000000"/>
              <w:bottom w:val="nil"/>
              <w:right w:val="single" w:sz="6" w:space="0" w:color="000000"/>
            </w:tcBorders>
          </w:tcPr>
          <w:p w:rsidR="00AC4C74" w:rsidRPr="00AC4C74" w:rsidRDefault="00AC4C74" w:rsidP="00AC4C74">
            <w:pPr>
              <w:spacing w:after="0" w:line="240" w:lineRule="auto"/>
              <w:jc w:val="center"/>
              <w:rPr>
                <w:rFonts w:ascii="Times New Roman" w:eastAsia="Times New Roman" w:hAnsi="Times New Roman" w:cs="Times New Roman"/>
                <w:sz w:val="18"/>
                <w:szCs w:val="18"/>
                <w:lang w:eastAsia="ru-RU"/>
              </w:rPr>
            </w:pPr>
            <w:r w:rsidRPr="00AC4C74">
              <w:rPr>
                <w:rFonts w:ascii="Times New Roman" w:eastAsia="Times New Roman" w:hAnsi="Times New Roman" w:cs="Times New Roman"/>
                <w:sz w:val="18"/>
                <w:szCs w:val="18"/>
                <w:lang w:eastAsia="ru-RU"/>
              </w:rPr>
              <w:t>1</w:t>
            </w:r>
            <w:r w:rsidRPr="00AC4C74">
              <w:rPr>
                <w:rFonts w:ascii="Times New Roman" w:eastAsia="Times New Roman" w:hAnsi="Times New Roman" w:cs="Times New Roman"/>
                <w:sz w:val="18"/>
                <w:szCs w:val="18"/>
                <w:lang w:val="en-US" w:eastAsia="ru-RU"/>
              </w:rPr>
              <w:t>0</w:t>
            </w:r>
            <w:r w:rsidRPr="00AC4C74">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i/>
                <w:sz w:val="18"/>
                <w:szCs w:val="18"/>
                <w:lang w:eastAsia="ru-RU"/>
              </w:rPr>
            </w:pPr>
            <w:r w:rsidRPr="00AC4C74">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AC4C74" w:rsidRPr="00AC4C74" w:rsidRDefault="00AC4C74" w:rsidP="00AC4C74">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sz w:val="18"/>
                <w:szCs w:val="18"/>
                <w:lang w:eastAsia="ru-RU"/>
              </w:rPr>
            </w:pPr>
          </w:p>
        </w:tc>
      </w:tr>
      <w:tr w:rsidR="00AC4C74" w:rsidRPr="00AC4C74" w:rsidTr="00862FF5">
        <w:tc>
          <w:tcPr>
            <w:tcW w:w="276"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jc w:val="center"/>
              <w:rPr>
                <w:rFonts w:ascii="Times New Roman" w:eastAsia="Times New Roman" w:hAnsi="Times New Roman" w:cs="Times New Roman"/>
                <w:b/>
                <w:sz w:val="18"/>
                <w:szCs w:val="18"/>
                <w:lang w:val="en-US" w:eastAsia="ru-RU"/>
              </w:rPr>
            </w:pPr>
            <w:r w:rsidRPr="00AC4C74">
              <w:rPr>
                <w:rFonts w:ascii="Times New Roman" w:eastAsia="Times New Roman" w:hAnsi="Times New Roman" w:cs="Times New Roman"/>
                <w:b/>
                <w:sz w:val="18"/>
                <w:szCs w:val="18"/>
                <w:lang w:eastAsia="ru-RU"/>
              </w:rPr>
              <w:t>1</w:t>
            </w:r>
            <w:r w:rsidRPr="00AC4C74">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b/>
                <w:sz w:val="18"/>
                <w:szCs w:val="18"/>
                <w:lang w:eastAsia="ru-RU"/>
              </w:rPr>
            </w:pPr>
            <w:r w:rsidRPr="00AC4C74">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i/>
                <w:sz w:val="18"/>
                <w:szCs w:val="18"/>
                <w:lang w:eastAsia="ru-RU"/>
              </w:rPr>
            </w:pPr>
            <w:r w:rsidRPr="00AC4C74">
              <w:rPr>
                <w:rFonts w:ascii="Times New Roman" w:eastAsia="Calibri" w:hAnsi="Times New Roman" w:cs="Times New Roman"/>
                <w:color w:val="000000"/>
                <w:sz w:val="24"/>
                <w:szCs w:val="24"/>
                <w:lang w:eastAsia="it-IT"/>
              </w:rPr>
              <w:t>Кутська селищна рада; підрядні організації.</w:t>
            </w:r>
          </w:p>
        </w:tc>
      </w:tr>
      <w:tr w:rsidR="00AC4C74" w:rsidRPr="00AC4C74" w:rsidTr="00862FF5">
        <w:tc>
          <w:tcPr>
            <w:tcW w:w="276"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jc w:val="center"/>
              <w:rPr>
                <w:rFonts w:ascii="Times New Roman" w:eastAsia="Times New Roman" w:hAnsi="Times New Roman" w:cs="Times New Roman"/>
                <w:b/>
                <w:sz w:val="18"/>
                <w:szCs w:val="18"/>
                <w:lang w:val="en-US" w:eastAsia="ru-RU"/>
              </w:rPr>
            </w:pPr>
            <w:r w:rsidRPr="00AC4C74">
              <w:rPr>
                <w:rFonts w:ascii="Times New Roman" w:eastAsia="Times New Roman" w:hAnsi="Times New Roman" w:cs="Times New Roman"/>
                <w:b/>
                <w:sz w:val="18"/>
                <w:szCs w:val="18"/>
                <w:lang w:eastAsia="ru-RU"/>
              </w:rPr>
              <w:t>1</w:t>
            </w:r>
            <w:r w:rsidRPr="00AC4C74">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b/>
                <w:sz w:val="18"/>
                <w:szCs w:val="18"/>
                <w:lang w:eastAsia="ru-RU"/>
              </w:rPr>
            </w:pPr>
            <w:r w:rsidRPr="00AC4C74">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AC4C74" w:rsidRPr="00AC4C74" w:rsidRDefault="00AC4C74" w:rsidP="00AC4C74">
            <w:pPr>
              <w:spacing w:after="0" w:line="240" w:lineRule="auto"/>
              <w:rPr>
                <w:rFonts w:ascii="Times New Roman" w:eastAsia="Times New Roman" w:hAnsi="Times New Roman" w:cs="Times New Roman"/>
                <w:i/>
                <w:sz w:val="18"/>
                <w:szCs w:val="18"/>
                <w:lang w:eastAsia="ru-RU"/>
              </w:rPr>
            </w:pPr>
          </w:p>
        </w:tc>
      </w:tr>
    </w:tbl>
    <w:p w:rsidR="00AC4C74" w:rsidRDefault="00AC4C74" w:rsidP="00981FCF">
      <w:pPr>
        <w:jc w:val="center"/>
        <w:rPr>
          <w:rFonts w:ascii="Times New Roman" w:eastAsia="Calibri" w:hAnsi="Times New Roman" w:cs="Times New Roman"/>
          <w:b/>
          <w:sz w:val="24"/>
          <w:szCs w:val="24"/>
        </w:rPr>
      </w:pPr>
    </w:p>
    <w:p w:rsidR="00350F29" w:rsidRDefault="00350F29" w:rsidP="00981FC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E82E7D" w:rsidRPr="00E82E7D"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jc w:val="center"/>
              <w:rPr>
                <w:rFonts w:ascii="Times New Roman" w:eastAsia="Times New Roman" w:hAnsi="Times New Roman" w:cs="Times New Roman"/>
                <w:b/>
                <w:sz w:val="18"/>
                <w:szCs w:val="18"/>
                <w:lang w:eastAsia="ru-RU"/>
              </w:rPr>
            </w:pPr>
            <w:r w:rsidRPr="00E82E7D">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b/>
                <w:sz w:val="18"/>
                <w:szCs w:val="18"/>
                <w:lang w:eastAsia="ru-RU"/>
              </w:rPr>
            </w:pPr>
            <w:r w:rsidRPr="00E82E7D">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b/>
                <w:i/>
                <w:sz w:val="18"/>
                <w:szCs w:val="18"/>
                <w:lang w:eastAsia="ru-RU"/>
              </w:rPr>
            </w:pPr>
            <w:r w:rsidRPr="00E82E7D">
              <w:rPr>
                <w:rFonts w:ascii="Times New Roman" w:eastAsia="Times New Roman" w:hAnsi="Times New Roman" w:cs="Times New Roman"/>
                <w:b/>
                <w:sz w:val="24"/>
                <w:szCs w:val="24"/>
                <w:lang w:val="ru-RU" w:eastAsia="ru-RU"/>
              </w:rPr>
              <w:t xml:space="preserve">Музей , як комерційно </w:t>
            </w:r>
            <w:r w:rsidR="006746C3">
              <w:rPr>
                <w:rFonts w:ascii="Times New Roman" w:eastAsia="Times New Roman" w:hAnsi="Times New Roman" w:cs="Times New Roman"/>
                <w:b/>
                <w:sz w:val="24"/>
                <w:szCs w:val="24"/>
                <w:lang w:val="ru-RU" w:eastAsia="ru-RU"/>
              </w:rPr>
              <w:t>успішний простір</w:t>
            </w:r>
          </w:p>
        </w:tc>
      </w:tr>
      <w:tr w:rsidR="00E82E7D" w:rsidRPr="00E82E7D"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jc w:val="center"/>
              <w:rPr>
                <w:rFonts w:ascii="Times New Roman" w:eastAsia="Times New Roman" w:hAnsi="Times New Roman" w:cs="Times New Roman"/>
                <w:b/>
                <w:sz w:val="18"/>
                <w:szCs w:val="18"/>
                <w:lang w:val="en-US" w:eastAsia="ru-RU"/>
              </w:rPr>
            </w:pPr>
            <w:r w:rsidRPr="00E82E7D">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b/>
                <w:sz w:val="18"/>
                <w:szCs w:val="18"/>
                <w:lang w:eastAsia="ru-RU"/>
              </w:rPr>
            </w:pPr>
            <w:r w:rsidRPr="00E82E7D">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Calibri" w:hAnsi="Times New Roman" w:cs="Times New Roman"/>
                <w:sz w:val="24"/>
                <w:szCs w:val="24"/>
                <w:lang w:val="ru-RU"/>
              </w:rPr>
            </w:pPr>
            <w:r w:rsidRPr="00E82E7D">
              <w:rPr>
                <w:rFonts w:ascii="Times New Roman" w:eastAsia="Calibri" w:hAnsi="Times New Roman" w:cs="Times New Roman"/>
                <w:sz w:val="24"/>
                <w:szCs w:val="24"/>
              </w:rPr>
              <w:t>3.4.1. Створення, реконструкція, модернізація та реновація закладів культури громади</w:t>
            </w:r>
          </w:p>
          <w:p w:rsidR="00E82E7D" w:rsidRPr="00E82E7D" w:rsidRDefault="00E82E7D" w:rsidP="00E82E7D">
            <w:pPr>
              <w:spacing w:after="0" w:line="240" w:lineRule="auto"/>
              <w:rPr>
                <w:rFonts w:ascii="Times New Roman" w:eastAsia="Times New Roman" w:hAnsi="Times New Roman" w:cs="Times New Roman"/>
                <w:i/>
                <w:sz w:val="18"/>
                <w:szCs w:val="18"/>
                <w:lang w:eastAsia="ru-RU"/>
              </w:rPr>
            </w:pPr>
            <w:r w:rsidRPr="00E82E7D">
              <w:rPr>
                <w:rFonts w:ascii="Times New Roman" w:eastAsia="Calibri" w:hAnsi="Times New Roman" w:cs="Times New Roman"/>
                <w:sz w:val="24"/>
                <w:szCs w:val="24"/>
              </w:rPr>
              <w:t>3.4.3. Формування та впровадження ідеології культури для дітей та молоді</w:t>
            </w:r>
          </w:p>
        </w:tc>
      </w:tr>
      <w:tr w:rsidR="00E82E7D" w:rsidRPr="00E82E7D"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jc w:val="center"/>
              <w:rPr>
                <w:rFonts w:ascii="Times New Roman" w:eastAsia="Times New Roman" w:hAnsi="Times New Roman" w:cs="Times New Roman"/>
                <w:b/>
                <w:sz w:val="18"/>
                <w:szCs w:val="18"/>
                <w:lang w:val="en-US" w:eastAsia="ru-RU"/>
              </w:rPr>
            </w:pPr>
            <w:r w:rsidRPr="00E82E7D">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b/>
                <w:sz w:val="18"/>
                <w:szCs w:val="18"/>
                <w:lang w:eastAsia="ru-RU"/>
              </w:rPr>
            </w:pPr>
            <w:r w:rsidRPr="00E82E7D">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E82E7D" w:rsidRPr="00E82E7D" w:rsidRDefault="006833E7" w:rsidP="006833E7">
            <w:pPr>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Мета проє</w:t>
            </w:r>
            <w:r w:rsidR="00E82E7D" w:rsidRPr="00E82E7D">
              <w:rPr>
                <w:rFonts w:ascii="Times New Roman" w:eastAsia="Times New Roman" w:hAnsi="Times New Roman" w:cs="Times New Roman"/>
                <w:sz w:val="24"/>
                <w:szCs w:val="24"/>
                <w:lang w:eastAsia="ru-RU"/>
              </w:rPr>
              <w:t>кту:</w:t>
            </w:r>
            <w:r w:rsidR="00E82E7D" w:rsidRPr="00E82E7D">
              <w:rPr>
                <w:rFonts w:ascii="Times New Roman" w:eastAsia="Times New Roman" w:hAnsi="Times New Roman" w:cs="Times New Roman"/>
                <w:color w:val="FF0000"/>
                <w:sz w:val="24"/>
                <w:szCs w:val="24"/>
                <w:lang w:eastAsia="ru-RU"/>
              </w:rPr>
              <w:t xml:space="preserve">   </w:t>
            </w:r>
            <w:r w:rsidR="00E82E7D" w:rsidRPr="00E82E7D">
              <w:rPr>
                <w:rFonts w:ascii="Times New Roman" w:eastAsia="Times New Roman" w:hAnsi="Times New Roman" w:cs="Times New Roman"/>
                <w:sz w:val="24"/>
                <w:szCs w:val="24"/>
                <w:lang w:val="ru-RU" w:eastAsia="ru-RU"/>
              </w:rPr>
              <w:t>Музей – простір громадської активності. Відвідувачі – не глядачі а учасники.</w:t>
            </w:r>
          </w:p>
          <w:p w:rsidR="00E82E7D" w:rsidRPr="00E82E7D" w:rsidRDefault="006833E7" w:rsidP="006833E7">
            <w:pPr>
              <w:spacing w:after="0" w:line="240" w:lineRule="auto"/>
              <w:jc w:val="both"/>
              <w:rPr>
                <w:rFonts w:ascii="Times New Roman" w:eastAsia="Times New Roman" w:hAnsi="Times New Roman" w:cs="Times New Roman"/>
                <w:i/>
                <w:sz w:val="18"/>
                <w:szCs w:val="18"/>
                <w:lang w:eastAsia="ru-RU"/>
              </w:rPr>
            </w:pPr>
            <w:r>
              <w:rPr>
                <w:rFonts w:ascii="Times New Roman" w:eastAsia="Times New Roman" w:hAnsi="Times New Roman" w:cs="Times New Roman"/>
                <w:sz w:val="24"/>
                <w:szCs w:val="24"/>
                <w:lang w:eastAsia="ru-RU"/>
              </w:rPr>
              <w:t xml:space="preserve">         Завдання проє</w:t>
            </w:r>
            <w:r w:rsidR="00E82E7D" w:rsidRPr="00E82E7D">
              <w:rPr>
                <w:rFonts w:ascii="Times New Roman" w:eastAsia="Times New Roman" w:hAnsi="Times New Roman" w:cs="Times New Roman"/>
                <w:sz w:val="24"/>
                <w:szCs w:val="24"/>
                <w:lang w:eastAsia="ru-RU"/>
              </w:rPr>
              <w:t>кту:   Створити сучасний музей, привабливий для туристів, відвідувачів.</w:t>
            </w:r>
          </w:p>
        </w:tc>
      </w:tr>
      <w:tr w:rsidR="00E82E7D" w:rsidRPr="00E82E7D"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jc w:val="center"/>
              <w:rPr>
                <w:rFonts w:ascii="Times New Roman" w:eastAsia="Times New Roman" w:hAnsi="Times New Roman" w:cs="Times New Roman"/>
                <w:b/>
                <w:sz w:val="18"/>
                <w:szCs w:val="18"/>
                <w:lang w:val="en-US" w:eastAsia="ru-RU"/>
              </w:rPr>
            </w:pPr>
            <w:r w:rsidRPr="00E82E7D">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b/>
                <w:sz w:val="18"/>
                <w:szCs w:val="18"/>
                <w:lang w:eastAsia="ru-RU"/>
              </w:rPr>
            </w:pPr>
            <w:r w:rsidRPr="00E82E7D">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i/>
                <w:sz w:val="18"/>
                <w:szCs w:val="18"/>
                <w:lang w:eastAsia="ru-RU"/>
              </w:rPr>
            </w:pPr>
            <w:r w:rsidRPr="00E82E7D">
              <w:rPr>
                <w:rFonts w:ascii="Times New Roman" w:eastAsia="Times New Roman" w:hAnsi="Times New Roman" w:cs="Times New Roman"/>
                <w:sz w:val="24"/>
                <w:szCs w:val="24"/>
                <w:lang w:eastAsia="ru-RU"/>
              </w:rPr>
              <w:t>Кутська територіальна громада</w:t>
            </w:r>
          </w:p>
        </w:tc>
      </w:tr>
      <w:tr w:rsidR="00E82E7D" w:rsidRPr="00E82E7D"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jc w:val="center"/>
              <w:rPr>
                <w:rFonts w:ascii="Times New Roman" w:eastAsia="Times New Roman" w:hAnsi="Times New Roman" w:cs="Times New Roman"/>
                <w:b/>
                <w:sz w:val="18"/>
                <w:szCs w:val="18"/>
                <w:lang w:val="en-US" w:eastAsia="ru-RU"/>
              </w:rPr>
            </w:pPr>
            <w:r w:rsidRPr="00E82E7D">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b/>
                <w:sz w:val="18"/>
                <w:szCs w:val="18"/>
                <w:lang w:eastAsia="ru-RU"/>
              </w:rPr>
            </w:pPr>
            <w:r w:rsidRPr="00E82E7D">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i/>
                <w:sz w:val="18"/>
                <w:szCs w:val="18"/>
                <w:lang w:eastAsia="ru-RU"/>
              </w:rPr>
            </w:pPr>
            <w:r w:rsidRPr="00E82E7D">
              <w:rPr>
                <w:rFonts w:ascii="Times New Roman" w:eastAsia="Times New Roman" w:hAnsi="Times New Roman" w:cs="Times New Roman"/>
                <w:sz w:val="24"/>
                <w:szCs w:val="24"/>
                <w:lang w:eastAsia="ru-RU"/>
              </w:rPr>
              <w:t>Туристи, гості, жителі Кутської територіальної громади.</w:t>
            </w:r>
          </w:p>
        </w:tc>
      </w:tr>
      <w:tr w:rsidR="00E82E7D" w:rsidRPr="00E82E7D"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jc w:val="center"/>
              <w:rPr>
                <w:rFonts w:ascii="Times New Roman" w:eastAsia="Times New Roman" w:hAnsi="Times New Roman" w:cs="Times New Roman"/>
                <w:b/>
                <w:sz w:val="18"/>
                <w:szCs w:val="18"/>
                <w:lang w:val="en-US" w:eastAsia="ru-RU"/>
              </w:rPr>
            </w:pPr>
            <w:r w:rsidRPr="00E82E7D">
              <w:rPr>
                <w:rFonts w:ascii="Times New Roman" w:eastAsia="Times New Roman" w:hAnsi="Times New Roman" w:cs="Times New Roman"/>
                <w:b/>
                <w:sz w:val="18"/>
                <w:szCs w:val="18"/>
                <w:lang w:val="en-US" w:eastAsia="ru-RU"/>
              </w:rPr>
              <w:lastRenderedPageBreak/>
              <w:t>6</w:t>
            </w:r>
          </w:p>
        </w:tc>
        <w:tc>
          <w:tcPr>
            <w:tcW w:w="2060"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b/>
                <w:sz w:val="18"/>
                <w:szCs w:val="18"/>
                <w:lang w:eastAsia="ru-RU"/>
              </w:rPr>
            </w:pPr>
            <w:r w:rsidRPr="00E82E7D">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E82E7D" w:rsidRPr="00E82E7D" w:rsidRDefault="00E82E7D" w:rsidP="006833E7">
            <w:pPr>
              <w:spacing w:after="0" w:line="240" w:lineRule="auto"/>
              <w:jc w:val="both"/>
              <w:rPr>
                <w:rFonts w:ascii="Times New Roman" w:eastAsia="Times New Roman" w:hAnsi="Times New Roman" w:cs="Times New Roman"/>
                <w:i/>
                <w:sz w:val="18"/>
                <w:szCs w:val="18"/>
                <w:lang w:eastAsia="ru-RU"/>
              </w:rPr>
            </w:pPr>
            <w:r w:rsidRPr="00E82E7D">
              <w:rPr>
                <w:rFonts w:ascii="Times New Roman" w:eastAsia="Times New Roman" w:hAnsi="Times New Roman" w:cs="Times New Roman"/>
                <w:sz w:val="24"/>
                <w:szCs w:val="24"/>
                <w:lang w:val="ru-RU" w:eastAsia="ru-RU"/>
              </w:rPr>
              <w:t>У селищі Кути є історико – краєзнавчий музей, але не має постійного приміщення. П</w:t>
            </w:r>
            <w:r w:rsidRPr="00E82E7D">
              <w:rPr>
                <w:rFonts w:ascii="Times New Roman" w:eastAsia="Times New Roman" w:hAnsi="Times New Roman" w:cs="Times New Roman"/>
                <w:sz w:val="24"/>
                <w:szCs w:val="24"/>
                <w:lang w:eastAsia="ru-RU"/>
              </w:rPr>
              <w:t>отрібно знайти приміщення для музею.</w:t>
            </w:r>
            <w:r w:rsidRPr="00E82E7D">
              <w:rPr>
                <w:rFonts w:ascii="Times New Roman" w:eastAsia="Times New Roman" w:hAnsi="Times New Roman" w:cs="Times New Roman"/>
                <w:sz w:val="24"/>
                <w:szCs w:val="24"/>
                <w:lang w:val="ru-RU" w:eastAsia="ru-RU"/>
              </w:rPr>
              <w:t xml:space="preserve"> </w:t>
            </w:r>
            <w:r w:rsidRPr="00E82E7D">
              <w:rPr>
                <w:rFonts w:ascii="Times New Roman" w:eastAsia="Times New Roman" w:hAnsi="Times New Roman" w:cs="Times New Roman"/>
                <w:sz w:val="24"/>
                <w:szCs w:val="24"/>
                <w:lang w:eastAsia="ru-RU"/>
              </w:rPr>
              <w:t xml:space="preserve">Створити сучасний дизайн кімнат, експозицій  музею. </w:t>
            </w:r>
            <w:r w:rsidRPr="00E82E7D">
              <w:rPr>
                <w:rFonts w:ascii="Times New Roman" w:eastAsia="Times New Roman" w:hAnsi="Times New Roman" w:cs="Times New Roman"/>
                <w:sz w:val="24"/>
                <w:szCs w:val="24"/>
                <w:lang w:val="ru-RU" w:eastAsia="ru-RU"/>
              </w:rPr>
              <w:t>Експонати музею будуть цікавими для туристів, гостей громади. Експозиціям  музею  бракує динаміки і реклами.</w:t>
            </w:r>
          </w:p>
        </w:tc>
      </w:tr>
      <w:tr w:rsidR="00E82E7D" w:rsidRPr="00E82E7D"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jc w:val="center"/>
              <w:rPr>
                <w:rFonts w:ascii="Times New Roman" w:eastAsia="Times New Roman" w:hAnsi="Times New Roman" w:cs="Times New Roman"/>
                <w:b/>
                <w:sz w:val="18"/>
                <w:szCs w:val="18"/>
                <w:lang w:val="en-US" w:eastAsia="ru-RU"/>
              </w:rPr>
            </w:pPr>
            <w:r w:rsidRPr="00E82E7D">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b/>
                <w:sz w:val="18"/>
                <w:szCs w:val="18"/>
                <w:lang w:eastAsia="ru-RU"/>
              </w:rPr>
            </w:pPr>
            <w:r w:rsidRPr="00E82E7D">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E82E7D" w:rsidRPr="00E82E7D" w:rsidRDefault="00E82E7D" w:rsidP="006833E7">
            <w:pPr>
              <w:spacing w:after="0" w:line="240" w:lineRule="auto"/>
              <w:jc w:val="both"/>
              <w:rPr>
                <w:rFonts w:ascii="Times New Roman" w:eastAsia="Times New Roman" w:hAnsi="Times New Roman" w:cs="Times New Roman"/>
                <w:sz w:val="24"/>
                <w:szCs w:val="24"/>
                <w:lang w:eastAsia="ru-RU"/>
              </w:rPr>
            </w:pPr>
            <w:r w:rsidRPr="00E82E7D">
              <w:rPr>
                <w:rFonts w:ascii="Times New Roman" w:eastAsia="Times New Roman" w:hAnsi="Times New Roman" w:cs="Times New Roman"/>
                <w:sz w:val="24"/>
                <w:szCs w:val="24"/>
                <w:lang w:val="ru-RU" w:eastAsia="ru-RU"/>
              </w:rPr>
              <w:t xml:space="preserve">Музей - це комерційно успішний простір. Відвідувачі – не глядачі а учасники. </w:t>
            </w:r>
            <w:r w:rsidRPr="00E82E7D">
              <w:rPr>
                <w:rFonts w:ascii="Times New Roman" w:eastAsia="Times New Roman" w:hAnsi="Times New Roman" w:cs="Times New Roman"/>
                <w:sz w:val="24"/>
                <w:szCs w:val="24"/>
                <w:lang w:eastAsia="ru-RU"/>
              </w:rPr>
              <w:t>Музей є скарбницею історичної та культурної спадщини, а музейні експонати – носіями безцінної інформації про історію та культуру нашого краю. Відкриття оновленого музею буде сприяти відродженню духовності та історичної па’мяті .</w:t>
            </w:r>
          </w:p>
          <w:p w:rsidR="00E82E7D" w:rsidRPr="00E82E7D" w:rsidRDefault="00E82E7D" w:rsidP="006833E7">
            <w:pPr>
              <w:spacing w:after="0" w:line="240" w:lineRule="auto"/>
              <w:jc w:val="both"/>
              <w:rPr>
                <w:rFonts w:ascii="Times New Roman" w:eastAsia="Times New Roman" w:hAnsi="Times New Roman" w:cs="Times New Roman"/>
                <w:i/>
                <w:sz w:val="18"/>
                <w:szCs w:val="18"/>
                <w:lang w:eastAsia="ru-RU"/>
              </w:rPr>
            </w:pPr>
            <w:r w:rsidRPr="00E82E7D">
              <w:rPr>
                <w:rFonts w:ascii="Times New Roman" w:eastAsia="Times New Roman" w:hAnsi="Times New Roman" w:cs="Times New Roman"/>
                <w:sz w:val="24"/>
                <w:szCs w:val="24"/>
                <w:lang w:eastAsia="ru-RU"/>
              </w:rPr>
              <w:t>Музей стане центром громадської активності.</w:t>
            </w:r>
          </w:p>
        </w:tc>
      </w:tr>
      <w:tr w:rsidR="00E82E7D" w:rsidRPr="00E82E7D"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jc w:val="center"/>
              <w:rPr>
                <w:rFonts w:ascii="Times New Roman" w:eastAsia="Times New Roman" w:hAnsi="Times New Roman" w:cs="Times New Roman"/>
                <w:b/>
                <w:sz w:val="18"/>
                <w:szCs w:val="18"/>
                <w:lang w:val="en-US" w:eastAsia="ru-RU"/>
              </w:rPr>
            </w:pPr>
            <w:r w:rsidRPr="00E82E7D">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b/>
                <w:sz w:val="18"/>
                <w:szCs w:val="18"/>
                <w:lang w:eastAsia="ru-RU"/>
              </w:rPr>
            </w:pPr>
            <w:r w:rsidRPr="00E82E7D">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E82E7D" w:rsidRPr="00E82E7D" w:rsidRDefault="00C7269C" w:rsidP="00C7269C">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82E7D" w:rsidRPr="00E82E7D">
              <w:rPr>
                <w:rFonts w:ascii="Times New Roman" w:eastAsia="Times New Roman" w:hAnsi="Times New Roman" w:cs="Times New Roman"/>
                <w:sz w:val="24"/>
                <w:szCs w:val="24"/>
                <w:lang w:eastAsia="ru-RU"/>
              </w:rPr>
              <w:t>Надати приміщення для музею.</w:t>
            </w:r>
          </w:p>
          <w:p w:rsidR="00E82E7D" w:rsidRPr="00E82E7D" w:rsidRDefault="00C7269C" w:rsidP="00C7269C">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82E7D" w:rsidRPr="00E82E7D">
              <w:rPr>
                <w:rFonts w:ascii="Times New Roman" w:eastAsia="Times New Roman" w:hAnsi="Times New Roman" w:cs="Times New Roman"/>
                <w:sz w:val="24"/>
                <w:szCs w:val="24"/>
                <w:lang w:eastAsia="ru-RU"/>
              </w:rPr>
              <w:t>Створити сучасний дизайн кімнат, експозицій  музею</w:t>
            </w:r>
            <w:r w:rsidR="00E82E7D" w:rsidRPr="00E82E7D">
              <w:rPr>
                <w:rFonts w:ascii="Times New Roman" w:eastAsia="Times New Roman" w:hAnsi="Times New Roman" w:cs="Times New Roman"/>
                <w:sz w:val="24"/>
                <w:szCs w:val="24"/>
                <w:lang w:val="ru-RU" w:eastAsia="ru-RU"/>
              </w:rPr>
              <w:t>, зробити ремонт.</w:t>
            </w:r>
          </w:p>
          <w:p w:rsidR="00E82E7D" w:rsidRPr="00E82E7D" w:rsidRDefault="00C7269C" w:rsidP="00C7269C">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82E7D" w:rsidRPr="00E82E7D">
              <w:rPr>
                <w:rFonts w:ascii="Times New Roman" w:eastAsia="Times New Roman" w:hAnsi="Times New Roman" w:cs="Times New Roman"/>
                <w:sz w:val="24"/>
                <w:szCs w:val="24"/>
                <w:lang w:eastAsia="ru-RU"/>
              </w:rPr>
              <w:t>Купити меблі для музею.</w:t>
            </w:r>
          </w:p>
          <w:p w:rsidR="00E82E7D" w:rsidRPr="00E82E7D" w:rsidRDefault="00C7269C" w:rsidP="00C7269C">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82E7D" w:rsidRPr="00E82E7D">
              <w:rPr>
                <w:rFonts w:ascii="Times New Roman" w:eastAsia="Times New Roman" w:hAnsi="Times New Roman" w:cs="Times New Roman"/>
                <w:sz w:val="24"/>
                <w:szCs w:val="24"/>
                <w:lang w:eastAsia="ru-RU"/>
              </w:rPr>
              <w:t>Придбати пла</w:t>
            </w:r>
            <w:r>
              <w:rPr>
                <w:rFonts w:ascii="Times New Roman" w:eastAsia="Times New Roman" w:hAnsi="Times New Roman" w:cs="Times New Roman"/>
                <w:sz w:val="24"/>
                <w:szCs w:val="24"/>
                <w:lang w:eastAsia="ru-RU"/>
              </w:rPr>
              <w:t>ншети, комп’ютерну техніку, проє</w:t>
            </w:r>
            <w:r w:rsidR="00E82E7D" w:rsidRPr="00E82E7D">
              <w:rPr>
                <w:rFonts w:ascii="Times New Roman" w:eastAsia="Times New Roman" w:hAnsi="Times New Roman" w:cs="Times New Roman"/>
                <w:sz w:val="24"/>
                <w:szCs w:val="24"/>
                <w:lang w:eastAsia="ru-RU"/>
              </w:rPr>
              <w:t>ктор.</w:t>
            </w:r>
          </w:p>
          <w:p w:rsidR="00E82E7D" w:rsidRPr="00E82E7D" w:rsidRDefault="00C7269C" w:rsidP="00C7269C">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82E7D" w:rsidRPr="00E82E7D">
              <w:rPr>
                <w:rFonts w:ascii="Times New Roman" w:eastAsia="Times New Roman" w:hAnsi="Times New Roman" w:cs="Times New Roman"/>
                <w:sz w:val="24"/>
                <w:szCs w:val="24"/>
                <w:lang w:eastAsia="ru-RU"/>
              </w:rPr>
              <w:t>Оригінальність розповідей гіда.</w:t>
            </w:r>
          </w:p>
          <w:p w:rsidR="00E82E7D" w:rsidRPr="00E82E7D" w:rsidRDefault="00C7269C" w:rsidP="00C7269C">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82E7D" w:rsidRPr="00E82E7D">
              <w:rPr>
                <w:rFonts w:ascii="Times New Roman" w:eastAsia="Times New Roman" w:hAnsi="Times New Roman" w:cs="Times New Roman"/>
                <w:sz w:val="24"/>
                <w:szCs w:val="24"/>
                <w:lang w:eastAsia="ru-RU"/>
              </w:rPr>
              <w:t>Відкрити магазин оригінальних сувенірів, які дійсно хочеться купити.</w:t>
            </w:r>
          </w:p>
          <w:p w:rsidR="00E82E7D" w:rsidRPr="00E82E7D" w:rsidRDefault="00C7269C" w:rsidP="00C7269C">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82E7D" w:rsidRPr="00E82E7D">
              <w:rPr>
                <w:rFonts w:ascii="Times New Roman" w:eastAsia="Times New Roman" w:hAnsi="Times New Roman" w:cs="Times New Roman"/>
                <w:sz w:val="24"/>
                <w:szCs w:val="24"/>
                <w:lang w:eastAsia="ru-RU"/>
              </w:rPr>
              <w:t>Створення онлайн - магазину сувенірів, листівок, репродукцій і ін..</w:t>
            </w:r>
          </w:p>
          <w:p w:rsidR="00E82E7D" w:rsidRPr="00E82E7D" w:rsidRDefault="00C7269C" w:rsidP="00C7269C">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82E7D" w:rsidRPr="00E82E7D">
              <w:rPr>
                <w:rFonts w:ascii="Times New Roman" w:eastAsia="Times New Roman" w:hAnsi="Times New Roman" w:cs="Times New Roman"/>
                <w:sz w:val="24"/>
                <w:szCs w:val="24"/>
                <w:lang w:eastAsia="ru-RU"/>
              </w:rPr>
              <w:t>Проводити майстер класи для бажаючих.</w:t>
            </w:r>
          </w:p>
          <w:p w:rsidR="00E82E7D" w:rsidRPr="00E82E7D" w:rsidRDefault="00C7269C" w:rsidP="00C7269C">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82E7D" w:rsidRPr="00E82E7D">
              <w:rPr>
                <w:rFonts w:ascii="Times New Roman" w:eastAsia="Times New Roman" w:hAnsi="Times New Roman" w:cs="Times New Roman"/>
                <w:sz w:val="24"/>
                <w:szCs w:val="24"/>
                <w:lang w:eastAsia="ru-RU"/>
              </w:rPr>
              <w:t>Відповідну інфраструктуру орієнтовану на відвідувача.(кав’ярня , майстерня кераміки, книжковий магазин  і ін..)</w:t>
            </w:r>
          </w:p>
          <w:p w:rsidR="00E82E7D" w:rsidRPr="00E82E7D" w:rsidRDefault="00C7269C" w:rsidP="00C7269C">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E82E7D" w:rsidRPr="00E82E7D">
              <w:rPr>
                <w:rFonts w:ascii="Times New Roman" w:eastAsia="Times New Roman" w:hAnsi="Times New Roman" w:cs="Times New Roman"/>
                <w:sz w:val="24"/>
                <w:szCs w:val="24"/>
                <w:lang w:eastAsia="ru-RU"/>
              </w:rPr>
              <w:t>рганізовувати виставки місцевих художників , майстрів, дітей.</w:t>
            </w:r>
          </w:p>
          <w:p w:rsidR="00E82E7D" w:rsidRPr="00E82E7D" w:rsidRDefault="00C7269C" w:rsidP="00C7269C">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82E7D" w:rsidRPr="00E82E7D">
              <w:rPr>
                <w:rFonts w:ascii="Times New Roman" w:eastAsia="Times New Roman" w:hAnsi="Times New Roman" w:cs="Times New Roman"/>
                <w:sz w:val="24"/>
                <w:szCs w:val="24"/>
                <w:lang w:eastAsia="ru-RU"/>
              </w:rPr>
              <w:t>Вести музейний блог</w:t>
            </w:r>
          </w:p>
          <w:p w:rsidR="00E82E7D" w:rsidRPr="00E82E7D" w:rsidRDefault="00C7269C" w:rsidP="00E82E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82E7D" w:rsidRPr="00E82E7D">
              <w:rPr>
                <w:rFonts w:ascii="Times New Roman" w:eastAsia="Times New Roman" w:hAnsi="Times New Roman" w:cs="Times New Roman"/>
                <w:sz w:val="24"/>
                <w:szCs w:val="24"/>
                <w:lang w:eastAsia="ru-RU"/>
              </w:rPr>
              <w:t>Організація промоцій них заходів.</w:t>
            </w:r>
          </w:p>
        </w:tc>
      </w:tr>
      <w:tr w:rsidR="00E82E7D" w:rsidRPr="00E82E7D" w:rsidTr="00862FF5">
        <w:tc>
          <w:tcPr>
            <w:tcW w:w="276"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jc w:val="center"/>
              <w:rPr>
                <w:rFonts w:ascii="Times New Roman" w:eastAsia="Times New Roman" w:hAnsi="Times New Roman" w:cs="Times New Roman"/>
                <w:b/>
                <w:sz w:val="18"/>
                <w:szCs w:val="18"/>
                <w:lang w:val="en-US" w:eastAsia="ru-RU"/>
              </w:rPr>
            </w:pPr>
            <w:r w:rsidRPr="00E82E7D">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b/>
                <w:sz w:val="18"/>
                <w:szCs w:val="18"/>
                <w:lang w:eastAsia="ru-RU"/>
              </w:rPr>
            </w:pPr>
            <w:r w:rsidRPr="00E82E7D">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sz w:val="18"/>
                <w:szCs w:val="18"/>
                <w:lang w:eastAsia="ru-RU"/>
              </w:rPr>
            </w:pPr>
            <w:r w:rsidRPr="00E82E7D">
              <w:rPr>
                <w:rFonts w:ascii="Times New Roman" w:eastAsia="Times New Roman" w:hAnsi="Times New Roman" w:cs="Times New Roman"/>
                <w:sz w:val="24"/>
                <w:szCs w:val="24"/>
                <w:lang w:val="en-US" w:eastAsia="ru-RU"/>
              </w:rPr>
              <w:t>2022 – 202</w:t>
            </w:r>
            <w:r w:rsidRPr="00E82E7D">
              <w:rPr>
                <w:rFonts w:ascii="Times New Roman" w:eastAsia="Times New Roman" w:hAnsi="Times New Roman" w:cs="Times New Roman"/>
                <w:sz w:val="24"/>
                <w:szCs w:val="24"/>
                <w:lang w:eastAsia="ru-RU"/>
              </w:rPr>
              <w:t>4</w:t>
            </w:r>
            <w:r w:rsidRPr="00E82E7D">
              <w:rPr>
                <w:rFonts w:ascii="Times New Roman" w:eastAsia="Times New Roman" w:hAnsi="Times New Roman" w:cs="Times New Roman"/>
                <w:sz w:val="24"/>
                <w:szCs w:val="24"/>
                <w:lang w:val="en-US" w:eastAsia="ru-RU"/>
              </w:rPr>
              <w:t>роки</w:t>
            </w:r>
          </w:p>
        </w:tc>
      </w:tr>
      <w:tr w:rsidR="00E82E7D" w:rsidRPr="00E82E7D" w:rsidTr="00862FF5">
        <w:tc>
          <w:tcPr>
            <w:tcW w:w="276"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jc w:val="center"/>
              <w:rPr>
                <w:rFonts w:ascii="Times New Roman" w:eastAsia="Times New Roman" w:hAnsi="Times New Roman" w:cs="Times New Roman"/>
                <w:b/>
                <w:sz w:val="18"/>
                <w:szCs w:val="18"/>
                <w:lang w:val="en-US" w:eastAsia="ru-RU"/>
              </w:rPr>
            </w:pPr>
            <w:r w:rsidRPr="00E82E7D">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b/>
                <w:sz w:val="18"/>
                <w:szCs w:val="18"/>
                <w:lang w:eastAsia="ru-RU"/>
              </w:rPr>
            </w:pPr>
            <w:r w:rsidRPr="00E82E7D">
              <w:rPr>
                <w:rFonts w:ascii="Times New Roman" w:eastAsia="Times New Roman" w:hAnsi="Times New Roman" w:cs="Times New Roman"/>
                <w:b/>
                <w:sz w:val="18"/>
                <w:szCs w:val="18"/>
                <w:lang w:eastAsia="ru-RU"/>
              </w:rPr>
              <w:t xml:space="preserve">Орієнтовний обсяг фінансування проєкту, </w:t>
            </w:r>
            <w:r w:rsidRPr="00E82E7D">
              <w:rPr>
                <w:rFonts w:ascii="Times New Roman" w:eastAsia="Times New Roman" w:hAnsi="Times New Roman" w:cs="Times New Roman"/>
                <w:b/>
                <w:sz w:val="18"/>
                <w:szCs w:val="18"/>
                <w:u w:val="single"/>
                <w:lang w:eastAsia="ru-RU"/>
              </w:rPr>
              <w:t>тис. грн</w:t>
            </w:r>
            <w:r w:rsidRPr="00E82E7D">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E82E7D" w:rsidRPr="00E82E7D" w:rsidRDefault="00E82E7D" w:rsidP="00E82E7D">
            <w:pPr>
              <w:spacing w:after="0" w:line="240" w:lineRule="auto"/>
              <w:jc w:val="center"/>
              <w:rPr>
                <w:rFonts w:ascii="Times New Roman" w:eastAsia="Times New Roman" w:hAnsi="Times New Roman" w:cs="Times New Roman"/>
                <w:sz w:val="18"/>
                <w:szCs w:val="18"/>
                <w:lang w:eastAsia="ru-RU"/>
              </w:rPr>
            </w:pPr>
            <w:r w:rsidRPr="00E82E7D">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E82E7D" w:rsidRPr="00E82E7D" w:rsidRDefault="00E82E7D" w:rsidP="00E82E7D">
            <w:pPr>
              <w:spacing w:after="0" w:line="240" w:lineRule="auto"/>
              <w:jc w:val="center"/>
              <w:rPr>
                <w:rFonts w:ascii="Times New Roman" w:eastAsia="Times New Roman" w:hAnsi="Times New Roman" w:cs="Times New Roman"/>
                <w:sz w:val="18"/>
                <w:szCs w:val="18"/>
                <w:lang w:eastAsia="ru-RU"/>
              </w:rPr>
            </w:pPr>
            <w:r w:rsidRPr="00E82E7D">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E82E7D" w:rsidRPr="00E82E7D" w:rsidRDefault="00E82E7D" w:rsidP="00E82E7D">
            <w:pPr>
              <w:spacing w:after="0" w:line="240" w:lineRule="auto"/>
              <w:jc w:val="center"/>
              <w:rPr>
                <w:rFonts w:ascii="Times New Roman" w:eastAsia="Times New Roman" w:hAnsi="Times New Roman" w:cs="Times New Roman"/>
                <w:sz w:val="18"/>
                <w:szCs w:val="18"/>
                <w:lang w:eastAsia="ru-RU"/>
              </w:rPr>
            </w:pPr>
            <w:r w:rsidRPr="00E82E7D">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E82E7D" w:rsidRPr="00E82E7D" w:rsidRDefault="00E82E7D" w:rsidP="00E82E7D">
            <w:pPr>
              <w:spacing w:after="0" w:line="240" w:lineRule="auto"/>
              <w:jc w:val="center"/>
              <w:rPr>
                <w:rFonts w:ascii="Times New Roman" w:eastAsia="Times New Roman" w:hAnsi="Times New Roman" w:cs="Times New Roman"/>
                <w:sz w:val="18"/>
                <w:szCs w:val="18"/>
                <w:lang w:eastAsia="ru-RU"/>
              </w:rPr>
            </w:pPr>
            <w:r w:rsidRPr="00E82E7D">
              <w:rPr>
                <w:rFonts w:ascii="Times New Roman" w:eastAsia="Times New Roman" w:hAnsi="Times New Roman" w:cs="Times New Roman"/>
                <w:sz w:val="18"/>
                <w:szCs w:val="18"/>
                <w:lang w:eastAsia="ru-RU"/>
              </w:rPr>
              <w:t>Усього</w:t>
            </w:r>
          </w:p>
        </w:tc>
      </w:tr>
      <w:tr w:rsidR="00E82E7D" w:rsidRPr="00E82E7D" w:rsidTr="00862FF5">
        <w:tc>
          <w:tcPr>
            <w:tcW w:w="276"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i/>
                <w:sz w:val="18"/>
                <w:szCs w:val="18"/>
                <w:lang w:eastAsia="ru-RU"/>
              </w:rPr>
            </w:pPr>
            <w:r w:rsidRPr="00E82E7D">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sz w:val="18"/>
                <w:szCs w:val="18"/>
                <w:lang w:eastAsia="ru-RU"/>
              </w:rPr>
            </w:pPr>
            <w:r w:rsidRPr="00E82E7D">
              <w:rPr>
                <w:rFonts w:ascii="Times New Roman" w:eastAsia="Times New Roman" w:hAnsi="Times New Roman" w:cs="Times New Roman"/>
                <w:sz w:val="24"/>
                <w:szCs w:val="24"/>
                <w:lang w:eastAsia="ru-RU"/>
              </w:rPr>
              <w:t>600,0</w:t>
            </w:r>
          </w:p>
        </w:tc>
        <w:tc>
          <w:tcPr>
            <w:tcW w:w="666"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sz w:val="18"/>
                <w:szCs w:val="18"/>
                <w:lang w:eastAsia="ru-RU"/>
              </w:rPr>
            </w:pPr>
            <w:r w:rsidRPr="00E82E7D">
              <w:rPr>
                <w:rFonts w:ascii="Times New Roman" w:eastAsia="Times New Roman" w:hAnsi="Times New Roman" w:cs="Times New Roman"/>
                <w:sz w:val="24"/>
                <w:szCs w:val="24"/>
                <w:lang w:eastAsia="ru-RU"/>
              </w:rPr>
              <w:t>300,0</w:t>
            </w:r>
          </w:p>
        </w:tc>
        <w:tc>
          <w:tcPr>
            <w:tcW w:w="666" w:type="pct"/>
            <w:tcBorders>
              <w:top w:val="single" w:sz="6" w:space="0" w:color="000000"/>
              <w:left w:val="single" w:sz="6" w:space="0" w:color="000000"/>
              <w:bottom w:val="single" w:sz="6" w:space="0" w:color="000000"/>
              <w:right w:val="single" w:sz="4" w:space="0" w:color="auto"/>
            </w:tcBorders>
          </w:tcPr>
          <w:p w:rsidR="00E82E7D" w:rsidRPr="00E82E7D" w:rsidRDefault="00E82E7D" w:rsidP="00E82E7D">
            <w:pPr>
              <w:spacing w:after="0" w:line="240" w:lineRule="auto"/>
              <w:rPr>
                <w:rFonts w:ascii="Times New Roman" w:eastAsia="Times New Roman" w:hAnsi="Times New Roman" w:cs="Times New Roman"/>
                <w:sz w:val="18"/>
                <w:szCs w:val="18"/>
                <w:lang w:eastAsia="ru-RU"/>
              </w:rPr>
            </w:pPr>
            <w:r w:rsidRPr="00E82E7D">
              <w:rPr>
                <w:rFonts w:ascii="Times New Roman" w:eastAsia="Times New Roman" w:hAnsi="Times New Roman" w:cs="Times New Roman"/>
                <w:sz w:val="24"/>
                <w:szCs w:val="24"/>
                <w:lang w:eastAsia="ru-RU"/>
              </w:rPr>
              <w:t>100,0</w:t>
            </w:r>
          </w:p>
        </w:tc>
        <w:tc>
          <w:tcPr>
            <w:tcW w:w="666" w:type="pct"/>
            <w:tcBorders>
              <w:top w:val="single" w:sz="6" w:space="0" w:color="000000"/>
              <w:left w:val="single" w:sz="4" w:space="0" w:color="auto"/>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sz w:val="24"/>
                <w:szCs w:val="24"/>
                <w:lang w:eastAsia="ru-RU"/>
              </w:rPr>
            </w:pPr>
            <w:r w:rsidRPr="00E82E7D">
              <w:rPr>
                <w:rFonts w:ascii="Times New Roman" w:eastAsia="Times New Roman" w:hAnsi="Times New Roman" w:cs="Times New Roman"/>
                <w:sz w:val="24"/>
                <w:szCs w:val="24"/>
                <w:lang w:eastAsia="ru-RU"/>
              </w:rPr>
              <w:t>1000,0</w:t>
            </w:r>
          </w:p>
        </w:tc>
      </w:tr>
      <w:tr w:rsidR="00E82E7D" w:rsidRPr="00E82E7D" w:rsidTr="00862FF5">
        <w:tc>
          <w:tcPr>
            <w:tcW w:w="276"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jc w:val="center"/>
              <w:rPr>
                <w:rFonts w:ascii="Times New Roman" w:eastAsia="Times New Roman" w:hAnsi="Times New Roman" w:cs="Times New Roman"/>
                <w:sz w:val="18"/>
                <w:szCs w:val="18"/>
                <w:lang w:eastAsia="ru-RU"/>
              </w:rPr>
            </w:pPr>
            <w:r w:rsidRPr="00E82E7D">
              <w:rPr>
                <w:rFonts w:ascii="Times New Roman" w:eastAsia="Times New Roman" w:hAnsi="Times New Roman" w:cs="Times New Roman"/>
                <w:sz w:val="18"/>
                <w:szCs w:val="18"/>
                <w:lang w:eastAsia="ru-RU"/>
              </w:rPr>
              <w:t>1</w:t>
            </w:r>
            <w:r w:rsidRPr="00E82E7D">
              <w:rPr>
                <w:rFonts w:ascii="Times New Roman" w:eastAsia="Times New Roman" w:hAnsi="Times New Roman" w:cs="Times New Roman"/>
                <w:sz w:val="18"/>
                <w:szCs w:val="18"/>
                <w:lang w:val="en-US" w:eastAsia="ru-RU"/>
              </w:rPr>
              <w:t>0</w:t>
            </w:r>
            <w:r w:rsidRPr="00E82E7D">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i/>
                <w:sz w:val="18"/>
                <w:szCs w:val="18"/>
                <w:lang w:eastAsia="ru-RU"/>
              </w:rPr>
            </w:pPr>
            <w:r w:rsidRPr="00E82E7D">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sz w:val="24"/>
                <w:szCs w:val="24"/>
                <w:lang w:eastAsia="ru-RU"/>
              </w:rPr>
            </w:pPr>
            <w:r w:rsidRPr="00E82E7D">
              <w:rPr>
                <w:rFonts w:ascii="Times New Roman" w:eastAsia="Times New Roman" w:hAnsi="Times New Roman" w:cs="Times New Roman"/>
                <w:sz w:val="24"/>
                <w:szCs w:val="24"/>
                <w:lang w:eastAsia="ru-RU"/>
              </w:rPr>
              <w:t>480,0</w:t>
            </w:r>
          </w:p>
        </w:tc>
        <w:tc>
          <w:tcPr>
            <w:tcW w:w="666"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sz w:val="24"/>
                <w:szCs w:val="24"/>
                <w:lang w:eastAsia="ru-RU"/>
              </w:rPr>
            </w:pPr>
            <w:r w:rsidRPr="00E82E7D">
              <w:rPr>
                <w:rFonts w:ascii="Times New Roman" w:eastAsia="Times New Roman" w:hAnsi="Times New Roman" w:cs="Times New Roman"/>
                <w:sz w:val="24"/>
                <w:szCs w:val="24"/>
                <w:lang w:eastAsia="ru-RU"/>
              </w:rPr>
              <w:t>240,0</w:t>
            </w:r>
          </w:p>
        </w:tc>
        <w:tc>
          <w:tcPr>
            <w:tcW w:w="666" w:type="pct"/>
            <w:tcBorders>
              <w:top w:val="single" w:sz="6" w:space="0" w:color="000000"/>
              <w:left w:val="single" w:sz="6" w:space="0" w:color="000000"/>
              <w:bottom w:val="single" w:sz="6" w:space="0" w:color="000000"/>
              <w:right w:val="single" w:sz="4" w:space="0" w:color="auto"/>
            </w:tcBorders>
          </w:tcPr>
          <w:p w:rsidR="00E82E7D" w:rsidRPr="00E82E7D" w:rsidRDefault="00E82E7D" w:rsidP="00E82E7D">
            <w:pPr>
              <w:spacing w:after="0" w:line="240" w:lineRule="auto"/>
              <w:rPr>
                <w:rFonts w:ascii="Times New Roman" w:eastAsia="Times New Roman" w:hAnsi="Times New Roman" w:cs="Times New Roman"/>
                <w:sz w:val="24"/>
                <w:szCs w:val="24"/>
                <w:lang w:eastAsia="ru-RU"/>
              </w:rPr>
            </w:pPr>
            <w:r w:rsidRPr="00E82E7D">
              <w:rPr>
                <w:rFonts w:ascii="Times New Roman" w:eastAsia="Times New Roman" w:hAnsi="Times New Roman" w:cs="Times New Roman"/>
                <w:sz w:val="24"/>
                <w:szCs w:val="24"/>
                <w:lang w:eastAsia="ru-RU"/>
              </w:rPr>
              <w:t>80,0</w:t>
            </w:r>
          </w:p>
        </w:tc>
        <w:tc>
          <w:tcPr>
            <w:tcW w:w="666" w:type="pct"/>
            <w:tcBorders>
              <w:top w:val="single" w:sz="6" w:space="0" w:color="000000"/>
              <w:left w:val="single" w:sz="4" w:space="0" w:color="auto"/>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sz w:val="24"/>
                <w:szCs w:val="24"/>
                <w:lang w:eastAsia="ru-RU"/>
              </w:rPr>
            </w:pPr>
            <w:r w:rsidRPr="00E82E7D">
              <w:rPr>
                <w:rFonts w:ascii="Times New Roman" w:eastAsia="Times New Roman" w:hAnsi="Times New Roman" w:cs="Times New Roman"/>
                <w:sz w:val="24"/>
                <w:szCs w:val="24"/>
                <w:lang w:eastAsia="ru-RU"/>
              </w:rPr>
              <w:t>800,0</w:t>
            </w:r>
          </w:p>
        </w:tc>
      </w:tr>
      <w:tr w:rsidR="00E82E7D" w:rsidRPr="00E82E7D" w:rsidTr="00862FF5">
        <w:tc>
          <w:tcPr>
            <w:tcW w:w="276"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jc w:val="center"/>
              <w:rPr>
                <w:rFonts w:ascii="Times New Roman" w:eastAsia="Times New Roman" w:hAnsi="Times New Roman" w:cs="Times New Roman"/>
                <w:sz w:val="18"/>
                <w:szCs w:val="18"/>
                <w:lang w:eastAsia="ru-RU"/>
              </w:rPr>
            </w:pPr>
            <w:r w:rsidRPr="00E82E7D">
              <w:rPr>
                <w:rFonts w:ascii="Times New Roman" w:eastAsia="Times New Roman" w:hAnsi="Times New Roman" w:cs="Times New Roman"/>
                <w:sz w:val="18"/>
                <w:szCs w:val="18"/>
                <w:lang w:eastAsia="ru-RU"/>
              </w:rPr>
              <w:t>1</w:t>
            </w:r>
            <w:r w:rsidRPr="00E82E7D">
              <w:rPr>
                <w:rFonts w:ascii="Times New Roman" w:eastAsia="Times New Roman" w:hAnsi="Times New Roman" w:cs="Times New Roman"/>
                <w:sz w:val="18"/>
                <w:szCs w:val="18"/>
                <w:lang w:val="en-US" w:eastAsia="ru-RU"/>
              </w:rPr>
              <w:t>0</w:t>
            </w:r>
            <w:r w:rsidRPr="00E82E7D">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i/>
                <w:sz w:val="18"/>
                <w:szCs w:val="18"/>
                <w:lang w:eastAsia="ru-RU"/>
              </w:rPr>
            </w:pPr>
            <w:r w:rsidRPr="00E82E7D">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sz w:val="24"/>
                <w:szCs w:val="24"/>
                <w:lang w:eastAsia="ru-RU"/>
              </w:rPr>
            </w:pPr>
            <w:r w:rsidRPr="00E82E7D">
              <w:rPr>
                <w:rFonts w:ascii="Times New Roman" w:eastAsia="Times New Roman" w:hAnsi="Times New Roman" w:cs="Times New Roman"/>
                <w:sz w:val="24"/>
                <w:szCs w:val="24"/>
                <w:lang w:eastAsia="ru-RU"/>
              </w:rPr>
              <w:t>120,0</w:t>
            </w:r>
          </w:p>
        </w:tc>
        <w:tc>
          <w:tcPr>
            <w:tcW w:w="666"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sz w:val="24"/>
                <w:szCs w:val="24"/>
                <w:lang w:eastAsia="ru-RU"/>
              </w:rPr>
            </w:pPr>
            <w:r w:rsidRPr="00E82E7D">
              <w:rPr>
                <w:rFonts w:ascii="Times New Roman" w:eastAsia="Times New Roman" w:hAnsi="Times New Roman" w:cs="Times New Roman"/>
                <w:sz w:val="24"/>
                <w:szCs w:val="24"/>
                <w:lang w:eastAsia="ru-RU"/>
              </w:rPr>
              <w:t>60,0</w:t>
            </w:r>
          </w:p>
        </w:tc>
        <w:tc>
          <w:tcPr>
            <w:tcW w:w="666" w:type="pct"/>
            <w:tcBorders>
              <w:top w:val="single" w:sz="6" w:space="0" w:color="000000"/>
              <w:left w:val="single" w:sz="6" w:space="0" w:color="000000"/>
              <w:bottom w:val="single" w:sz="6" w:space="0" w:color="000000"/>
              <w:right w:val="single" w:sz="4" w:space="0" w:color="auto"/>
            </w:tcBorders>
          </w:tcPr>
          <w:p w:rsidR="00E82E7D" w:rsidRPr="00E82E7D" w:rsidRDefault="00E82E7D" w:rsidP="00E82E7D">
            <w:pPr>
              <w:spacing w:after="0" w:line="240" w:lineRule="auto"/>
              <w:rPr>
                <w:rFonts w:ascii="Times New Roman" w:eastAsia="Times New Roman" w:hAnsi="Times New Roman" w:cs="Times New Roman"/>
                <w:sz w:val="24"/>
                <w:szCs w:val="24"/>
                <w:lang w:eastAsia="ru-RU"/>
              </w:rPr>
            </w:pPr>
            <w:r w:rsidRPr="00E82E7D">
              <w:rPr>
                <w:rFonts w:ascii="Times New Roman" w:eastAsia="Times New Roman" w:hAnsi="Times New Roman" w:cs="Times New Roman"/>
                <w:sz w:val="24"/>
                <w:szCs w:val="24"/>
                <w:lang w:eastAsia="ru-RU"/>
              </w:rPr>
              <w:t>20,0</w:t>
            </w:r>
          </w:p>
        </w:tc>
        <w:tc>
          <w:tcPr>
            <w:tcW w:w="666" w:type="pct"/>
            <w:tcBorders>
              <w:top w:val="single" w:sz="6" w:space="0" w:color="000000"/>
              <w:left w:val="single" w:sz="4" w:space="0" w:color="auto"/>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sz w:val="24"/>
                <w:szCs w:val="24"/>
                <w:lang w:eastAsia="ru-RU"/>
              </w:rPr>
            </w:pPr>
            <w:r w:rsidRPr="00E82E7D">
              <w:rPr>
                <w:rFonts w:ascii="Times New Roman" w:eastAsia="Times New Roman" w:hAnsi="Times New Roman" w:cs="Times New Roman"/>
                <w:sz w:val="24"/>
                <w:szCs w:val="24"/>
                <w:lang w:eastAsia="ru-RU"/>
              </w:rPr>
              <w:t>200,0</w:t>
            </w:r>
          </w:p>
        </w:tc>
      </w:tr>
      <w:tr w:rsidR="00E82E7D" w:rsidRPr="00E82E7D" w:rsidTr="00862FF5">
        <w:trPr>
          <w:trHeight w:val="784"/>
        </w:trPr>
        <w:tc>
          <w:tcPr>
            <w:tcW w:w="276" w:type="pct"/>
            <w:tcBorders>
              <w:top w:val="single" w:sz="6" w:space="0" w:color="000000"/>
              <w:left w:val="single" w:sz="6" w:space="0" w:color="000000"/>
              <w:bottom w:val="nil"/>
              <w:right w:val="single" w:sz="6" w:space="0" w:color="000000"/>
            </w:tcBorders>
          </w:tcPr>
          <w:p w:rsidR="00E82E7D" w:rsidRPr="00E82E7D" w:rsidRDefault="00E82E7D" w:rsidP="00E82E7D">
            <w:pPr>
              <w:spacing w:after="0" w:line="240" w:lineRule="auto"/>
              <w:jc w:val="center"/>
              <w:rPr>
                <w:rFonts w:ascii="Times New Roman" w:eastAsia="Times New Roman" w:hAnsi="Times New Roman" w:cs="Times New Roman"/>
                <w:sz w:val="18"/>
                <w:szCs w:val="18"/>
                <w:lang w:eastAsia="ru-RU"/>
              </w:rPr>
            </w:pPr>
            <w:r w:rsidRPr="00E82E7D">
              <w:rPr>
                <w:rFonts w:ascii="Times New Roman" w:eastAsia="Times New Roman" w:hAnsi="Times New Roman" w:cs="Times New Roman"/>
                <w:sz w:val="18"/>
                <w:szCs w:val="18"/>
                <w:lang w:eastAsia="ru-RU"/>
              </w:rPr>
              <w:t>1</w:t>
            </w:r>
            <w:r w:rsidRPr="00E82E7D">
              <w:rPr>
                <w:rFonts w:ascii="Times New Roman" w:eastAsia="Times New Roman" w:hAnsi="Times New Roman" w:cs="Times New Roman"/>
                <w:sz w:val="18"/>
                <w:szCs w:val="18"/>
                <w:lang w:val="en-US" w:eastAsia="ru-RU"/>
              </w:rPr>
              <w:t>0</w:t>
            </w:r>
            <w:r w:rsidRPr="00E82E7D">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i/>
                <w:sz w:val="18"/>
                <w:szCs w:val="18"/>
                <w:lang w:eastAsia="ru-RU"/>
              </w:rPr>
            </w:pPr>
            <w:r w:rsidRPr="00E82E7D">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E82E7D" w:rsidRPr="00E82E7D" w:rsidRDefault="00E82E7D" w:rsidP="00E82E7D">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sz w:val="18"/>
                <w:szCs w:val="18"/>
                <w:lang w:eastAsia="ru-RU"/>
              </w:rPr>
            </w:pPr>
          </w:p>
        </w:tc>
      </w:tr>
      <w:tr w:rsidR="00E82E7D" w:rsidRPr="00E82E7D" w:rsidTr="00862FF5">
        <w:tc>
          <w:tcPr>
            <w:tcW w:w="276"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jc w:val="center"/>
              <w:rPr>
                <w:rFonts w:ascii="Times New Roman" w:eastAsia="Times New Roman" w:hAnsi="Times New Roman" w:cs="Times New Roman"/>
                <w:b/>
                <w:sz w:val="18"/>
                <w:szCs w:val="18"/>
                <w:lang w:val="en-US" w:eastAsia="ru-RU"/>
              </w:rPr>
            </w:pPr>
            <w:r w:rsidRPr="00E82E7D">
              <w:rPr>
                <w:rFonts w:ascii="Times New Roman" w:eastAsia="Times New Roman" w:hAnsi="Times New Roman" w:cs="Times New Roman"/>
                <w:b/>
                <w:sz w:val="18"/>
                <w:szCs w:val="18"/>
                <w:lang w:eastAsia="ru-RU"/>
              </w:rPr>
              <w:t>1</w:t>
            </w:r>
            <w:r w:rsidRPr="00E82E7D">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b/>
                <w:sz w:val="18"/>
                <w:szCs w:val="18"/>
                <w:lang w:eastAsia="ru-RU"/>
              </w:rPr>
            </w:pPr>
            <w:r w:rsidRPr="00E82E7D">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i/>
                <w:sz w:val="18"/>
                <w:szCs w:val="18"/>
                <w:lang w:eastAsia="ru-RU"/>
              </w:rPr>
            </w:pPr>
            <w:r w:rsidRPr="00E82E7D">
              <w:rPr>
                <w:rFonts w:ascii="Times New Roman" w:eastAsia="Times New Roman" w:hAnsi="Times New Roman" w:cs="Times New Roman"/>
                <w:sz w:val="24"/>
                <w:szCs w:val="24"/>
                <w:lang w:eastAsia="ru-RU"/>
              </w:rPr>
              <w:t>Кутська селищна рада; відділ культури, туризму, молоді та спорту; підрядна організація.</w:t>
            </w:r>
          </w:p>
        </w:tc>
      </w:tr>
      <w:tr w:rsidR="00E82E7D" w:rsidRPr="00E82E7D" w:rsidTr="00862FF5">
        <w:tc>
          <w:tcPr>
            <w:tcW w:w="276"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jc w:val="center"/>
              <w:rPr>
                <w:rFonts w:ascii="Times New Roman" w:eastAsia="Times New Roman" w:hAnsi="Times New Roman" w:cs="Times New Roman"/>
                <w:b/>
                <w:sz w:val="18"/>
                <w:szCs w:val="18"/>
                <w:lang w:val="en-US" w:eastAsia="ru-RU"/>
              </w:rPr>
            </w:pPr>
            <w:r w:rsidRPr="00E82E7D">
              <w:rPr>
                <w:rFonts w:ascii="Times New Roman" w:eastAsia="Times New Roman" w:hAnsi="Times New Roman" w:cs="Times New Roman"/>
                <w:b/>
                <w:sz w:val="18"/>
                <w:szCs w:val="18"/>
                <w:lang w:eastAsia="ru-RU"/>
              </w:rPr>
              <w:t>1</w:t>
            </w:r>
            <w:r w:rsidRPr="00E82E7D">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b/>
                <w:sz w:val="18"/>
                <w:szCs w:val="18"/>
                <w:lang w:eastAsia="ru-RU"/>
              </w:rPr>
            </w:pPr>
            <w:r w:rsidRPr="00E82E7D">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E82E7D" w:rsidRPr="00E82E7D" w:rsidRDefault="00E82E7D" w:rsidP="00E82E7D">
            <w:pPr>
              <w:spacing w:after="0" w:line="240" w:lineRule="auto"/>
              <w:rPr>
                <w:rFonts w:ascii="Times New Roman" w:eastAsia="Times New Roman" w:hAnsi="Times New Roman" w:cs="Times New Roman"/>
                <w:i/>
                <w:sz w:val="18"/>
                <w:szCs w:val="18"/>
                <w:lang w:eastAsia="ru-RU"/>
              </w:rPr>
            </w:pPr>
          </w:p>
        </w:tc>
      </w:tr>
    </w:tbl>
    <w:p w:rsidR="00E82E7D" w:rsidRDefault="00E82E7D" w:rsidP="00981FCF">
      <w:pPr>
        <w:jc w:val="center"/>
        <w:rPr>
          <w:rFonts w:ascii="Times New Roman" w:eastAsia="Calibri" w:hAnsi="Times New Roman" w:cs="Times New Roman"/>
          <w:b/>
          <w:sz w:val="24"/>
          <w:szCs w:val="24"/>
        </w:rPr>
      </w:pPr>
    </w:p>
    <w:p w:rsidR="00D8280A" w:rsidRDefault="00D8280A" w:rsidP="00981FC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B64BE2" w:rsidRPr="00B64BE2"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jc w:val="center"/>
              <w:rPr>
                <w:rFonts w:ascii="Times New Roman" w:eastAsia="Times New Roman" w:hAnsi="Times New Roman" w:cs="Times New Roman"/>
                <w:b/>
                <w:sz w:val="18"/>
                <w:szCs w:val="18"/>
                <w:lang w:eastAsia="ru-RU"/>
              </w:rPr>
            </w:pPr>
            <w:r w:rsidRPr="00B64BE2">
              <w:rPr>
                <w:rFonts w:ascii="Times New Roman" w:eastAsia="Times New Roman" w:hAnsi="Times New Roman" w:cs="Times New Roman"/>
                <w:b/>
                <w:sz w:val="18"/>
                <w:szCs w:val="18"/>
                <w:lang w:eastAsia="ru-RU"/>
              </w:rPr>
              <w:lastRenderedPageBreak/>
              <w:t>1</w:t>
            </w:r>
          </w:p>
        </w:tc>
        <w:tc>
          <w:tcPr>
            <w:tcW w:w="2060"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b/>
                <w:sz w:val="18"/>
                <w:szCs w:val="18"/>
                <w:lang w:eastAsia="ru-RU"/>
              </w:rPr>
            </w:pPr>
            <w:r w:rsidRPr="00B64BE2">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b/>
                <w:i/>
                <w:sz w:val="18"/>
                <w:szCs w:val="18"/>
                <w:lang w:eastAsia="ru-RU"/>
              </w:rPr>
            </w:pPr>
            <w:r w:rsidRPr="00B64BE2">
              <w:rPr>
                <w:rFonts w:ascii="Times New Roman" w:eastAsia="Times New Roman" w:hAnsi="Times New Roman" w:cs="Times New Roman"/>
                <w:b/>
                <w:sz w:val="24"/>
                <w:szCs w:val="24"/>
              </w:rPr>
              <w:t xml:space="preserve">Придбання музичних інструментів </w:t>
            </w:r>
            <w:r w:rsidRPr="00B64BE2">
              <w:rPr>
                <w:rFonts w:ascii="Times New Roman" w:eastAsia="Calibri" w:hAnsi="Times New Roman" w:cs="Times New Roman"/>
                <w:b/>
                <w:sz w:val="24"/>
                <w:szCs w:val="24"/>
              </w:rPr>
              <w:t>для Кутської школи мистецтв</w:t>
            </w:r>
          </w:p>
        </w:tc>
      </w:tr>
      <w:tr w:rsidR="00B64BE2" w:rsidRPr="00B64BE2"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jc w:val="center"/>
              <w:rPr>
                <w:rFonts w:ascii="Times New Roman" w:eastAsia="Times New Roman" w:hAnsi="Times New Roman" w:cs="Times New Roman"/>
                <w:b/>
                <w:sz w:val="18"/>
                <w:szCs w:val="18"/>
                <w:lang w:val="en-US" w:eastAsia="ru-RU"/>
              </w:rPr>
            </w:pPr>
            <w:r w:rsidRPr="00B64BE2">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b/>
                <w:sz w:val="18"/>
                <w:szCs w:val="18"/>
                <w:lang w:eastAsia="ru-RU"/>
              </w:rPr>
            </w:pPr>
            <w:r w:rsidRPr="00B64BE2">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B64BE2" w:rsidRPr="00B64BE2" w:rsidRDefault="00B64BE2" w:rsidP="005970E2">
            <w:pPr>
              <w:spacing w:after="0" w:line="240" w:lineRule="auto"/>
              <w:jc w:val="both"/>
              <w:rPr>
                <w:rFonts w:ascii="Times New Roman" w:eastAsia="Calibri" w:hAnsi="Times New Roman" w:cs="Times New Roman"/>
                <w:sz w:val="24"/>
                <w:szCs w:val="24"/>
                <w:lang w:val="ru-RU"/>
              </w:rPr>
            </w:pPr>
            <w:r w:rsidRPr="00B64BE2">
              <w:rPr>
                <w:rFonts w:ascii="Times New Roman" w:eastAsia="Calibri" w:hAnsi="Times New Roman" w:cs="Times New Roman"/>
                <w:sz w:val="24"/>
                <w:szCs w:val="24"/>
              </w:rPr>
              <w:t>3.4.1. Створення, реконструкція, модернізація та реновація закладів культури громади</w:t>
            </w:r>
          </w:p>
          <w:p w:rsidR="00B64BE2" w:rsidRPr="00B64BE2" w:rsidRDefault="00B64BE2" w:rsidP="005970E2">
            <w:pPr>
              <w:spacing w:after="0" w:line="240" w:lineRule="auto"/>
              <w:jc w:val="both"/>
              <w:rPr>
                <w:rFonts w:ascii="Times New Roman" w:eastAsia="Times New Roman" w:hAnsi="Times New Roman" w:cs="Times New Roman"/>
                <w:i/>
                <w:sz w:val="18"/>
                <w:szCs w:val="18"/>
                <w:lang w:eastAsia="ru-RU"/>
              </w:rPr>
            </w:pPr>
            <w:r w:rsidRPr="00B64BE2">
              <w:rPr>
                <w:rFonts w:ascii="Times New Roman" w:eastAsia="Calibri" w:hAnsi="Times New Roman" w:cs="Times New Roman"/>
                <w:sz w:val="24"/>
                <w:szCs w:val="24"/>
              </w:rPr>
              <w:t>3.4.3. Формування та впровадження ідеології культури для дітей та молоді</w:t>
            </w:r>
          </w:p>
        </w:tc>
      </w:tr>
      <w:tr w:rsidR="00B64BE2" w:rsidRPr="00B64BE2"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jc w:val="center"/>
              <w:rPr>
                <w:rFonts w:ascii="Times New Roman" w:eastAsia="Times New Roman" w:hAnsi="Times New Roman" w:cs="Times New Roman"/>
                <w:b/>
                <w:sz w:val="18"/>
                <w:szCs w:val="18"/>
                <w:lang w:val="en-US" w:eastAsia="ru-RU"/>
              </w:rPr>
            </w:pPr>
            <w:r w:rsidRPr="00B64BE2">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b/>
                <w:sz w:val="18"/>
                <w:szCs w:val="18"/>
                <w:lang w:eastAsia="ru-RU"/>
              </w:rPr>
            </w:pPr>
            <w:r w:rsidRPr="00B64BE2">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B64BE2" w:rsidRPr="00B64BE2" w:rsidRDefault="005970E2" w:rsidP="005970E2">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       Мета проє</w:t>
            </w:r>
            <w:r w:rsidR="00B64BE2" w:rsidRPr="00B64BE2">
              <w:rPr>
                <w:rFonts w:ascii="Times New Roman" w:eastAsia="Times New Roman" w:hAnsi="Times New Roman" w:cs="Times New Roman"/>
                <w:sz w:val="24"/>
                <w:szCs w:val="24"/>
                <w:lang w:eastAsia="ru-RU"/>
              </w:rPr>
              <w:t>кту:</w:t>
            </w:r>
            <w:r w:rsidR="00B64BE2" w:rsidRPr="00B64BE2">
              <w:rPr>
                <w:rFonts w:ascii="Times New Roman" w:eastAsia="Times New Roman" w:hAnsi="Times New Roman" w:cs="Times New Roman"/>
                <w:color w:val="FF0000"/>
                <w:sz w:val="24"/>
                <w:szCs w:val="24"/>
                <w:lang w:eastAsia="ru-RU"/>
              </w:rPr>
              <w:t xml:space="preserve">  </w:t>
            </w:r>
            <w:r w:rsidR="00B64BE2" w:rsidRPr="00B64BE2">
              <w:rPr>
                <w:rFonts w:ascii="Times New Roman" w:eastAsia="Times New Roman" w:hAnsi="Times New Roman" w:cs="Times New Roman"/>
                <w:sz w:val="24"/>
                <w:szCs w:val="24"/>
              </w:rPr>
              <w:t>Оновлення матеріально-технічного забезпечення</w:t>
            </w:r>
            <w:r w:rsidR="00B64BE2" w:rsidRPr="00B64BE2">
              <w:rPr>
                <w:rFonts w:ascii="Times New Roman" w:eastAsia="Calibri" w:hAnsi="Times New Roman" w:cs="Times New Roman"/>
                <w:sz w:val="24"/>
                <w:szCs w:val="24"/>
              </w:rPr>
              <w:t xml:space="preserve"> Кутської</w:t>
            </w:r>
            <w:r w:rsidR="00B64BE2" w:rsidRPr="00B64BE2">
              <w:rPr>
                <w:rFonts w:ascii="Times New Roman" w:eastAsia="Times New Roman" w:hAnsi="Times New Roman" w:cs="Times New Roman"/>
                <w:sz w:val="24"/>
                <w:szCs w:val="24"/>
              </w:rPr>
              <w:t xml:space="preserve"> школи </w:t>
            </w:r>
            <w:r w:rsidR="00B64BE2" w:rsidRPr="00B64BE2">
              <w:rPr>
                <w:rFonts w:ascii="Times New Roman" w:eastAsia="Calibri" w:hAnsi="Times New Roman" w:cs="Times New Roman"/>
                <w:sz w:val="24"/>
                <w:szCs w:val="24"/>
              </w:rPr>
              <w:t>мистецтв</w:t>
            </w:r>
            <w:r w:rsidR="00B64BE2" w:rsidRPr="00B64BE2">
              <w:rPr>
                <w:rFonts w:ascii="Times New Roman" w:eastAsia="Times New Roman" w:hAnsi="Times New Roman" w:cs="Times New Roman"/>
                <w:sz w:val="24"/>
                <w:szCs w:val="24"/>
              </w:rPr>
              <w:t xml:space="preserve"> для підтримки та розвитку обдарованих учнів.</w:t>
            </w:r>
          </w:p>
          <w:p w:rsidR="00B64BE2" w:rsidRPr="00B64BE2" w:rsidRDefault="005970E2" w:rsidP="005970E2">
            <w:pPr>
              <w:spacing w:after="0" w:line="240" w:lineRule="auto"/>
              <w:jc w:val="both"/>
              <w:rPr>
                <w:rFonts w:ascii="Times New Roman" w:eastAsia="Times New Roman" w:hAnsi="Times New Roman" w:cs="Times New Roman"/>
                <w:i/>
                <w:sz w:val="18"/>
                <w:szCs w:val="18"/>
                <w:lang w:eastAsia="ru-RU"/>
              </w:rPr>
            </w:pPr>
            <w:r>
              <w:rPr>
                <w:rFonts w:ascii="Times New Roman" w:eastAsia="Times New Roman" w:hAnsi="Times New Roman" w:cs="Times New Roman"/>
                <w:sz w:val="24"/>
                <w:szCs w:val="24"/>
                <w:lang w:eastAsia="ru-RU"/>
              </w:rPr>
              <w:t xml:space="preserve">       Завдання проє</w:t>
            </w:r>
            <w:r w:rsidR="00B64BE2" w:rsidRPr="00B64BE2">
              <w:rPr>
                <w:rFonts w:ascii="Times New Roman" w:eastAsia="Times New Roman" w:hAnsi="Times New Roman" w:cs="Times New Roman"/>
                <w:sz w:val="24"/>
                <w:szCs w:val="24"/>
                <w:lang w:eastAsia="ru-RU"/>
              </w:rPr>
              <w:t xml:space="preserve">кту:  </w:t>
            </w:r>
            <w:r w:rsidR="00B64BE2" w:rsidRPr="00B64BE2">
              <w:rPr>
                <w:rFonts w:ascii="Times New Roman" w:eastAsia="Calibri" w:hAnsi="Times New Roman" w:cs="Times New Roman"/>
                <w:iCs/>
                <w:sz w:val="24"/>
                <w:szCs w:val="24"/>
              </w:rPr>
              <w:t>Придбання музичних інструментів та обладнання для Кутської школи мистецтв</w:t>
            </w:r>
            <w:r w:rsidR="00B64BE2" w:rsidRPr="00B64BE2">
              <w:rPr>
                <w:rFonts w:ascii="Times New Roman" w:eastAsia="Times New Roman" w:hAnsi="Times New Roman" w:cs="Times New Roman"/>
                <w:sz w:val="24"/>
                <w:szCs w:val="24"/>
                <w:lang w:eastAsia="ru-RU"/>
              </w:rPr>
              <w:t xml:space="preserve">;  </w:t>
            </w:r>
            <w:r>
              <w:rPr>
                <w:rFonts w:ascii="Times New Roman" w:eastAsia="Calibri" w:hAnsi="Times New Roman" w:cs="Times New Roman"/>
                <w:iCs/>
                <w:sz w:val="24"/>
                <w:szCs w:val="24"/>
              </w:rPr>
              <w:t>Презентація результатів проє</w:t>
            </w:r>
            <w:r w:rsidR="00B64BE2" w:rsidRPr="00B64BE2">
              <w:rPr>
                <w:rFonts w:ascii="Times New Roman" w:eastAsia="Calibri" w:hAnsi="Times New Roman" w:cs="Times New Roman"/>
                <w:iCs/>
                <w:sz w:val="24"/>
                <w:szCs w:val="24"/>
              </w:rPr>
              <w:t>кту.</w:t>
            </w:r>
          </w:p>
        </w:tc>
      </w:tr>
      <w:tr w:rsidR="00B64BE2" w:rsidRPr="00B64BE2"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jc w:val="center"/>
              <w:rPr>
                <w:rFonts w:ascii="Times New Roman" w:eastAsia="Times New Roman" w:hAnsi="Times New Roman" w:cs="Times New Roman"/>
                <w:b/>
                <w:sz w:val="18"/>
                <w:szCs w:val="18"/>
                <w:lang w:val="en-US" w:eastAsia="ru-RU"/>
              </w:rPr>
            </w:pPr>
            <w:r w:rsidRPr="00B64BE2">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b/>
                <w:sz w:val="18"/>
                <w:szCs w:val="18"/>
                <w:lang w:eastAsia="ru-RU"/>
              </w:rPr>
            </w:pPr>
            <w:r w:rsidRPr="00B64BE2">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i/>
                <w:sz w:val="18"/>
                <w:szCs w:val="18"/>
                <w:lang w:eastAsia="ru-RU"/>
              </w:rPr>
            </w:pPr>
            <w:r w:rsidRPr="00B64BE2">
              <w:rPr>
                <w:rFonts w:ascii="Times New Roman" w:eastAsia="Times New Roman" w:hAnsi="Times New Roman" w:cs="Times New Roman"/>
                <w:sz w:val="24"/>
                <w:szCs w:val="24"/>
                <w:lang w:eastAsia="ru-RU"/>
              </w:rPr>
              <w:t>Кутська територіальна громада</w:t>
            </w:r>
          </w:p>
        </w:tc>
      </w:tr>
      <w:tr w:rsidR="00B64BE2" w:rsidRPr="00B64BE2"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jc w:val="center"/>
              <w:rPr>
                <w:rFonts w:ascii="Times New Roman" w:eastAsia="Times New Roman" w:hAnsi="Times New Roman" w:cs="Times New Roman"/>
                <w:b/>
                <w:sz w:val="18"/>
                <w:szCs w:val="18"/>
                <w:lang w:val="en-US" w:eastAsia="ru-RU"/>
              </w:rPr>
            </w:pPr>
            <w:r w:rsidRPr="00B64BE2">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b/>
                <w:sz w:val="18"/>
                <w:szCs w:val="18"/>
                <w:lang w:eastAsia="ru-RU"/>
              </w:rPr>
            </w:pPr>
            <w:r w:rsidRPr="00B64BE2">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i/>
                <w:sz w:val="18"/>
                <w:szCs w:val="18"/>
                <w:lang w:eastAsia="ru-RU"/>
              </w:rPr>
            </w:pPr>
            <w:r w:rsidRPr="00B64BE2">
              <w:rPr>
                <w:rFonts w:ascii="Times New Roman" w:eastAsia="Times New Roman" w:hAnsi="Times New Roman" w:cs="Times New Roman"/>
                <w:sz w:val="24"/>
                <w:szCs w:val="24"/>
                <w:lang w:eastAsia="ru-RU"/>
              </w:rPr>
              <w:t>Жителі  Кутської територіальної громади,  туристи, гості.</w:t>
            </w:r>
          </w:p>
        </w:tc>
      </w:tr>
      <w:tr w:rsidR="00B64BE2" w:rsidRPr="00B64BE2"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jc w:val="center"/>
              <w:rPr>
                <w:rFonts w:ascii="Times New Roman" w:eastAsia="Times New Roman" w:hAnsi="Times New Roman" w:cs="Times New Roman"/>
                <w:b/>
                <w:sz w:val="18"/>
                <w:szCs w:val="18"/>
                <w:lang w:val="en-US" w:eastAsia="ru-RU"/>
              </w:rPr>
            </w:pPr>
            <w:r w:rsidRPr="00B64BE2">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b/>
                <w:sz w:val="18"/>
                <w:szCs w:val="18"/>
                <w:lang w:eastAsia="ru-RU"/>
              </w:rPr>
            </w:pPr>
            <w:r w:rsidRPr="00B64BE2">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B64BE2" w:rsidRPr="00B64BE2" w:rsidRDefault="00B64BE2" w:rsidP="00EF0BE3">
            <w:pPr>
              <w:spacing w:after="0" w:line="240" w:lineRule="auto"/>
              <w:jc w:val="both"/>
              <w:rPr>
                <w:rFonts w:ascii="Times New Roman" w:eastAsia="Times New Roman" w:hAnsi="Times New Roman" w:cs="Times New Roman"/>
                <w:i/>
                <w:sz w:val="18"/>
                <w:szCs w:val="18"/>
                <w:lang w:eastAsia="ru-RU"/>
              </w:rPr>
            </w:pPr>
            <w:r w:rsidRPr="00B64BE2">
              <w:rPr>
                <w:rFonts w:ascii="Times New Roman" w:eastAsia="Times New Roman" w:hAnsi="Times New Roman" w:cs="Times New Roman"/>
                <w:sz w:val="24"/>
                <w:szCs w:val="24"/>
                <w:lang w:eastAsia="uk-UA"/>
              </w:rPr>
              <w:t>Основною проблемою у Кутській школі мистецтв є застаріла матеріально-технічна база, яка  потребує оновлення та розвитку відповідно до сучасних технологій,   оскільки наявний фонд музичних інструментів закуповувався  в  1980 –х роках і на даний час він значно спрацьований та зношений.  Проект спрямований на створення інноваційних умов для всебічного розвитку дітей та здобуття учнями позашкільної  освіти шляхом модернізації існуючих і запровадження нових сучасних технологій і обладнань на базі Кутської школи мистецтв.  Учні школи постійно беруть участь в обласних та районних заходах, де  були неодноразово переможцями. Сучасні інструменти та обладнання заінтересують, заохотять дітей відвідувати школу мистецтв, навчитися чогось нового, розкрити грані свого таланту та дістати стимул для самореалізації в майбутньому</w:t>
            </w:r>
          </w:p>
        </w:tc>
      </w:tr>
      <w:tr w:rsidR="00B64BE2" w:rsidRPr="00B64BE2"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jc w:val="center"/>
              <w:rPr>
                <w:rFonts w:ascii="Times New Roman" w:eastAsia="Times New Roman" w:hAnsi="Times New Roman" w:cs="Times New Roman"/>
                <w:b/>
                <w:sz w:val="18"/>
                <w:szCs w:val="18"/>
                <w:lang w:val="en-US" w:eastAsia="ru-RU"/>
              </w:rPr>
            </w:pPr>
            <w:r w:rsidRPr="00B64BE2">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b/>
                <w:sz w:val="18"/>
                <w:szCs w:val="18"/>
                <w:lang w:eastAsia="ru-RU"/>
              </w:rPr>
            </w:pPr>
            <w:r w:rsidRPr="00B64BE2">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B64BE2" w:rsidRPr="00B64BE2" w:rsidRDefault="00B64BE2" w:rsidP="00EF0BE3">
            <w:pPr>
              <w:spacing w:after="0" w:line="240" w:lineRule="auto"/>
              <w:jc w:val="both"/>
              <w:rPr>
                <w:rFonts w:ascii="Times New Roman" w:eastAsia="Calibri" w:hAnsi="Times New Roman" w:cs="Times New Roman"/>
                <w:sz w:val="24"/>
                <w:szCs w:val="24"/>
                <w:lang w:val="ru-RU"/>
              </w:rPr>
            </w:pPr>
            <w:r w:rsidRPr="00B64BE2">
              <w:rPr>
                <w:rFonts w:ascii="Times New Roman" w:eastAsia="Calibri" w:hAnsi="Times New Roman" w:cs="Times New Roman"/>
                <w:sz w:val="24"/>
                <w:szCs w:val="24"/>
              </w:rPr>
              <w:t xml:space="preserve">- </w:t>
            </w:r>
            <w:r w:rsidRPr="00B64BE2">
              <w:rPr>
                <w:rFonts w:ascii="Times New Roman" w:eastAsia="Calibri" w:hAnsi="Times New Roman" w:cs="Times New Roman"/>
                <w:sz w:val="24"/>
                <w:szCs w:val="24"/>
                <w:lang w:val="ru-RU"/>
              </w:rPr>
              <w:t>Створення сучасної матеріально-технічної бази Кутської школи мистецтв.</w:t>
            </w:r>
          </w:p>
          <w:p w:rsidR="00B64BE2" w:rsidRPr="00B64BE2" w:rsidRDefault="00B64BE2" w:rsidP="00EF0BE3">
            <w:pPr>
              <w:spacing w:after="0" w:line="240" w:lineRule="auto"/>
              <w:jc w:val="both"/>
              <w:rPr>
                <w:rFonts w:ascii="Times New Roman" w:eastAsia="Calibri" w:hAnsi="Times New Roman" w:cs="Times New Roman"/>
                <w:sz w:val="24"/>
                <w:szCs w:val="24"/>
                <w:lang w:val="ru-RU"/>
              </w:rPr>
            </w:pPr>
            <w:r w:rsidRPr="00B64BE2">
              <w:rPr>
                <w:rFonts w:ascii="Times New Roman" w:eastAsia="Calibri" w:hAnsi="Times New Roman" w:cs="Times New Roman"/>
                <w:sz w:val="24"/>
                <w:szCs w:val="24"/>
                <w:lang w:val="ru-RU"/>
              </w:rPr>
              <w:t>- Створення привабливих для туристів культурно – масових заходів різного рівня.</w:t>
            </w:r>
          </w:p>
          <w:p w:rsidR="00B64BE2" w:rsidRPr="00B64BE2" w:rsidRDefault="00B64BE2" w:rsidP="00EF0BE3">
            <w:pPr>
              <w:spacing w:after="0" w:line="240" w:lineRule="auto"/>
              <w:jc w:val="both"/>
              <w:rPr>
                <w:rFonts w:ascii="Times New Roman" w:eastAsia="Calibri" w:hAnsi="Times New Roman" w:cs="Times New Roman"/>
                <w:sz w:val="24"/>
                <w:szCs w:val="24"/>
                <w:shd w:val="clear" w:color="auto" w:fill="FFFFFF"/>
              </w:rPr>
            </w:pPr>
            <w:r w:rsidRPr="00B64BE2">
              <w:rPr>
                <w:rFonts w:ascii="Times New Roman" w:eastAsia="Calibri" w:hAnsi="Times New Roman" w:cs="Times New Roman"/>
                <w:sz w:val="24"/>
                <w:szCs w:val="24"/>
                <w:shd w:val="clear" w:color="auto" w:fill="FFFFFF"/>
                <w:lang w:val="ru-RU"/>
              </w:rPr>
              <w:t xml:space="preserve"> -  </w:t>
            </w:r>
            <w:r w:rsidRPr="00B64BE2">
              <w:rPr>
                <w:rFonts w:ascii="Times New Roman" w:eastAsia="Calibri" w:hAnsi="Times New Roman" w:cs="Times New Roman"/>
                <w:sz w:val="24"/>
                <w:szCs w:val="24"/>
                <w:shd w:val="clear" w:color="auto" w:fill="FFFFFF"/>
              </w:rPr>
              <w:t>Зростання кількості учнів, які матимуть бажання навчатись у Кутській школі мистецтв.</w:t>
            </w:r>
          </w:p>
          <w:p w:rsidR="00B64BE2" w:rsidRPr="00B64BE2" w:rsidRDefault="00B64BE2" w:rsidP="00EF0BE3">
            <w:pPr>
              <w:spacing w:after="0" w:line="240" w:lineRule="auto"/>
              <w:jc w:val="both"/>
              <w:rPr>
                <w:rFonts w:ascii="Times New Roman" w:eastAsia="Calibri" w:hAnsi="Times New Roman" w:cs="Times New Roman"/>
                <w:sz w:val="24"/>
                <w:szCs w:val="24"/>
                <w:lang w:val="ru-RU"/>
              </w:rPr>
            </w:pPr>
            <w:r w:rsidRPr="00B64BE2">
              <w:rPr>
                <w:rFonts w:ascii="Times New Roman" w:eastAsia="Calibri" w:hAnsi="Times New Roman" w:cs="Times New Roman"/>
                <w:sz w:val="24"/>
                <w:szCs w:val="24"/>
                <w:shd w:val="clear" w:color="auto" w:fill="FFFFFF"/>
              </w:rPr>
              <w:t xml:space="preserve"> - </w:t>
            </w:r>
            <w:r w:rsidRPr="00B64BE2">
              <w:rPr>
                <w:rFonts w:ascii="Times New Roman" w:eastAsia="Calibri" w:hAnsi="Times New Roman" w:cs="Times New Roman"/>
                <w:sz w:val="24"/>
                <w:szCs w:val="24"/>
                <w:shd w:val="clear" w:color="auto" w:fill="FFFFFF"/>
                <w:lang w:val="ru-RU"/>
              </w:rPr>
              <w:t xml:space="preserve">Популяризація історико-культурної спадщини шляхом проведення різних мистецьких заходів. </w:t>
            </w:r>
            <w:r w:rsidRPr="00B64BE2">
              <w:rPr>
                <w:rFonts w:ascii="Times New Roman" w:eastAsia="Calibri" w:hAnsi="Times New Roman" w:cs="Times New Roman"/>
                <w:sz w:val="24"/>
                <w:szCs w:val="24"/>
                <w:lang w:val="ru-RU"/>
              </w:rPr>
              <w:t>Участь у заходах популяризації, розвитку місцевої культури.</w:t>
            </w:r>
          </w:p>
          <w:p w:rsidR="00B64BE2" w:rsidRPr="00B64BE2" w:rsidRDefault="00B64BE2" w:rsidP="00EF0BE3">
            <w:pPr>
              <w:spacing w:after="0" w:line="240" w:lineRule="auto"/>
              <w:jc w:val="both"/>
              <w:rPr>
                <w:rFonts w:ascii="Calibri" w:eastAsia="Times New Roman" w:hAnsi="Calibri" w:cs="Times New Roman"/>
                <w:i/>
                <w:sz w:val="18"/>
                <w:szCs w:val="18"/>
                <w:lang w:eastAsia="ru-RU"/>
              </w:rPr>
            </w:pPr>
            <w:r w:rsidRPr="00B64BE2">
              <w:rPr>
                <w:rFonts w:ascii="Times New Roman" w:eastAsia="Calibri" w:hAnsi="Times New Roman" w:cs="Times New Roman"/>
                <w:sz w:val="24"/>
                <w:szCs w:val="24"/>
                <w:lang w:val="ru-RU"/>
              </w:rPr>
              <w:t xml:space="preserve"> - </w:t>
            </w:r>
            <w:r w:rsidRPr="00B64BE2">
              <w:rPr>
                <w:rFonts w:ascii="Times New Roman" w:eastAsia="Calibri" w:hAnsi="Times New Roman" w:cs="Times New Roman"/>
                <w:sz w:val="24"/>
                <w:szCs w:val="24"/>
                <w:shd w:val="clear" w:color="auto" w:fill="FFFFFF"/>
              </w:rPr>
              <w:t>Реалізації різноманітних творчих проектів, проведення концертних програм, участь у конкурсах та фестивалях різних рівнів;</w:t>
            </w:r>
          </w:p>
        </w:tc>
      </w:tr>
      <w:tr w:rsidR="00B64BE2" w:rsidRPr="00B64BE2"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jc w:val="center"/>
              <w:rPr>
                <w:rFonts w:ascii="Times New Roman" w:eastAsia="Times New Roman" w:hAnsi="Times New Roman" w:cs="Times New Roman"/>
                <w:b/>
                <w:sz w:val="18"/>
                <w:szCs w:val="18"/>
                <w:lang w:val="en-US" w:eastAsia="ru-RU"/>
              </w:rPr>
            </w:pPr>
            <w:r w:rsidRPr="00B64BE2">
              <w:rPr>
                <w:rFonts w:ascii="Times New Roman" w:eastAsia="Times New Roman" w:hAnsi="Times New Roman" w:cs="Times New Roman"/>
                <w:b/>
                <w:sz w:val="18"/>
                <w:szCs w:val="18"/>
                <w:lang w:val="en-US" w:eastAsia="ru-RU"/>
              </w:rPr>
              <w:lastRenderedPageBreak/>
              <w:t>8</w:t>
            </w:r>
          </w:p>
        </w:tc>
        <w:tc>
          <w:tcPr>
            <w:tcW w:w="2060"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b/>
                <w:sz w:val="18"/>
                <w:szCs w:val="18"/>
                <w:lang w:eastAsia="ru-RU"/>
              </w:rPr>
            </w:pPr>
            <w:r w:rsidRPr="00B64BE2">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B64BE2" w:rsidRPr="00B64BE2" w:rsidRDefault="00B64BE2" w:rsidP="00EF0BE3">
            <w:pPr>
              <w:spacing w:after="0" w:line="240" w:lineRule="auto"/>
              <w:jc w:val="both"/>
              <w:rPr>
                <w:rFonts w:ascii="Times New Roman" w:eastAsia="Calibri" w:hAnsi="Times New Roman" w:cs="Times New Roman"/>
                <w:sz w:val="24"/>
                <w:szCs w:val="24"/>
                <w:lang w:eastAsia="uk-UA"/>
              </w:rPr>
            </w:pPr>
            <w:r w:rsidRPr="00B64BE2">
              <w:rPr>
                <w:rFonts w:ascii="Times New Roman" w:eastAsia="Calibri" w:hAnsi="Times New Roman" w:cs="Times New Roman"/>
                <w:iCs/>
                <w:sz w:val="24"/>
                <w:szCs w:val="24"/>
                <w:lang w:val="ru-RU" w:eastAsia="uk-UA"/>
              </w:rPr>
              <w:t>-</w:t>
            </w:r>
            <w:r w:rsidRPr="00B64BE2">
              <w:rPr>
                <w:rFonts w:ascii="Times New Roman" w:eastAsia="Calibri" w:hAnsi="Times New Roman" w:cs="Times New Roman"/>
                <w:sz w:val="24"/>
                <w:szCs w:val="24"/>
                <w:lang w:eastAsia="uk-UA"/>
              </w:rPr>
              <w:t xml:space="preserve"> Провести тендерну</w:t>
            </w:r>
            <w:r w:rsidRPr="00B64BE2">
              <w:rPr>
                <w:rFonts w:ascii="Times New Roman" w:eastAsia="Calibri" w:hAnsi="Times New Roman" w:cs="Times New Roman"/>
                <w:sz w:val="24"/>
                <w:szCs w:val="24"/>
                <w:lang w:val="ru-RU" w:eastAsia="uk-UA"/>
              </w:rPr>
              <w:t xml:space="preserve"> </w:t>
            </w:r>
            <w:r w:rsidRPr="00B64BE2">
              <w:rPr>
                <w:rFonts w:ascii="Times New Roman" w:eastAsia="Calibri" w:hAnsi="Times New Roman" w:cs="Times New Roman"/>
                <w:sz w:val="24"/>
                <w:szCs w:val="24"/>
                <w:lang w:eastAsia="uk-UA"/>
              </w:rPr>
              <w:t xml:space="preserve">процедуру. </w:t>
            </w:r>
            <w:r w:rsidRPr="00B64BE2">
              <w:rPr>
                <w:rFonts w:ascii="Times New Roman" w:eastAsia="Calibri" w:hAnsi="Times New Roman" w:cs="Times New Roman"/>
                <w:iCs/>
                <w:sz w:val="24"/>
                <w:szCs w:val="24"/>
                <w:lang w:eastAsia="uk-UA"/>
              </w:rPr>
              <w:t>Укласти необхідні угоди</w:t>
            </w:r>
            <w:r w:rsidRPr="00B64BE2">
              <w:rPr>
                <w:rFonts w:ascii="Times New Roman" w:eastAsia="Calibri" w:hAnsi="Times New Roman" w:cs="Times New Roman"/>
                <w:sz w:val="24"/>
                <w:szCs w:val="24"/>
                <w:lang w:eastAsia="uk-UA"/>
              </w:rPr>
              <w:t>.</w:t>
            </w:r>
          </w:p>
          <w:p w:rsidR="00B64BE2" w:rsidRPr="00B64BE2" w:rsidRDefault="00B64BE2" w:rsidP="00EF0BE3">
            <w:pPr>
              <w:spacing w:after="0" w:line="240" w:lineRule="auto"/>
              <w:jc w:val="both"/>
              <w:rPr>
                <w:rFonts w:ascii="Times New Roman" w:eastAsia="Calibri" w:hAnsi="Times New Roman" w:cs="Times New Roman"/>
                <w:sz w:val="24"/>
                <w:szCs w:val="24"/>
                <w:lang w:eastAsia="uk-UA"/>
              </w:rPr>
            </w:pPr>
            <w:r w:rsidRPr="00B64BE2">
              <w:rPr>
                <w:rFonts w:ascii="Times New Roman" w:eastAsia="Calibri" w:hAnsi="Times New Roman" w:cs="Times New Roman"/>
                <w:sz w:val="24"/>
                <w:szCs w:val="24"/>
                <w:lang w:eastAsia="uk-UA"/>
              </w:rPr>
              <w:t xml:space="preserve"> - Придбання інструментів:   </w:t>
            </w:r>
            <w:r w:rsidRPr="00B64BE2">
              <w:rPr>
                <w:rFonts w:ascii="Times New Roman" w:eastAsia="Calibri" w:hAnsi="Times New Roman" w:cs="Times New Roman"/>
                <w:iCs/>
                <w:sz w:val="24"/>
                <w:szCs w:val="24"/>
              </w:rPr>
              <w:t>концертного фортепіано(електронне)-2шт.,  акордеону1шт., бандури 2шт., цимбалів1шт.</w:t>
            </w:r>
          </w:p>
          <w:p w:rsidR="00B64BE2" w:rsidRPr="00B64BE2" w:rsidRDefault="00B64BE2" w:rsidP="00EF0BE3">
            <w:pPr>
              <w:spacing w:after="0" w:line="240" w:lineRule="auto"/>
              <w:jc w:val="both"/>
              <w:rPr>
                <w:rFonts w:ascii="Times New Roman" w:eastAsia="Calibri" w:hAnsi="Times New Roman" w:cs="Times New Roman"/>
                <w:iCs/>
                <w:sz w:val="24"/>
                <w:szCs w:val="24"/>
              </w:rPr>
            </w:pPr>
            <w:r w:rsidRPr="00B64BE2">
              <w:rPr>
                <w:rFonts w:ascii="Times New Roman" w:eastAsia="Calibri" w:hAnsi="Times New Roman" w:cs="Times New Roman"/>
                <w:iCs/>
                <w:sz w:val="24"/>
                <w:szCs w:val="24"/>
              </w:rPr>
              <w:t xml:space="preserve"> - Проведення інформаційної кампанії під час реалізації проекту та проведення заключного заходу про підсумки проекту.</w:t>
            </w:r>
          </w:p>
          <w:p w:rsidR="00B64BE2" w:rsidRPr="00B64BE2" w:rsidRDefault="00B64BE2" w:rsidP="00EF0BE3">
            <w:pPr>
              <w:spacing w:after="0" w:line="240" w:lineRule="auto"/>
              <w:jc w:val="both"/>
              <w:rPr>
                <w:rFonts w:ascii="Calibri" w:eastAsia="Calibri" w:hAnsi="Calibri" w:cs="Times New Roman"/>
                <w:i/>
                <w:sz w:val="18"/>
                <w:szCs w:val="18"/>
                <w:lang w:eastAsia="ru-RU"/>
              </w:rPr>
            </w:pPr>
            <w:r w:rsidRPr="00B64BE2">
              <w:rPr>
                <w:rFonts w:ascii="Times New Roman" w:eastAsia="Calibri" w:hAnsi="Times New Roman" w:cs="Times New Roman"/>
                <w:iCs/>
                <w:sz w:val="24"/>
                <w:szCs w:val="24"/>
              </w:rPr>
              <w:t>Організація промоцій них заходів.</w:t>
            </w:r>
          </w:p>
        </w:tc>
      </w:tr>
      <w:tr w:rsidR="00B64BE2" w:rsidRPr="00B64BE2" w:rsidTr="00862FF5">
        <w:tc>
          <w:tcPr>
            <w:tcW w:w="276"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jc w:val="center"/>
              <w:rPr>
                <w:rFonts w:ascii="Times New Roman" w:eastAsia="Times New Roman" w:hAnsi="Times New Roman" w:cs="Times New Roman"/>
                <w:b/>
                <w:sz w:val="18"/>
                <w:szCs w:val="18"/>
                <w:lang w:val="en-US" w:eastAsia="ru-RU"/>
              </w:rPr>
            </w:pPr>
            <w:r w:rsidRPr="00B64BE2">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b/>
                <w:sz w:val="18"/>
                <w:szCs w:val="18"/>
                <w:lang w:eastAsia="ru-RU"/>
              </w:rPr>
            </w:pPr>
            <w:r w:rsidRPr="00B64BE2">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sz w:val="18"/>
                <w:szCs w:val="18"/>
                <w:lang w:eastAsia="ru-RU"/>
              </w:rPr>
            </w:pPr>
            <w:r w:rsidRPr="00B64BE2">
              <w:rPr>
                <w:rFonts w:ascii="Times New Roman" w:eastAsia="Times New Roman" w:hAnsi="Times New Roman" w:cs="Times New Roman"/>
                <w:sz w:val="24"/>
                <w:szCs w:val="24"/>
                <w:lang w:eastAsia="ru-RU"/>
              </w:rPr>
              <w:t>2022 – 2023роки</w:t>
            </w:r>
          </w:p>
        </w:tc>
      </w:tr>
      <w:tr w:rsidR="00B64BE2" w:rsidRPr="00B64BE2" w:rsidTr="00862FF5">
        <w:tc>
          <w:tcPr>
            <w:tcW w:w="276"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jc w:val="center"/>
              <w:rPr>
                <w:rFonts w:ascii="Times New Roman" w:eastAsia="Times New Roman" w:hAnsi="Times New Roman" w:cs="Times New Roman"/>
                <w:b/>
                <w:sz w:val="18"/>
                <w:szCs w:val="18"/>
                <w:lang w:val="en-US" w:eastAsia="ru-RU"/>
              </w:rPr>
            </w:pPr>
            <w:r w:rsidRPr="00B64BE2">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b/>
                <w:sz w:val="18"/>
                <w:szCs w:val="18"/>
                <w:lang w:eastAsia="ru-RU"/>
              </w:rPr>
            </w:pPr>
            <w:r w:rsidRPr="00B64BE2">
              <w:rPr>
                <w:rFonts w:ascii="Times New Roman" w:eastAsia="Times New Roman" w:hAnsi="Times New Roman" w:cs="Times New Roman"/>
                <w:b/>
                <w:sz w:val="18"/>
                <w:szCs w:val="18"/>
                <w:lang w:eastAsia="ru-RU"/>
              </w:rPr>
              <w:t xml:space="preserve">Орієнтовний обсяг фінансування проєкту, </w:t>
            </w:r>
            <w:r w:rsidRPr="00B64BE2">
              <w:rPr>
                <w:rFonts w:ascii="Times New Roman" w:eastAsia="Times New Roman" w:hAnsi="Times New Roman" w:cs="Times New Roman"/>
                <w:b/>
                <w:sz w:val="18"/>
                <w:szCs w:val="18"/>
                <w:u w:val="single"/>
                <w:lang w:eastAsia="ru-RU"/>
              </w:rPr>
              <w:t>тис. грн</w:t>
            </w:r>
            <w:r w:rsidRPr="00B64BE2">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B64BE2" w:rsidRPr="00B64BE2" w:rsidRDefault="00B64BE2" w:rsidP="00B64BE2">
            <w:pPr>
              <w:spacing w:after="0" w:line="240" w:lineRule="auto"/>
              <w:jc w:val="center"/>
              <w:rPr>
                <w:rFonts w:ascii="Times New Roman" w:eastAsia="Times New Roman" w:hAnsi="Times New Roman" w:cs="Times New Roman"/>
                <w:sz w:val="18"/>
                <w:szCs w:val="18"/>
                <w:lang w:eastAsia="ru-RU"/>
              </w:rPr>
            </w:pPr>
            <w:r w:rsidRPr="00B64BE2">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B64BE2" w:rsidRPr="00B64BE2" w:rsidRDefault="00B64BE2" w:rsidP="00B64BE2">
            <w:pPr>
              <w:spacing w:after="0" w:line="240" w:lineRule="auto"/>
              <w:jc w:val="center"/>
              <w:rPr>
                <w:rFonts w:ascii="Times New Roman" w:eastAsia="Times New Roman" w:hAnsi="Times New Roman" w:cs="Times New Roman"/>
                <w:sz w:val="18"/>
                <w:szCs w:val="18"/>
                <w:lang w:eastAsia="ru-RU"/>
              </w:rPr>
            </w:pPr>
            <w:r w:rsidRPr="00B64BE2">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B64BE2" w:rsidRPr="00B64BE2" w:rsidRDefault="00B64BE2" w:rsidP="00B64BE2">
            <w:pPr>
              <w:spacing w:after="0" w:line="240" w:lineRule="auto"/>
              <w:jc w:val="center"/>
              <w:rPr>
                <w:rFonts w:ascii="Times New Roman" w:eastAsia="Times New Roman" w:hAnsi="Times New Roman" w:cs="Times New Roman"/>
                <w:sz w:val="18"/>
                <w:szCs w:val="18"/>
                <w:lang w:eastAsia="ru-RU"/>
              </w:rPr>
            </w:pPr>
            <w:r w:rsidRPr="00B64BE2">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B64BE2" w:rsidRPr="00B64BE2" w:rsidRDefault="00B64BE2" w:rsidP="00B64BE2">
            <w:pPr>
              <w:spacing w:after="0" w:line="240" w:lineRule="auto"/>
              <w:jc w:val="center"/>
              <w:rPr>
                <w:rFonts w:ascii="Times New Roman" w:eastAsia="Times New Roman" w:hAnsi="Times New Roman" w:cs="Times New Roman"/>
                <w:sz w:val="18"/>
                <w:szCs w:val="18"/>
                <w:lang w:eastAsia="ru-RU"/>
              </w:rPr>
            </w:pPr>
            <w:r w:rsidRPr="00B64BE2">
              <w:rPr>
                <w:rFonts w:ascii="Times New Roman" w:eastAsia="Times New Roman" w:hAnsi="Times New Roman" w:cs="Times New Roman"/>
                <w:sz w:val="18"/>
                <w:szCs w:val="18"/>
                <w:lang w:eastAsia="ru-RU"/>
              </w:rPr>
              <w:t>Усього</w:t>
            </w:r>
          </w:p>
        </w:tc>
      </w:tr>
      <w:tr w:rsidR="00B64BE2" w:rsidRPr="00B64BE2" w:rsidTr="00862FF5">
        <w:tc>
          <w:tcPr>
            <w:tcW w:w="276"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i/>
                <w:sz w:val="18"/>
                <w:szCs w:val="18"/>
                <w:lang w:eastAsia="ru-RU"/>
              </w:rPr>
            </w:pPr>
            <w:r w:rsidRPr="00B64BE2">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sz w:val="18"/>
                <w:szCs w:val="18"/>
                <w:lang w:eastAsia="ru-RU"/>
              </w:rPr>
            </w:pPr>
            <w:r w:rsidRPr="00B64BE2">
              <w:rPr>
                <w:rFonts w:ascii="Times New Roman" w:eastAsia="Times New Roman" w:hAnsi="Times New Roman" w:cs="Times New Roman"/>
                <w:sz w:val="24"/>
                <w:szCs w:val="24"/>
                <w:lang w:eastAsia="ru-RU"/>
              </w:rPr>
              <w:t>200,0</w:t>
            </w:r>
          </w:p>
        </w:tc>
        <w:tc>
          <w:tcPr>
            <w:tcW w:w="666"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sz w:val="18"/>
                <w:szCs w:val="18"/>
                <w:lang w:eastAsia="ru-RU"/>
              </w:rPr>
            </w:pPr>
            <w:r w:rsidRPr="00B64BE2">
              <w:rPr>
                <w:rFonts w:ascii="Times New Roman" w:eastAsia="Times New Roman" w:hAnsi="Times New Roman" w:cs="Times New Roman"/>
                <w:sz w:val="24"/>
                <w:szCs w:val="24"/>
                <w:lang w:eastAsia="ru-RU"/>
              </w:rPr>
              <w:t>100,0</w:t>
            </w:r>
          </w:p>
        </w:tc>
        <w:tc>
          <w:tcPr>
            <w:tcW w:w="666" w:type="pct"/>
            <w:tcBorders>
              <w:top w:val="single" w:sz="6" w:space="0" w:color="000000"/>
              <w:left w:val="single" w:sz="6" w:space="0" w:color="000000"/>
              <w:bottom w:val="single" w:sz="6" w:space="0" w:color="000000"/>
              <w:right w:val="single" w:sz="4" w:space="0" w:color="auto"/>
            </w:tcBorders>
          </w:tcPr>
          <w:p w:rsidR="00B64BE2" w:rsidRPr="00B64BE2" w:rsidRDefault="00B64BE2" w:rsidP="00B64BE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sz w:val="18"/>
                <w:szCs w:val="18"/>
                <w:lang w:eastAsia="ru-RU"/>
              </w:rPr>
            </w:pPr>
            <w:r w:rsidRPr="00B64BE2">
              <w:rPr>
                <w:rFonts w:ascii="Times New Roman" w:eastAsia="Times New Roman" w:hAnsi="Times New Roman" w:cs="Times New Roman"/>
                <w:sz w:val="24"/>
                <w:szCs w:val="24"/>
                <w:lang w:eastAsia="ru-RU"/>
              </w:rPr>
              <w:t>300,0</w:t>
            </w:r>
          </w:p>
        </w:tc>
      </w:tr>
      <w:tr w:rsidR="00B64BE2" w:rsidRPr="00B64BE2" w:rsidTr="00862FF5">
        <w:tc>
          <w:tcPr>
            <w:tcW w:w="276"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jc w:val="center"/>
              <w:rPr>
                <w:rFonts w:ascii="Times New Roman" w:eastAsia="Times New Roman" w:hAnsi="Times New Roman" w:cs="Times New Roman"/>
                <w:sz w:val="18"/>
                <w:szCs w:val="18"/>
                <w:lang w:eastAsia="ru-RU"/>
              </w:rPr>
            </w:pPr>
            <w:r w:rsidRPr="00B64BE2">
              <w:rPr>
                <w:rFonts w:ascii="Times New Roman" w:eastAsia="Times New Roman" w:hAnsi="Times New Roman" w:cs="Times New Roman"/>
                <w:sz w:val="18"/>
                <w:szCs w:val="18"/>
                <w:lang w:eastAsia="ru-RU"/>
              </w:rPr>
              <w:t>1</w:t>
            </w:r>
            <w:r w:rsidRPr="00B64BE2">
              <w:rPr>
                <w:rFonts w:ascii="Times New Roman" w:eastAsia="Times New Roman" w:hAnsi="Times New Roman" w:cs="Times New Roman"/>
                <w:sz w:val="18"/>
                <w:szCs w:val="18"/>
                <w:lang w:val="en-US" w:eastAsia="ru-RU"/>
              </w:rPr>
              <w:t>0</w:t>
            </w:r>
            <w:r w:rsidRPr="00B64BE2">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i/>
                <w:sz w:val="18"/>
                <w:szCs w:val="18"/>
                <w:lang w:eastAsia="ru-RU"/>
              </w:rPr>
            </w:pPr>
            <w:r w:rsidRPr="00B64BE2">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sz w:val="24"/>
                <w:szCs w:val="24"/>
                <w:lang w:eastAsia="ru-RU"/>
              </w:rPr>
            </w:pPr>
            <w:r w:rsidRPr="00B64BE2">
              <w:rPr>
                <w:rFonts w:ascii="Times New Roman" w:eastAsia="Times New Roman" w:hAnsi="Times New Roman" w:cs="Times New Roman"/>
                <w:sz w:val="24"/>
                <w:szCs w:val="24"/>
                <w:lang w:eastAsia="ru-RU"/>
              </w:rPr>
              <w:t>160,0</w:t>
            </w:r>
          </w:p>
        </w:tc>
        <w:tc>
          <w:tcPr>
            <w:tcW w:w="666"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sz w:val="24"/>
                <w:szCs w:val="24"/>
                <w:lang w:eastAsia="ru-RU"/>
              </w:rPr>
            </w:pPr>
            <w:r w:rsidRPr="00B64BE2">
              <w:rPr>
                <w:rFonts w:ascii="Times New Roman" w:eastAsia="Times New Roman" w:hAnsi="Times New Roman" w:cs="Times New Roman"/>
                <w:sz w:val="24"/>
                <w:szCs w:val="24"/>
                <w:lang w:eastAsia="ru-RU"/>
              </w:rPr>
              <w:t>80,0</w:t>
            </w:r>
          </w:p>
        </w:tc>
        <w:tc>
          <w:tcPr>
            <w:tcW w:w="666" w:type="pct"/>
            <w:tcBorders>
              <w:top w:val="single" w:sz="6" w:space="0" w:color="000000"/>
              <w:left w:val="single" w:sz="6" w:space="0" w:color="000000"/>
              <w:bottom w:val="single" w:sz="6" w:space="0" w:color="000000"/>
              <w:right w:val="single" w:sz="4" w:space="0" w:color="auto"/>
            </w:tcBorders>
          </w:tcPr>
          <w:p w:rsidR="00B64BE2" w:rsidRPr="00B64BE2" w:rsidRDefault="00B64BE2" w:rsidP="00B64BE2">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sz w:val="24"/>
                <w:szCs w:val="24"/>
                <w:lang w:eastAsia="ru-RU"/>
              </w:rPr>
            </w:pPr>
            <w:r w:rsidRPr="00B64BE2">
              <w:rPr>
                <w:rFonts w:ascii="Times New Roman" w:eastAsia="Times New Roman" w:hAnsi="Times New Roman" w:cs="Times New Roman"/>
                <w:sz w:val="24"/>
                <w:szCs w:val="24"/>
                <w:lang w:eastAsia="ru-RU"/>
              </w:rPr>
              <w:t>240,0</w:t>
            </w:r>
          </w:p>
        </w:tc>
      </w:tr>
      <w:tr w:rsidR="00B64BE2" w:rsidRPr="00B64BE2" w:rsidTr="00862FF5">
        <w:tc>
          <w:tcPr>
            <w:tcW w:w="276"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jc w:val="center"/>
              <w:rPr>
                <w:rFonts w:ascii="Times New Roman" w:eastAsia="Times New Roman" w:hAnsi="Times New Roman" w:cs="Times New Roman"/>
                <w:sz w:val="18"/>
                <w:szCs w:val="18"/>
                <w:lang w:eastAsia="ru-RU"/>
              </w:rPr>
            </w:pPr>
            <w:r w:rsidRPr="00B64BE2">
              <w:rPr>
                <w:rFonts w:ascii="Times New Roman" w:eastAsia="Times New Roman" w:hAnsi="Times New Roman" w:cs="Times New Roman"/>
                <w:sz w:val="18"/>
                <w:szCs w:val="18"/>
                <w:lang w:eastAsia="ru-RU"/>
              </w:rPr>
              <w:t>1</w:t>
            </w:r>
            <w:r w:rsidRPr="00B64BE2">
              <w:rPr>
                <w:rFonts w:ascii="Times New Roman" w:eastAsia="Times New Roman" w:hAnsi="Times New Roman" w:cs="Times New Roman"/>
                <w:sz w:val="18"/>
                <w:szCs w:val="18"/>
                <w:lang w:val="en-US" w:eastAsia="ru-RU"/>
              </w:rPr>
              <w:t>0</w:t>
            </w:r>
            <w:r w:rsidRPr="00B64BE2">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i/>
                <w:sz w:val="18"/>
                <w:szCs w:val="18"/>
                <w:lang w:eastAsia="ru-RU"/>
              </w:rPr>
            </w:pPr>
            <w:r w:rsidRPr="00B64BE2">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sz w:val="18"/>
                <w:szCs w:val="18"/>
                <w:lang w:eastAsia="ru-RU"/>
              </w:rPr>
            </w:pPr>
            <w:r w:rsidRPr="00B64BE2">
              <w:rPr>
                <w:rFonts w:ascii="Times New Roman" w:eastAsia="Times New Roman" w:hAnsi="Times New Roman" w:cs="Times New Roman"/>
                <w:sz w:val="24"/>
                <w:szCs w:val="24"/>
                <w:lang w:eastAsia="ru-RU"/>
              </w:rPr>
              <w:t>40,0</w:t>
            </w:r>
          </w:p>
        </w:tc>
        <w:tc>
          <w:tcPr>
            <w:tcW w:w="666"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sz w:val="18"/>
                <w:szCs w:val="18"/>
                <w:lang w:eastAsia="ru-RU"/>
              </w:rPr>
            </w:pPr>
            <w:r w:rsidRPr="00B64BE2">
              <w:rPr>
                <w:rFonts w:ascii="Times New Roman" w:eastAsia="Times New Roman" w:hAnsi="Times New Roman" w:cs="Times New Roman"/>
                <w:sz w:val="24"/>
                <w:szCs w:val="24"/>
                <w:lang w:eastAsia="ru-RU"/>
              </w:rPr>
              <w:t>20,0</w:t>
            </w:r>
          </w:p>
        </w:tc>
        <w:tc>
          <w:tcPr>
            <w:tcW w:w="666" w:type="pct"/>
            <w:tcBorders>
              <w:top w:val="single" w:sz="6" w:space="0" w:color="000000"/>
              <w:left w:val="single" w:sz="6" w:space="0" w:color="000000"/>
              <w:bottom w:val="single" w:sz="6" w:space="0" w:color="000000"/>
              <w:right w:val="single" w:sz="4" w:space="0" w:color="auto"/>
            </w:tcBorders>
          </w:tcPr>
          <w:p w:rsidR="00B64BE2" w:rsidRPr="00B64BE2" w:rsidRDefault="00B64BE2" w:rsidP="00B64BE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sz w:val="18"/>
                <w:szCs w:val="18"/>
                <w:lang w:eastAsia="ru-RU"/>
              </w:rPr>
            </w:pPr>
            <w:r w:rsidRPr="00B64BE2">
              <w:rPr>
                <w:rFonts w:ascii="Times New Roman" w:eastAsia="Times New Roman" w:hAnsi="Times New Roman" w:cs="Times New Roman"/>
                <w:sz w:val="24"/>
                <w:szCs w:val="24"/>
                <w:lang w:eastAsia="ru-RU"/>
              </w:rPr>
              <w:t>60,0</w:t>
            </w:r>
          </w:p>
        </w:tc>
      </w:tr>
      <w:tr w:rsidR="00B64BE2" w:rsidRPr="00B64BE2" w:rsidTr="00862FF5">
        <w:trPr>
          <w:trHeight w:val="784"/>
        </w:trPr>
        <w:tc>
          <w:tcPr>
            <w:tcW w:w="276" w:type="pct"/>
            <w:tcBorders>
              <w:top w:val="single" w:sz="6" w:space="0" w:color="000000"/>
              <w:left w:val="single" w:sz="6" w:space="0" w:color="000000"/>
              <w:bottom w:val="nil"/>
              <w:right w:val="single" w:sz="6" w:space="0" w:color="000000"/>
            </w:tcBorders>
          </w:tcPr>
          <w:p w:rsidR="00B64BE2" w:rsidRPr="00B64BE2" w:rsidRDefault="00B64BE2" w:rsidP="00B64BE2">
            <w:pPr>
              <w:spacing w:after="0" w:line="240" w:lineRule="auto"/>
              <w:jc w:val="center"/>
              <w:rPr>
                <w:rFonts w:ascii="Times New Roman" w:eastAsia="Times New Roman" w:hAnsi="Times New Roman" w:cs="Times New Roman"/>
                <w:sz w:val="18"/>
                <w:szCs w:val="18"/>
                <w:lang w:eastAsia="ru-RU"/>
              </w:rPr>
            </w:pPr>
            <w:r w:rsidRPr="00B64BE2">
              <w:rPr>
                <w:rFonts w:ascii="Times New Roman" w:eastAsia="Times New Roman" w:hAnsi="Times New Roman" w:cs="Times New Roman"/>
                <w:sz w:val="18"/>
                <w:szCs w:val="18"/>
                <w:lang w:eastAsia="ru-RU"/>
              </w:rPr>
              <w:t>1</w:t>
            </w:r>
            <w:r w:rsidRPr="00B64BE2">
              <w:rPr>
                <w:rFonts w:ascii="Times New Roman" w:eastAsia="Times New Roman" w:hAnsi="Times New Roman" w:cs="Times New Roman"/>
                <w:sz w:val="18"/>
                <w:szCs w:val="18"/>
                <w:lang w:val="en-US" w:eastAsia="ru-RU"/>
              </w:rPr>
              <w:t>0</w:t>
            </w:r>
            <w:r w:rsidRPr="00B64BE2">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i/>
                <w:sz w:val="18"/>
                <w:szCs w:val="18"/>
                <w:lang w:eastAsia="ru-RU"/>
              </w:rPr>
            </w:pPr>
            <w:r w:rsidRPr="00B64BE2">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B64BE2" w:rsidRPr="00B64BE2" w:rsidRDefault="00B64BE2" w:rsidP="00B64BE2">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sz w:val="18"/>
                <w:szCs w:val="18"/>
                <w:lang w:eastAsia="ru-RU"/>
              </w:rPr>
            </w:pPr>
          </w:p>
        </w:tc>
      </w:tr>
      <w:tr w:rsidR="00B64BE2" w:rsidRPr="00B64BE2" w:rsidTr="00862FF5">
        <w:tc>
          <w:tcPr>
            <w:tcW w:w="276"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jc w:val="center"/>
              <w:rPr>
                <w:rFonts w:ascii="Times New Roman" w:eastAsia="Times New Roman" w:hAnsi="Times New Roman" w:cs="Times New Roman"/>
                <w:b/>
                <w:sz w:val="18"/>
                <w:szCs w:val="18"/>
                <w:lang w:val="en-US" w:eastAsia="ru-RU"/>
              </w:rPr>
            </w:pPr>
            <w:r w:rsidRPr="00B64BE2">
              <w:rPr>
                <w:rFonts w:ascii="Times New Roman" w:eastAsia="Times New Roman" w:hAnsi="Times New Roman" w:cs="Times New Roman"/>
                <w:b/>
                <w:sz w:val="18"/>
                <w:szCs w:val="18"/>
                <w:lang w:eastAsia="ru-RU"/>
              </w:rPr>
              <w:t>1</w:t>
            </w:r>
            <w:r w:rsidRPr="00B64BE2">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b/>
                <w:sz w:val="18"/>
                <w:szCs w:val="18"/>
                <w:lang w:eastAsia="ru-RU"/>
              </w:rPr>
            </w:pPr>
            <w:r w:rsidRPr="00B64BE2">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i/>
                <w:sz w:val="18"/>
                <w:szCs w:val="18"/>
                <w:lang w:eastAsia="ru-RU"/>
              </w:rPr>
            </w:pPr>
            <w:r w:rsidRPr="00B64BE2">
              <w:rPr>
                <w:rFonts w:ascii="Times New Roman" w:eastAsia="Times New Roman" w:hAnsi="Times New Roman" w:cs="Times New Roman"/>
                <w:sz w:val="24"/>
                <w:szCs w:val="24"/>
                <w:lang w:eastAsia="ru-RU"/>
              </w:rPr>
              <w:t>Кутська селищна рада; відділ культури, туризму, молоді та спорту.</w:t>
            </w:r>
          </w:p>
        </w:tc>
      </w:tr>
      <w:tr w:rsidR="00B64BE2" w:rsidRPr="00B64BE2" w:rsidTr="00862FF5">
        <w:tc>
          <w:tcPr>
            <w:tcW w:w="276"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jc w:val="center"/>
              <w:rPr>
                <w:rFonts w:ascii="Times New Roman" w:eastAsia="Times New Roman" w:hAnsi="Times New Roman" w:cs="Times New Roman"/>
                <w:b/>
                <w:sz w:val="18"/>
                <w:szCs w:val="18"/>
                <w:lang w:val="en-US" w:eastAsia="ru-RU"/>
              </w:rPr>
            </w:pPr>
            <w:r w:rsidRPr="00B64BE2">
              <w:rPr>
                <w:rFonts w:ascii="Times New Roman" w:eastAsia="Times New Roman" w:hAnsi="Times New Roman" w:cs="Times New Roman"/>
                <w:b/>
                <w:sz w:val="18"/>
                <w:szCs w:val="18"/>
                <w:lang w:eastAsia="ru-RU"/>
              </w:rPr>
              <w:t>1</w:t>
            </w:r>
            <w:r w:rsidRPr="00B64BE2">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b/>
                <w:sz w:val="18"/>
                <w:szCs w:val="18"/>
                <w:lang w:eastAsia="ru-RU"/>
              </w:rPr>
            </w:pPr>
            <w:r w:rsidRPr="00B64BE2">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B64BE2" w:rsidRPr="00B64BE2" w:rsidRDefault="00B64BE2" w:rsidP="00B64BE2">
            <w:pPr>
              <w:spacing w:after="0" w:line="240" w:lineRule="auto"/>
              <w:rPr>
                <w:rFonts w:ascii="Times New Roman" w:eastAsia="Times New Roman" w:hAnsi="Times New Roman" w:cs="Times New Roman"/>
                <w:i/>
                <w:sz w:val="18"/>
                <w:szCs w:val="18"/>
                <w:lang w:eastAsia="ru-RU"/>
              </w:rPr>
            </w:pPr>
          </w:p>
        </w:tc>
      </w:tr>
    </w:tbl>
    <w:p w:rsidR="00B64BE2" w:rsidRDefault="00B64BE2" w:rsidP="00981FCF">
      <w:pPr>
        <w:jc w:val="center"/>
        <w:rPr>
          <w:rFonts w:ascii="Times New Roman" w:eastAsia="Calibri" w:hAnsi="Times New Roman" w:cs="Times New Roman"/>
          <w:b/>
          <w:sz w:val="24"/>
          <w:szCs w:val="24"/>
        </w:rPr>
      </w:pPr>
    </w:p>
    <w:p w:rsidR="00D8280A" w:rsidRDefault="00D8280A" w:rsidP="00981FC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DD4967" w:rsidRPr="00DD4967"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jc w:val="center"/>
              <w:rPr>
                <w:rFonts w:ascii="Times New Roman" w:eastAsia="Times New Roman" w:hAnsi="Times New Roman" w:cs="Times New Roman"/>
                <w:b/>
                <w:sz w:val="18"/>
                <w:szCs w:val="18"/>
                <w:lang w:eastAsia="ru-RU"/>
              </w:rPr>
            </w:pPr>
            <w:r w:rsidRPr="00DD4967">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b/>
                <w:sz w:val="18"/>
                <w:szCs w:val="18"/>
                <w:lang w:eastAsia="ru-RU"/>
              </w:rPr>
            </w:pPr>
            <w:r w:rsidRPr="00DD4967">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b/>
                <w:i/>
                <w:sz w:val="18"/>
                <w:szCs w:val="18"/>
                <w:lang w:eastAsia="ru-RU"/>
              </w:rPr>
            </w:pPr>
            <w:r w:rsidRPr="00DD4967">
              <w:rPr>
                <w:rFonts w:ascii="Times New Roman" w:eastAsia="Times New Roman" w:hAnsi="Times New Roman" w:cs="Times New Roman"/>
                <w:b/>
                <w:sz w:val="24"/>
                <w:szCs w:val="24"/>
                <w:lang w:eastAsia="ru-RU"/>
              </w:rPr>
              <w:t>Сучасна бібліотека  -  центр громадського життя</w:t>
            </w:r>
            <w:r w:rsidRPr="00DD4967">
              <w:rPr>
                <w:rFonts w:ascii="Times New Roman" w:eastAsia="Times New Roman" w:hAnsi="Times New Roman" w:cs="Times New Roman"/>
                <w:b/>
                <w:i/>
                <w:sz w:val="24"/>
                <w:szCs w:val="24"/>
                <w:lang w:eastAsia="ru-RU"/>
              </w:rPr>
              <w:t>. (</w:t>
            </w:r>
            <w:r w:rsidRPr="00DD4967">
              <w:rPr>
                <w:rFonts w:ascii="Times New Roman" w:eastAsia="Times New Roman" w:hAnsi="Times New Roman" w:cs="Times New Roman"/>
                <w:b/>
                <w:sz w:val="24"/>
                <w:szCs w:val="24"/>
                <w:lang w:eastAsia="ru-RU"/>
              </w:rPr>
              <w:t>Створення новітньої, сучасної бібліотеки , інформаційного простору, медіа-центру зі своїм сайтом. З новим дизайном та комфортністю.)</w:t>
            </w:r>
          </w:p>
        </w:tc>
      </w:tr>
      <w:tr w:rsidR="00DD4967" w:rsidRPr="00DD4967"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jc w:val="center"/>
              <w:rPr>
                <w:rFonts w:ascii="Times New Roman" w:eastAsia="Times New Roman" w:hAnsi="Times New Roman" w:cs="Times New Roman"/>
                <w:b/>
                <w:sz w:val="18"/>
                <w:szCs w:val="18"/>
                <w:lang w:val="en-US" w:eastAsia="ru-RU"/>
              </w:rPr>
            </w:pPr>
            <w:r w:rsidRPr="00DD4967">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b/>
                <w:sz w:val="18"/>
                <w:szCs w:val="18"/>
                <w:lang w:eastAsia="ru-RU"/>
              </w:rPr>
            </w:pPr>
            <w:r w:rsidRPr="00DD4967">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Arial" w:hAnsi="Times New Roman" w:cs="Times New Roman"/>
                <w:sz w:val="24"/>
                <w:szCs w:val="24"/>
                <w:lang w:val="ru-RU" w:eastAsia="uk-UA"/>
              </w:rPr>
            </w:pPr>
            <w:r w:rsidRPr="00DD4967">
              <w:rPr>
                <w:rFonts w:ascii="Times New Roman" w:eastAsia="Calibri" w:hAnsi="Times New Roman" w:cs="Times New Roman"/>
                <w:sz w:val="24"/>
                <w:szCs w:val="24"/>
              </w:rPr>
              <w:t xml:space="preserve">3.4.2. </w:t>
            </w:r>
            <w:r w:rsidRPr="00DD4967">
              <w:rPr>
                <w:rFonts w:ascii="Times New Roman" w:eastAsia="Arial" w:hAnsi="Times New Roman" w:cs="Times New Roman"/>
                <w:sz w:val="24"/>
                <w:szCs w:val="24"/>
                <w:lang w:eastAsia="uk-UA"/>
              </w:rPr>
              <w:t>Новітня бібліотека</w:t>
            </w:r>
          </w:p>
          <w:p w:rsidR="00DD4967" w:rsidRPr="00DD4967" w:rsidRDefault="00DD4967" w:rsidP="00DD4967">
            <w:pPr>
              <w:spacing w:after="0" w:line="240" w:lineRule="auto"/>
              <w:rPr>
                <w:rFonts w:ascii="Times New Roman" w:eastAsia="Times New Roman" w:hAnsi="Times New Roman" w:cs="Times New Roman"/>
                <w:i/>
                <w:sz w:val="18"/>
                <w:szCs w:val="18"/>
                <w:lang w:eastAsia="ru-RU"/>
              </w:rPr>
            </w:pPr>
            <w:r w:rsidRPr="00DD4967">
              <w:rPr>
                <w:rFonts w:ascii="Times New Roman" w:eastAsia="Calibri" w:hAnsi="Times New Roman" w:cs="Times New Roman"/>
                <w:sz w:val="24"/>
                <w:szCs w:val="24"/>
              </w:rPr>
              <w:t>3.4.1. Створення, реконструкція, модернізація та реновація закладів культури громади</w:t>
            </w:r>
          </w:p>
        </w:tc>
      </w:tr>
      <w:tr w:rsidR="00DD4967" w:rsidRPr="00DD4967"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jc w:val="center"/>
              <w:rPr>
                <w:rFonts w:ascii="Times New Roman" w:eastAsia="Times New Roman" w:hAnsi="Times New Roman" w:cs="Times New Roman"/>
                <w:b/>
                <w:sz w:val="18"/>
                <w:szCs w:val="18"/>
                <w:lang w:val="en-US" w:eastAsia="ru-RU"/>
              </w:rPr>
            </w:pPr>
            <w:r w:rsidRPr="00DD4967">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b/>
                <w:sz w:val="18"/>
                <w:szCs w:val="18"/>
                <w:lang w:eastAsia="ru-RU"/>
              </w:rPr>
            </w:pPr>
            <w:r w:rsidRPr="00DD4967">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D4967" w:rsidRPr="00DD4967" w:rsidRDefault="005A1870" w:rsidP="005A1870">
            <w:pPr>
              <w:spacing w:after="0" w:line="240" w:lineRule="auto"/>
              <w:jc w:val="both"/>
              <w:rPr>
                <w:rFonts w:ascii="Times New Roman" w:eastAsia="Times New Roman" w:hAnsi="Times New Roman" w:cs="Times New Roman"/>
                <w:i/>
                <w:color w:val="FF0000"/>
                <w:sz w:val="24"/>
                <w:szCs w:val="24"/>
                <w:lang w:eastAsia="ru-RU"/>
              </w:rPr>
            </w:pPr>
            <w:r>
              <w:rPr>
                <w:rFonts w:ascii="Times New Roman" w:eastAsia="Times New Roman" w:hAnsi="Times New Roman" w:cs="Times New Roman"/>
                <w:sz w:val="24"/>
                <w:szCs w:val="24"/>
                <w:lang w:eastAsia="ru-RU"/>
              </w:rPr>
              <w:t xml:space="preserve">        </w:t>
            </w:r>
            <w:r w:rsidR="00DD4967" w:rsidRPr="00DD4967">
              <w:rPr>
                <w:rFonts w:ascii="Times New Roman" w:eastAsia="Times New Roman" w:hAnsi="Times New Roman" w:cs="Times New Roman"/>
                <w:sz w:val="24"/>
                <w:szCs w:val="24"/>
                <w:lang w:eastAsia="ru-RU"/>
              </w:rPr>
              <w:t>Метою проєкту - Відкриття</w:t>
            </w:r>
            <w:r w:rsidR="00DD4967" w:rsidRPr="00DD4967">
              <w:rPr>
                <w:rFonts w:ascii="Times New Roman" w:eastAsia="Times New Roman" w:hAnsi="Times New Roman" w:cs="Times New Roman"/>
                <w:color w:val="FF0000"/>
                <w:sz w:val="24"/>
                <w:szCs w:val="24"/>
                <w:lang w:eastAsia="ru-RU"/>
              </w:rPr>
              <w:t xml:space="preserve"> </w:t>
            </w:r>
            <w:r w:rsidR="00DD4967" w:rsidRPr="00DD4967">
              <w:rPr>
                <w:rFonts w:ascii="Times New Roman" w:eastAsia="Times New Roman" w:hAnsi="Times New Roman" w:cs="Times New Roman"/>
                <w:sz w:val="24"/>
                <w:szCs w:val="24"/>
                <w:lang w:eastAsia="ru-RU"/>
              </w:rPr>
              <w:t>сучасної бібліотека, як  центру громадського життя</w:t>
            </w:r>
            <w:r w:rsidR="00DD4967" w:rsidRPr="00DD4967">
              <w:rPr>
                <w:rFonts w:ascii="Times New Roman" w:eastAsia="Times New Roman" w:hAnsi="Times New Roman" w:cs="Times New Roman"/>
                <w:i/>
                <w:sz w:val="24"/>
                <w:szCs w:val="24"/>
                <w:lang w:eastAsia="ru-RU"/>
              </w:rPr>
              <w:t>.</w:t>
            </w:r>
          </w:p>
          <w:p w:rsidR="00DD4967" w:rsidRPr="00DD4967" w:rsidRDefault="00DD4967" w:rsidP="005A1870">
            <w:pPr>
              <w:spacing w:after="0" w:line="240" w:lineRule="auto"/>
              <w:jc w:val="both"/>
              <w:rPr>
                <w:rFonts w:ascii="Times New Roman" w:eastAsia="Times New Roman" w:hAnsi="Times New Roman" w:cs="Times New Roman"/>
                <w:i/>
                <w:sz w:val="18"/>
                <w:szCs w:val="18"/>
                <w:lang w:eastAsia="ru-RU"/>
              </w:rPr>
            </w:pPr>
            <w:r w:rsidRPr="00DD4967">
              <w:rPr>
                <w:rFonts w:ascii="Times New Roman" w:eastAsia="Times New Roman" w:hAnsi="Times New Roman" w:cs="Times New Roman"/>
                <w:sz w:val="24"/>
                <w:szCs w:val="24"/>
                <w:lang w:eastAsia="ru-RU"/>
              </w:rPr>
              <w:t xml:space="preserve"> </w:t>
            </w:r>
            <w:r w:rsidR="005A1870">
              <w:rPr>
                <w:rFonts w:ascii="Times New Roman" w:eastAsia="Times New Roman" w:hAnsi="Times New Roman" w:cs="Times New Roman"/>
                <w:sz w:val="24"/>
                <w:szCs w:val="24"/>
                <w:lang w:eastAsia="ru-RU"/>
              </w:rPr>
              <w:t xml:space="preserve">       </w:t>
            </w:r>
            <w:r w:rsidRPr="00DD4967">
              <w:rPr>
                <w:rFonts w:ascii="Times New Roman" w:eastAsia="Times New Roman" w:hAnsi="Times New Roman" w:cs="Times New Roman"/>
                <w:sz w:val="24"/>
                <w:szCs w:val="24"/>
                <w:lang w:eastAsia="ru-RU"/>
              </w:rPr>
              <w:t>Завдання проекту -  С</w:t>
            </w:r>
            <w:r w:rsidR="005A1870">
              <w:rPr>
                <w:rFonts w:ascii="Times New Roman" w:eastAsia="Times New Roman" w:hAnsi="Times New Roman" w:cs="Times New Roman"/>
                <w:sz w:val="24"/>
                <w:szCs w:val="24"/>
                <w:lang w:eastAsia="ru-RU"/>
              </w:rPr>
              <w:t>творити  сучасний, інноваційний</w:t>
            </w:r>
            <w:r w:rsidRPr="00DD4967">
              <w:rPr>
                <w:rFonts w:ascii="Times New Roman" w:eastAsia="Times New Roman" w:hAnsi="Times New Roman" w:cs="Times New Roman"/>
                <w:sz w:val="24"/>
                <w:szCs w:val="24"/>
                <w:lang w:eastAsia="ru-RU"/>
              </w:rPr>
              <w:t>,</w:t>
            </w:r>
            <w:r w:rsidR="005A1870">
              <w:rPr>
                <w:rFonts w:ascii="Times New Roman" w:eastAsia="Times New Roman" w:hAnsi="Times New Roman" w:cs="Times New Roman"/>
                <w:sz w:val="24"/>
                <w:szCs w:val="24"/>
                <w:lang w:eastAsia="ru-RU"/>
              </w:rPr>
              <w:t xml:space="preserve"> </w:t>
            </w:r>
            <w:r w:rsidRPr="00DD4967">
              <w:rPr>
                <w:rFonts w:ascii="Times New Roman" w:eastAsia="Times New Roman" w:hAnsi="Times New Roman" w:cs="Times New Roman"/>
                <w:sz w:val="24"/>
                <w:szCs w:val="24"/>
                <w:lang w:eastAsia="ru-RU"/>
              </w:rPr>
              <w:t>безпечний, простір де цікаво спілкуватись і навчатись, відпочивати і підвищувати рівень знань і вмінь.</w:t>
            </w:r>
          </w:p>
        </w:tc>
      </w:tr>
      <w:tr w:rsidR="00DD4967" w:rsidRPr="00DD4967"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jc w:val="center"/>
              <w:rPr>
                <w:rFonts w:ascii="Times New Roman" w:eastAsia="Times New Roman" w:hAnsi="Times New Roman" w:cs="Times New Roman"/>
                <w:b/>
                <w:sz w:val="18"/>
                <w:szCs w:val="18"/>
                <w:lang w:val="en-US" w:eastAsia="ru-RU"/>
              </w:rPr>
            </w:pPr>
            <w:r w:rsidRPr="00DD4967">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b/>
                <w:sz w:val="18"/>
                <w:szCs w:val="18"/>
                <w:lang w:eastAsia="ru-RU"/>
              </w:rPr>
            </w:pPr>
            <w:r w:rsidRPr="00DD4967">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i/>
                <w:sz w:val="18"/>
                <w:szCs w:val="18"/>
                <w:lang w:eastAsia="ru-RU"/>
              </w:rPr>
            </w:pPr>
            <w:r w:rsidRPr="00DD4967">
              <w:rPr>
                <w:rFonts w:ascii="Times New Roman" w:eastAsia="Times New Roman" w:hAnsi="Times New Roman" w:cs="Times New Roman"/>
                <w:sz w:val="24"/>
                <w:szCs w:val="24"/>
                <w:lang w:eastAsia="ru-RU"/>
              </w:rPr>
              <w:t>Кутська територіальна громада</w:t>
            </w:r>
          </w:p>
        </w:tc>
      </w:tr>
      <w:tr w:rsidR="00DD4967" w:rsidRPr="00DD4967"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jc w:val="center"/>
              <w:rPr>
                <w:rFonts w:ascii="Times New Roman" w:eastAsia="Times New Roman" w:hAnsi="Times New Roman" w:cs="Times New Roman"/>
                <w:b/>
                <w:sz w:val="18"/>
                <w:szCs w:val="18"/>
                <w:lang w:val="en-US" w:eastAsia="ru-RU"/>
              </w:rPr>
            </w:pPr>
            <w:r w:rsidRPr="00DD4967">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b/>
                <w:sz w:val="18"/>
                <w:szCs w:val="18"/>
                <w:lang w:eastAsia="ru-RU"/>
              </w:rPr>
            </w:pPr>
            <w:r w:rsidRPr="00DD4967">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i/>
                <w:sz w:val="18"/>
                <w:szCs w:val="18"/>
                <w:lang w:eastAsia="ru-RU"/>
              </w:rPr>
            </w:pPr>
            <w:r w:rsidRPr="00DD4967">
              <w:rPr>
                <w:rFonts w:ascii="Times New Roman" w:eastAsia="Times New Roman" w:hAnsi="Times New Roman" w:cs="Times New Roman"/>
                <w:sz w:val="24"/>
                <w:szCs w:val="24"/>
                <w:lang w:eastAsia="ru-RU"/>
              </w:rPr>
              <w:t>Жителі Кутської територіальної громади, гості, туристи</w:t>
            </w:r>
          </w:p>
        </w:tc>
      </w:tr>
      <w:tr w:rsidR="00DD4967" w:rsidRPr="00DD4967"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jc w:val="center"/>
              <w:rPr>
                <w:rFonts w:ascii="Times New Roman" w:eastAsia="Times New Roman" w:hAnsi="Times New Roman" w:cs="Times New Roman"/>
                <w:b/>
                <w:sz w:val="18"/>
                <w:szCs w:val="18"/>
                <w:lang w:val="en-US" w:eastAsia="ru-RU"/>
              </w:rPr>
            </w:pPr>
            <w:r w:rsidRPr="00DD4967">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b/>
                <w:sz w:val="18"/>
                <w:szCs w:val="18"/>
                <w:lang w:eastAsia="ru-RU"/>
              </w:rPr>
            </w:pPr>
            <w:r w:rsidRPr="00DD4967">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DD4967" w:rsidRPr="00DD4967" w:rsidRDefault="00DD4967" w:rsidP="005A1870">
            <w:pPr>
              <w:spacing w:after="0" w:line="240" w:lineRule="auto"/>
              <w:jc w:val="both"/>
              <w:rPr>
                <w:rFonts w:ascii="Times New Roman" w:eastAsia="Times New Roman" w:hAnsi="Times New Roman" w:cs="Times New Roman"/>
                <w:i/>
                <w:sz w:val="18"/>
                <w:szCs w:val="18"/>
                <w:lang w:eastAsia="ru-RU"/>
              </w:rPr>
            </w:pPr>
            <w:r w:rsidRPr="00DD4967">
              <w:rPr>
                <w:rFonts w:ascii="Times New Roman" w:eastAsia="Times New Roman" w:hAnsi="Times New Roman" w:cs="Times New Roman"/>
                <w:sz w:val="24"/>
                <w:szCs w:val="24"/>
                <w:lang w:eastAsia="ru-RU"/>
              </w:rPr>
              <w:t>У наш час, коли вся інформація є в інтернеті, відвідування бібліотек стало пасивним. Щоб іти в ногу з часом треба переглянути пріоритети  роботи бібліотек</w:t>
            </w:r>
            <w:r w:rsidRPr="00DD4967">
              <w:rPr>
                <w:rFonts w:ascii="Times New Roman" w:eastAsia="Times New Roman" w:hAnsi="Times New Roman" w:cs="Times New Roman"/>
                <w:i/>
                <w:sz w:val="24"/>
                <w:szCs w:val="24"/>
                <w:lang w:eastAsia="ru-RU"/>
              </w:rPr>
              <w:t xml:space="preserve"> , </w:t>
            </w:r>
            <w:r w:rsidRPr="00DD4967">
              <w:rPr>
                <w:rFonts w:ascii="Times New Roman" w:eastAsia="Times New Roman" w:hAnsi="Times New Roman" w:cs="Times New Roman"/>
                <w:sz w:val="24"/>
                <w:szCs w:val="24"/>
                <w:lang w:eastAsia="ru-RU"/>
              </w:rPr>
              <w:t>збільшити спектр традиційних та інноваційних послуг.</w:t>
            </w:r>
          </w:p>
        </w:tc>
      </w:tr>
      <w:tr w:rsidR="00DD4967" w:rsidRPr="00DD4967" w:rsidTr="00862FF5">
        <w:trPr>
          <w:trHeight w:val="1787"/>
        </w:trPr>
        <w:tc>
          <w:tcPr>
            <w:tcW w:w="276"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jc w:val="center"/>
              <w:rPr>
                <w:rFonts w:ascii="Times New Roman" w:eastAsia="Times New Roman" w:hAnsi="Times New Roman" w:cs="Times New Roman"/>
                <w:b/>
                <w:sz w:val="18"/>
                <w:szCs w:val="18"/>
                <w:lang w:val="en-US" w:eastAsia="ru-RU"/>
              </w:rPr>
            </w:pPr>
            <w:r w:rsidRPr="00DD4967">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b/>
                <w:sz w:val="18"/>
                <w:szCs w:val="18"/>
                <w:lang w:eastAsia="ru-RU"/>
              </w:rPr>
            </w:pPr>
            <w:r w:rsidRPr="00DD4967">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D4967" w:rsidRPr="00DD4967" w:rsidRDefault="00DD4967" w:rsidP="005A1870">
            <w:pPr>
              <w:spacing w:after="0" w:line="240" w:lineRule="auto"/>
              <w:jc w:val="both"/>
              <w:rPr>
                <w:rFonts w:ascii="Times New Roman" w:eastAsia="Times New Roman" w:hAnsi="Times New Roman" w:cs="Times New Roman"/>
                <w:i/>
                <w:sz w:val="18"/>
                <w:szCs w:val="18"/>
                <w:lang w:eastAsia="ru-RU"/>
              </w:rPr>
            </w:pPr>
            <w:r w:rsidRPr="00DD4967">
              <w:rPr>
                <w:rFonts w:ascii="Times New Roman" w:eastAsia="Times New Roman" w:hAnsi="Times New Roman" w:cs="Times New Roman"/>
                <w:sz w:val="24"/>
                <w:szCs w:val="24"/>
                <w:lang w:eastAsia="ru-RU"/>
              </w:rPr>
              <w:t>Бібліотеки нашої громади перестануть бути місцем, де зберігаються книги, а стануть  громадським центром спілкування, комфортним, креативним, багатофункціональним  і зручним для відвідувачів з можливістю реалізувати власні культурно – освітні, дозвільні, інтелектуальні потреби та ідеї.</w:t>
            </w:r>
          </w:p>
        </w:tc>
      </w:tr>
      <w:tr w:rsidR="00DD4967" w:rsidRPr="00DD4967"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jc w:val="center"/>
              <w:rPr>
                <w:rFonts w:ascii="Times New Roman" w:eastAsia="Times New Roman" w:hAnsi="Times New Roman" w:cs="Times New Roman"/>
                <w:b/>
                <w:sz w:val="18"/>
                <w:szCs w:val="18"/>
                <w:lang w:val="en-US" w:eastAsia="ru-RU"/>
              </w:rPr>
            </w:pPr>
            <w:r w:rsidRPr="00DD4967">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b/>
                <w:sz w:val="18"/>
                <w:szCs w:val="18"/>
                <w:lang w:eastAsia="ru-RU"/>
              </w:rPr>
            </w:pPr>
            <w:r w:rsidRPr="00DD4967">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D4967" w:rsidRPr="00DD4967" w:rsidRDefault="005A1870" w:rsidP="005A1870">
            <w:pPr>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w:t>
            </w:r>
            <w:r w:rsidR="00DD4967" w:rsidRPr="00DD4967">
              <w:rPr>
                <w:rFonts w:ascii="Times New Roman" w:eastAsia="Times New Roman" w:hAnsi="Times New Roman" w:cs="Times New Roman"/>
                <w:sz w:val="24"/>
                <w:szCs w:val="24"/>
                <w:lang w:val="ru-RU" w:eastAsia="ru-RU"/>
              </w:rPr>
              <w:t>Створити у селищі Кути об’єднану центральну бібліотеку та філіал у селі Тюдові.</w:t>
            </w:r>
          </w:p>
          <w:p w:rsidR="00DD4967" w:rsidRPr="00DD4967" w:rsidRDefault="005A1870" w:rsidP="005A1870">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w:t>
            </w:r>
            <w:r w:rsidR="00DD4967" w:rsidRPr="00DD4967">
              <w:rPr>
                <w:rFonts w:ascii="Times New Roman" w:eastAsia="Times New Roman" w:hAnsi="Times New Roman" w:cs="Times New Roman"/>
                <w:sz w:val="24"/>
                <w:szCs w:val="24"/>
                <w:lang w:eastAsia="ru-RU"/>
              </w:rPr>
              <w:t>Об’єднати фонди бібліотек: села Слобідка;  села Старі Кути (сільської бібліотеки та бібліотеки №2 Пеньківка);Кутської дитячої бібліотеки, Кутської бібліотеки  для створення центральної бібліотеки Кутської громади.</w:t>
            </w:r>
          </w:p>
          <w:p w:rsidR="00DD4967" w:rsidRPr="00DD4967" w:rsidRDefault="005A1870" w:rsidP="005A1870">
            <w:pPr>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w:t>
            </w:r>
            <w:r w:rsidR="00DD4967" w:rsidRPr="00DD4967">
              <w:rPr>
                <w:rFonts w:ascii="Times New Roman" w:eastAsia="Times New Roman" w:hAnsi="Times New Roman" w:cs="Times New Roman"/>
                <w:sz w:val="24"/>
                <w:szCs w:val="24"/>
                <w:lang w:val="ru-RU" w:eastAsia="ru-RU"/>
              </w:rPr>
              <w:t>Об’єднати фонди бібліотек: села Тюдова, села Малий Рожин, села Великий Рожин, села Розтоки для створення філіалу у селі Тюдів.</w:t>
            </w:r>
          </w:p>
          <w:p w:rsidR="00DD4967" w:rsidRPr="005A1870" w:rsidRDefault="005A1870" w:rsidP="005A187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w:t>
            </w:r>
            <w:r w:rsidR="00DD4967" w:rsidRPr="00DD4967">
              <w:rPr>
                <w:rFonts w:ascii="Times New Roman" w:eastAsia="Times New Roman" w:hAnsi="Times New Roman" w:cs="Times New Roman"/>
                <w:sz w:val="24"/>
                <w:szCs w:val="24"/>
                <w:lang w:eastAsia="ru-RU"/>
              </w:rPr>
              <w:t>Зробити реконструкцію приміщень з</w:t>
            </w:r>
            <w:r>
              <w:rPr>
                <w:rFonts w:ascii="Times New Roman" w:eastAsia="Times New Roman" w:hAnsi="Times New Roman" w:cs="Times New Roman"/>
                <w:sz w:val="24"/>
                <w:szCs w:val="24"/>
                <w:lang w:eastAsia="ru-RU"/>
              </w:rPr>
              <w:t xml:space="preserve"> </w:t>
            </w:r>
            <w:r w:rsidR="00DD4967" w:rsidRPr="00DD4967">
              <w:rPr>
                <w:rFonts w:ascii="Times New Roman" w:eastAsia="Times New Roman" w:hAnsi="Times New Roman" w:cs="Times New Roman"/>
                <w:sz w:val="24"/>
                <w:szCs w:val="24"/>
                <w:lang w:eastAsia="ru-RU"/>
              </w:rPr>
              <w:t>сучасним новим  дизайном та комфортністю</w:t>
            </w:r>
            <w:r w:rsidR="00DD4967" w:rsidRPr="00DD4967">
              <w:rPr>
                <w:rFonts w:ascii="Times New Roman" w:eastAsia="Times New Roman" w:hAnsi="Times New Roman" w:cs="Times New Roman"/>
                <w:sz w:val="24"/>
                <w:szCs w:val="24"/>
                <w:lang w:val="ru-RU" w:eastAsia="ru-RU"/>
              </w:rPr>
              <w:t>.</w:t>
            </w:r>
          </w:p>
          <w:p w:rsidR="00DD4967" w:rsidRPr="00DD4967" w:rsidRDefault="005A1870" w:rsidP="005A187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w:t>
            </w:r>
            <w:r w:rsidR="00DD4967" w:rsidRPr="00DD4967">
              <w:rPr>
                <w:rFonts w:ascii="Times New Roman" w:eastAsia="Times New Roman" w:hAnsi="Times New Roman" w:cs="Times New Roman"/>
                <w:sz w:val="24"/>
                <w:szCs w:val="24"/>
                <w:lang w:eastAsia="ru-RU"/>
              </w:rPr>
              <w:t>Купити мультимедійне обладнання, комп’ютерну техніку,</w:t>
            </w:r>
            <w:r>
              <w:rPr>
                <w:rFonts w:ascii="Times New Roman" w:eastAsia="Times New Roman" w:hAnsi="Times New Roman" w:cs="Times New Roman"/>
                <w:sz w:val="24"/>
                <w:szCs w:val="24"/>
                <w:lang w:eastAsia="ru-RU"/>
              </w:rPr>
              <w:t xml:space="preserve"> </w:t>
            </w:r>
            <w:r w:rsidR="00DD4967" w:rsidRPr="00DD4967">
              <w:rPr>
                <w:rFonts w:ascii="Times New Roman" w:eastAsia="Times New Roman" w:hAnsi="Times New Roman" w:cs="Times New Roman"/>
                <w:sz w:val="24"/>
                <w:szCs w:val="24"/>
                <w:lang w:eastAsia="ru-RU"/>
              </w:rPr>
              <w:t>комфортні меблі, пристосуванням для людей з особливими потребами.</w:t>
            </w:r>
          </w:p>
          <w:p w:rsidR="00DD4967" w:rsidRPr="00DD4967" w:rsidRDefault="00DD4967" w:rsidP="005A1870">
            <w:pPr>
              <w:spacing w:after="0" w:line="240" w:lineRule="auto"/>
              <w:jc w:val="both"/>
              <w:rPr>
                <w:rFonts w:ascii="Times New Roman" w:eastAsia="Times New Roman" w:hAnsi="Times New Roman" w:cs="Times New Roman"/>
                <w:sz w:val="24"/>
                <w:szCs w:val="24"/>
                <w:lang w:eastAsia="ru-RU"/>
              </w:rPr>
            </w:pPr>
            <w:r w:rsidRPr="00DD4967">
              <w:rPr>
                <w:rFonts w:ascii="Times New Roman" w:eastAsia="Times New Roman" w:hAnsi="Times New Roman" w:cs="Times New Roman"/>
                <w:sz w:val="24"/>
                <w:szCs w:val="24"/>
                <w:lang w:eastAsia="ru-RU"/>
              </w:rPr>
              <w:t>Відкрити  бібліотеку, яка  є  місцем проведення найрізноманітніших заходів – презентацій, зустрічей з відомими людьми,  пресконференцій, засідань круглих столів, майстер класів для туристів, тренінгів, квестів для дітей, безкоштовних курсів та ін..</w:t>
            </w:r>
          </w:p>
          <w:p w:rsidR="00DD4967" w:rsidRPr="00DD4967" w:rsidRDefault="005A1870" w:rsidP="005A1870">
            <w:pPr>
              <w:spacing w:after="0" w:line="240" w:lineRule="auto"/>
              <w:jc w:val="both"/>
              <w:rPr>
                <w:rFonts w:ascii="Times New Roman" w:eastAsia="Times New Roman" w:hAnsi="Times New Roman" w:cs="Times New Roman"/>
                <w:i/>
                <w:sz w:val="18"/>
                <w:szCs w:val="18"/>
                <w:lang w:eastAsia="ru-RU"/>
              </w:rPr>
            </w:pPr>
            <w:r>
              <w:rPr>
                <w:rFonts w:ascii="Times New Roman" w:eastAsia="Times New Roman" w:hAnsi="Times New Roman" w:cs="Times New Roman"/>
                <w:sz w:val="24"/>
                <w:szCs w:val="24"/>
                <w:lang w:eastAsia="ru-RU"/>
              </w:rPr>
              <w:t>Організація промоцій</w:t>
            </w:r>
            <w:r w:rsidR="00DD4967" w:rsidRPr="00DD4967">
              <w:rPr>
                <w:rFonts w:ascii="Times New Roman" w:eastAsia="Times New Roman" w:hAnsi="Times New Roman" w:cs="Times New Roman"/>
                <w:sz w:val="24"/>
                <w:szCs w:val="24"/>
                <w:lang w:eastAsia="ru-RU"/>
              </w:rPr>
              <w:t>них заходів</w:t>
            </w:r>
          </w:p>
        </w:tc>
      </w:tr>
      <w:tr w:rsidR="00DD4967" w:rsidRPr="00DD4967" w:rsidTr="00862FF5">
        <w:tc>
          <w:tcPr>
            <w:tcW w:w="276"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jc w:val="center"/>
              <w:rPr>
                <w:rFonts w:ascii="Times New Roman" w:eastAsia="Times New Roman" w:hAnsi="Times New Roman" w:cs="Times New Roman"/>
                <w:b/>
                <w:sz w:val="18"/>
                <w:szCs w:val="18"/>
                <w:lang w:val="en-US" w:eastAsia="ru-RU"/>
              </w:rPr>
            </w:pPr>
            <w:r w:rsidRPr="00DD4967">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b/>
                <w:sz w:val="18"/>
                <w:szCs w:val="18"/>
                <w:lang w:eastAsia="ru-RU"/>
              </w:rPr>
            </w:pPr>
            <w:r w:rsidRPr="00DD4967">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sz w:val="18"/>
                <w:szCs w:val="18"/>
                <w:lang w:eastAsia="ru-RU"/>
              </w:rPr>
            </w:pPr>
            <w:r w:rsidRPr="00DD4967">
              <w:rPr>
                <w:rFonts w:ascii="Times New Roman" w:eastAsia="Times New Roman" w:hAnsi="Times New Roman" w:cs="Times New Roman"/>
                <w:sz w:val="24"/>
                <w:szCs w:val="24"/>
                <w:lang w:val="en-US" w:eastAsia="ru-RU"/>
              </w:rPr>
              <w:t>2022 – 2023роки</w:t>
            </w:r>
          </w:p>
        </w:tc>
      </w:tr>
      <w:tr w:rsidR="00DD4967" w:rsidRPr="00DD4967" w:rsidTr="00862FF5">
        <w:tc>
          <w:tcPr>
            <w:tcW w:w="276"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jc w:val="center"/>
              <w:rPr>
                <w:rFonts w:ascii="Times New Roman" w:eastAsia="Times New Roman" w:hAnsi="Times New Roman" w:cs="Times New Roman"/>
                <w:b/>
                <w:sz w:val="18"/>
                <w:szCs w:val="18"/>
                <w:lang w:val="en-US" w:eastAsia="ru-RU"/>
              </w:rPr>
            </w:pPr>
            <w:r w:rsidRPr="00DD4967">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b/>
                <w:sz w:val="18"/>
                <w:szCs w:val="18"/>
                <w:lang w:eastAsia="ru-RU"/>
              </w:rPr>
            </w:pPr>
            <w:r w:rsidRPr="00DD4967">
              <w:rPr>
                <w:rFonts w:ascii="Times New Roman" w:eastAsia="Times New Roman" w:hAnsi="Times New Roman" w:cs="Times New Roman"/>
                <w:b/>
                <w:sz w:val="18"/>
                <w:szCs w:val="18"/>
                <w:lang w:eastAsia="ru-RU"/>
              </w:rPr>
              <w:t xml:space="preserve">Орієнтовний обсяг фінансування проєкту, </w:t>
            </w:r>
            <w:r w:rsidRPr="00DD4967">
              <w:rPr>
                <w:rFonts w:ascii="Times New Roman" w:eastAsia="Times New Roman" w:hAnsi="Times New Roman" w:cs="Times New Roman"/>
                <w:b/>
                <w:sz w:val="18"/>
                <w:szCs w:val="18"/>
                <w:u w:val="single"/>
                <w:lang w:eastAsia="ru-RU"/>
              </w:rPr>
              <w:t>тис. грн</w:t>
            </w:r>
            <w:r w:rsidRPr="00DD4967">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DD4967" w:rsidRPr="00DD4967" w:rsidRDefault="00DD4967" w:rsidP="00DD4967">
            <w:pPr>
              <w:spacing w:after="0" w:line="240" w:lineRule="auto"/>
              <w:jc w:val="center"/>
              <w:rPr>
                <w:rFonts w:ascii="Times New Roman" w:eastAsia="Times New Roman" w:hAnsi="Times New Roman" w:cs="Times New Roman"/>
                <w:sz w:val="18"/>
                <w:szCs w:val="18"/>
                <w:lang w:eastAsia="ru-RU"/>
              </w:rPr>
            </w:pPr>
            <w:r w:rsidRPr="00DD4967">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DD4967" w:rsidRPr="00DD4967" w:rsidRDefault="00DD4967" w:rsidP="00DD4967">
            <w:pPr>
              <w:spacing w:after="0" w:line="240" w:lineRule="auto"/>
              <w:jc w:val="center"/>
              <w:rPr>
                <w:rFonts w:ascii="Times New Roman" w:eastAsia="Times New Roman" w:hAnsi="Times New Roman" w:cs="Times New Roman"/>
                <w:sz w:val="18"/>
                <w:szCs w:val="18"/>
                <w:lang w:eastAsia="ru-RU"/>
              </w:rPr>
            </w:pPr>
            <w:r w:rsidRPr="00DD4967">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DD4967" w:rsidRPr="00DD4967" w:rsidRDefault="00DD4967" w:rsidP="00DD4967">
            <w:pPr>
              <w:spacing w:after="0" w:line="240" w:lineRule="auto"/>
              <w:jc w:val="center"/>
              <w:rPr>
                <w:rFonts w:ascii="Times New Roman" w:eastAsia="Times New Roman" w:hAnsi="Times New Roman" w:cs="Times New Roman"/>
                <w:sz w:val="18"/>
                <w:szCs w:val="18"/>
                <w:lang w:eastAsia="ru-RU"/>
              </w:rPr>
            </w:pPr>
            <w:r w:rsidRPr="00DD4967">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DD4967" w:rsidRPr="00DD4967" w:rsidRDefault="00DD4967" w:rsidP="00DD4967">
            <w:pPr>
              <w:spacing w:after="0" w:line="240" w:lineRule="auto"/>
              <w:jc w:val="center"/>
              <w:rPr>
                <w:rFonts w:ascii="Times New Roman" w:eastAsia="Times New Roman" w:hAnsi="Times New Roman" w:cs="Times New Roman"/>
                <w:sz w:val="18"/>
                <w:szCs w:val="18"/>
                <w:lang w:eastAsia="ru-RU"/>
              </w:rPr>
            </w:pPr>
            <w:r w:rsidRPr="00DD4967">
              <w:rPr>
                <w:rFonts w:ascii="Times New Roman" w:eastAsia="Times New Roman" w:hAnsi="Times New Roman" w:cs="Times New Roman"/>
                <w:sz w:val="18"/>
                <w:szCs w:val="18"/>
                <w:lang w:eastAsia="ru-RU"/>
              </w:rPr>
              <w:t>Усього</w:t>
            </w:r>
          </w:p>
        </w:tc>
      </w:tr>
      <w:tr w:rsidR="00DD4967" w:rsidRPr="00DD4967" w:rsidTr="00862FF5">
        <w:tc>
          <w:tcPr>
            <w:tcW w:w="276"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i/>
                <w:sz w:val="18"/>
                <w:szCs w:val="18"/>
                <w:lang w:eastAsia="ru-RU"/>
              </w:rPr>
            </w:pPr>
            <w:r w:rsidRPr="00DD4967">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sz w:val="18"/>
                <w:szCs w:val="18"/>
                <w:lang w:eastAsia="ru-RU"/>
              </w:rPr>
            </w:pPr>
            <w:r w:rsidRPr="00DD4967">
              <w:rPr>
                <w:rFonts w:ascii="Times New Roman" w:eastAsia="Times New Roman" w:hAnsi="Times New Roman" w:cs="Times New Roman"/>
                <w:sz w:val="24"/>
                <w:szCs w:val="24"/>
                <w:lang w:eastAsia="ru-RU"/>
              </w:rPr>
              <w:t>1000,0</w:t>
            </w:r>
          </w:p>
        </w:tc>
        <w:tc>
          <w:tcPr>
            <w:tcW w:w="666"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sz w:val="24"/>
                <w:szCs w:val="24"/>
                <w:lang w:eastAsia="ru-RU"/>
              </w:rPr>
            </w:pPr>
            <w:r w:rsidRPr="00DD4967">
              <w:rPr>
                <w:rFonts w:ascii="Times New Roman" w:eastAsia="Times New Roman" w:hAnsi="Times New Roman" w:cs="Times New Roman"/>
                <w:sz w:val="24"/>
                <w:szCs w:val="24"/>
                <w:lang w:eastAsia="ru-RU"/>
              </w:rPr>
              <w:t>1000,0</w:t>
            </w:r>
          </w:p>
        </w:tc>
        <w:tc>
          <w:tcPr>
            <w:tcW w:w="666" w:type="pct"/>
            <w:tcBorders>
              <w:top w:val="single" w:sz="6" w:space="0" w:color="000000"/>
              <w:left w:val="single" w:sz="6" w:space="0" w:color="000000"/>
              <w:bottom w:val="single" w:sz="6" w:space="0" w:color="000000"/>
              <w:right w:val="single" w:sz="4" w:space="0" w:color="auto"/>
            </w:tcBorders>
          </w:tcPr>
          <w:p w:rsidR="00DD4967" w:rsidRPr="00DD4967" w:rsidRDefault="00DD4967" w:rsidP="00DD496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sz w:val="24"/>
                <w:szCs w:val="24"/>
                <w:lang w:eastAsia="ru-RU"/>
              </w:rPr>
            </w:pPr>
            <w:r w:rsidRPr="00DD4967">
              <w:rPr>
                <w:rFonts w:ascii="Times New Roman" w:eastAsia="Times New Roman" w:hAnsi="Times New Roman" w:cs="Times New Roman"/>
                <w:sz w:val="24"/>
                <w:szCs w:val="24"/>
                <w:lang w:eastAsia="ru-RU"/>
              </w:rPr>
              <w:t>2000,0</w:t>
            </w:r>
          </w:p>
        </w:tc>
      </w:tr>
      <w:tr w:rsidR="00DD4967" w:rsidRPr="00DD4967" w:rsidTr="00862FF5">
        <w:tc>
          <w:tcPr>
            <w:tcW w:w="276"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jc w:val="center"/>
              <w:rPr>
                <w:rFonts w:ascii="Times New Roman" w:eastAsia="Times New Roman" w:hAnsi="Times New Roman" w:cs="Times New Roman"/>
                <w:sz w:val="18"/>
                <w:szCs w:val="18"/>
                <w:lang w:eastAsia="ru-RU"/>
              </w:rPr>
            </w:pPr>
            <w:r w:rsidRPr="00DD4967">
              <w:rPr>
                <w:rFonts w:ascii="Times New Roman" w:eastAsia="Times New Roman" w:hAnsi="Times New Roman" w:cs="Times New Roman"/>
                <w:sz w:val="18"/>
                <w:szCs w:val="18"/>
                <w:lang w:eastAsia="ru-RU"/>
              </w:rPr>
              <w:t>1</w:t>
            </w:r>
            <w:r w:rsidRPr="00DD4967">
              <w:rPr>
                <w:rFonts w:ascii="Times New Roman" w:eastAsia="Times New Roman" w:hAnsi="Times New Roman" w:cs="Times New Roman"/>
                <w:sz w:val="18"/>
                <w:szCs w:val="18"/>
                <w:lang w:val="en-US" w:eastAsia="ru-RU"/>
              </w:rPr>
              <w:t>0</w:t>
            </w:r>
            <w:r w:rsidRPr="00DD4967">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i/>
                <w:sz w:val="18"/>
                <w:szCs w:val="18"/>
                <w:lang w:eastAsia="ru-RU"/>
              </w:rPr>
            </w:pPr>
            <w:r w:rsidRPr="00DD4967">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DD4967" w:rsidRPr="00DD4967" w:rsidRDefault="00DD4967" w:rsidP="00DD496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sz w:val="18"/>
                <w:szCs w:val="18"/>
                <w:lang w:eastAsia="ru-RU"/>
              </w:rPr>
            </w:pPr>
          </w:p>
        </w:tc>
      </w:tr>
      <w:tr w:rsidR="00DD4967" w:rsidRPr="00DD4967" w:rsidTr="00862FF5">
        <w:tc>
          <w:tcPr>
            <w:tcW w:w="276"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jc w:val="center"/>
              <w:rPr>
                <w:rFonts w:ascii="Times New Roman" w:eastAsia="Times New Roman" w:hAnsi="Times New Roman" w:cs="Times New Roman"/>
                <w:sz w:val="18"/>
                <w:szCs w:val="18"/>
                <w:lang w:eastAsia="ru-RU"/>
              </w:rPr>
            </w:pPr>
            <w:r w:rsidRPr="00DD4967">
              <w:rPr>
                <w:rFonts w:ascii="Times New Roman" w:eastAsia="Times New Roman" w:hAnsi="Times New Roman" w:cs="Times New Roman"/>
                <w:sz w:val="18"/>
                <w:szCs w:val="18"/>
                <w:lang w:eastAsia="ru-RU"/>
              </w:rPr>
              <w:t>1</w:t>
            </w:r>
            <w:r w:rsidRPr="00DD4967">
              <w:rPr>
                <w:rFonts w:ascii="Times New Roman" w:eastAsia="Times New Roman" w:hAnsi="Times New Roman" w:cs="Times New Roman"/>
                <w:sz w:val="18"/>
                <w:szCs w:val="18"/>
                <w:lang w:val="en-US" w:eastAsia="ru-RU"/>
              </w:rPr>
              <w:t>0</w:t>
            </w:r>
            <w:r w:rsidRPr="00DD4967">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i/>
                <w:sz w:val="18"/>
                <w:szCs w:val="18"/>
                <w:lang w:eastAsia="ru-RU"/>
              </w:rPr>
            </w:pPr>
            <w:r w:rsidRPr="00DD4967">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sz w:val="24"/>
                <w:szCs w:val="24"/>
                <w:lang w:eastAsia="ru-RU"/>
              </w:rPr>
            </w:pPr>
            <w:r w:rsidRPr="00DD4967">
              <w:rPr>
                <w:rFonts w:ascii="Times New Roman" w:eastAsia="Times New Roman" w:hAnsi="Times New Roman" w:cs="Times New Roman"/>
                <w:sz w:val="24"/>
                <w:szCs w:val="24"/>
                <w:lang w:eastAsia="ru-RU"/>
              </w:rPr>
              <w:t>200,0</w:t>
            </w:r>
          </w:p>
        </w:tc>
        <w:tc>
          <w:tcPr>
            <w:tcW w:w="666"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sz w:val="24"/>
                <w:szCs w:val="24"/>
                <w:lang w:eastAsia="ru-RU"/>
              </w:rPr>
            </w:pPr>
            <w:r w:rsidRPr="00DD4967">
              <w:rPr>
                <w:rFonts w:ascii="Times New Roman" w:eastAsia="Times New Roman" w:hAnsi="Times New Roman" w:cs="Times New Roman"/>
                <w:sz w:val="24"/>
                <w:szCs w:val="24"/>
                <w:lang w:eastAsia="ru-RU"/>
              </w:rPr>
              <w:t>200,0</w:t>
            </w:r>
          </w:p>
        </w:tc>
        <w:tc>
          <w:tcPr>
            <w:tcW w:w="666" w:type="pct"/>
            <w:tcBorders>
              <w:top w:val="single" w:sz="6" w:space="0" w:color="000000"/>
              <w:left w:val="single" w:sz="6" w:space="0" w:color="000000"/>
              <w:bottom w:val="single" w:sz="6" w:space="0" w:color="000000"/>
              <w:right w:val="single" w:sz="4" w:space="0" w:color="auto"/>
            </w:tcBorders>
          </w:tcPr>
          <w:p w:rsidR="00DD4967" w:rsidRPr="00DD4967" w:rsidRDefault="00DD4967" w:rsidP="00DD4967">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sz w:val="24"/>
                <w:szCs w:val="24"/>
                <w:lang w:eastAsia="ru-RU"/>
              </w:rPr>
            </w:pPr>
            <w:r w:rsidRPr="00DD4967">
              <w:rPr>
                <w:rFonts w:ascii="Times New Roman" w:eastAsia="Times New Roman" w:hAnsi="Times New Roman" w:cs="Times New Roman"/>
                <w:sz w:val="24"/>
                <w:szCs w:val="24"/>
                <w:lang w:eastAsia="ru-RU"/>
              </w:rPr>
              <w:t>400,0</w:t>
            </w:r>
          </w:p>
        </w:tc>
      </w:tr>
      <w:tr w:rsidR="00DD4967" w:rsidRPr="00DD4967" w:rsidTr="00862FF5">
        <w:trPr>
          <w:trHeight w:val="784"/>
        </w:trPr>
        <w:tc>
          <w:tcPr>
            <w:tcW w:w="276" w:type="pct"/>
            <w:tcBorders>
              <w:top w:val="single" w:sz="6" w:space="0" w:color="000000"/>
              <w:left w:val="single" w:sz="6" w:space="0" w:color="000000"/>
              <w:bottom w:val="nil"/>
              <w:right w:val="single" w:sz="6" w:space="0" w:color="000000"/>
            </w:tcBorders>
          </w:tcPr>
          <w:p w:rsidR="00DD4967" w:rsidRPr="00DD4967" w:rsidRDefault="00DD4967" w:rsidP="00DD4967">
            <w:pPr>
              <w:spacing w:after="0" w:line="240" w:lineRule="auto"/>
              <w:jc w:val="center"/>
              <w:rPr>
                <w:rFonts w:ascii="Times New Roman" w:eastAsia="Times New Roman" w:hAnsi="Times New Roman" w:cs="Times New Roman"/>
                <w:sz w:val="18"/>
                <w:szCs w:val="18"/>
                <w:lang w:eastAsia="ru-RU"/>
              </w:rPr>
            </w:pPr>
            <w:r w:rsidRPr="00DD4967">
              <w:rPr>
                <w:rFonts w:ascii="Times New Roman" w:eastAsia="Times New Roman" w:hAnsi="Times New Roman" w:cs="Times New Roman"/>
                <w:sz w:val="18"/>
                <w:szCs w:val="18"/>
                <w:lang w:eastAsia="ru-RU"/>
              </w:rPr>
              <w:t>1</w:t>
            </w:r>
            <w:r w:rsidRPr="00DD4967">
              <w:rPr>
                <w:rFonts w:ascii="Times New Roman" w:eastAsia="Times New Roman" w:hAnsi="Times New Roman" w:cs="Times New Roman"/>
                <w:sz w:val="18"/>
                <w:szCs w:val="18"/>
                <w:lang w:val="en-US" w:eastAsia="ru-RU"/>
              </w:rPr>
              <w:t>0</w:t>
            </w:r>
            <w:r w:rsidRPr="00DD4967">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i/>
                <w:sz w:val="18"/>
                <w:szCs w:val="18"/>
                <w:lang w:eastAsia="ru-RU"/>
              </w:rPr>
            </w:pPr>
            <w:r w:rsidRPr="00DD4967">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sz w:val="24"/>
                <w:szCs w:val="24"/>
                <w:lang w:eastAsia="ru-RU"/>
              </w:rPr>
            </w:pPr>
            <w:r w:rsidRPr="00DD4967">
              <w:rPr>
                <w:rFonts w:ascii="Times New Roman" w:eastAsia="Times New Roman" w:hAnsi="Times New Roman" w:cs="Times New Roman"/>
                <w:sz w:val="24"/>
                <w:szCs w:val="24"/>
                <w:lang w:eastAsia="ru-RU"/>
              </w:rPr>
              <w:t>800,0</w:t>
            </w:r>
          </w:p>
        </w:tc>
        <w:tc>
          <w:tcPr>
            <w:tcW w:w="666" w:type="pct"/>
            <w:tcBorders>
              <w:top w:val="single" w:sz="6" w:space="0" w:color="000000"/>
              <w:left w:val="single" w:sz="6" w:space="0" w:color="000000"/>
              <w:bottom w:val="nil"/>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sz w:val="24"/>
                <w:szCs w:val="24"/>
                <w:lang w:eastAsia="ru-RU"/>
              </w:rPr>
            </w:pPr>
            <w:r w:rsidRPr="00DD4967">
              <w:rPr>
                <w:rFonts w:ascii="Times New Roman" w:eastAsia="Times New Roman" w:hAnsi="Times New Roman" w:cs="Times New Roman"/>
                <w:sz w:val="24"/>
                <w:szCs w:val="24"/>
                <w:lang w:eastAsia="ru-RU"/>
              </w:rPr>
              <w:t>800,0</w:t>
            </w:r>
          </w:p>
        </w:tc>
        <w:tc>
          <w:tcPr>
            <w:tcW w:w="666" w:type="pct"/>
            <w:tcBorders>
              <w:top w:val="single" w:sz="6" w:space="0" w:color="000000"/>
              <w:left w:val="single" w:sz="6" w:space="0" w:color="000000"/>
              <w:bottom w:val="nil"/>
              <w:right w:val="single" w:sz="4" w:space="0" w:color="auto"/>
            </w:tcBorders>
          </w:tcPr>
          <w:p w:rsidR="00DD4967" w:rsidRPr="00DD4967" w:rsidRDefault="00DD4967" w:rsidP="00DD4967">
            <w:pPr>
              <w:spacing w:after="0" w:line="240" w:lineRule="auto"/>
              <w:rPr>
                <w:rFonts w:ascii="Times New Roman" w:eastAsia="Times New Roman" w:hAnsi="Times New Roman" w:cs="Times New Roman"/>
                <w:sz w:val="24"/>
                <w:szCs w:val="24"/>
                <w:lang w:eastAsia="ru-RU"/>
              </w:rPr>
            </w:pPr>
          </w:p>
        </w:tc>
        <w:tc>
          <w:tcPr>
            <w:tcW w:w="666" w:type="pct"/>
            <w:tcBorders>
              <w:top w:val="single" w:sz="4" w:space="0" w:color="auto"/>
              <w:left w:val="single" w:sz="4" w:space="0" w:color="auto"/>
              <w:bottom w:val="nil"/>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sz w:val="24"/>
                <w:szCs w:val="24"/>
                <w:lang w:eastAsia="ru-RU"/>
              </w:rPr>
            </w:pPr>
            <w:r w:rsidRPr="00DD4967">
              <w:rPr>
                <w:rFonts w:ascii="Times New Roman" w:eastAsia="Times New Roman" w:hAnsi="Times New Roman" w:cs="Times New Roman"/>
                <w:sz w:val="24"/>
                <w:szCs w:val="24"/>
                <w:lang w:eastAsia="ru-RU"/>
              </w:rPr>
              <w:t>1600,0</w:t>
            </w:r>
          </w:p>
        </w:tc>
      </w:tr>
      <w:tr w:rsidR="00DD4967" w:rsidRPr="00DD4967" w:rsidTr="00862FF5">
        <w:tc>
          <w:tcPr>
            <w:tcW w:w="276"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jc w:val="center"/>
              <w:rPr>
                <w:rFonts w:ascii="Times New Roman" w:eastAsia="Times New Roman" w:hAnsi="Times New Roman" w:cs="Times New Roman"/>
                <w:b/>
                <w:sz w:val="18"/>
                <w:szCs w:val="18"/>
                <w:lang w:val="en-US" w:eastAsia="ru-RU"/>
              </w:rPr>
            </w:pPr>
            <w:r w:rsidRPr="00DD4967">
              <w:rPr>
                <w:rFonts w:ascii="Times New Roman" w:eastAsia="Times New Roman" w:hAnsi="Times New Roman" w:cs="Times New Roman"/>
                <w:b/>
                <w:sz w:val="18"/>
                <w:szCs w:val="18"/>
                <w:lang w:eastAsia="ru-RU"/>
              </w:rPr>
              <w:t>1</w:t>
            </w:r>
            <w:r w:rsidRPr="00DD4967">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b/>
                <w:sz w:val="18"/>
                <w:szCs w:val="18"/>
                <w:lang w:eastAsia="ru-RU"/>
              </w:rPr>
            </w:pPr>
            <w:r w:rsidRPr="00DD4967">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i/>
                <w:sz w:val="18"/>
                <w:szCs w:val="18"/>
                <w:lang w:eastAsia="ru-RU"/>
              </w:rPr>
            </w:pPr>
            <w:r w:rsidRPr="00DD4967">
              <w:rPr>
                <w:rFonts w:ascii="Times New Roman" w:eastAsia="Times New Roman" w:hAnsi="Times New Roman" w:cs="Times New Roman"/>
                <w:sz w:val="24"/>
                <w:szCs w:val="24"/>
                <w:lang w:eastAsia="ru-RU"/>
              </w:rPr>
              <w:t>Кутська селищна рада; відділ культури, туризму, молоді та спорту; підрядна організація.</w:t>
            </w:r>
          </w:p>
        </w:tc>
      </w:tr>
      <w:tr w:rsidR="00DD4967" w:rsidRPr="00DD4967" w:rsidTr="00862FF5">
        <w:tc>
          <w:tcPr>
            <w:tcW w:w="276"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jc w:val="center"/>
              <w:rPr>
                <w:rFonts w:ascii="Times New Roman" w:eastAsia="Times New Roman" w:hAnsi="Times New Roman" w:cs="Times New Roman"/>
                <w:b/>
                <w:sz w:val="18"/>
                <w:szCs w:val="18"/>
                <w:lang w:val="en-US" w:eastAsia="ru-RU"/>
              </w:rPr>
            </w:pPr>
            <w:r w:rsidRPr="00DD4967">
              <w:rPr>
                <w:rFonts w:ascii="Times New Roman" w:eastAsia="Times New Roman" w:hAnsi="Times New Roman" w:cs="Times New Roman"/>
                <w:b/>
                <w:sz w:val="18"/>
                <w:szCs w:val="18"/>
                <w:lang w:eastAsia="ru-RU"/>
              </w:rPr>
              <w:t>1</w:t>
            </w:r>
            <w:r w:rsidRPr="00DD4967">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b/>
                <w:sz w:val="18"/>
                <w:szCs w:val="18"/>
                <w:lang w:eastAsia="ru-RU"/>
              </w:rPr>
            </w:pPr>
            <w:r w:rsidRPr="00DD4967">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DD4967" w:rsidRPr="00DD4967" w:rsidRDefault="00DD4967" w:rsidP="00DD4967">
            <w:pPr>
              <w:spacing w:after="0" w:line="240" w:lineRule="auto"/>
              <w:rPr>
                <w:rFonts w:ascii="Times New Roman" w:eastAsia="Times New Roman" w:hAnsi="Times New Roman" w:cs="Times New Roman"/>
                <w:i/>
                <w:sz w:val="18"/>
                <w:szCs w:val="18"/>
                <w:lang w:eastAsia="ru-RU"/>
              </w:rPr>
            </w:pPr>
          </w:p>
        </w:tc>
      </w:tr>
    </w:tbl>
    <w:p w:rsidR="00DD4967" w:rsidRDefault="00DD4967" w:rsidP="00981FCF">
      <w:pPr>
        <w:jc w:val="center"/>
        <w:rPr>
          <w:rFonts w:ascii="Times New Roman" w:eastAsia="Calibri" w:hAnsi="Times New Roman" w:cs="Times New Roman"/>
          <w:b/>
          <w:sz w:val="24"/>
          <w:szCs w:val="24"/>
        </w:rPr>
      </w:pPr>
    </w:p>
    <w:p w:rsidR="00D8280A" w:rsidRDefault="00D8280A" w:rsidP="00981FC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FE0C99" w:rsidRPr="00FE0C99"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jc w:val="center"/>
              <w:rPr>
                <w:rFonts w:ascii="Times New Roman" w:eastAsia="Times New Roman" w:hAnsi="Times New Roman" w:cs="Times New Roman"/>
                <w:b/>
                <w:sz w:val="18"/>
                <w:szCs w:val="18"/>
                <w:lang w:eastAsia="ru-RU"/>
              </w:rPr>
            </w:pPr>
            <w:r w:rsidRPr="00FE0C99">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b/>
                <w:sz w:val="18"/>
                <w:szCs w:val="18"/>
                <w:lang w:eastAsia="ru-RU"/>
              </w:rPr>
            </w:pPr>
            <w:r w:rsidRPr="00FE0C99">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b/>
                <w:i/>
                <w:sz w:val="18"/>
                <w:szCs w:val="18"/>
                <w:lang w:eastAsia="ru-RU"/>
              </w:rPr>
            </w:pPr>
            <w:r w:rsidRPr="00FE0C99">
              <w:rPr>
                <w:rFonts w:ascii="Times New Roman" w:eastAsia="Tahoma" w:hAnsi="Times New Roman" w:cs="Times New Roman"/>
                <w:b/>
                <w:bCs/>
                <w:color w:val="000000"/>
                <w:sz w:val="24"/>
                <w:szCs w:val="24"/>
                <w:lang w:eastAsia="uk-UA" w:bidi="uk-UA"/>
              </w:rPr>
              <w:t>Проведення капітального ремонту будинків культури селища Кути, с.Розтоки.</w:t>
            </w:r>
          </w:p>
        </w:tc>
      </w:tr>
      <w:tr w:rsidR="00FE0C99" w:rsidRPr="00FE0C99"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jc w:val="center"/>
              <w:rPr>
                <w:rFonts w:ascii="Times New Roman" w:eastAsia="Times New Roman" w:hAnsi="Times New Roman" w:cs="Times New Roman"/>
                <w:b/>
                <w:sz w:val="18"/>
                <w:szCs w:val="18"/>
                <w:lang w:val="en-US" w:eastAsia="ru-RU"/>
              </w:rPr>
            </w:pPr>
            <w:r w:rsidRPr="00FE0C99">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b/>
                <w:sz w:val="18"/>
                <w:szCs w:val="18"/>
                <w:lang w:eastAsia="ru-RU"/>
              </w:rPr>
            </w:pPr>
            <w:r w:rsidRPr="00FE0C99">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i/>
                <w:sz w:val="18"/>
                <w:szCs w:val="18"/>
                <w:lang w:eastAsia="ru-RU"/>
              </w:rPr>
            </w:pPr>
            <w:r w:rsidRPr="00FE0C99">
              <w:rPr>
                <w:rFonts w:ascii="Times New Roman" w:eastAsia="Calibri" w:hAnsi="Times New Roman" w:cs="Times New Roman"/>
                <w:sz w:val="24"/>
                <w:szCs w:val="24"/>
              </w:rPr>
              <w:t>3.4.1. Створення, реконструкція, модернізація та реновація закладів культури громади</w:t>
            </w:r>
          </w:p>
        </w:tc>
      </w:tr>
      <w:tr w:rsidR="00FE0C99" w:rsidRPr="00FE0C99"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jc w:val="center"/>
              <w:rPr>
                <w:rFonts w:ascii="Times New Roman" w:eastAsia="Times New Roman" w:hAnsi="Times New Roman" w:cs="Times New Roman"/>
                <w:b/>
                <w:sz w:val="18"/>
                <w:szCs w:val="18"/>
                <w:lang w:val="en-US" w:eastAsia="ru-RU"/>
              </w:rPr>
            </w:pPr>
            <w:r w:rsidRPr="00FE0C99">
              <w:rPr>
                <w:rFonts w:ascii="Times New Roman" w:eastAsia="Times New Roman" w:hAnsi="Times New Roman" w:cs="Times New Roman"/>
                <w:b/>
                <w:sz w:val="18"/>
                <w:szCs w:val="18"/>
                <w:lang w:val="en-US" w:eastAsia="ru-RU"/>
              </w:rPr>
              <w:lastRenderedPageBreak/>
              <w:t>3</w:t>
            </w:r>
          </w:p>
        </w:tc>
        <w:tc>
          <w:tcPr>
            <w:tcW w:w="2060"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b/>
                <w:sz w:val="18"/>
                <w:szCs w:val="18"/>
                <w:lang w:eastAsia="ru-RU"/>
              </w:rPr>
            </w:pPr>
            <w:r w:rsidRPr="00FE0C99">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FE0C99" w:rsidRPr="00FE0C99" w:rsidRDefault="00233F7B" w:rsidP="00233F7B">
            <w:pPr>
              <w:widowControl w:val="0"/>
              <w:spacing w:after="0" w:line="240" w:lineRule="auto"/>
              <w:rPr>
                <w:rFonts w:ascii="Times New Roman" w:eastAsia="Times New Roman" w:hAnsi="Times New Roman" w:cs="Times New Roman"/>
                <w:bCs/>
                <w:color w:val="000000"/>
                <w:sz w:val="24"/>
                <w:szCs w:val="24"/>
                <w:lang w:val="ru-RU" w:eastAsia="uk-UA" w:bidi="uk-UA"/>
              </w:rPr>
            </w:pPr>
            <w:r>
              <w:rPr>
                <w:rFonts w:ascii="Times New Roman" w:eastAsia="Times New Roman" w:hAnsi="Times New Roman" w:cs="Times New Roman"/>
                <w:color w:val="000000"/>
                <w:sz w:val="24"/>
                <w:szCs w:val="24"/>
                <w:lang w:eastAsia="uk-UA" w:bidi="uk-UA"/>
              </w:rPr>
              <w:t xml:space="preserve">      Мета проє</w:t>
            </w:r>
            <w:r w:rsidR="00FE0C99" w:rsidRPr="00FE0C99">
              <w:rPr>
                <w:rFonts w:ascii="Times New Roman" w:eastAsia="Times New Roman" w:hAnsi="Times New Roman" w:cs="Times New Roman"/>
                <w:color w:val="000000"/>
                <w:sz w:val="24"/>
                <w:szCs w:val="24"/>
                <w:lang w:eastAsia="uk-UA" w:bidi="uk-UA"/>
              </w:rPr>
              <w:t xml:space="preserve">кту - створення комфортних умов для якісного надання культурних послуг населенню. </w:t>
            </w:r>
          </w:p>
          <w:p w:rsidR="00FE0C99" w:rsidRPr="00FE0C99" w:rsidRDefault="00233F7B" w:rsidP="00233F7B">
            <w:pPr>
              <w:spacing w:after="0" w:line="240" w:lineRule="auto"/>
              <w:rPr>
                <w:rFonts w:ascii="Times New Roman" w:eastAsia="Times New Roman" w:hAnsi="Times New Roman" w:cs="Times New Roman"/>
                <w:i/>
                <w:sz w:val="18"/>
                <w:szCs w:val="18"/>
                <w:lang w:eastAsia="ru-RU"/>
              </w:rPr>
            </w:pPr>
            <w:r>
              <w:rPr>
                <w:rFonts w:ascii="Times New Roman" w:eastAsia="Tahoma" w:hAnsi="Times New Roman" w:cs="Times New Roman"/>
                <w:bCs/>
                <w:sz w:val="24"/>
                <w:szCs w:val="24"/>
                <w:lang w:val="ru-RU" w:eastAsia="uk-UA" w:bidi="uk-UA"/>
              </w:rPr>
              <w:t xml:space="preserve">       </w:t>
            </w:r>
            <w:r>
              <w:rPr>
                <w:rFonts w:ascii="Times New Roman" w:eastAsia="Tahoma" w:hAnsi="Times New Roman" w:cs="Times New Roman"/>
                <w:bCs/>
                <w:sz w:val="24"/>
                <w:szCs w:val="24"/>
                <w:lang w:eastAsia="uk-UA" w:bidi="uk-UA"/>
              </w:rPr>
              <w:t>Завдання проє</w:t>
            </w:r>
            <w:r w:rsidR="00FE0C99" w:rsidRPr="00FE0C99">
              <w:rPr>
                <w:rFonts w:ascii="Times New Roman" w:eastAsia="Tahoma" w:hAnsi="Times New Roman" w:cs="Times New Roman"/>
                <w:bCs/>
                <w:sz w:val="24"/>
                <w:szCs w:val="24"/>
                <w:lang w:eastAsia="uk-UA" w:bidi="uk-UA"/>
              </w:rPr>
              <w:t xml:space="preserve">кту - здійснення заходів </w:t>
            </w:r>
            <w:r w:rsidR="00FE0C99" w:rsidRPr="00FE0C99">
              <w:rPr>
                <w:rFonts w:ascii="Times New Roman" w:eastAsia="Calibri" w:hAnsi="Times New Roman" w:cs="Times New Roman"/>
                <w:sz w:val="24"/>
                <w:szCs w:val="24"/>
              </w:rPr>
              <w:t>реконструкції, модернізації та реновації закладів культури громади</w:t>
            </w:r>
            <w:r w:rsidR="00FE0C99" w:rsidRPr="00FE0C99">
              <w:rPr>
                <w:rFonts w:ascii="Times New Roman" w:eastAsia="Tahoma" w:hAnsi="Times New Roman" w:cs="Times New Roman"/>
                <w:bCs/>
                <w:sz w:val="24"/>
                <w:szCs w:val="24"/>
                <w:lang w:eastAsia="uk-UA" w:bidi="uk-UA"/>
              </w:rPr>
              <w:t>.</w:t>
            </w:r>
          </w:p>
        </w:tc>
      </w:tr>
      <w:tr w:rsidR="00FE0C99" w:rsidRPr="00FE0C99"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jc w:val="center"/>
              <w:rPr>
                <w:rFonts w:ascii="Times New Roman" w:eastAsia="Times New Roman" w:hAnsi="Times New Roman" w:cs="Times New Roman"/>
                <w:b/>
                <w:sz w:val="18"/>
                <w:szCs w:val="18"/>
                <w:lang w:val="en-US" w:eastAsia="ru-RU"/>
              </w:rPr>
            </w:pPr>
            <w:r w:rsidRPr="00FE0C99">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b/>
                <w:sz w:val="18"/>
                <w:szCs w:val="18"/>
                <w:lang w:eastAsia="ru-RU"/>
              </w:rPr>
            </w:pPr>
            <w:r w:rsidRPr="00FE0C99">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i/>
                <w:sz w:val="18"/>
                <w:szCs w:val="18"/>
                <w:lang w:eastAsia="ru-RU"/>
              </w:rPr>
            </w:pPr>
            <w:r w:rsidRPr="00FE0C99">
              <w:rPr>
                <w:rFonts w:ascii="Times New Roman" w:eastAsia="Tahoma" w:hAnsi="Times New Roman" w:cs="Times New Roman"/>
                <w:bCs/>
                <w:color w:val="000000"/>
                <w:sz w:val="24"/>
                <w:szCs w:val="24"/>
                <w:lang w:eastAsia="uk-UA" w:bidi="uk-UA"/>
              </w:rPr>
              <w:t>Кутська територіальна громада</w:t>
            </w:r>
            <w:r w:rsidRPr="00FE0C99">
              <w:rPr>
                <w:rFonts w:ascii="Times New Roman" w:eastAsia="Tahoma" w:hAnsi="Times New Roman" w:cs="Times New Roman"/>
                <w:bCs/>
                <w:color w:val="000000"/>
                <w:sz w:val="24"/>
                <w:szCs w:val="24"/>
                <w:lang w:val="ru-RU" w:eastAsia="uk-UA" w:bidi="uk-UA"/>
              </w:rPr>
              <w:t>.</w:t>
            </w:r>
          </w:p>
        </w:tc>
      </w:tr>
      <w:tr w:rsidR="00FE0C99" w:rsidRPr="00FE0C99"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jc w:val="center"/>
              <w:rPr>
                <w:rFonts w:ascii="Times New Roman" w:eastAsia="Times New Roman" w:hAnsi="Times New Roman" w:cs="Times New Roman"/>
                <w:b/>
                <w:sz w:val="18"/>
                <w:szCs w:val="18"/>
                <w:lang w:val="en-US" w:eastAsia="ru-RU"/>
              </w:rPr>
            </w:pPr>
            <w:r w:rsidRPr="00FE0C99">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b/>
                <w:sz w:val="18"/>
                <w:szCs w:val="18"/>
                <w:lang w:eastAsia="ru-RU"/>
              </w:rPr>
            </w:pPr>
            <w:r w:rsidRPr="00FE0C99">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i/>
                <w:sz w:val="18"/>
                <w:szCs w:val="18"/>
                <w:lang w:eastAsia="ru-RU"/>
              </w:rPr>
            </w:pPr>
            <w:r w:rsidRPr="00FE0C99">
              <w:rPr>
                <w:rFonts w:ascii="Times New Roman" w:eastAsia="Tahoma" w:hAnsi="Times New Roman" w:cs="Times New Roman"/>
                <w:bCs/>
                <w:color w:val="000000"/>
                <w:sz w:val="24"/>
                <w:szCs w:val="24"/>
                <w:lang w:eastAsia="uk-UA" w:bidi="uk-UA"/>
              </w:rPr>
              <w:t xml:space="preserve">Мешканці Кутської територіальної громади </w:t>
            </w:r>
            <w:r w:rsidRPr="00FE0C99">
              <w:rPr>
                <w:rFonts w:ascii="Times New Roman" w:eastAsia="Tahoma" w:hAnsi="Times New Roman" w:cs="Times New Roman"/>
                <w:bCs/>
                <w:color w:val="000000"/>
                <w:sz w:val="24"/>
                <w:szCs w:val="24"/>
                <w:lang w:val="ru-RU" w:eastAsia="uk-UA" w:bidi="uk-UA"/>
              </w:rPr>
              <w:t>.</w:t>
            </w:r>
          </w:p>
        </w:tc>
      </w:tr>
      <w:tr w:rsidR="00FE0C99" w:rsidRPr="00FE0C99"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jc w:val="center"/>
              <w:rPr>
                <w:rFonts w:ascii="Times New Roman" w:eastAsia="Times New Roman" w:hAnsi="Times New Roman" w:cs="Times New Roman"/>
                <w:b/>
                <w:sz w:val="18"/>
                <w:szCs w:val="18"/>
                <w:lang w:val="en-US" w:eastAsia="ru-RU"/>
              </w:rPr>
            </w:pPr>
            <w:r w:rsidRPr="00FE0C99">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b/>
                <w:sz w:val="18"/>
                <w:szCs w:val="18"/>
                <w:lang w:eastAsia="ru-RU"/>
              </w:rPr>
            </w:pPr>
            <w:r w:rsidRPr="00FE0C99">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FE0C99" w:rsidRPr="00FE0C99" w:rsidRDefault="00FE0C99" w:rsidP="00022DC3">
            <w:pPr>
              <w:spacing w:after="0" w:line="240" w:lineRule="auto"/>
              <w:ind w:right="141"/>
              <w:rPr>
                <w:rFonts w:ascii="Times New Roman" w:eastAsia="Calibri" w:hAnsi="Times New Roman" w:cs="Times New Roman"/>
                <w:sz w:val="24"/>
                <w:szCs w:val="24"/>
              </w:rPr>
            </w:pPr>
            <w:r w:rsidRPr="00FE0C99">
              <w:rPr>
                <w:rFonts w:ascii="Times New Roman" w:eastAsia="Tahoma" w:hAnsi="Times New Roman" w:cs="Times New Roman"/>
                <w:bCs/>
                <w:color w:val="000000"/>
                <w:sz w:val="24"/>
                <w:szCs w:val="24"/>
                <w:lang w:eastAsia="uk-UA" w:bidi="uk-UA"/>
              </w:rPr>
              <w:t>Будинки культури потребують капітального ремонту, сучасного дизайну інтер’єрів, екстер’єрів, встановлення системи опалення, оновлення обладнання, меблів, апаратури, щоб створити комфортні умови для надання культурних послуг населенню.</w:t>
            </w:r>
          </w:p>
        </w:tc>
      </w:tr>
      <w:tr w:rsidR="00FE0C99" w:rsidRPr="00FE0C99"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jc w:val="center"/>
              <w:rPr>
                <w:rFonts w:ascii="Times New Roman" w:eastAsia="Times New Roman" w:hAnsi="Times New Roman" w:cs="Times New Roman"/>
                <w:b/>
                <w:sz w:val="18"/>
                <w:szCs w:val="18"/>
                <w:lang w:val="en-US" w:eastAsia="ru-RU"/>
              </w:rPr>
            </w:pPr>
            <w:r w:rsidRPr="00FE0C99">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b/>
                <w:sz w:val="18"/>
                <w:szCs w:val="18"/>
                <w:lang w:eastAsia="ru-RU"/>
              </w:rPr>
            </w:pPr>
            <w:r w:rsidRPr="00FE0C99">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i/>
                <w:sz w:val="24"/>
                <w:szCs w:val="24"/>
                <w:lang w:eastAsia="ru-RU"/>
              </w:rPr>
            </w:pPr>
            <w:r w:rsidRPr="00FE0C99">
              <w:rPr>
                <w:rFonts w:ascii="Times New Roman" w:eastAsia="Calibri" w:hAnsi="Times New Roman" w:cs="Times New Roman"/>
                <w:iCs/>
                <w:sz w:val="24"/>
                <w:szCs w:val="24"/>
                <w:lang w:val="ru-RU"/>
              </w:rPr>
              <w:t xml:space="preserve">   </w:t>
            </w:r>
            <w:r w:rsidRPr="00FE0C99">
              <w:rPr>
                <w:rFonts w:ascii="Times New Roman" w:eastAsia="Calibri" w:hAnsi="Times New Roman" w:cs="Times New Roman"/>
                <w:color w:val="1D1D1B"/>
                <w:sz w:val="24"/>
                <w:szCs w:val="24"/>
                <w:shd w:val="clear" w:color="auto" w:fill="FFFFFF"/>
              </w:rPr>
              <w:t>Після проведення усіх ремонтних робіт  будинки культури стануть новими сучасними осередками культури, місцем дозвілля та творчого розвитку для дітей та дорослих, привабливим для туристів та гостей.</w:t>
            </w:r>
          </w:p>
          <w:p w:rsidR="00FE0C99" w:rsidRPr="00FE0C99" w:rsidRDefault="00FE0C99" w:rsidP="00FE0C99">
            <w:pPr>
              <w:spacing w:after="0" w:line="240" w:lineRule="auto"/>
              <w:rPr>
                <w:rFonts w:ascii="Times New Roman" w:eastAsia="Times New Roman" w:hAnsi="Times New Roman" w:cs="Times New Roman"/>
                <w:i/>
                <w:sz w:val="18"/>
                <w:szCs w:val="18"/>
                <w:lang w:eastAsia="ru-RU"/>
              </w:rPr>
            </w:pPr>
          </w:p>
        </w:tc>
      </w:tr>
      <w:tr w:rsidR="00FE0C99" w:rsidRPr="00FE0C99"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jc w:val="center"/>
              <w:rPr>
                <w:rFonts w:ascii="Times New Roman" w:eastAsia="Times New Roman" w:hAnsi="Times New Roman" w:cs="Times New Roman"/>
                <w:b/>
                <w:sz w:val="18"/>
                <w:szCs w:val="18"/>
                <w:lang w:val="en-US" w:eastAsia="ru-RU"/>
              </w:rPr>
            </w:pPr>
            <w:r w:rsidRPr="00FE0C99">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b/>
                <w:sz w:val="18"/>
                <w:szCs w:val="18"/>
                <w:lang w:eastAsia="ru-RU"/>
              </w:rPr>
            </w:pPr>
            <w:r w:rsidRPr="00FE0C99">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Calibri" w:hAnsi="Times New Roman" w:cs="Times New Roman"/>
                <w:sz w:val="24"/>
                <w:szCs w:val="24"/>
                <w:lang w:eastAsia="uk-UA" w:bidi="uk-UA"/>
              </w:rPr>
            </w:pPr>
            <w:r w:rsidRPr="00FE0C99">
              <w:rPr>
                <w:rFonts w:ascii="Times New Roman" w:eastAsia="Calibri" w:hAnsi="Times New Roman" w:cs="Times New Roman"/>
                <w:sz w:val="24"/>
                <w:szCs w:val="24"/>
                <w:lang w:eastAsia="uk-UA" w:bidi="uk-UA"/>
              </w:rPr>
              <w:t xml:space="preserve">1.Розробка та погодження проектів дизайнів  інтер’єру та екстер’єру </w:t>
            </w:r>
            <w:r w:rsidRPr="00FE0C99">
              <w:rPr>
                <w:rFonts w:ascii="Times New Roman" w:eastAsia="Tahoma" w:hAnsi="Times New Roman" w:cs="Times New Roman"/>
                <w:bCs/>
                <w:color w:val="000000"/>
                <w:sz w:val="24"/>
                <w:szCs w:val="24"/>
                <w:lang w:eastAsia="uk-UA" w:bidi="uk-UA"/>
              </w:rPr>
              <w:t>будинків культури</w:t>
            </w:r>
            <w:r w:rsidRPr="00FE0C99">
              <w:rPr>
                <w:rFonts w:ascii="Times New Roman" w:eastAsia="Calibri" w:hAnsi="Times New Roman" w:cs="Times New Roman"/>
                <w:sz w:val="24"/>
                <w:szCs w:val="24"/>
                <w:lang w:eastAsia="uk-UA" w:bidi="uk-UA"/>
              </w:rPr>
              <w:t>.</w:t>
            </w:r>
          </w:p>
          <w:p w:rsidR="00FE0C99" w:rsidRPr="00FE0C99" w:rsidRDefault="00FE0C99" w:rsidP="00FE0C99">
            <w:pPr>
              <w:spacing w:after="0" w:line="240" w:lineRule="auto"/>
              <w:rPr>
                <w:rFonts w:ascii="Times New Roman" w:eastAsia="Calibri" w:hAnsi="Times New Roman" w:cs="Times New Roman"/>
                <w:sz w:val="24"/>
                <w:szCs w:val="24"/>
                <w:lang w:val="ru-RU" w:eastAsia="uk-UA" w:bidi="uk-UA"/>
              </w:rPr>
            </w:pPr>
            <w:r w:rsidRPr="00FE0C99">
              <w:rPr>
                <w:rFonts w:ascii="Times New Roman" w:eastAsia="Calibri" w:hAnsi="Times New Roman" w:cs="Times New Roman"/>
                <w:iCs/>
                <w:sz w:val="24"/>
                <w:szCs w:val="24"/>
                <w:lang w:val="ru-RU" w:eastAsia="uk-UA"/>
              </w:rPr>
              <w:t>2.</w:t>
            </w:r>
            <w:r w:rsidRPr="00FE0C99">
              <w:rPr>
                <w:rFonts w:ascii="Times New Roman" w:eastAsia="Calibri" w:hAnsi="Times New Roman" w:cs="Times New Roman"/>
                <w:sz w:val="24"/>
                <w:szCs w:val="24"/>
                <w:lang w:eastAsia="uk-UA"/>
              </w:rPr>
              <w:t>Провести тендерну</w:t>
            </w:r>
            <w:r w:rsidRPr="00FE0C99">
              <w:rPr>
                <w:rFonts w:ascii="Times New Roman" w:eastAsia="Calibri" w:hAnsi="Times New Roman" w:cs="Times New Roman"/>
                <w:sz w:val="24"/>
                <w:szCs w:val="24"/>
                <w:lang w:val="ru-RU" w:eastAsia="uk-UA"/>
              </w:rPr>
              <w:t xml:space="preserve"> </w:t>
            </w:r>
            <w:r w:rsidRPr="00FE0C99">
              <w:rPr>
                <w:rFonts w:ascii="Times New Roman" w:eastAsia="Calibri" w:hAnsi="Times New Roman" w:cs="Times New Roman"/>
                <w:sz w:val="24"/>
                <w:szCs w:val="24"/>
                <w:lang w:eastAsia="uk-UA"/>
              </w:rPr>
              <w:t xml:space="preserve">процедуру. </w:t>
            </w:r>
            <w:r w:rsidRPr="00FE0C99">
              <w:rPr>
                <w:rFonts w:ascii="Times New Roman" w:eastAsia="Calibri" w:hAnsi="Times New Roman" w:cs="Times New Roman"/>
                <w:iCs/>
                <w:sz w:val="24"/>
                <w:szCs w:val="24"/>
                <w:lang w:eastAsia="uk-UA"/>
              </w:rPr>
              <w:t>Укласти необхідні угоди</w:t>
            </w:r>
            <w:r w:rsidRPr="00FE0C99">
              <w:rPr>
                <w:rFonts w:ascii="Times New Roman" w:eastAsia="Calibri" w:hAnsi="Times New Roman" w:cs="Times New Roman"/>
                <w:sz w:val="24"/>
                <w:szCs w:val="24"/>
                <w:lang w:eastAsia="uk-UA"/>
              </w:rPr>
              <w:t>.</w:t>
            </w:r>
          </w:p>
          <w:p w:rsidR="00FE0C99" w:rsidRPr="00FE0C99" w:rsidRDefault="00FE0C99" w:rsidP="00FE0C99">
            <w:pPr>
              <w:spacing w:after="0" w:line="240" w:lineRule="auto"/>
              <w:rPr>
                <w:rFonts w:ascii="Times New Roman" w:eastAsia="Tahoma" w:hAnsi="Times New Roman" w:cs="Times New Roman"/>
                <w:bCs/>
                <w:color w:val="000000"/>
                <w:sz w:val="24"/>
                <w:szCs w:val="24"/>
                <w:lang w:eastAsia="uk-UA" w:bidi="uk-UA"/>
              </w:rPr>
            </w:pPr>
            <w:r w:rsidRPr="00FE0C99">
              <w:rPr>
                <w:rFonts w:ascii="Times New Roman" w:eastAsia="Tahoma" w:hAnsi="Times New Roman" w:cs="Times New Roman"/>
                <w:bCs/>
                <w:color w:val="000000"/>
                <w:sz w:val="24"/>
                <w:szCs w:val="24"/>
                <w:lang w:eastAsia="uk-UA" w:bidi="uk-UA"/>
              </w:rPr>
              <w:t>3.Зробити капітальний ремонт будинків культури з відповідним дизайном.</w:t>
            </w:r>
          </w:p>
          <w:p w:rsidR="00FE0C99" w:rsidRPr="00FE0C99" w:rsidRDefault="00FE0C99" w:rsidP="00FE0C99">
            <w:pPr>
              <w:spacing w:after="0" w:line="240" w:lineRule="auto"/>
              <w:rPr>
                <w:rFonts w:ascii="Times New Roman" w:eastAsia="Tahoma" w:hAnsi="Times New Roman" w:cs="Times New Roman"/>
                <w:bCs/>
                <w:color w:val="000000"/>
                <w:sz w:val="24"/>
                <w:szCs w:val="24"/>
                <w:lang w:eastAsia="uk-UA" w:bidi="uk-UA"/>
              </w:rPr>
            </w:pPr>
            <w:r w:rsidRPr="00FE0C99">
              <w:rPr>
                <w:rFonts w:ascii="Times New Roman" w:eastAsia="Tahoma" w:hAnsi="Times New Roman" w:cs="Times New Roman"/>
                <w:bCs/>
                <w:color w:val="000000"/>
                <w:sz w:val="24"/>
                <w:szCs w:val="24"/>
                <w:lang w:eastAsia="uk-UA" w:bidi="uk-UA"/>
              </w:rPr>
              <w:t>4.Встановити нові системи опалення та освітлення.</w:t>
            </w:r>
          </w:p>
          <w:p w:rsidR="00FE0C99" w:rsidRPr="00FE0C99" w:rsidRDefault="00FE0C99" w:rsidP="00FE0C99">
            <w:pPr>
              <w:spacing w:after="0" w:line="240" w:lineRule="auto"/>
              <w:rPr>
                <w:rFonts w:ascii="Times New Roman" w:eastAsia="Tahoma" w:hAnsi="Times New Roman" w:cs="Times New Roman"/>
                <w:bCs/>
                <w:color w:val="000000"/>
                <w:sz w:val="24"/>
                <w:szCs w:val="24"/>
                <w:lang w:eastAsia="uk-UA" w:bidi="uk-UA"/>
              </w:rPr>
            </w:pPr>
            <w:r w:rsidRPr="00FE0C99">
              <w:rPr>
                <w:rFonts w:ascii="Times New Roman" w:eastAsia="Tahoma" w:hAnsi="Times New Roman" w:cs="Times New Roman"/>
                <w:bCs/>
                <w:color w:val="000000"/>
                <w:sz w:val="24"/>
                <w:szCs w:val="24"/>
                <w:lang w:eastAsia="uk-UA" w:bidi="uk-UA"/>
              </w:rPr>
              <w:t>5.Купити нові меблі.</w:t>
            </w:r>
          </w:p>
          <w:p w:rsidR="00FE0C99" w:rsidRPr="00FE0C99" w:rsidRDefault="00FE0C99" w:rsidP="00FE0C99">
            <w:pPr>
              <w:spacing w:after="0" w:line="240" w:lineRule="auto"/>
              <w:rPr>
                <w:rFonts w:ascii="Times New Roman" w:eastAsia="Tahoma" w:hAnsi="Times New Roman" w:cs="Times New Roman"/>
                <w:bCs/>
                <w:color w:val="000000"/>
                <w:sz w:val="24"/>
                <w:szCs w:val="24"/>
                <w:lang w:eastAsia="uk-UA" w:bidi="uk-UA"/>
              </w:rPr>
            </w:pPr>
            <w:r w:rsidRPr="00FE0C99">
              <w:rPr>
                <w:rFonts w:ascii="Times New Roman" w:eastAsia="Tahoma" w:hAnsi="Times New Roman" w:cs="Times New Roman"/>
                <w:bCs/>
                <w:color w:val="000000"/>
                <w:sz w:val="24"/>
                <w:szCs w:val="24"/>
                <w:lang w:eastAsia="uk-UA" w:bidi="uk-UA"/>
              </w:rPr>
              <w:t xml:space="preserve"> 6.Оновити обладнання та апаратуру.</w:t>
            </w:r>
          </w:p>
          <w:p w:rsidR="00FE0C99" w:rsidRPr="00FE0C99" w:rsidRDefault="00FE0C99" w:rsidP="00FE0C99">
            <w:pPr>
              <w:spacing w:after="0" w:line="240" w:lineRule="auto"/>
              <w:rPr>
                <w:rFonts w:ascii="Times New Roman" w:eastAsia="Tahoma" w:hAnsi="Times New Roman" w:cs="Times New Roman"/>
                <w:bCs/>
                <w:color w:val="000000"/>
                <w:sz w:val="24"/>
                <w:szCs w:val="24"/>
                <w:lang w:eastAsia="uk-UA" w:bidi="uk-UA"/>
              </w:rPr>
            </w:pPr>
            <w:r w:rsidRPr="00FE0C99">
              <w:rPr>
                <w:rFonts w:ascii="Times New Roman" w:eastAsia="Tahoma" w:hAnsi="Times New Roman" w:cs="Times New Roman"/>
                <w:bCs/>
                <w:color w:val="000000"/>
                <w:sz w:val="24"/>
                <w:szCs w:val="24"/>
                <w:lang w:eastAsia="uk-UA" w:bidi="uk-UA"/>
              </w:rPr>
              <w:t>7.Створити комфортні умови для надання культурних послуг населенню.</w:t>
            </w:r>
          </w:p>
          <w:p w:rsidR="00FE0C99" w:rsidRPr="00FE0C99" w:rsidRDefault="00FE0C99" w:rsidP="00FE0C99">
            <w:pPr>
              <w:spacing w:after="0" w:line="240" w:lineRule="auto"/>
              <w:rPr>
                <w:rFonts w:ascii="Calibri" w:eastAsia="Calibri" w:hAnsi="Calibri" w:cs="Times New Roman"/>
                <w:i/>
                <w:sz w:val="18"/>
                <w:szCs w:val="18"/>
                <w:lang w:eastAsia="ru-RU"/>
              </w:rPr>
            </w:pPr>
            <w:r w:rsidRPr="00FE0C99">
              <w:rPr>
                <w:rFonts w:ascii="Times New Roman" w:eastAsia="Tahoma" w:hAnsi="Times New Roman" w:cs="Times New Roman"/>
                <w:bCs/>
                <w:color w:val="000000"/>
                <w:sz w:val="24"/>
                <w:szCs w:val="24"/>
                <w:lang w:eastAsia="uk-UA" w:bidi="uk-UA"/>
              </w:rPr>
              <w:t>Організація промоцій них заходів.</w:t>
            </w:r>
          </w:p>
        </w:tc>
      </w:tr>
      <w:tr w:rsidR="00FE0C99" w:rsidRPr="00FE0C99" w:rsidTr="00862FF5">
        <w:tc>
          <w:tcPr>
            <w:tcW w:w="276"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jc w:val="center"/>
              <w:rPr>
                <w:rFonts w:ascii="Times New Roman" w:eastAsia="Times New Roman" w:hAnsi="Times New Roman" w:cs="Times New Roman"/>
                <w:b/>
                <w:sz w:val="18"/>
                <w:szCs w:val="18"/>
                <w:lang w:val="en-US" w:eastAsia="ru-RU"/>
              </w:rPr>
            </w:pPr>
            <w:r w:rsidRPr="00FE0C99">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b/>
                <w:sz w:val="18"/>
                <w:szCs w:val="18"/>
                <w:lang w:eastAsia="ru-RU"/>
              </w:rPr>
            </w:pPr>
            <w:r w:rsidRPr="00FE0C99">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sz w:val="18"/>
                <w:szCs w:val="18"/>
                <w:lang w:eastAsia="ru-RU"/>
              </w:rPr>
            </w:pPr>
            <w:r w:rsidRPr="00FE0C99">
              <w:rPr>
                <w:rFonts w:ascii="Times New Roman" w:eastAsia="Times New Roman" w:hAnsi="Times New Roman" w:cs="Times New Roman"/>
                <w:sz w:val="24"/>
                <w:szCs w:val="24"/>
                <w:lang w:eastAsia="ru-RU"/>
              </w:rPr>
              <w:t>2022 -2024</w:t>
            </w:r>
          </w:p>
        </w:tc>
      </w:tr>
      <w:tr w:rsidR="00FE0C99" w:rsidRPr="00FE0C99" w:rsidTr="00862FF5">
        <w:tc>
          <w:tcPr>
            <w:tcW w:w="276"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jc w:val="center"/>
              <w:rPr>
                <w:rFonts w:ascii="Times New Roman" w:eastAsia="Times New Roman" w:hAnsi="Times New Roman" w:cs="Times New Roman"/>
                <w:b/>
                <w:sz w:val="18"/>
                <w:szCs w:val="18"/>
                <w:lang w:val="en-US" w:eastAsia="ru-RU"/>
              </w:rPr>
            </w:pPr>
            <w:r w:rsidRPr="00FE0C99">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b/>
                <w:sz w:val="18"/>
                <w:szCs w:val="18"/>
                <w:lang w:eastAsia="ru-RU"/>
              </w:rPr>
            </w:pPr>
            <w:r w:rsidRPr="00FE0C99">
              <w:rPr>
                <w:rFonts w:ascii="Times New Roman" w:eastAsia="Times New Roman" w:hAnsi="Times New Roman" w:cs="Times New Roman"/>
                <w:b/>
                <w:sz w:val="18"/>
                <w:szCs w:val="18"/>
                <w:lang w:eastAsia="ru-RU"/>
              </w:rPr>
              <w:t xml:space="preserve">Орієнтовний обсяг фінансування проєкту, </w:t>
            </w:r>
            <w:r w:rsidRPr="00FE0C99">
              <w:rPr>
                <w:rFonts w:ascii="Times New Roman" w:eastAsia="Times New Roman" w:hAnsi="Times New Roman" w:cs="Times New Roman"/>
                <w:b/>
                <w:sz w:val="18"/>
                <w:szCs w:val="18"/>
                <w:u w:val="single"/>
                <w:lang w:eastAsia="ru-RU"/>
              </w:rPr>
              <w:t>тис. грн</w:t>
            </w:r>
            <w:r w:rsidRPr="00FE0C99">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FE0C99" w:rsidRPr="00FE0C99" w:rsidRDefault="00FE0C99" w:rsidP="00FE0C99">
            <w:pPr>
              <w:spacing w:after="0" w:line="240" w:lineRule="auto"/>
              <w:jc w:val="center"/>
              <w:rPr>
                <w:rFonts w:ascii="Times New Roman" w:eastAsia="Times New Roman" w:hAnsi="Times New Roman" w:cs="Times New Roman"/>
                <w:sz w:val="18"/>
                <w:szCs w:val="18"/>
                <w:lang w:eastAsia="ru-RU"/>
              </w:rPr>
            </w:pPr>
            <w:r w:rsidRPr="00FE0C99">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FE0C99" w:rsidRPr="00FE0C99" w:rsidRDefault="00FE0C99" w:rsidP="00FE0C99">
            <w:pPr>
              <w:spacing w:after="0" w:line="240" w:lineRule="auto"/>
              <w:jc w:val="center"/>
              <w:rPr>
                <w:rFonts w:ascii="Times New Roman" w:eastAsia="Times New Roman" w:hAnsi="Times New Roman" w:cs="Times New Roman"/>
                <w:sz w:val="18"/>
                <w:szCs w:val="18"/>
                <w:lang w:eastAsia="ru-RU"/>
              </w:rPr>
            </w:pPr>
            <w:r w:rsidRPr="00FE0C99">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FE0C99" w:rsidRPr="00FE0C99" w:rsidRDefault="00FE0C99" w:rsidP="00FE0C99">
            <w:pPr>
              <w:spacing w:after="0" w:line="240" w:lineRule="auto"/>
              <w:jc w:val="center"/>
              <w:rPr>
                <w:rFonts w:ascii="Times New Roman" w:eastAsia="Times New Roman" w:hAnsi="Times New Roman" w:cs="Times New Roman"/>
                <w:sz w:val="18"/>
                <w:szCs w:val="18"/>
                <w:lang w:eastAsia="ru-RU"/>
              </w:rPr>
            </w:pPr>
            <w:r w:rsidRPr="00FE0C99">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FE0C99" w:rsidRPr="00FE0C99" w:rsidRDefault="00FE0C99" w:rsidP="00FE0C99">
            <w:pPr>
              <w:spacing w:after="0" w:line="240" w:lineRule="auto"/>
              <w:jc w:val="center"/>
              <w:rPr>
                <w:rFonts w:ascii="Times New Roman" w:eastAsia="Times New Roman" w:hAnsi="Times New Roman" w:cs="Times New Roman"/>
                <w:sz w:val="18"/>
                <w:szCs w:val="18"/>
                <w:lang w:eastAsia="ru-RU"/>
              </w:rPr>
            </w:pPr>
            <w:r w:rsidRPr="00FE0C99">
              <w:rPr>
                <w:rFonts w:ascii="Times New Roman" w:eastAsia="Times New Roman" w:hAnsi="Times New Roman" w:cs="Times New Roman"/>
                <w:sz w:val="18"/>
                <w:szCs w:val="18"/>
                <w:lang w:eastAsia="ru-RU"/>
              </w:rPr>
              <w:t>Усього</w:t>
            </w:r>
          </w:p>
        </w:tc>
      </w:tr>
      <w:tr w:rsidR="00FE0C99" w:rsidRPr="00FE0C99" w:rsidTr="00862FF5">
        <w:tc>
          <w:tcPr>
            <w:tcW w:w="276"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i/>
                <w:sz w:val="18"/>
                <w:szCs w:val="18"/>
                <w:lang w:eastAsia="ru-RU"/>
              </w:rPr>
            </w:pPr>
            <w:r w:rsidRPr="00FE0C99">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sz w:val="18"/>
                <w:szCs w:val="18"/>
                <w:lang w:eastAsia="ru-RU"/>
              </w:rPr>
            </w:pPr>
            <w:r w:rsidRPr="00FE0C99">
              <w:rPr>
                <w:rFonts w:ascii="Times New Roman" w:eastAsia="Times New Roman" w:hAnsi="Times New Roman" w:cs="Times New Roman"/>
                <w:sz w:val="24"/>
                <w:szCs w:val="24"/>
                <w:lang w:eastAsia="ru-RU"/>
              </w:rPr>
              <w:t>800,0</w:t>
            </w:r>
          </w:p>
        </w:tc>
        <w:tc>
          <w:tcPr>
            <w:tcW w:w="666"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sz w:val="18"/>
                <w:szCs w:val="18"/>
                <w:lang w:eastAsia="ru-RU"/>
              </w:rPr>
            </w:pPr>
            <w:r w:rsidRPr="00FE0C99">
              <w:rPr>
                <w:rFonts w:ascii="Times New Roman" w:eastAsia="Times New Roman" w:hAnsi="Times New Roman" w:cs="Times New Roman"/>
                <w:sz w:val="24"/>
                <w:szCs w:val="24"/>
                <w:lang w:eastAsia="ru-RU"/>
              </w:rPr>
              <w:t>800,0</w:t>
            </w:r>
          </w:p>
        </w:tc>
        <w:tc>
          <w:tcPr>
            <w:tcW w:w="666" w:type="pct"/>
            <w:tcBorders>
              <w:top w:val="single" w:sz="6" w:space="0" w:color="000000"/>
              <w:left w:val="single" w:sz="6" w:space="0" w:color="000000"/>
              <w:bottom w:val="single" w:sz="6" w:space="0" w:color="000000"/>
              <w:right w:val="single" w:sz="4" w:space="0" w:color="auto"/>
            </w:tcBorders>
          </w:tcPr>
          <w:p w:rsidR="00FE0C99" w:rsidRPr="00FE0C99" w:rsidRDefault="00FE0C99" w:rsidP="00FE0C99">
            <w:pPr>
              <w:spacing w:after="0" w:line="240" w:lineRule="auto"/>
              <w:rPr>
                <w:rFonts w:ascii="Times New Roman" w:eastAsia="Times New Roman" w:hAnsi="Times New Roman" w:cs="Times New Roman"/>
                <w:sz w:val="18"/>
                <w:szCs w:val="18"/>
                <w:lang w:eastAsia="ru-RU"/>
              </w:rPr>
            </w:pPr>
            <w:r w:rsidRPr="00FE0C99">
              <w:rPr>
                <w:rFonts w:ascii="Times New Roman" w:eastAsia="Times New Roman" w:hAnsi="Times New Roman" w:cs="Times New Roman"/>
                <w:sz w:val="24"/>
                <w:szCs w:val="24"/>
                <w:lang w:eastAsia="ru-RU"/>
              </w:rPr>
              <w:t>400,0</w:t>
            </w:r>
          </w:p>
        </w:tc>
        <w:tc>
          <w:tcPr>
            <w:tcW w:w="666" w:type="pct"/>
            <w:tcBorders>
              <w:top w:val="single" w:sz="6" w:space="0" w:color="000000"/>
              <w:left w:val="single" w:sz="4" w:space="0" w:color="auto"/>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sz w:val="18"/>
                <w:szCs w:val="18"/>
                <w:lang w:eastAsia="ru-RU"/>
              </w:rPr>
            </w:pPr>
            <w:r w:rsidRPr="00FE0C99">
              <w:rPr>
                <w:rFonts w:ascii="Times New Roman" w:eastAsia="Times New Roman" w:hAnsi="Times New Roman" w:cs="Times New Roman"/>
                <w:sz w:val="24"/>
                <w:szCs w:val="24"/>
                <w:lang w:eastAsia="ru-RU"/>
              </w:rPr>
              <w:t>2000,0</w:t>
            </w:r>
          </w:p>
        </w:tc>
      </w:tr>
      <w:tr w:rsidR="00FE0C99" w:rsidRPr="00FE0C99" w:rsidTr="00862FF5">
        <w:tc>
          <w:tcPr>
            <w:tcW w:w="276"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jc w:val="center"/>
              <w:rPr>
                <w:rFonts w:ascii="Times New Roman" w:eastAsia="Times New Roman" w:hAnsi="Times New Roman" w:cs="Times New Roman"/>
                <w:sz w:val="18"/>
                <w:szCs w:val="18"/>
                <w:lang w:eastAsia="ru-RU"/>
              </w:rPr>
            </w:pPr>
            <w:r w:rsidRPr="00FE0C99">
              <w:rPr>
                <w:rFonts w:ascii="Times New Roman" w:eastAsia="Times New Roman" w:hAnsi="Times New Roman" w:cs="Times New Roman"/>
                <w:sz w:val="18"/>
                <w:szCs w:val="18"/>
                <w:lang w:eastAsia="ru-RU"/>
              </w:rPr>
              <w:t>1</w:t>
            </w:r>
            <w:r w:rsidRPr="00FE0C99">
              <w:rPr>
                <w:rFonts w:ascii="Times New Roman" w:eastAsia="Times New Roman" w:hAnsi="Times New Roman" w:cs="Times New Roman"/>
                <w:sz w:val="18"/>
                <w:szCs w:val="18"/>
                <w:lang w:val="en-US" w:eastAsia="ru-RU"/>
              </w:rPr>
              <w:t>0</w:t>
            </w:r>
            <w:r w:rsidRPr="00FE0C99">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i/>
                <w:sz w:val="18"/>
                <w:szCs w:val="18"/>
                <w:lang w:eastAsia="ru-RU"/>
              </w:rPr>
            </w:pPr>
            <w:r w:rsidRPr="00FE0C99">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FE0C99" w:rsidRPr="00FE0C99" w:rsidRDefault="00FE0C99" w:rsidP="00FE0C99">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sz w:val="24"/>
                <w:szCs w:val="24"/>
                <w:lang w:eastAsia="ru-RU"/>
              </w:rPr>
            </w:pPr>
          </w:p>
        </w:tc>
      </w:tr>
      <w:tr w:rsidR="00FE0C99" w:rsidRPr="00FE0C99" w:rsidTr="00862FF5">
        <w:tc>
          <w:tcPr>
            <w:tcW w:w="276"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jc w:val="center"/>
              <w:rPr>
                <w:rFonts w:ascii="Times New Roman" w:eastAsia="Times New Roman" w:hAnsi="Times New Roman" w:cs="Times New Roman"/>
                <w:sz w:val="18"/>
                <w:szCs w:val="18"/>
                <w:lang w:eastAsia="ru-RU"/>
              </w:rPr>
            </w:pPr>
            <w:r w:rsidRPr="00FE0C99">
              <w:rPr>
                <w:rFonts w:ascii="Times New Roman" w:eastAsia="Times New Roman" w:hAnsi="Times New Roman" w:cs="Times New Roman"/>
                <w:sz w:val="18"/>
                <w:szCs w:val="18"/>
                <w:lang w:eastAsia="ru-RU"/>
              </w:rPr>
              <w:t>1</w:t>
            </w:r>
            <w:r w:rsidRPr="00FE0C99">
              <w:rPr>
                <w:rFonts w:ascii="Times New Roman" w:eastAsia="Times New Roman" w:hAnsi="Times New Roman" w:cs="Times New Roman"/>
                <w:sz w:val="18"/>
                <w:szCs w:val="18"/>
                <w:lang w:val="en-US" w:eastAsia="ru-RU"/>
              </w:rPr>
              <w:t>0</w:t>
            </w:r>
            <w:r w:rsidRPr="00FE0C99">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i/>
                <w:sz w:val="18"/>
                <w:szCs w:val="18"/>
                <w:lang w:eastAsia="ru-RU"/>
              </w:rPr>
            </w:pPr>
            <w:r w:rsidRPr="00FE0C99">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sz w:val="18"/>
                <w:szCs w:val="18"/>
                <w:lang w:eastAsia="ru-RU"/>
              </w:rPr>
            </w:pPr>
            <w:r w:rsidRPr="00FE0C99">
              <w:rPr>
                <w:rFonts w:ascii="Times New Roman" w:eastAsia="Times New Roman" w:hAnsi="Times New Roman" w:cs="Times New Roman"/>
                <w:sz w:val="24"/>
                <w:szCs w:val="24"/>
                <w:lang w:eastAsia="ru-RU"/>
              </w:rPr>
              <w:t>160,0</w:t>
            </w:r>
          </w:p>
        </w:tc>
        <w:tc>
          <w:tcPr>
            <w:tcW w:w="666"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sz w:val="18"/>
                <w:szCs w:val="18"/>
                <w:lang w:eastAsia="ru-RU"/>
              </w:rPr>
            </w:pPr>
            <w:r w:rsidRPr="00FE0C99">
              <w:rPr>
                <w:rFonts w:ascii="Times New Roman" w:eastAsia="Times New Roman" w:hAnsi="Times New Roman" w:cs="Times New Roman"/>
                <w:sz w:val="24"/>
                <w:szCs w:val="24"/>
                <w:lang w:eastAsia="ru-RU"/>
              </w:rPr>
              <w:t>160,0</w:t>
            </w:r>
          </w:p>
        </w:tc>
        <w:tc>
          <w:tcPr>
            <w:tcW w:w="666" w:type="pct"/>
            <w:tcBorders>
              <w:top w:val="single" w:sz="6" w:space="0" w:color="000000"/>
              <w:left w:val="single" w:sz="6" w:space="0" w:color="000000"/>
              <w:bottom w:val="single" w:sz="6" w:space="0" w:color="000000"/>
              <w:right w:val="single" w:sz="4" w:space="0" w:color="auto"/>
            </w:tcBorders>
          </w:tcPr>
          <w:p w:rsidR="00FE0C99" w:rsidRPr="00FE0C99" w:rsidRDefault="00FE0C99" w:rsidP="00FE0C99">
            <w:pPr>
              <w:spacing w:after="0" w:line="240" w:lineRule="auto"/>
              <w:rPr>
                <w:rFonts w:ascii="Times New Roman" w:eastAsia="Times New Roman" w:hAnsi="Times New Roman" w:cs="Times New Roman"/>
                <w:sz w:val="18"/>
                <w:szCs w:val="18"/>
                <w:lang w:eastAsia="ru-RU"/>
              </w:rPr>
            </w:pPr>
            <w:r w:rsidRPr="00FE0C99">
              <w:rPr>
                <w:rFonts w:ascii="Times New Roman" w:eastAsia="Times New Roman" w:hAnsi="Times New Roman" w:cs="Times New Roman"/>
                <w:sz w:val="24"/>
                <w:szCs w:val="24"/>
                <w:lang w:eastAsia="ru-RU"/>
              </w:rPr>
              <w:t>80,0</w:t>
            </w:r>
          </w:p>
        </w:tc>
        <w:tc>
          <w:tcPr>
            <w:tcW w:w="666" w:type="pct"/>
            <w:tcBorders>
              <w:top w:val="single" w:sz="6" w:space="0" w:color="000000"/>
              <w:left w:val="single" w:sz="4" w:space="0" w:color="auto"/>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sz w:val="18"/>
                <w:szCs w:val="18"/>
                <w:lang w:eastAsia="ru-RU"/>
              </w:rPr>
            </w:pPr>
            <w:r w:rsidRPr="00FE0C99">
              <w:rPr>
                <w:rFonts w:ascii="Times New Roman" w:eastAsia="Times New Roman" w:hAnsi="Times New Roman" w:cs="Times New Roman"/>
                <w:sz w:val="24"/>
                <w:szCs w:val="24"/>
                <w:lang w:eastAsia="ru-RU"/>
              </w:rPr>
              <w:t>400,0</w:t>
            </w:r>
          </w:p>
        </w:tc>
      </w:tr>
      <w:tr w:rsidR="00FE0C99" w:rsidRPr="00FE0C99" w:rsidTr="00862FF5">
        <w:trPr>
          <w:trHeight w:val="784"/>
        </w:trPr>
        <w:tc>
          <w:tcPr>
            <w:tcW w:w="276" w:type="pct"/>
            <w:tcBorders>
              <w:top w:val="single" w:sz="6" w:space="0" w:color="000000"/>
              <w:left w:val="single" w:sz="6" w:space="0" w:color="000000"/>
              <w:bottom w:val="nil"/>
              <w:right w:val="single" w:sz="6" w:space="0" w:color="000000"/>
            </w:tcBorders>
          </w:tcPr>
          <w:p w:rsidR="00FE0C99" w:rsidRPr="00FE0C99" w:rsidRDefault="00FE0C99" w:rsidP="00FE0C99">
            <w:pPr>
              <w:spacing w:after="0" w:line="240" w:lineRule="auto"/>
              <w:jc w:val="center"/>
              <w:rPr>
                <w:rFonts w:ascii="Times New Roman" w:eastAsia="Times New Roman" w:hAnsi="Times New Roman" w:cs="Times New Roman"/>
                <w:sz w:val="18"/>
                <w:szCs w:val="18"/>
                <w:lang w:eastAsia="ru-RU"/>
              </w:rPr>
            </w:pPr>
            <w:r w:rsidRPr="00FE0C99">
              <w:rPr>
                <w:rFonts w:ascii="Times New Roman" w:eastAsia="Times New Roman" w:hAnsi="Times New Roman" w:cs="Times New Roman"/>
                <w:sz w:val="18"/>
                <w:szCs w:val="18"/>
                <w:lang w:eastAsia="ru-RU"/>
              </w:rPr>
              <w:t>1</w:t>
            </w:r>
            <w:r w:rsidRPr="00FE0C99">
              <w:rPr>
                <w:rFonts w:ascii="Times New Roman" w:eastAsia="Times New Roman" w:hAnsi="Times New Roman" w:cs="Times New Roman"/>
                <w:sz w:val="18"/>
                <w:szCs w:val="18"/>
                <w:lang w:val="en-US" w:eastAsia="ru-RU"/>
              </w:rPr>
              <w:t>0</w:t>
            </w:r>
            <w:r w:rsidRPr="00FE0C99">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i/>
                <w:sz w:val="18"/>
                <w:szCs w:val="18"/>
                <w:lang w:eastAsia="ru-RU"/>
              </w:rPr>
            </w:pPr>
            <w:r w:rsidRPr="00FE0C99">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sz w:val="18"/>
                <w:szCs w:val="18"/>
                <w:lang w:eastAsia="ru-RU"/>
              </w:rPr>
            </w:pPr>
            <w:r w:rsidRPr="00FE0C99">
              <w:rPr>
                <w:rFonts w:ascii="Times New Roman" w:eastAsia="Times New Roman" w:hAnsi="Times New Roman" w:cs="Times New Roman"/>
                <w:sz w:val="24"/>
                <w:szCs w:val="24"/>
                <w:lang w:eastAsia="ru-RU"/>
              </w:rPr>
              <w:t>640,0</w:t>
            </w:r>
          </w:p>
        </w:tc>
        <w:tc>
          <w:tcPr>
            <w:tcW w:w="666" w:type="pct"/>
            <w:tcBorders>
              <w:top w:val="single" w:sz="6" w:space="0" w:color="000000"/>
              <w:left w:val="single" w:sz="6" w:space="0" w:color="000000"/>
              <w:bottom w:val="nil"/>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sz w:val="18"/>
                <w:szCs w:val="18"/>
                <w:lang w:eastAsia="ru-RU"/>
              </w:rPr>
            </w:pPr>
            <w:r w:rsidRPr="00FE0C99">
              <w:rPr>
                <w:rFonts w:ascii="Times New Roman" w:eastAsia="Times New Roman" w:hAnsi="Times New Roman" w:cs="Times New Roman"/>
                <w:sz w:val="24"/>
                <w:szCs w:val="24"/>
                <w:lang w:eastAsia="ru-RU"/>
              </w:rPr>
              <w:t>640,0</w:t>
            </w:r>
          </w:p>
        </w:tc>
        <w:tc>
          <w:tcPr>
            <w:tcW w:w="666" w:type="pct"/>
            <w:tcBorders>
              <w:top w:val="single" w:sz="6" w:space="0" w:color="000000"/>
              <w:left w:val="single" w:sz="6" w:space="0" w:color="000000"/>
              <w:bottom w:val="nil"/>
              <w:right w:val="single" w:sz="4" w:space="0" w:color="auto"/>
            </w:tcBorders>
          </w:tcPr>
          <w:p w:rsidR="00FE0C99" w:rsidRPr="00FE0C99" w:rsidRDefault="00FE0C99" w:rsidP="00FE0C99">
            <w:pPr>
              <w:spacing w:after="0" w:line="240" w:lineRule="auto"/>
              <w:rPr>
                <w:rFonts w:ascii="Times New Roman" w:eastAsia="Times New Roman" w:hAnsi="Times New Roman" w:cs="Times New Roman"/>
                <w:sz w:val="18"/>
                <w:szCs w:val="18"/>
                <w:lang w:eastAsia="ru-RU"/>
              </w:rPr>
            </w:pPr>
            <w:r w:rsidRPr="00FE0C99">
              <w:rPr>
                <w:rFonts w:ascii="Times New Roman" w:eastAsia="Times New Roman" w:hAnsi="Times New Roman" w:cs="Times New Roman"/>
                <w:sz w:val="24"/>
                <w:szCs w:val="24"/>
                <w:lang w:eastAsia="ru-RU"/>
              </w:rPr>
              <w:t>320,0</w:t>
            </w:r>
          </w:p>
        </w:tc>
        <w:tc>
          <w:tcPr>
            <w:tcW w:w="666" w:type="pct"/>
            <w:tcBorders>
              <w:top w:val="single" w:sz="4" w:space="0" w:color="auto"/>
              <w:left w:val="single" w:sz="4" w:space="0" w:color="auto"/>
              <w:bottom w:val="nil"/>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sz w:val="18"/>
                <w:szCs w:val="18"/>
                <w:lang w:eastAsia="ru-RU"/>
              </w:rPr>
            </w:pPr>
            <w:r w:rsidRPr="00FE0C99">
              <w:rPr>
                <w:rFonts w:ascii="Times New Roman" w:eastAsia="Times New Roman" w:hAnsi="Times New Roman" w:cs="Times New Roman"/>
                <w:sz w:val="24"/>
                <w:szCs w:val="24"/>
                <w:lang w:eastAsia="ru-RU"/>
              </w:rPr>
              <w:t>1600,0</w:t>
            </w:r>
          </w:p>
        </w:tc>
      </w:tr>
      <w:tr w:rsidR="00FE0C99" w:rsidRPr="00FE0C99" w:rsidTr="00862FF5">
        <w:tc>
          <w:tcPr>
            <w:tcW w:w="276"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jc w:val="center"/>
              <w:rPr>
                <w:rFonts w:ascii="Times New Roman" w:eastAsia="Times New Roman" w:hAnsi="Times New Roman" w:cs="Times New Roman"/>
                <w:b/>
                <w:sz w:val="18"/>
                <w:szCs w:val="18"/>
                <w:lang w:val="en-US" w:eastAsia="ru-RU"/>
              </w:rPr>
            </w:pPr>
            <w:r w:rsidRPr="00FE0C99">
              <w:rPr>
                <w:rFonts w:ascii="Times New Roman" w:eastAsia="Times New Roman" w:hAnsi="Times New Roman" w:cs="Times New Roman"/>
                <w:b/>
                <w:sz w:val="18"/>
                <w:szCs w:val="18"/>
                <w:lang w:eastAsia="ru-RU"/>
              </w:rPr>
              <w:t>1</w:t>
            </w:r>
            <w:r w:rsidRPr="00FE0C99">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b/>
                <w:sz w:val="18"/>
                <w:szCs w:val="18"/>
                <w:lang w:eastAsia="ru-RU"/>
              </w:rPr>
            </w:pPr>
            <w:r w:rsidRPr="00FE0C99">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i/>
                <w:sz w:val="18"/>
                <w:szCs w:val="18"/>
                <w:lang w:eastAsia="ru-RU"/>
              </w:rPr>
            </w:pPr>
            <w:r w:rsidRPr="00FE0C99">
              <w:rPr>
                <w:rFonts w:ascii="Times New Roman" w:eastAsia="Times New Roman" w:hAnsi="Times New Roman" w:cs="Times New Roman"/>
                <w:sz w:val="24"/>
                <w:szCs w:val="24"/>
                <w:lang w:eastAsia="ru-RU"/>
              </w:rPr>
              <w:t>Кутська селищна рада; відділ культури, туризму, молоді та спорту; підрядна організація.</w:t>
            </w:r>
          </w:p>
        </w:tc>
      </w:tr>
      <w:tr w:rsidR="00FE0C99" w:rsidRPr="00FE0C99" w:rsidTr="00862FF5">
        <w:tc>
          <w:tcPr>
            <w:tcW w:w="276"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jc w:val="center"/>
              <w:rPr>
                <w:rFonts w:ascii="Times New Roman" w:eastAsia="Times New Roman" w:hAnsi="Times New Roman" w:cs="Times New Roman"/>
                <w:b/>
                <w:sz w:val="18"/>
                <w:szCs w:val="18"/>
                <w:lang w:val="en-US" w:eastAsia="ru-RU"/>
              </w:rPr>
            </w:pPr>
            <w:r w:rsidRPr="00FE0C99">
              <w:rPr>
                <w:rFonts w:ascii="Times New Roman" w:eastAsia="Times New Roman" w:hAnsi="Times New Roman" w:cs="Times New Roman"/>
                <w:b/>
                <w:sz w:val="18"/>
                <w:szCs w:val="18"/>
                <w:lang w:eastAsia="ru-RU"/>
              </w:rPr>
              <w:t>1</w:t>
            </w:r>
            <w:r w:rsidRPr="00FE0C99">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b/>
                <w:sz w:val="18"/>
                <w:szCs w:val="18"/>
                <w:lang w:eastAsia="ru-RU"/>
              </w:rPr>
            </w:pPr>
            <w:r w:rsidRPr="00FE0C99">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FE0C99" w:rsidRPr="00FE0C99" w:rsidRDefault="00FE0C99" w:rsidP="00FE0C99">
            <w:pPr>
              <w:spacing w:after="0" w:line="240" w:lineRule="auto"/>
              <w:rPr>
                <w:rFonts w:ascii="Times New Roman" w:eastAsia="Times New Roman" w:hAnsi="Times New Roman" w:cs="Times New Roman"/>
                <w:i/>
                <w:sz w:val="18"/>
                <w:szCs w:val="18"/>
                <w:lang w:eastAsia="ru-RU"/>
              </w:rPr>
            </w:pPr>
          </w:p>
        </w:tc>
      </w:tr>
    </w:tbl>
    <w:p w:rsidR="00FE0C99" w:rsidRDefault="00FE0C99" w:rsidP="00981FCF">
      <w:pPr>
        <w:jc w:val="center"/>
        <w:rPr>
          <w:rFonts w:ascii="Times New Roman" w:eastAsia="Calibri" w:hAnsi="Times New Roman" w:cs="Times New Roman"/>
          <w:b/>
          <w:sz w:val="24"/>
          <w:szCs w:val="24"/>
        </w:rPr>
      </w:pPr>
    </w:p>
    <w:p w:rsidR="00D8280A" w:rsidRDefault="00D8280A" w:rsidP="00981FC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A105E5" w:rsidRPr="00EF5851"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jc w:val="center"/>
              <w:rPr>
                <w:rFonts w:ascii="Times New Roman" w:eastAsia="Times New Roman" w:hAnsi="Times New Roman" w:cs="Times New Roman"/>
                <w:b/>
                <w:sz w:val="18"/>
                <w:szCs w:val="18"/>
                <w:lang w:eastAsia="ru-RU"/>
              </w:rPr>
            </w:pPr>
            <w:r w:rsidRPr="00EF5851">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b/>
                <w:sz w:val="18"/>
                <w:szCs w:val="18"/>
                <w:lang w:eastAsia="ru-RU"/>
              </w:rPr>
            </w:pPr>
            <w:r w:rsidRPr="00EF5851">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b/>
                <w:i/>
                <w:sz w:val="18"/>
                <w:szCs w:val="18"/>
                <w:lang w:eastAsia="ru-RU"/>
              </w:rPr>
            </w:pPr>
            <w:r w:rsidRPr="00EF5851">
              <w:rPr>
                <w:rFonts w:ascii="Times New Roman" w:eastAsia="Times New Roman" w:hAnsi="Times New Roman" w:cs="Times New Roman"/>
                <w:b/>
                <w:sz w:val="24"/>
                <w:szCs w:val="24"/>
                <w:lang w:eastAsia="ru-RU"/>
              </w:rPr>
              <w:t>Створення візит-центру в приміщенні будівлі бібліотеки,  будинку культури та проведення ремонту в даних приміщеннях.</w:t>
            </w:r>
          </w:p>
        </w:tc>
      </w:tr>
      <w:tr w:rsidR="00A105E5" w:rsidRPr="00EF5851"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jc w:val="center"/>
              <w:rPr>
                <w:rFonts w:ascii="Times New Roman" w:eastAsia="Times New Roman" w:hAnsi="Times New Roman" w:cs="Times New Roman"/>
                <w:b/>
                <w:sz w:val="18"/>
                <w:szCs w:val="18"/>
                <w:lang w:val="en-US" w:eastAsia="ru-RU"/>
              </w:rPr>
            </w:pPr>
            <w:r w:rsidRPr="00EF5851">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b/>
                <w:sz w:val="18"/>
                <w:szCs w:val="18"/>
                <w:lang w:eastAsia="ru-RU"/>
              </w:rPr>
            </w:pPr>
            <w:r w:rsidRPr="00EF5851">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Calibri" w:hAnsi="Times New Roman" w:cs="Times New Roman"/>
                <w:sz w:val="24"/>
                <w:szCs w:val="24"/>
              </w:rPr>
            </w:pPr>
            <w:r w:rsidRPr="00EF5851">
              <w:rPr>
                <w:rFonts w:ascii="Times New Roman" w:eastAsia="Calibri" w:hAnsi="Times New Roman" w:cs="Times New Roman"/>
                <w:sz w:val="24"/>
                <w:szCs w:val="24"/>
              </w:rPr>
              <w:t>3.4.1.Створення, реконструкція, модернізація та реновація закладів культури громади.</w:t>
            </w:r>
          </w:p>
          <w:p w:rsidR="00A105E5" w:rsidRPr="00EF5851" w:rsidRDefault="00A105E5" w:rsidP="00862FF5">
            <w:pPr>
              <w:spacing w:after="0" w:line="240" w:lineRule="auto"/>
              <w:rPr>
                <w:rFonts w:ascii="Times New Roman" w:eastAsia="Calibri" w:hAnsi="Times New Roman" w:cs="Times New Roman"/>
                <w:sz w:val="24"/>
                <w:szCs w:val="24"/>
              </w:rPr>
            </w:pPr>
            <w:r w:rsidRPr="00EF5851">
              <w:rPr>
                <w:rFonts w:ascii="Times New Roman" w:eastAsia="Calibri" w:hAnsi="Times New Roman" w:cs="Times New Roman"/>
                <w:sz w:val="24"/>
                <w:szCs w:val="24"/>
              </w:rPr>
              <w:t>3.4.3. Формування та впровадження ідеології культури для дітей та молоді.</w:t>
            </w:r>
          </w:p>
          <w:p w:rsidR="00A105E5" w:rsidRPr="00EF5851" w:rsidRDefault="00A105E5" w:rsidP="00862FF5">
            <w:pPr>
              <w:spacing w:after="0" w:line="240" w:lineRule="auto"/>
              <w:rPr>
                <w:rFonts w:ascii="Times New Roman" w:eastAsia="Times New Roman" w:hAnsi="Times New Roman" w:cs="Times New Roman"/>
                <w:i/>
                <w:sz w:val="18"/>
                <w:szCs w:val="18"/>
                <w:lang w:eastAsia="ru-RU"/>
              </w:rPr>
            </w:pPr>
          </w:p>
        </w:tc>
      </w:tr>
      <w:tr w:rsidR="00A105E5" w:rsidRPr="00EF5851"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jc w:val="center"/>
              <w:rPr>
                <w:rFonts w:ascii="Times New Roman" w:eastAsia="Times New Roman" w:hAnsi="Times New Roman" w:cs="Times New Roman"/>
                <w:b/>
                <w:sz w:val="18"/>
                <w:szCs w:val="18"/>
                <w:lang w:val="en-US" w:eastAsia="ru-RU"/>
              </w:rPr>
            </w:pPr>
            <w:r w:rsidRPr="00EF5851">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b/>
                <w:sz w:val="18"/>
                <w:szCs w:val="18"/>
                <w:lang w:eastAsia="ru-RU"/>
              </w:rPr>
            </w:pPr>
            <w:r w:rsidRPr="00EF5851">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105E5" w:rsidRPr="00EF5851" w:rsidRDefault="00022DC3" w:rsidP="00022DC3">
            <w:pPr>
              <w:spacing w:after="0" w:line="240" w:lineRule="auto"/>
              <w:jc w:val="both"/>
              <w:rPr>
                <w:rFonts w:ascii="Times New Roman" w:eastAsia="Times New Roman" w:hAnsi="Times New Roman" w:cs="Times New Roman"/>
                <w:i/>
                <w:sz w:val="18"/>
                <w:szCs w:val="18"/>
                <w:lang w:eastAsia="ru-RU"/>
              </w:rPr>
            </w:pPr>
            <w:r>
              <w:rPr>
                <w:rFonts w:ascii="Times New Roman" w:eastAsia="Times New Roman" w:hAnsi="Times New Roman" w:cs="Times New Roman"/>
                <w:sz w:val="24"/>
                <w:szCs w:val="24"/>
                <w:lang w:eastAsia="ru-RU"/>
              </w:rPr>
              <w:t xml:space="preserve">         </w:t>
            </w:r>
            <w:r w:rsidR="00A105E5" w:rsidRPr="00EF5851">
              <w:rPr>
                <w:rFonts w:ascii="Times New Roman" w:eastAsia="Times New Roman" w:hAnsi="Times New Roman" w:cs="Times New Roman"/>
                <w:sz w:val="24"/>
                <w:szCs w:val="24"/>
                <w:lang w:eastAsia="ru-RU"/>
              </w:rPr>
              <w:t>Метою проєкту є створення візит-центру який би відображав культурні надбання жителів села Великий Рожин, музейні експонати, вироби народних  умільців, історію краю та туристичний потенціал села.</w:t>
            </w:r>
          </w:p>
        </w:tc>
      </w:tr>
      <w:tr w:rsidR="00A105E5" w:rsidRPr="00EF5851"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jc w:val="center"/>
              <w:rPr>
                <w:rFonts w:ascii="Times New Roman" w:eastAsia="Times New Roman" w:hAnsi="Times New Roman" w:cs="Times New Roman"/>
                <w:b/>
                <w:sz w:val="18"/>
                <w:szCs w:val="18"/>
                <w:lang w:val="en-US" w:eastAsia="ru-RU"/>
              </w:rPr>
            </w:pPr>
            <w:r w:rsidRPr="00EF5851">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b/>
                <w:sz w:val="18"/>
                <w:szCs w:val="18"/>
                <w:lang w:eastAsia="ru-RU"/>
              </w:rPr>
            </w:pPr>
            <w:r w:rsidRPr="00EF5851">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i/>
                <w:sz w:val="18"/>
                <w:szCs w:val="18"/>
                <w:lang w:eastAsia="ru-RU"/>
              </w:rPr>
            </w:pPr>
            <w:r w:rsidRPr="00EF5851">
              <w:rPr>
                <w:rFonts w:ascii="Times New Roman" w:eastAsia="Times New Roman" w:hAnsi="Times New Roman" w:cs="Times New Roman"/>
                <w:sz w:val="24"/>
                <w:szCs w:val="24"/>
                <w:lang w:eastAsia="ru-RU"/>
              </w:rPr>
              <w:t>Село Великий Рожин Кутської ТГ.</w:t>
            </w:r>
          </w:p>
        </w:tc>
      </w:tr>
      <w:tr w:rsidR="00A105E5" w:rsidRPr="00EF5851"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jc w:val="center"/>
              <w:rPr>
                <w:rFonts w:ascii="Times New Roman" w:eastAsia="Times New Roman" w:hAnsi="Times New Roman" w:cs="Times New Roman"/>
                <w:b/>
                <w:sz w:val="18"/>
                <w:szCs w:val="18"/>
                <w:lang w:val="en-US" w:eastAsia="ru-RU"/>
              </w:rPr>
            </w:pPr>
            <w:r w:rsidRPr="00EF5851">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b/>
                <w:sz w:val="18"/>
                <w:szCs w:val="18"/>
                <w:lang w:eastAsia="ru-RU"/>
              </w:rPr>
            </w:pPr>
            <w:r w:rsidRPr="00EF5851">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i/>
                <w:sz w:val="18"/>
                <w:szCs w:val="18"/>
                <w:lang w:eastAsia="ru-RU"/>
              </w:rPr>
            </w:pPr>
            <w:r w:rsidRPr="00EF5851">
              <w:rPr>
                <w:rFonts w:ascii="Times New Roman" w:eastAsia="Times New Roman" w:hAnsi="Times New Roman" w:cs="Times New Roman"/>
                <w:sz w:val="24"/>
                <w:szCs w:val="24"/>
                <w:lang w:eastAsia="ru-RU"/>
              </w:rPr>
              <w:t>1300 осіб, які проживають на території та туристи що перебувають на відпочинку.</w:t>
            </w:r>
          </w:p>
        </w:tc>
      </w:tr>
      <w:tr w:rsidR="00A105E5" w:rsidRPr="00EF5851"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jc w:val="center"/>
              <w:rPr>
                <w:rFonts w:ascii="Times New Roman" w:eastAsia="Times New Roman" w:hAnsi="Times New Roman" w:cs="Times New Roman"/>
                <w:b/>
                <w:sz w:val="18"/>
                <w:szCs w:val="18"/>
                <w:lang w:val="en-US" w:eastAsia="ru-RU"/>
              </w:rPr>
            </w:pPr>
            <w:r w:rsidRPr="00EF5851">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b/>
                <w:sz w:val="18"/>
                <w:szCs w:val="18"/>
                <w:lang w:eastAsia="ru-RU"/>
              </w:rPr>
            </w:pPr>
            <w:r w:rsidRPr="00EF5851">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A105E5" w:rsidRPr="00EF5851" w:rsidRDefault="00A105E5" w:rsidP="00022DC3">
            <w:pPr>
              <w:spacing w:after="0" w:line="240" w:lineRule="auto"/>
              <w:jc w:val="both"/>
              <w:rPr>
                <w:rFonts w:ascii="Times New Roman" w:eastAsia="Times New Roman" w:hAnsi="Times New Roman" w:cs="Times New Roman"/>
                <w:sz w:val="24"/>
                <w:szCs w:val="24"/>
                <w:lang w:eastAsia="ru-RU"/>
              </w:rPr>
            </w:pPr>
            <w:r w:rsidRPr="00EF5851">
              <w:rPr>
                <w:rFonts w:ascii="Times New Roman" w:eastAsia="Times New Roman" w:hAnsi="Times New Roman" w:cs="Times New Roman"/>
                <w:sz w:val="24"/>
                <w:szCs w:val="24"/>
                <w:lang w:eastAsia="ru-RU"/>
              </w:rPr>
              <w:t>В наш час, новітніх технологій та інтернету, читання книг в приміщенні  сільської бібліотеки не є затребуваним місцевим жителям, тому постало питання створення візит- центру, який би своєю діяльністю відновив би  потребу функціонування будинку культури та бібліотеки.</w:t>
            </w:r>
          </w:p>
          <w:p w:rsidR="00A105E5" w:rsidRPr="00EF5851" w:rsidRDefault="00A105E5" w:rsidP="00022DC3">
            <w:pPr>
              <w:spacing w:after="0" w:line="240" w:lineRule="auto"/>
              <w:jc w:val="both"/>
              <w:rPr>
                <w:rFonts w:ascii="Times New Roman" w:eastAsia="Times New Roman" w:hAnsi="Times New Roman" w:cs="Times New Roman"/>
                <w:sz w:val="24"/>
                <w:szCs w:val="24"/>
                <w:lang w:eastAsia="ru-RU"/>
              </w:rPr>
            </w:pPr>
            <w:r w:rsidRPr="00EF5851">
              <w:rPr>
                <w:rFonts w:ascii="Times New Roman" w:eastAsia="Times New Roman" w:hAnsi="Times New Roman" w:cs="Times New Roman"/>
                <w:sz w:val="24"/>
                <w:szCs w:val="24"/>
                <w:lang w:eastAsia="ru-RU"/>
              </w:rPr>
              <w:t>Приміщення бібліотеки та будинку культури знаходяться в одній будівлі. Дана споруда потребує внутрішнього і зовнішнього ремонту.</w:t>
            </w:r>
          </w:p>
          <w:p w:rsidR="00A105E5" w:rsidRPr="00EF5851" w:rsidRDefault="00A105E5" w:rsidP="00862FF5">
            <w:pPr>
              <w:spacing w:after="0" w:line="240" w:lineRule="auto"/>
              <w:rPr>
                <w:rFonts w:ascii="Times New Roman" w:eastAsia="Times New Roman" w:hAnsi="Times New Roman" w:cs="Times New Roman"/>
                <w:i/>
                <w:sz w:val="18"/>
                <w:szCs w:val="18"/>
                <w:lang w:eastAsia="ru-RU"/>
              </w:rPr>
            </w:pPr>
          </w:p>
        </w:tc>
      </w:tr>
      <w:tr w:rsidR="00A105E5" w:rsidRPr="00EF5851"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jc w:val="center"/>
              <w:rPr>
                <w:rFonts w:ascii="Times New Roman" w:eastAsia="Times New Roman" w:hAnsi="Times New Roman" w:cs="Times New Roman"/>
                <w:b/>
                <w:sz w:val="18"/>
                <w:szCs w:val="18"/>
                <w:lang w:val="en-US" w:eastAsia="ru-RU"/>
              </w:rPr>
            </w:pPr>
            <w:r w:rsidRPr="00EF5851">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b/>
                <w:sz w:val="18"/>
                <w:szCs w:val="18"/>
                <w:lang w:eastAsia="ru-RU"/>
              </w:rPr>
            </w:pPr>
            <w:r w:rsidRPr="00EF5851">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105E5" w:rsidRPr="00EF5851" w:rsidRDefault="00A105E5" w:rsidP="00022DC3">
            <w:pPr>
              <w:spacing w:after="0" w:line="240" w:lineRule="auto"/>
              <w:jc w:val="both"/>
              <w:rPr>
                <w:rFonts w:ascii="Times New Roman" w:eastAsia="Times New Roman" w:hAnsi="Times New Roman" w:cs="Times New Roman"/>
                <w:i/>
                <w:sz w:val="18"/>
                <w:szCs w:val="18"/>
                <w:lang w:eastAsia="ru-RU"/>
              </w:rPr>
            </w:pPr>
            <w:r w:rsidRPr="00EF5851">
              <w:rPr>
                <w:rFonts w:ascii="Times New Roman" w:eastAsia="Times New Roman" w:hAnsi="Times New Roman" w:cs="Times New Roman"/>
                <w:sz w:val="24"/>
                <w:szCs w:val="24"/>
                <w:lang w:eastAsia="ru-RU"/>
              </w:rPr>
              <w:t>При функціонуванні візит- центру жителі села та туристи зможуть обмінюватись потрібною інформацією,  буде реалізовуватись продукція місцевих народних умільців, розповсюдження туристичних буклетів, виставка музейних експонатів та предметів побуту і старожитності, читання книг, проведення творчих зустрічей, майстер- класів та презентації цікавих ідей.</w:t>
            </w:r>
          </w:p>
        </w:tc>
      </w:tr>
      <w:tr w:rsidR="00A105E5" w:rsidRPr="00EF5851"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jc w:val="center"/>
              <w:rPr>
                <w:rFonts w:ascii="Times New Roman" w:eastAsia="Times New Roman" w:hAnsi="Times New Roman" w:cs="Times New Roman"/>
                <w:b/>
                <w:sz w:val="18"/>
                <w:szCs w:val="18"/>
                <w:lang w:val="en-US" w:eastAsia="ru-RU"/>
              </w:rPr>
            </w:pPr>
            <w:r w:rsidRPr="00EF5851">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b/>
                <w:sz w:val="18"/>
                <w:szCs w:val="18"/>
                <w:lang w:eastAsia="ru-RU"/>
              </w:rPr>
            </w:pPr>
            <w:r w:rsidRPr="00EF5851">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105E5" w:rsidRPr="00EF5851" w:rsidRDefault="00022DC3" w:rsidP="00022DC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Розробка проє</w:t>
            </w:r>
            <w:r w:rsidR="00A105E5" w:rsidRPr="00EF5851">
              <w:rPr>
                <w:rFonts w:ascii="Times New Roman" w:eastAsia="Times New Roman" w:hAnsi="Times New Roman" w:cs="Times New Roman"/>
                <w:sz w:val="24"/>
                <w:szCs w:val="24"/>
                <w:lang w:eastAsia="ru-RU"/>
              </w:rPr>
              <w:t>ктно- кошторисної документації щодо вартості матеріалів та робіт.</w:t>
            </w:r>
          </w:p>
          <w:p w:rsidR="00A105E5" w:rsidRPr="00EF5851" w:rsidRDefault="00A105E5" w:rsidP="00022DC3">
            <w:pPr>
              <w:spacing w:after="0" w:line="240" w:lineRule="auto"/>
              <w:jc w:val="both"/>
              <w:rPr>
                <w:rFonts w:ascii="Times New Roman" w:eastAsia="Times New Roman" w:hAnsi="Times New Roman" w:cs="Times New Roman"/>
                <w:sz w:val="24"/>
                <w:szCs w:val="24"/>
                <w:lang w:eastAsia="ru-RU"/>
              </w:rPr>
            </w:pPr>
            <w:r w:rsidRPr="00EF5851">
              <w:rPr>
                <w:rFonts w:ascii="Times New Roman" w:eastAsia="Times New Roman" w:hAnsi="Times New Roman" w:cs="Times New Roman"/>
                <w:sz w:val="24"/>
                <w:szCs w:val="24"/>
                <w:lang w:eastAsia="ru-RU"/>
              </w:rPr>
              <w:t>Проведення ремонтних робіт в приміщенні та ззовні будівлі бібліотеки та будинку культури, а саме: заміна підлоги, облицювання внутрішніх стін та стелі дерев’яною вагонкою,облицювання зовнішніх стін (фасаду)  декоративним метало-брусом.</w:t>
            </w:r>
          </w:p>
          <w:p w:rsidR="00A105E5" w:rsidRPr="00EF5851" w:rsidRDefault="00A105E5" w:rsidP="00022DC3">
            <w:pPr>
              <w:spacing w:after="0" w:line="240" w:lineRule="auto"/>
              <w:jc w:val="both"/>
              <w:rPr>
                <w:rFonts w:ascii="Times New Roman" w:eastAsia="Times New Roman" w:hAnsi="Times New Roman" w:cs="Times New Roman"/>
                <w:sz w:val="24"/>
                <w:szCs w:val="24"/>
                <w:lang w:eastAsia="ru-RU"/>
              </w:rPr>
            </w:pPr>
            <w:r w:rsidRPr="00EF5851">
              <w:rPr>
                <w:rFonts w:ascii="Times New Roman" w:eastAsia="Times New Roman" w:hAnsi="Times New Roman" w:cs="Times New Roman"/>
                <w:sz w:val="24"/>
                <w:szCs w:val="24"/>
                <w:lang w:eastAsia="ru-RU"/>
              </w:rPr>
              <w:t>Створення та наповнення візит -центру необхідним обладнанням та експонатами.</w:t>
            </w:r>
          </w:p>
          <w:p w:rsidR="00A105E5" w:rsidRPr="00EF5851" w:rsidRDefault="00A105E5" w:rsidP="00022DC3">
            <w:pPr>
              <w:spacing w:after="0" w:line="240" w:lineRule="auto"/>
              <w:jc w:val="both"/>
              <w:rPr>
                <w:rFonts w:ascii="Times New Roman" w:eastAsia="Times New Roman" w:hAnsi="Times New Roman" w:cs="Times New Roman"/>
                <w:sz w:val="24"/>
                <w:szCs w:val="24"/>
                <w:lang w:eastAsia="ru-RU"/>
              </w:rPr>
            </w:pPr>
            <w:r w:rsidRPr="00EF5851">
              <w:rPr>
                <w:rFonts w:ascii="Times New Roman" w:eastAsia="Times New Roman" w:hAnsi="Times New Roman" w:cs="Times New Roman"/>
                <w:sz w:val="24"/>
                <w:szCs w:val="24"/>
                <w:lang w:eastAsia="ru-RU"/>
              </w:rPr>
              <w:t>Організація промоцій них заходів.</w:t>
            </w:r>
          </w:p>
          <w:p w:rsidR="00A105E5" w:rsidRPr="00EF5851" w:rsidRDefault="00A105E5" w:rsidP="00862FF5">
            <w:pPr>
              <w:spacing w:after="0" w:line="240" w:lineRule="auto"/>
              <w:rPr>
                <w:rFonts w:ascii="Times New Roman" w:eastAsia="Times New Roman" w:hAnsi="Times New Roman" w:cs="Times New Roman"/>
                <w:i/>
                <w:sz w:val="18"/>
                <w:szCs w:val="18"/>
                <w:lang w:eastAsia="ru-RU"/>
              </w:rPr>
            </w:pPr>
          </w:p>
        </w:tc>
      </w:tr>
      <w:tr w:rsidR="00A105E5" w:rsidRPr="00EF5851" w:rsidTr="00862FF5">
        <w:tc>
          <w:tcPr>
            <w:tcW w:w="276"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jc w:val="center"/>
              <w:rPr>
                <w:rFonts w:ascii="Times New Roman" w:eastAsia="Times New Roman" w:hAnsi="Times New Roman" w:cs="Times New Roman"/>
                <w:b/>
                <w:sz w:val="18"/>
                <w:szCs w:val="18"/>
                <w:lang w:val="en-US" w:eastAsia="ru-RU"/>
              </w:rPr>
            </w:pPr>
            <w:r w:rsidRPr="00EF5851">
              <w:rPr>
                <w:rFonts w:ascii="Times New Roman" w:eastAsia="Times New Roman" w:hAnsi="Times New Roman" w:cs="Times New Roman"/>
                <w:b/>
                <w:sz w:val="18"/>
                <w:szCs w:val="18"/>
                <w:lang w:val="en-US" w:eastAsia="ru-RU"/>
              </w:rPr>
              <w:lastRenderedPageBreak/>
              <w:t>9</w:t>
            </w:r>
          </w:p>
        </w:tc>
        <w:tc>
          <w:tcPr>
            <w:tcW w:w="2060"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b/>
                <w:sz w:val="18"/>
                <w:szCs w:val="18"/>
                <w:lang w:eastAsia="ru-RU"/>
              </w:rPr>
            </w:pPr>
            <w:r w:rsidRPr="00EF5851">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sz w:val="18"/>
                <w:szCs w:val="18"/>
                <w:lang w:eastAsia="ru-RU"/>
              </w:rPr>
            </w:pPr>
            <w:r w:rsidRPr="00EF5851">
              <w:rPr>
                <w:rFonts w:ascii="Times New Roman" w:eastAsia="Times New Roman" w:hAnsi="Times New Roman" w:cs="Times New Roman"/>
                <w:sz w:val="24"/>
                <w:szCs w:val="24"/>
                <w:lang w:eastAsia="ru-RU"/>
              </w:rPr>
              <w:t>З 2022-го року по 2024-й рік.</w:t>
            </w:r>
          </w:p>
        </w:tc>
      </w:tr>
      <w:tr w:rsidR="00A105E5" w:rsidRPr="00EF5851" w:rsidTr="00862FF5">
        <w:tc>
          <w:tcPr>
            <w:tcW w:w="276"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jc w:val="center"/>
              <w:rPr>
                <w:rFonts w:ascii="Times New Roman" w:eastAsia="Times New Roman" w:hAnsi="Times New Roman" w:cs="Times New Roman"/>
                <w:b/>
                <w:sz w:val="18"/>
                <w:szCs w:val="18"/>
                <w:lang w:val="en-US" w:eastAsia="ru-RU"/>
              </w:rPr>
            </w:pPr>
            <w:r w:rsidRPr="00EF5851">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b/>
                <w:sz w:val="18"/>
                <w:szCs w:val="18"/>
                <w:lang w:eastAsia="ru-RU"/>
              </w:rPr>
            </w:pPr>
            <w:r w:rsidRPr="00EF5851">
              <w:rPr>
                <w:rFonts w:ascii="Times New Roman" w:eastAsia="Times New Roman" w:hAnsi="Times New Roman" w:cs="Times New Roman"/>
                <w:b/>
                <w:sz w:val="18"/>
                <w:szCs w:val="18"/>
                <w:lang w:eastAsia="ru-RU"/>
              </w:rPr>
              <w:t xml:space="preserve">Орієнтовний обсяг фінансування проєкту, </w:t>
            </w:r>
            <w:r w:rsidRPr="00EF5851">
              <w:rPr>
                <w:rFonts w:ascii="Times New Roman" w:eastAsia="Times New Roman" w:hAnsi="Times New Roman" w:cs="Times New Roman"/>
                <w:b/>
                <w:sz w:val="18"/>
                <w:szCs w:val="18"/>
                <w:u w:val="single"/>
                <w:lang w:eastAsia="ru-RU"/>
              </w:rPr>
              <w:t>тис. грн</w:t>
            </w:r>
            <w:r w:rsidRPr="00EF5851">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A105E5" w:rsidRPr="00EF5851" w:rsidRDefault="00A105E5" w:rsidP="00862FF5">
            <w:pPr>
              <w:spacing w:after="0" w:line="240" w:lineRule="auto"/>
              <w:jc w:val="center"/>
              <w:rPr>
                <w:rFonts w:ascii="Times New Roman" w:eastAsia="Times New Roman" w:hAnsi="Times New Roman" w:cs="Times New Roman"/>
                <w:sz w:val="18"/>
                <w:szCs w:val="18"/>
                <w:lang w:eastAsia="ru-RU"/>
              </w:rPr>
            </w:pPr>
            <w:r w:rsidRPr="00EF5851">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A105E5" w:rsidRPr="00EF5851" w:rsidRDefault="00A105E5" w:rsidP="00862FF5">
            <w:pPr>
              <w:spacing w:after="0" w:line="240" w:lineRule="auto"/>
              <w:jc w:val="center"/>
              <w:rPr>
                <w:rFonts w:ascii="Times New Roman" w:eastAsia="Times New Roman" w:hAnsi="Times New Roman" w:cs="Times New Roman"/>
                <w:sz w:val="18"/>
                <w:szCs w:val="18"/>
                <w:lang w:eastAsia="ru-RU"/>
              </w:rPr>
            </w:pPr>
            <w:r w:rsidRPr="00EF5851">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A105E5" w:rsidRPr="00EF5851" w:rsidRDefault="00A105E5" w:rsidP="00862FF5">
            <w:pPr>
              <w:spacing w:after="0" w:line="240" w:lineRule="auto"/>
              <w:jc w:val="center"/>
              <w:rPr>
                <w:rFonts w:ascii="Times New Roman" w:eastAsia="Times New Roman" w:hAnsi="Times New Roman" w:cs="Times New Roman"/>
                <w:sz w:val="18"/>
                <w:szCs w:val="18"/>
                <w:lang w:eastAsia="ru-RU"/>
              </w:rPr>
            </w:pPr>
            <w:r w:rsidRPr="00EF5851">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A105E5" w:rsidRPr="00EF5851" w:rsidRDefault="00A105E5" w:rsidP="00862FF5">
            <w:pPr>
              <w:spacing w:after="0" w:line="240" w:lineRule="auto"/>
              <w:jc w:val="center"/>
              <w:rPr>
                <w:rFonts w:ascii="Times New Roman" w:eastAsia="Times New Roman" w:hAnsi="Times New Roman" w:cs="Times New Roman"/>
                <w:sz w:val="18"/>
                <w:szCs w:val="18"/>
                <w:lang w:eastAsia="ru-RU"/>
              </w:rPr>
            </w:pPr>
            <w:r w:rsidRPr="00EF5851">
              <w:rPr>
                <w:rFonts w:ascii="Times New Roman" w:eastAsia="Times New Roman" w:hAnsi="Times New Roman" w:cs="Times New Roman"/>
                <w:sz w:val="18"/>
                <w:szCs w:val="18"/>
                <w:lang w:eastAsia="ru-RU"/>
              </w:rPr>
              <w:t>Усього</w:t>
            </w:r>
          </w:p>
        </w:tc>
      </w:tr>
      <w:tr w:rsidR="00A105E5" w:rsidRPr="00EF5851" w:rsidTr="00862FF5">
        <w:tc>
          <w:tcPr>
            <w:tcW w:w="276"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i/>
                <w:sz w:val="18"/>
                <w:szCs w:val="18"/>
                <w:lang w:eastAsia="ru-RU"/>
              </w:rPr>
            </w:pPr>
            <w:r w:rsidRPr="00EF5851">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sz w:val="18"/>
                <w:szCs w:val="18"/>
                <w:lang w:eastAsia="ru-RU"/>
              </w:rPr>
            </w:pPr>
            <w:r w:rsidRPr="00EF5851">
              <w:rPr>
                <w:rFonts w:ascii="Times New Roman" w:eastAsia="Times New Roman" w:hAnsi="Times New Roman" w:cs="Times New Roman"/>
                <w:sz w:val="24"/>
                <w:szCs w:val="24"/>
                <w:lang w:eastAsia="ru-RU"/>
              </w:rPr>
              <w:t>50,0</w:t>
            </w:r>
          </w:p>
        </w:tc>
        <w:tc>
          <w:tcPr>
            <w:tcW w:w="666"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sz w:val="18"/>
                <w:szCs w:val="18"/>
                <w:lang w:eastAsia="ru-RU"/>
              </w:rPr>
            </w:pPr>
            <w:r w:rsidRPr="00EF5851">
              <w:rPr>
                <w:rFonts w:ascii="Times New Roman" w:eastAsia="Times New Roman" w:hAnsi="Times New Roman" w:cs="Times New Roman"/>
                <w:sz w:val="24"/>
                <w:szCs w:val="24"/>
                <w:lang w:eastAsia="ru-RU"/>
              </w:rPr>
              <w:t>1550,0</w:t>
            </w:r>
          </w:p>
        </w:tc>
        <w:tc>
          <w:tcPr>
            <w:tcW w:w="666" w:type="pct"/>
            <w:tcBorders>
              <w:top w:val="single" w:sz="6" w:space="0" w:color="000000"/>
              <w:left w:val="single" w:sz="6" w:space="0" w:color="000000"/>
              <w:bottom w:val="single" w:sz="6" w:space="0" w:color="000000"/>
              <w:right w:val="single" w:sz="4" w:space="0" w:color="auto"/>
            </w:tcBorders>
          </w:tcPr>
          <w:p w:rsidR="00A105E5" w:rsidRPr="00EF5851" w:rsidRDefault="00A105E5" w:rsidP="00862FF5">
            <w:pPr>
              <w:spacing w:after="0" w:line="240" w:lineRule="auto"/>
              <w:rPr>
                <w:rFonts w:ascii="Times New Roman" w:eastAsia="Times New Roman" w:hAnsi="Times New Roman" w:cs="Times New Roman"/>
                <w:sz w:val="18"/>
                <w:szCs w:val="18"/>
                <w:lang w:eastAsia="ru-RU"/>
              </w:rPr>
            </w:pPr>
            <w:r w:rsidRPr="00EF5851">
              <w:rPr>
                <w:rFonts w:ascii="Times New Roman" w:eastAsia="Times New Roman" w:hAnsi="Times New Roman" w:cs="Times New Roman"/>
                <w:sz w:val="24"/>
                <w:szCs w:val="24"/>
                <w:lang w:eastAsia="ru-RU"/>
              </w:rPr>
              <w:t>100,0</w:t>
            </w:r>
          </w:p>
        </w:tc>
        <w:tc>
          <w:tcPr>
            <w:tcW w:w="666" w:type="pct"/>
            <w:tcBorders>
              <w:top w:val="single" w:sz="6" w:space="0" w:color="000000"/>
              <w:left w:val="single" w:sz="4" w:space="0" w:color="auto"/>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sz w:val="18"/>
                <w:szCs w:val="18"/>
                <w:lang w:eastAsia="ru-RU"/>
              </w:rPr>
            </w:pPr>
            <w:r w:rsidRPr="00EF5851">
              <w:rPr>
                <w:rFonts w:ascii="Times New Roman" w:eastAsia="Times New Roman" w:hAnsi="Times New Roman" w:cs="Times New Roman"/>
                <w:sz w:val="24"/>
                <w:szCs w:val="24"/>
                <w:lang w:eastAsia="ru-RU"/>
              </w:rPr>
              <w:t>1700,0</w:t>
            </w:r>
          </w:p>
        </w:tc>
      </w:tr>
      <w:tr w:rsidR="00A105E5" w:rsidRPr="00EF5851" w:rsidTr="00862FF5">
        <w:tc>
          <w:tcPr>
            <w:tcW w:w="276"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jc w:val="center"/>
              <w:rPr>
                <w:rFonts w:ascii="Times New Roman" w:eastAsia="Times New Roman" w:hAnsi="Times New Roman" w:cs="Times New Roman"/>
                <w:sz w:val="18"/>
                <w:szCs w:val="18"/>
                <w:lang w:eastAsia="ru-RU"/>
              </w:rPr>
            </w:pPr>
            <w:r w:rsidRPr="00EF5851">
              <w:rPr>
                <w:rFonts w:ascii="Times New Roman" w:eastAsia="Times New Roman" w:hAnsi="Times New Roman" w:cs="Times New Roman"/>
                <w:sz w:val="18"/>
                <w:szCs w:val="18"/>
                <w:lang w:eastAsia="ru-RU"/>
              </w:rPr>
              <w:t>1</w:t>
            </w:r>
            <w:r w:rsidRPr="00EF5851">
              <w:rPr>
                <w:rFonts w:ascii="Times New Roman" w:eastAsia="Times New Roman" w:hAnsi="Times New Roman" w:cs="Times New Roman"/>
                <w:sz w:val="18"/>
                <w:szCs w:val="18"/>
                <w:lang w:val="en-US" w:eastAsia="ru-RU"/>
              </w:rPr>
              <w:t>0</w:t>
            </w:r>
            <w:r w:rsidRPr="00EF5851">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i/>
                <w:sz w:val="18"/>
                <w:szCs w:val="18"/>
                <w:lang w:eastAsia="ru-RU"/>
              </w:rPr>
            </w:pPr>
            <w:r w:rsidRPr="00EF5851">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sz w:val="24"/>
                <w:szCs w:val="24"/>
                <w:lang w:eastAsia="ru-RU"/>
              </w:rPr>
            </w:pPr>
            <w:r w:rsidRPr="00EF5851">
              <w:rPr>
                <w:rFonts w:ascii="Times New Roman" w:eastAsia="Times New Roman" w:hAnsi="Times New Roman" w:cs="Times New Roman"/>
                <w:sz w:val="24"/>
                <w:szCs w:val="24"/>
                <w:lang w:eastAsia="ru-RU"/>
              </w:rPr>
              <w:t>35,0</w:t>
            </w:r>
          </w:p>
        </w:tc>
        <w:tc>
          <w:tcPr>
            <w:tcW w:w="666"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sz w:val="24"/>
                <w:szCs w:val="24"/>
                <w:lang w:eastAsia="ru-RU"/>
              </w:rPr>
            </w:pPr>
            <w:r w:rsidRPr="00EF5851">
              <w:rPr>
                <w:rFonts w:ascii="Times New Roman" w:eastAsia="Times New Roman" w:hAnsi="Times New Roman" w:cs="Times New Roman"/>
                <w:sz w:val="24"/>
                <w:szCs w:val="24"/>
                <w:lang w:eastAsia="ru-RU"/>
              </w:rPr>
              <w:t>1085,0</w:t>
            </w:r>
          </w:p>
        </w:tc>
        <w:tc>
          <w:tcPr>
            <w:tcW w:w="666" w:type="pct"/>
            <w:tcBorders>
              <w:top w:val="single" w:sz="6" w:space="0" w:color="000000"/>
              <w:left w:val="single" w:sz="6" w:space="0" w:color="000000"/>
              <w:bottom w:val="single" w:sz="6" w:space="0" w:color="000000"/>
              <w:right w:val="single" w:sz="4" w:space="0" w:color="auto"/>
            </w:tcBorders>
          </w:tcPr>
          <w:p w:rsidR="00A105E5" w:rsidRPr="00EF5851" w:rsidRDefault="00A105E5" w:rsidP="00862FF5">
            <w:pPr>
              <w:spacing w:after="0" w:line="240" w:lineRule="auto"/>
              <w:rPr>
                <w:rFonts w:ascii="Times New Roman" w:eastAsia="Times New Roman" w:hAnsi="Times New Roman" w:cs="Times New Roman"/>
                <w:sz w:val="24"/>
                <w:szCs w:val="24"/>
                <w:lang w:eastAsia="ru-RU"/>
              </w:rPr>
            </w:pPr>
            <w:r w:rsidRPr="00EF5851">
              <w:rPr>
                <w:rFonts w:ascii="Times New Roman" w:eastAsia="Times New Roman" w:hAnsi="Times New Roman" w:cs="Times New Roman"/>
                <w:sz w:val="24"/>
                <w:szCs w:val="24"/>
                <w:lang w:eastAsia="ru-RU"/>
              </w:rPr>
              <w:t>70,0</w:t>
            </w:r>
          </w:p>
        </w:tc>
        <w:tc>
          <w:tcPr>
            <w:tcW w:w="666" w:type="pct"/>
            <w:tcBorders>
              <w:top w:val="single" w:sz="6" w:space="0" w:color="000000"/>
              <w:left w:val="single" w:sz="4" w:space="0" w:color="auto"/>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sz w:val="24"/>
                <w:szCs w:val="24"/>
                <w:lang w:eastAsia="ru-RU"/>
              </w:rPr>
            </w:pPr>
            <w:r w:rsidRPr="00EF5851">
              <w:rPr>
                <w:rFonts w:ascii="Times New Roman" w:eastAsia="Times New Roman" w:hAnsi="Times New Roman" w:cs="Times New Roman"/>
                <w:sz w:val="24"/>
                <w:szCs w:val="24"/>
                <w:lang w:eastAsia="ru-RU"/>
              </w:rPr>
              <w:t>1190,0</w:t>
            </w:r>
          </w:p>
        </w:tc>
      </w:tr>
      <w:tr w:rsidR="00A105E5" w:rsidRPr="00EF5851" w:rsidTr="00862FF5">
        <w:tc>
          <w:tcPr>
            <w:tcW w:w="276"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jc w:val="center"/>
              <w:rPr>
                <w:rFonts w:ascii="Times New Roman" w:eastAsia="Times New Roman" w:hAnsi="Times New Roman" w:cs="Times New Roman"/>
                <w:sz w:val="18"/>
                <w:szCs w:val="18"/>
                <w:lang w:eastAsia="ru-RU"/>
              </w:rPr>
            </w:pPr>
            <w:r w:rsidRPr="00EF5851">
              <w:rPr>
                <w:rFonts w:ascii="Times New Roman" w:eastAsia="Times New Roman" w:hAnsi="Times New Roman" w:cs="Times New Roman"/>
                <w:sz w:val="18"/>
                <w:szCs w:val="18"/>
                <w:lang w:eastAsia="ru-RU"/>
              </w:rPr>
              <w:t>1</w:t>
            </w:r>
            <w:r w:rsidRPr="00EF5851">
              <w:rPr>
                <w:rFonts w:ascii="Times New Roman" w:eastAsia="Times New Roman" w:hAnsi="Times New Roman" w:cs="Times New Roman"/>
                <w:sz w:val="18"/>
                <w:szCs w:val="18"/>
                <w:lang w:val="en-US" w:eastAsia="ru-RU"/>
              </w:rPr>
              <w:t>0</w:t>
            </w:r>
            <w:r w:rsidRPr="00EF5851">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i/>
                <w:sz w:val="18"/>
                <w:szCs w:val="18"/>
                <w:lang w:eastAsia="ru-RU"/>
              </w:rPr>
            </w:pPr>
            <w:r w:rsidRPr="00EF5851">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sz w:val="24"/>
                <w:szCs w:val="24"/>
                <w:lang w:eastAsia="ru-RU"/>
              </w:rPr>
            </w:pPr>
            <w:r w:rsidRPr="00EF5851">
              <w:rPr>
                <w:rFonts w:ascii="Times New Roman" w:eastAsia="Times New Roman" w:hAnsi="Times New Roman" w:cs="Times New Roman"/>
                <w:sz w:val="24"/>
                <w:szCs w:val="24"/>
                <w:lang w:eastAsia="ru-RU"/>
              </w:rPr>
              <w:t>15,0</w:t>
            </w:r>
          </w:p>
        </w:tc>
        <w:tc>
          <w:tcPr>
            <w:tcW w:w="666"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sz w:val="24"/>
                <w:szCs w:val="24"/>
                <w:lang w:eastAsia="ru-RU"/>
              </w:rPr>
            </w:pPr>
            <w:r w:rsidRPr="00EF5851">
              <w:rPr>
                <w:rFonts w:ascii="Times New Roman" w:eastAsia="Times New Roman" w:hAnsi="Times New Roman" w:cs="Times New Roman"/>
                <w:sz w:val="24"/>
                <w:szCs w:val="24"/>
                <w:lang w:eastAsia="ru-RU"/>
              </w:rPr>
              <w:t>465,0</w:t>
            </w:r>
          </w:p>
        </w:tc>
        <w:tc>
          <w:tcPr>
            <w:tcW w:w="666" w:type="pct"/>
            <w:tcBorders>
              <w:top w:val="single" w:sz="6" w:space="0" w:color="000000"/>
              <w:left w:val="single" w:sz="6" w:space="0" w:color="000000"/>
              <w:bottom w:val="single" w:sz="6" w:space="0" w:color="000000"/>
              <w:right w:val="single" w:sz="4" w:space="0" w:color="auto"/>
            </w:tcBorders>
          </w:tcPr>
          <w:p w:rsidR="00A105E5" w:rsidRPr="00EF5851" w:rsidRDefault="00A105E5" w:rsidP="00862FF5">
            <w:pPr>
              <w:spacing w:after="0" w:line="240" w:lineRule="auto"/>
              <w:rPr>
                <w:rFonts w:ascii="Times New Roman" w:eastAsia="Times New Roman" w:hAnsi="Times New Roman" w:cs="Times New Roman"/>
                <w:sz w:val="24"/>
                <w:szCs w:val="24"/>
                <w:lang w:eastAsia="ru-RU"/>
              </w:rPr>
            </w:pPr>
            <w:r w:rsidRPr="00EF5851">
              <w:rPr>
                <w:rFonts w:ascii="Times New Roman" w:eastAsia="Times New Roman" w:hAnsi="Times New Roman" w:cs="Times New Roman"/>
                <w:sz w:val="24"/>
                <w:szCs w:val="24"/>
                <w:lang w:eastAsia="ru-RU"/>
              </w:rPr>
              <w:t>30,0</w:t>
            </w:r>
          </w:p>
        </w:tc>
        <w:tc>
          <w:tcPr>
            <w:tcW w:w="666" w:type="pct"/>
            <w:tcBorders>
              <w:top w:val="single" w:sz="6" w:space="0" w:color="000000"/>
              <w:left w:val="single" w:sz="4" w:space="0" w:color="auto"/>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sz w:val="24"/>
                <w:szCs w:val="24"/>
                <w:lang w:eastAsia="ru-RU"/>
              </w:rPr>
            </w:pPr>
            <w:r w:rsidRPr="00EF5851">
              <w:rPr>
                <w:rFonts w:ascii="Times New Roman" w:eastAsia="Times New Roman" w:hAnsi="Times New Roman" w:cs="Times New Roman"/>
                <w:sz w:val="24"/>
                <w:szCs w:val="24"/>
                <w:lang w:eastAsia="ru-RU"/>
              </w:rPr>
              <w:t>510,0</w:t>
            </w:r>
          </w:p>
        </w:tc>
      </w:tr>
      <w:tr w:rsidR="00A105E5" w:rsidRPr="00EF5851" w:rsidTr="00862FF5">
        <w:trPr>
          <w:trHeight w:val="784"/>
        </w:trPr>
        <w:tc>
          <w:tcPr>
            <w:tcW w:w="276" w:type="pct"/>
            <w:tcBorders>
              <w:top w:val="single" w:sz="6" w:space="0" w:color="000000"/>
              <w:left w:val="single" w:sz="6" w:space="0" w:color="000000"/>
              <w:bottom w:val="nil"/>
              <w:right w:val="single" w:sz="6" w:space="0" w:color="000000"/>
            </w:tcBorders>
          </w:tcPr>
          <w:p w:rsidR="00A105E5" w:rsidRPr="00EF5851" w:rsidRDefault="00A105E5" w:rsidP="00862FF5">
            <w:pPr>
              <w:spacing w:after="0" w:line="240" w:lineRule="auto"/>
              <w:jc w:val="center"/>
              <w:rPr>
                <w:rFonts w:ascii="Times New Roman" w:eastAsia="Times New Roman" w:hAnsi="Times New Roman" w:cs="Times New Roman"/>
                <w:sz w:val="18"/>
                <w:szCs w:val="18"/>
                <w:lang w:eastAsia="ru-RU"/>
              </w:rPr>
            </w:pPr>
            <w:r w:rsidRPr="00EF5851">
              <w:rPr>
                <w:rFonts w:ascii="Times New Roman" w:eastAsia="Times New Roman" w:hAnsi="Times New Roman" w:cs="Times New Roman"/>
                <w:sz w:val="18"/>
                <w:szCs w:val="18"/>
                <w:lang w:eastAsia="ru-RU"/>
              </w:rPr>
              <w:t>1</w:t>
            </w:r>
            <w:r w:rsidRPr="00EF5851">
              <w:rPr>
                <w:rFonts w:ascii="Times New Roman" w:eastAsia="Times New Roman" w:hAnsi="Times New Roman" w:cs="Times New Roman"/>
                <w:sz w:val="18"/>
                <w:szCs w:val="18"/>
                <w:lang w:val="en-US" w:eastAsia="ru-RU"/>
              </w:rPr>
              <w:t>0</w:t>
            </w:r>
            <w:r w:rsidRPr="00EF5851">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i/>
                <w:sz w:val="18"/>
                <w:szCs w:val="18"/>
                <w:lang w:eastAsia="ru-RU"/>
              </w:rPr>
            </w:pPr>
            <w:r w:rsidRPr="00EF5851">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A105E5" w:rsidRPr="00EF5851" w:rsidRDefault="00A105E5"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sz w:val="18"/>
                <w:szCs w:val="18"/>
                <w:lang w:eastAsia="ru-RU"/>
              </w:rPr>
            </w:pPr>
          </w:p>
        </w:tc>
      </w:tr>
      <w:tr w:rsidR="00A105E5" w:rsidRPr="00EF5851" w:rsidTr="00862FF5">
        <w:tc>
          <w:tcPr>
            <w:tcW w:w="276"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jc w:val="center"/>
              <w:rPr>
                <w:rFonts w:ascii="Times New Roman" w:eastAsia="Times New Roman" w:hAnsi="Times New Roman" w:cs="Times New Roman"/>
                <w:b/>
                <w:sz w:val="18"/>
                <w:szCs w:val="18"/>
                <w:lang w:val="en-US" w:eastAsia="ru-RU"/>
              </w:rPr>
            </w:pPr>
            <w:r w:rsidRPr="00EF5851">
              <w:rPr>
                <w:rFonts w:ascii="Times New Roman" w:eastAsia="Times New Roman" w:hAnsi="Times New Roman" w:cs="Times New Roman"/>
                <w:b/>
                <w:sz w:val="18"/>
                <w:szCs w:val="18"/>
                <w:lang w:eastAsia="ru-RU"/>
              </w:rPr>
              <w:t>1</w:t>
            </w:r>
            <w:r w:rsidRPr="00EF5851">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b/>
                <w:sz w:val="18"/>
                <w:szCs w:val="18"/>
                <w:lang w:eastAsia="ru-RU"/>
              </w:rPr>
            </w:pPr>
            <w:r w:rsidRPr="00EF5851">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i/>
                <w:sz w:val="18"/>
                <w:szCs w:val="18"/>
                <w:lang w:eastAsia="ru-RU"/>
              </w:rPr>
            </w:pPr>
            <w:r w:rsidRPr="00EF5851">
              <w:rPr>
                <w:rFonts w:ascii="Times New Roman" w:eastAsia="Times New Roman" w:hAnsi="Times New Roman" w:cs="Times New Roman"/>
                <w:sz w:val="24"/>
                <w:szCs w:val="24"/>
                <w:lang w:eastAsia="ru-RU"/>
              </w:rPr>
              <w:t>Кутська ТГ та підрядні організації.</w:t>
            </w:r>
          </w:p>
        </w:tc>
      </w:tr>
      <w:tr w:rsidR="00A105E5" w:rsidRPr="00EF5851" w:rsidTr="00862FF5">
        <w:tc>
          <w:tcPr>
            <w:tcW w:w="276"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jc w:val="center"/>
              <w:rPr>
                <w:rFonts w:ascii="Times New Roman" w:eastAsia="Times New Roman" w:hAnsi="Times New Roman" w:cs="Times New Roman"/>
                <w:b/>
                <w:sz w:val="18"/>
                <w:szCs w:val="18"/>
                <w:lang w:val="en-US" w:eastAsia="ru-RU"/>
              </w:rPr>
            </w:pPr>
            <w:r w:rsidRPr="00EF5851">
              <w:rPr>
                <w:rFonts w:ascii="Times New Roman" w:eastAsia="Times New Roman" w:hAnsi="Times New Roman" w:cs="Times New Roman"/>
                <w:b/>
                <w:sz w:val="18"/>
                <w:szCs w:val="18"/>
                <w:lang w:eastAsia="ru-RU"/>
              </w:rPr>
              <w:t>1</w:t>
            </w:r>
            <w:r w:rsidRPr="00EF5851">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A105E5" w:rsidRPr="00EF5851" w:rsidRDefault="00A105E5" w:rsidP="00862FF5">
            <w:pPr>
              <w:spacing w:after="0" w:line="240" w:lineRule="auto"/>
              <w:rPr>
                <w:rFonts w:ascii="Times New Roman" w:eastAsia="Times New Roman" w:hAnsi="Times New Roman" w:cs="Times New Roman"/>
                <w:b/>
                <w:sz w:val="18"/>
                <w:szCs w:val="18"/>
                <w:lang w:eastAsia="ru-RU"/>
              </w:rPr>
            </w:pPr>
            <w:r w:rsidRPr="00EF5851">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A105E5" w:rsidRPr="00EF5851" w:rsidRDefault="00A105E5" w:rsidP="00E335A1">
            <w:pPr>
              <w:spacing w:after="0" w:line="240" w:lineRule="auto"/>
              <w:jc w:val="both"/>
              <w:rPr>
                <w:rFonts w:ascii="Times New Roman" w:eastAsia="Times New Roman" w:hAnsi="Times New Roman" w:cs="Times New Roman"/>
                <w:i/>
                <w:sz w:val="18"/>
                <w:szCs w:val="18"/>
                <w:lang w:eastAsia="ru-RU"/>
              </w:rPr>
            </w:pPr>
            <w:r w:rsidRPr="00EF5851">
              <w:rPr>
                <w:rFonts w:ascii="Times New Roman" w:eastAsia="Times New Roman" w:hAnsi="Times New Roman" w:cs="Times New Roman"/>
                <w:sz w:val="24"/>
                <w:szCs w:val="24"/>
                <w:lang w:eastAsia="ru-RU"/>
              </w:rPr>
              <w:t>Є зібрані музейні експонати, предмети побуту та вироби місцевих умільців, які потрібні для роботи візит- центру.</w:t>
            </w:r>
          </w:p>
        </w:tc>
      </w:tr>
    </w:tbl>
    <w:p w:rsidR="00A105E5" w:rsidRDefault="00A105E5" w:rsidP="00981FCF">
      <w:pPr>
        <w:jc w:val="center"/>
        <w:rPr>
          <w:rFonts w:ascii="Times New Roman" w:eastAsia="Calibri" w:hAnsi="Times New Roman" w:cs="Times New Roman"/>
          <w:b/>
          <w:sz w:val="24"/>
          <w:szCs w:val="24"/>
        </w:rPr>
      </w:pPr>
    </w:p>
    <w:p w:rsidR="00D8280A" w:rsidRDefault="00D8280A" w:rsidP="00981FC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A47944" w:rsidRPr="00A47944"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jc w:val="center"/>
              <w:rPr>
                <w:rFonts w:ascii="Times New Roman" w:eastAsia="Times New Roman" w:hAnsi="Times New Roman" w:cs="Times New Roman"/>
                <w:b/>
                <w:sz w:val="18"/>
                <w:szCs w:val="18"/>
                <w:lang w:eastAsia="ru-RU"/>
              </w:rPr>
            </w:pPr>
            <w:r w:rsidRPr="00A47944">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b/>
                <w:sz w:val="18"/>
                <w:szCs w:val="18"/>
                <w:lang w:eastAsia="ru-RU"/>
              </w:rPr>
            </w:pPr>
            <w:r w:rsidRPr="00A47944">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b/>
                <w:i/>
                <w:sz w:val="18"/>
                <w:szCs w:val="18"/>
                <w:lang w:eastAsia="ru-RU"/>
              </w:rPr>
            </w:pPr>
            <w:r w:rsidRPr="00A47944">
              <w:rPr>
                <w:rFonts w:ascii="Times New Roman" w:eastAsia="Calibri" w:hAnsi="Times New Roman" w:cs="Times New Roman"/>
                <w:b/>
                <w:sz w:val="24"/>
                <w:szCs w:val="24"/>
              </w:rPr>
              <w:t>Придбання нового сучасного звукового та музичного обладнання для Кутської ШМ.</w:t>
            </w:r>
          </w:p>
        </w:tc>
      </w:tr>
      <w:tr w:rsidR="00A47944" w:rsidRPr="00A47944"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jc w:val="center"/>
              <w:rPr>
                <w:rFonts w:ascii="Times New Roman" w:eastAsia="Times New Roman" w:hAnsi="Times New Roman" w:cs="Times New Roman"/>
                <w:b/>
                <w:sz w:val="18"/>
                <w:szCs w:val="18"/>
                <w:lang w:val="en-US" w:eastAsia="ru-RU"/>
              </w:rPr>
            </w:pPr>
            <w:r w:rsidRPr="00A47944">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b/>
                <w:sz w:val="18"/>
                <w:szCs w:val="18"/>
                <w:lang w:eastAsia="ru-RU"/>
              </w:rPr>
            </w:pPr>
            <w:r w:rsidRPr="00A47944">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i/>
                <w:sz w:val="18"/>
                <w:szCs w:val="18"/>
                <w:lang w:eastAsia="ru-RU"/>
              </w:rPr>
            </w:pPr>
            <w:r w:rsidRPr="00A47944">
              <w:rPr>
                <w:rFonts w:ascii="Times New Roman" w:eastAsia="Times New Roman" w:hAnsi="Times New Roman" w:cs="Times New Roman"/>
                <w:sz w:val="24"/>
                <w:szCs w:val="24"/>
                <w:lang w:eastAsia="ru-RU"/>
              </w:rPr>
              <w:t>3.4.3 Формування та впровадження ідеології культури для дітей та молоді</w:t>
            </w:r>
          </w:p>
        </w:tc>
      </w:tr>
      <w:tr w:rsidR="00A47944" w:rsidRPr="00A47944"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jc w:val="center"/>
              <w:rPr>
                <w:rFonts w:ascii="Times New Roman" w:eastAsia="Times New Roman" w:hAnsi="Times New Roman" w:cs="Times New Roman"/>
                <w:b/>
                <w:sz w:val="18"/>
                <w:szCs w:val="18"/>
                <w:lang w:val="en-US" w:eastAsia="ru-RU"/>
              </w:rPr>
            </w:pPr>
            <w:r w:rsidRPr="00A47944">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b/>
                <w:sz w:val="18"/>
                <w:szCs w:val="18"/>
                <w:lang w:eastAsia="ru-RU"/>
              </w:rPr>
            </w:pPr>
            <w:r w:rsidRPr="00A47944">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47944" w:rsidRPr="00A47944" w:rsidRDefault="00A83172" w:rsidP="00A47944">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 xml:space="preserve">         </w:t>
            </w:r>
            <w:r w:rsidR="00A47944" w:rsidRPr="00A47944">
              <w:rPr>
                <w:rFonts w:ascii="Times New Roman" w:eastAsia="Times New Roman" w:hAnsi="Times New Roman" w:cs="Times New Roman"/>
                <w:sz w:val="24"/>
                <w:szCs w:val="24"/>
                <w:lang w:eastAsia="ru-RU"/>
              </w:rPr>
              <w:t>Мета проєкту</w:t>
            </w:r>
            <w:r w:rsidR="00A47944" w:rsidRPr="00A47944">
              <w:rPr>
                <w:rFonts w:ascii="Times New Roman" w:eastAsia="Calibri" w:hAnsi="Times New Roman" w:cs="Times New Roman"/>
                <w:sz w:val="24"/>
                <w:szCs w:val="24"/>
                <w:lang w:eastAsia="it-IT"/>
              </w:rPr>
              <w:t xml:space="preserve"> – </w:t>
            </w:r>
            <w:r w:rsidR="00A47944" w:rsidRPr="00A47944">
              <w:rPr>
                <w:rFonts w:ascii="Times New Roman" w:eastAsia="Times New Roman" w:hAnsi="Times New Roman" w:cs="Times New Roman"/>
                <w:sz w:val="24"/>
                <w:szCs w:val="24"/>
                <w:lang w:val="ru-RU" w:eastAsia="ru-RU"/>
              </w:rPr>
              <w:t>забезпечити  школу необхідним сучасним звуковим та музичним обладнанням.</w:t>
            </w:r>
          </w:p>
          <w:p w:rsidR="00A47944" w:rsidRPr="00A47944" w:rsidRDefault="00A47944" w:rsidP="00A83172">
            <w:pPr>
              <w:spacing w:after="0" w:line="240" w:lineRule="auto"/>
              <w:rPr>
                <w:rFonts w:ascii="Times New Roman" w:eastAsia="Calibri" w:hAnsi="Times New Roman" w:cs="Times New Roman"/>
                <w:sz w:val="24"/>
                <w:szCs w:val="24"/>
              </w:rPr>
            </w:pPr>
            <w:r w:rsidRPr="00A47944">
              <w:rPr>
                <w:rFonts w:ascii="Times New Roman" w:eastAsia="Calibri" w:hAnsi="Times New Roman" w:cs="Times New Roman"/>
                <w:sz w:val="24"/>
                <w:szCs w:val="24"/>
              </w:rPr>
              <w:t>Cтворити оптимальні умови для розвитку творчих здібностей дітей, сприяти покращенню добробуту, культурного збагачення членів громади через придбання музичного обладнання для школи.</w:t>
            </w:r>
          </w:p>
          <w:p w:rsidR="00A47944" w:rsidRPr="00A47944" w:rsidRDefault="00B515C1" w:rsidP="00A83172">
            <w:pPr>
              <w:spacing w:after="0" w:line="240" w:lineRule="auto"/>
              <w:rPr>
                <w:rFonts w:ascii="Arial" w:eastAsia="Calibri" w:hAnsi="Arial" w:cs="Arial"/>
                <w:sz w:val="24"/>
                <w:szCs w:val="24"/>
              </w:rPr>
            </w:pPr>
            <w:r>
              <w:rPr>
                <w:rFonts w:ascii="Times New Roman" w:eastAsia="Calibri" w:hAnsi="Times New Roman" w:cs="Times New Roman"/>
                <w:sz w:val="24"/>
                <w:szCs w:val="24"/>
                <w:lang w:eastAsia="it-IT"/>
              </w:rPr>
              <w:t xml:space="preserve">         </w:t>
            </w:r>
            <w:r w:rsidR="00A83172">
              <w:rPr>
                <w:rFonts w:ascii="Times New Roman" w:eastAsia="Calibri" w:hAnsi="Times New Roman" w:cs="Times New Roman"/>
                <w:sz w:val="24"/>
                <w:szCs w:val="24"/>
                <w:lang w:eastAsia="it-IT"/>
              </w:rPr>
              <w:t>За</w:t>
            </w:r>
            <w:r w:rsidR="00A47944" w:rsidRPr="00A47944">
              <w:rPr>
                <w:rFonts w:ascii="Times New Roman" w:eastAsia="Calibri" w:hAnsi="Times New Roman" w:cs="Times New Roman"/>
                <w:sz w:val="24"/>
                <w:szCs w:val="24"/>
                <w:lang w:eastAsia="it-IT"/>
              </w:rPr>
              <w:t xml:space="preserve">вдання проєкту – </w:t>
            </w:r>
            <w:r w:rsidR="00A47944" w:rsidRPr="00A47944">
              <w:rPr>
                <w:rFonts w:ascii="Times New Roman" w:eastAsia="Calibri" w:hAnsi="Times New Roman" w:cs="Times New Roman"/>
                <w:sz w:val="24"/>
                <w:szCs w:val="24"/>
              </w:rPr>
              <w:t>забезпечити:</w:t>
            </w:r>
          </w:p>
          <w:p w:rsidR="00A47944" w:rsidRPr="00360BC4" w:rsidRDefault="00360BC4" w:rsidP="00360BC4">
            <w:pPr>
              <w:spacing w:after="0" w:line="240" w:lineRule="auto"/>
              <w:contextualSpacing/>
              <w:rPr>
                <w:rFonts w:ascii="Times New Roman" w:eastAsia="Calibri" w:hAnsi="Times New Roman" w:cs="Times New Roman"/>
                <w:sz w:val="24"/>
                <w:szCs w:val="24"/>
                <w:lang w:eastAsia="it-IT"/>
              </w:rPr>
            </w:pPr>
            <w:r>
              <w:rPr>
                <w:rFonts w:ascii="Times New Roman" w:eastAsia="Times New Roman" w:hAnsi="Times New Roman" w:cs="Times New Roman"/>
                <w:sz w:val="24"/>
                <w:szCs w:val="24"/>
                <w:lang w:eastAsia="ru-RU"/>
              </w:rPr>
              <w:t>-</w:t>
            </w:r>
            <w:r w:rsidR="00A47944" w:rsidRPr="00360BC4">
              <w:rPr>
                <w:rFonts w:ascii="Times New Roman" w:eastAsia="Times New Roman" w:hAnsi="Times New Roman" w:cs="Times New Roman"/>
                <w:sz w:val="24"/>
                <w:szCs w:val="24"/>
                <w:lang w:eastAsia="ru-RU"/>
              </w:rPr>
              <w:t xml:space="preserve">всебічний розвиток здобувачів освіти; </w:t>
            </w:r>
          </w:p>
          <w:p w:rsidR="00A47944" w:rsidRPr="00360BC4" w:rsidRDefault="00360BC4" w:rsidP="00360BC4">
            <w:pPr>
              <w:spacing w:after="0" w:line="240" w:lineRule="auto"/>
              <w:contextualSpacing/>
              <w:rPr>
                <w:rFonts w:ascii="Times New Roman" w:eastAsia="Calibri" w:hAnsi="Times New Roman" w:cs="Times New Roman"/>
                <w:sz w:val="24"/>
                <w:szCs w:val="24"/>
                <w:lang w:eastAsia="it-IT"/>
              </w:rPr>
            </w:pPr>
            <w:r>
              <w:rPr>
                <w:rFonts w:ascii="Times New Roman" w:eastAsia="Times New Roman" w:hAnsi="Times New Roman" w:cs="Times New Roman"/>
                <w:sz w:val="24"/>
                <w:szCs w:val="24"/>
                <w:lang w:eastAsia="ru-RU"/>
              </w:rPr>
              <w:t>-</w:t>
            </w:r>
            <w:r w:rsidR="00A47944" w:rsidRPr="00360BC4">
              <w:rPr>
                <w:rFonts w:ascii="Times New Roman" w:eastAsia="Times New Roman" w:hAnsi="Times New Roman" w:cs="Times New Roman"/>
                <w:sz w:val="24"/>
                <w:szCs w:val="24"/>
                <w:lang w:eastAsia="ru-RU"/>
              </w:rPr>
              <w:t xml:space="preserve">розкриття творчих здібностей школярів; </w:t>
            </w:r>
          </w:p>
          <w:p w:rsidR="00A47944" w:rsidRPr="00A47944" w:rsidRDefault="00360BC4" w:rsidP="00360BC4">
            <w:pPr>
              <w:spacing w:after="0" w:line="240" w:lineRule="auto"/>
              <w:contextualSpacing/>
              <w:rPr>
                <w:rFonts w:ascii="Times New Roman" w:eastAsia="Calibri" w:hAnsi="Times New Roman" w:cs="Times New Roman"/>
                <w:sz w:val="24"/>
                <w:szCs w:val="24"/>
                <w:lang w:val="ru-RU" w:eastAsia="it-IT"/>
              </w:rPr>
            </w:pPr>
            <w:r>
              <w:rPr>
                <w:rFonts w:ascii="Times New Roman" w:eastAsia="Times New Roman" w:hAnsi="Times New Roman" w:cs="Times New Roman"/>
                <w:sz w:val="24"/>
                <w:szCs w:val="24"/>
                <w:lang w:eastAsia="ru-RU"/>
              </w:rPr>
              <w:t>-</w:t>
            </w:r>
            <w:r w:rsidR="00A47944" w:rsidRPr="00A47944">
              <w:rPr>
                <w:rFonts w:ascii="Times New Roman" w:eastAsia="Times New Roman" w:hAnsi="Times New Roman" w:cs="Times New Roman"/>
                <w:sz w:val="24"/>
                <w:szCs w:val="24"/>
                <w:lang w:val="ru-RU" w:eastAsia="ru-RU"/>
              </w:rPr>
              <w:t>можливість реалізації потенціалу учнів закладу;</w:t>
            </w:r>
          </w:p>
          <w:p w:rsidR="00A47944" w:rsidRPr="00A47944" w:rsidRDefault="00360BC4" w:rsidP="00360BC4">
            <w:pPr>
              <w:spacing w:after="0" w:line="240" w:lineRule="auto"/>
              <w:contextualSpacing/>
              <w:rPr>
                <w:rFonts w:ascii="Times New Roman" w:eastAsia="Calibri" w:hAnsi="Times New Roman" w:cs="Times New Roman"/>
                <w:sz w:val="24"/>
                <w:szCs w:val="24"/>
                <w:lang w:val="ru-RU" w:eastAsia="it-IT"/>
              </w:rPr>
            </w:pPr>
            <w:r>
              <w:rPr>
                <w:rFonts w:ascii="Times New Roman" w:eastAsia="Times New Roman" w:hAnsi="Times New Roman" w:cs="Times New Roman"/>
                <w:sz w:val="24"/>
                <w:szCs w:val="24"/>
                <w:lang w:val="ru-RU" w:eastAsia="ru-RU"/>
              </w:rPr>
              <w:t>-</w:t>
            </w:r>
            <w:r w:rsidR="00A47944" w:rsidRPr="00A47944">
              <w:rPr>
                <w:rFonts w:ascii="Times New Roman" w:eastAsia="Times New Roman" w:hAnsi="Times New Roman" w:cs="Times New Roman"/>
                <w:sz w:val="24"/>
                <w:szCs w:val="24"/>
                <w:lang w:val="ru-RU" w:eastAsia="ru-RU"/>
              </w:rPr>
              <w:t>проведення масових освітніх, культурних та виховних заходів, навчальних занять.</w:t>
            </w:r>
          </w:p>
          <w:p w:rsidR="00A47944" w:rsidRPr="00A47944" w:rsidRDefault="00360BC4" w:rsidP="00360BC4">
            <w:pPr>
              <w:spacing w:after="0" w:line="240" w:lineRule="auto"/>
              <w:contextualSpacing/>
              <w:jc w:val="both"/>
              <w:rPr>
                <w:rFonts w:ascii="Times New Roman" w:eastAsia="Calibri" w:hAnsi="Times New Roman" w:cs="Times New Roman"/>
                <w:sz w:val="24"/>
                <w:szCs w:val="24"/>
                <w:lang w:val="ru-RU" w:eastAsia="it-IT"/>
              </w:rPr>
            </w:pPr>
            <w:r>
              <w:rPr>
                <w:rFonts w:ascii="Times New Roman" w:eastAsia="Times New Roman" w:hAnsi="Times New Roman" w:cs="Times New Roman"/>
                <w:sz w:val="24"/>
                <w:szCs w:val="24"/>
                <w:lang w:val="ru-RU" w:eastAsia="ru-RU"/>
              </w:rPr>
              <w:t>-</w:t>
            </w:r>
            <w:r w:rsidR="00A47944" w:rsidRPr="00A47944">
              <w:rPr>
                <w:rFonts w:ascii="Times New Roman" w:eastAsia="Times New Roman" w:hAnsi="Times New Roman" w:cs="Times New Roman"/>
                <w:sz w:val="24"/>
                <w:szCs w:val="24"/>
                <w:lang w:val="ru-RU" w:eastAsia="ru-RU"/>
              </w:rPr>
              <w:t>підготовка учнів закладу до участі у конкурсах та фестивалях різних рівнів (обласних, Регіональних, Всеукраїнських та Міжнародних)</w:t>
            </w:r>
            <w:r>
              <w:rPr>
                <w:rFonts w:ascii="Times New Roman" w:eastAsia="Times New Roman" w:hAnsi="Times New Roman" w:cs="Times New Roman"/>
                <w:sz w:val="24"/>
                <w:szCs w:val="24"/>
                <w:lang w:val="ru-RU" w:eastAsia="ru-RU"/>
              </w:rPr>
              <w:t>.</w:t>
            </w:r>
          </w:p>
          <w:p w:rsidR="00A47944" w:rsidRPr="00A47944" w:rsidRDefault="00A47944" w:rsidP="00360BC4">
            <w:pPr>
              <w:spacing w:after="0" w:line="240" w:lineRule="auto"/>
              <w:jc w:val="both"/>
              <w:rPr>
                <w:rFonts w:ascii="Times New Roman" w:eastAsia="Calibri" w:hAnsi="Times New Roman" w:cs="Times New Roman"/>
                <w:sz w:val="24"/>
                <w:szCs w:val="24"/>
                <w:lang w:eastAsia="it-IT"/>
              </w:rPr>
            </w:pPr>
            <w:r w:rsidRPr="00A47944">
              <w:rPr>
                <w:rFonts w:ascii="Times New Roman" w:eastAsia="Calibri" w:hAnsi="Times New Roman" w:cs="Times New Roman"/>
                <w:color w:val="000000"/>
                <w:sz w:val="24"/>
                <w:szCs w:val="24"/>
              </w:rPr>
              <w:t>З метою подальшого задоволення культурних потреб жителів громади, прищеплення естетичного смаку, виховання у підростаючого покоління, любові до української культури, виявлення творчих та обдарованих дітей, виникає необхідність створення умов для забезпечення якісної позашкільної освіти</w:t>
            </w:r>
            <w:r w:rsidRPr="00A47944">
              <w:rPr>
                <w:rFonts w:ascii="Arial" w:eastAsia="Calibri" w:hAnsi="Arial" w:cs="Arial"/>
                <w:color w:val="000000"/>
                <w:sz w:val="24"/>
                <w:szCs w:val="24"/>
              </w:rPr>
              <w:t>.</w:t>
            </w:r>
          </w:p>
          <w:p w:rsidR="00A47944" w:rsidRPr="00A47944" w:rsidRDefault="00A47944" w:rsidP="00A47944">
            <w:pPr>
              <w:spacing w:after="0" w:line="240" w:lineRule="auto"/>
              <w:rPr>
                <w:rFonts w:ascii="Times New Roman" w:eastAsia="Times New Roman" w:hAnsi="Times New Roman" w:cs="Times New Roman"/>
                <w:i/>
                <w:sz w:val="18"/>
                <w:szCs w:val="18"/>
                <w:lang w:eastAsia="ru-RU"/>
              </w:rPr>
            </w:pPr>
          </w:p>
        </w:tc>
      </w:tr>
      <w:tr w:rsidR="00A47944" w:rsidRPr="00A47944"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jc w:val="center"/>
              <w:rPr>
                <w:rFonts w:ascii="Times New Roman" w:eastAsia="Times New Roman" w:hAnsi="Times New Roman" w:cs="Times New Roman"/>
                <w:b/>
                <w:sz w:val="18"/>
                <w:szCs w:val="18"/>
                <w:lang w:val="en-US" w:eastAsia="ru-RU"/>
              </w:rPr>
            </w:pPr>
            <w:r w:rsidRPr="00A47944">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b/>
                <w:sz w:val="18"/>
                <w:szCs w:val="18"/>
                <w:lang w:eastAsia="ru-RU"/>
              </w:rPr>
            </w:pPr>
            <w:r w:rsidRPr="00A47944">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i/>
                <w:sz w:val="18"/>
                <w:szCs w:val="18"/>
                <w:lang w:eastAsia="ru-RU"/>
              </w:rPr>
            </w:pPr>
            <w:r w:rsidRPr="00A47944">
              <w:rPr>
                <w:rFonts w:ascii="Times New Roman" w:eastAsia="Calibri" w:hAnsi="Times New Roman" w:cs="Times New Roman"/>
                <w:sz w:val="24"/>
                <w:szCs w:val="24"/>
                <w:lang w:eastAsia="it-IT"/>
              </w:rPr>
              <w:t>Кутська ТГ</w:t>
            </w:r>
          </w:p>
        </w:tc>
      </w:tr>
      <w:tr w:rsidR="00A47944" w:rsidRPr="00A47944"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jc w:val="center"/>
              <w:rPr>
                <w:rFonts w:ascii="Times New Roman" w:eastAsia="Times New Roman" w:hAnsi="Times New Roman" w:cs="Times New Roman"/>
                <w:b/>
                <w:sz w:val="18"/>
                <w:szCs w:val="18"/>
                <w:lang w:val="en-US" w:eastAsia="ru-RU"/>
              </w:rPr>
            </w:pPr>
            <w:r w:rsidRPr="00A47944">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b/>
                <w:sz w:val="18"/>
                <w:szCs w:val="18"/>
                <w:lang w:eastAsia="ru-RU"/>
              </w:rPr>
            </w:pPr>
            <w:r w:rsidRPr="00A47944">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A47944" w:rsidRPr="00A47944" w:rsidRDefault="00A47944" w:rsidP="00360BC4">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A47944">
              <w:rPr>
                <w:rFonts w:ascii="Times New Roman" w:eastAsia="Times New Roman" w:hAnsi="Times New Roman" w:cs="Times New Roman"/>
                <w:color w:val="000000"/>
                <w:sz w:val="24"/>
                <w:szCs w:val="24"/>
                <w:lang w:val="ru-RU" w:eastAsia="ru-RU"/>
              </w:rPr>
              <w:t xml:space="preserve">   -  діти дошкільного та шкільного віку Кутської ТГ;</w:t>
            </w:r>
          </w:p>
          <w:p w:rsidR="00A47944" w:rsidRPr="00A47944" w:rsidRDefault="00A47944" w:rsidP="00360BC4">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A47944">
              <w:rPr>
                <w:rFonts w:ascii="Times New Roman" w:eastAsia="Times New Roman" w:hAnsi="Times New Roman" w:cs="Times New Roman"/>
                <w:color w:val="000000"/>
                <w:sz w:val="24"/>
                <w:szCs w:val="24"/>
                <w:lang w:val="ru-RU" w:eastAsia="ru-RU"/>
              </w:rPr>
              <w:t xml:space="preserve">   -  батьки дітей, які навчаються чи бажають навчатись у Кутській ШМ;</w:t>
            </w:r>
          </w:p>
          <w:p w:rsidR="00A47944" w:rsidRPr="00A47944" w:rsidRDefault="00A47944" w:rsidP="00360BC4">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A47944">
              <w:rPr>
                <w:rFonts w:ascii="Times New Roman" w:eastAsia="Times New Roman" w:hAnsi="Times New Roman" w:cs="Times New Roman"/>
                <w:color w:val="000000"/>
                <w:sz w:val="24"/>
                <w:szCs w:val="24"/>
                <w:lang w:val="ru-RU" w:eastAsia="ru-RU"/>
              </w:rPr>
              <w:lastRenderedPageBreak/>
              <w:t xml:space="preserve">  -  трудовий колектив Кутської школи мистецтв;</w:t>
            </w:r>
          </w:p>
          <w:p w:rsidR="00A47944" w:rsidRPr="00A47944" w:rsidRDefault="00A47944" w:rsidP="00360BC4">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A47944">
              <w:rPr>
                <w:rFonts w:ascii="Times New Roman" w:eastAsia="Times New Roman" w:hAnsi="Times New Roman" w:cs="Times New Roman"/>
                <w:color w:val="000000"/>
                <w:sz w:val="24"/>
                <w:szCs w:val="24"/>
                <w:lang w:val="ru-RU" w:eastAsia="ru-RU"/>
              </w:rPr>
              <w:t xml:space="preserve">  -  органи місцевого самоврядування.</w:t>
            </w:r>
          </w:p>
          <w:p w:rsidR="00A47944" w:rsidRPr="00A47944" w:rsidRDefault="00A47944" w:rsidP="00A47944">
            <w:pPr>
              <w:spacing w:after="0" w:line="240" w:lineRule="auto"/>
              <w:rPr>
                <w:rFonts w:ascii="Times New Roman" w:eastAsia="Times New Roman" w:hAnsi="Times New Roman" w:cs="Times New Roman"/>
                <w:i/>
                <w:sz w:val="18"/>
                <w:szCs w:val="18"/>
                <w:lang w:eastAsia="ru-RU"/>
              </w:rPr>
            </w:pPr>
          </w:p>
        </w:tc>
      </w:tr>
      <w:tr w:rsidR="00A47944" w:rsidRPr="00A47944"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jc w:val="center"/>
              <w:rPr>
                <w:rFonts w:ascii="Times New Roman" w:eastAsia="Times New Roman" w:hAnsi="Times New Roman" w:cs="Times New Roman"/>
                <w:b/>
                <w:sz w:val="18"/>
                <w:szCs w:val="18"/>
                <w:lang w:val="en-US" w:eastAsia="ru-RU"/>
              </w:rPr>
            </w:pPr>
            <w:r w:rsidRPr="00A47944">
              <w:rPr>
                <w:rFonts w:ascii="Times New Roman" w:eastAsia="Times New Roman" w:hAnsi="Times New Roman" w:cs="Times New Roman"/>
                <w:b/>
                <w:sz w:val="18"/>
                <w:szCs w:val="18"/>
                <w:lang w:val="en-US" w:eastAsia="ru-RU"/>
              </w:rPr>
              <w:lastRenderedPageBreak/>
              <w:t>6</w:t>
            </w:r>
          </w:p>
        </w:tc>
        <w:tc>
          <w:tcPr>
            <w:tcW w:w="2060"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b/>
                <w:sz w:val="18"/>
                <w:szCs w:val="18"/>
                <w:lang w:eastAsia="ru-RU"/>
              </w:rPr>
            </w:pPr>
            <w:r w:rsidRPr="00A47944">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A47944" w:rsidRPr="00A47944" w:rsidRDefault="00360BC4" w:rsidP="00360BC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47944" w:rsidRPr="00A47944">
              <w:rPr>
                <w:rFonts w:ascii="Times New Roman" w:eastAsia="Calibri" w:hAnsi="Times New Roman" w:cs="Times New Roman"/>
                <w:sz w:val="24"/>
                <w:szCs w:val="24"/>
              </w:rPr>
              <w:t>В Кутській школі мистецтв навчається 140 учнів, частина з яких – в Тюдівському філіалі.</w:t>
            </w:r>
          </w:p>
          <w:p w:rsidR="00A47944" w:rsidRPr="00A47944" w:rsidRDefault="00A47944" w:rsidP="00360BC4">
            <w:pPr>
              <w:spacing w:after="0" w:line="240" w:lineRule="auto"/>
              <w:jc w:val="both"/>
              <w:rPr>
                <w:rFonts w:ascii="Times New Roman" w:eastAsia="Calibri" w:hAnsi="Times New Roman" w:cs="Times New Roman"/>
                <w:sz w:val="24"/>
                <w:szCs w:val="24"/>
              </w:rPr>
            </w:pPr>
            <w:r w:rsidRPr="00A47944">
              <w:rPr>
                <w:rFonts w:ascii="Times New Roman" w:eastAsia="Calibri" w:hAnsi="Times New Roman" w:cs="Times New Roman"/>
                <w:sz w:val="24"/>
                <w:szCs w:val="24"/>
              </w:rPr>
              <w:t xml:space="preserve">          Значна частина шкільного життя проходить  поза межами   школи. Свято першого та останнього дзвоника, випускний вечір, творчий звіт школи,  виступи дитячої філармонії, учнівських та викладацьких колективів ось невеликий перелік свят та заходів.  Для якісного проведення цих заходів  в навчальному закладі  відсутня сучасна музична апаратура. Виступи вокалістів естрадного відділу потребують використання сучасної музичної апаратури: радіомікрофонів, музичного пульту та інш..</w:t>
            </w:r>
          </w:p>
          <w:p w:rsidR="00A47944" w:rsidRPr="00A47944" w:rsidRDefault="00A47944" w:rsidP="00360BC4">
            <w:pPr>
              <w:spacing w:after="0" w:line="240" w:lineRule="auto"/>
              <w:jc w:val="both"/>
              <w:rPr>
                <w:rFonts w:ascii="Times New Roman" w:eastAsia="Calibri" w:hAnsi="Times New Roman" w:cs="Times New Roman"/>
                <w:sz w:val="24"/>
                <w:szCs w:val="24"/>
              </w:rPr>
            </w:pPr>
            <w:r w:rsidRPr="00A47944">
              <w:rPr>
                <w:rFonts w:ascii="Calibri" w:eastAsia="Calibri" w:hAnsi="Calibri" w:cs="Times New Roman"/>
                <w:sz w:val="24"/>
                <w:szCs w:val="24"/>
              </w:rPr>
              <w:t xml:space="preserve">              </w:t>
            </w:r>
            <w:r w:rsidRPr="00A47944">
              <w:rPr>
                <w:rFonts w:ascii="Times New Roman" w:eastAsia="Calibri" w:hAnsi="Times New Roman" w:cs="Times New Roman"/>
                <w:sz w:val="24"/>
                <w:szCs w:val="24"/>
              </w:rPr>
              <w:t>Відсутність  даного обладнання створює перешкоди для  якісного проведення освітніх та виховних заходів, реалізації концертних програм.</w:t>
            </w:r>
          </w:p>
          <w:p w:rsidR="00A47944" w:rsidRPr="00A47944" w:rsidRDefault="00A47944" w:rsidP="00A47944">
            <w:pPr>
              <w:spacing w:after="0" w:line="240" w:lineRule="auto"/>
              <w:rPr>
                <w:rFonts w:ascii="Times New Roman" w:eastAsia="Times New Roman" w:hAnsi="Times New Roman" w:cs="Times New Roman"/>
                <w:i/>
                <w:sz w:val="18"/>
                <w:szCs w:val="18"/>
                <w:lang w:eastAsia="ru-RU"/>
              </w:rPr>
            </w:pPr>
          </w:p>
        </w:tc>
      </w:tr>
      <w:tr w:rsidR="00A47944" w:rsidRPr="00A47944"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jc w:val="center"/>
              <w:rPr>
                <w:rFonts w:ascii="Times New Roman" w:eastAsia="Times New Roman" w:hAnsi="Times New Roman" w:cs="Times New Roman"/>
                <w:b/>
                <w:sz w:val="18"/>
                <w:szCs w:val="18"/>
                <w:lang w:val="en-US" w:eastAsia="ru-RU"/>
              </w:rPr>
            </w:pPr>
            <w:r w:rsidRPr="00A47944">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b/>
                <w:sz w:val="18"/>
                <w:szCs w:val="18"/>
                <w:lang w:eastAsia="ru-RU"/>
              </w:rPr>
            </w:pPr>
            <w:r w:rsidRPr="00A47944">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47944" w:rsidRPr="00A47944" w:rsidRDefault="00A47944" w:rsidP="00735F4B">
            <w:pPr>
              <w:shd w:val="clear" w:color="auto" w:fill="FFFFFF"/>
              <w:spacing w:after="0" w:line="240" w:lineRule="auto"/>
              <w:jc w:val="both"/>
              <w:rPr>
                <w:rFonts w:ascii="Times New Roman" w:eastAsia="Calibri" w:hAnsi="Times New Roman" w:cs="Times New Roman"/>
                <w:sz w:val="24"/>
                <w:szCs w:val="24"/>
                <w:lang w:eastAsia="uk-UA"/>
              </w:rPr>
            </w:pPr>
            <w:r w:rsidRPr="00A47944">
              <w:rPr>
                <w:rFonts w:ascii="Times New Roman" w:eastAsia="Calibri" w:hAnsi="Times New Roman" w:cs="Times New Roman"/>
                <w:sz w:val="24"/>
                <w:szCs w:val="24"/>
                <w:lang w:eastAsia="uk-UA"/>
              </w:rPr>
              <w:t>Придбання для школи мистецтв сучасного музичного обладнання забезпечить:</w:t>
            </w:r>
          </w:p>
          <w:p w:rsidR="00A47944" w:rsidRPr="00A47944" w:rsidRDefault="00A47944" w:rsidP="00735F4B">
            <w:pPr>
              <w:shd w:val="clear" w:color="auto" w:fill="FFFFFF"/>
              <w:spacing w:after="0" w:line="240" w:lineRule="auto"/>
              <w:jc w:val="both"/>
              <w:rPr>
                <w:rFonts w:ascii="Times New Roman" w:eastAsia="Calibri" w:hAnsi="Times New Roman" w:cs="Times New Roman"/>
                <w:sz w:val="24"/>
                <w:szCs w:val="24"/>
                <w:lang w:eastAsia="uk-UA"/>
              </w:rPr>
            </w:pPr>
            <w:r w:rsidRPr="00A47944">
              <w:rPr>
                <w:rFonts w:ascii="Times New Roman" w:eastAsia="Calibri" w:hAnsi="Times New Roman" w:cs="Times New Roman"/>
                <w:sz w:val="24"/>
                <w:szCs w:val="24"/>
                <w:lang w:eastAsia="uk-UA"/>
              </w:rPr>
              <w:t xml:space="preserve">    </w:t>
            </w:r>
            <w:r w:rsidRPr="00A47944">
              <w:rPr>
                <w:rFonts w:ascii="Times New Roman" w:eastAsia="Calibri" w:hAnsi="Times New Roman" w:cs="Times New Roman"/>
                <w:color w:val="000000"/>
                <w:sz w:val="24"/>
                <w:szCs w:val="24"/>
              </w:rPr>
              <w:t>- оновлення бази музичного обладнання в Кутській  школі мистецтв;</w:t>
            </w:r>
          </w:p>
          <w:p w:rsidR="00A47944" w:rsidRPr="00A47944" w:rsidRDefault="00A47944" w:rsidP="00735F4B">
            <w:pPr>
              <w:shd w:val="clear" w:color="auto" w:fill="FFFFFF"/>
              <w:spacing w:after="0" w:line="240" w:lineRule="auto"/>
              <w:jc w:val="both"/>
              <w:rPr>
                <w:rFonts w:ascii="Times New Roman" w:eastAsia="Calibri" w:hAnsi="Times New Roman" w:cs="Times New Roman"/>
                <w:sz w:val="24"/>
                <w:szCs w:val="24"/>
                <w:lang w:eastAsia="uk-UA"/>
              </w:rPr>
            </w:pPr>
            <w:r w:rsidRPr="00A47944">
              <w:rPr>
                <w:rFonts w:ascii="Times New Roman" w:eastAsia="Calibri" w:hAnsi="Times New Roman" w:cs="Times New Roman"/>
                <w:color w:val="000000"/>
                <w:sz w:val="24"/>
                <w:szCs w:val="24"/>
              </w:rPr>
              <w:t xml:space="preserve">    - підвищення якості освітнього процесу за рахунок  нового музичного обладнання;</w:t>
            </w:r>
          </w:p>
          <w:p w:rsidR="00A47944" w:rsidRPr="00A47944" w:rsidRDefault="00A47944" w:rsidP="00735F4B">
            <w:pPr>
              <w:shd w:val="clear" w:color="auto" w:fill="FFFFFF"/>
              <w:spacing w:after="0" w:line="240" w:lineRule="auto"/>
              <w:jc w:val="both"/>
              <w:rPr>
                <w:rFonts w:ascii="Times New Roman" w:eastAsia="Calibri" w:hAnsi="Times New Roman" w:cs="Times New Roman"/>
                <w:sz w:val="24"/>
                <w:szCs w:val="24"/>
                <w:lang w:eastAsia="uk-UA"/>
              </w:rPr>
            </w:pPr>
            <w:r w:rsidRPr="00A47944">
              <w:rPr>
                <w:rFonts w:ascii="Times New Roman" w:eastAsia="Calibri" w:hAnsi="Times New Roman" w:cs="Times New Roman"/>
                <w:sz w:val="24"/>
                <w:szCs w:val="24"/>
                <w:lang w:eastAsia="uk-UA"/>
              </w:rPr>
              <w:t xml:space="preserve">    </w:t>
            </w:r>
            <w:r w:rsidRPr="00A47944">
              <w:rPr>
                <w:rFonts w:ascii="Times New Roman" w:eastAsia="Calibri" w:hAnsi="Times New Roman" w:cs="Times New Roman"/>
                <w:color w:val="000000"/>
                <w:sz w:val="24"/>
                <w:szCs w:val="24"/>
              </w:rPr>
              <w:t xml:space="preserve">- популяризація  позашкільної освіти; </w:t>
            </w:r>
          </w:p>
          <w:p w:rsidR="00A47944" w:rsidRPr="00A47944" w:rsidRDefault="00A47944" w:rsidP="00735F4B">
            <w:pPr>
              <w:shd w:val="clear" w:color="auto" w:fill="FFFFFF"/>
              <w:spacing w:after="0" w:line="240" w:lineRule="auto"/>
              <w:jc w:val="both"/>
              <w:rPr>
                <w:rFonts w:ascii="Times New Roman" w:eastAsia="Calibri" w:hAnsi="Times New Roman" w:cs="Times New Roman"/>
                <w:color w:val="000000"/>
                <w:sz w:val="24"/>
                <w:szCs w:val="24"/>
              </w:rPr>
            </w:pPr>
            <w:r w:rsidRPr="00A47944">
              <w:rPr>
                <w:rFonts w:ascii="Times New Roman" w:eastAsia="Calibri" w:hAnsi="Times New Roman" w:cs="Times New Roman"/>
                <w:sz w:val="24"/>
                <w:szCs w:val="24"/>
                <w:lang w:eastAsia="uk-UA"/>
              </w:rPr>
              <w:t xml:space="preserve">    </w:t>
            </w:r>
            <w:r w:rsidRPr="00A47944">
              <w:rPr>
                <w:rFonts w:ascii="Times New Roman" w:eastAsia="Calibri" w:hAnsi="Times New Roman" w:cs="Times New Roman"/>
                <w:color w:val="000000"/>
                <w:sz w:val="24"/>
                <w:szCs w:val="24"/>
              </w:rPr>
              <w:t>- створення  культурної програми на основі традицій нашого регіону для туристів та гостей громади;</w:t>
            </w:r>
          </w:p>
          <w:p w:rsidR="00A47944" w:rsidRPr="00A47944" w:rsidRDefault="00A47944" w:rsidP="00735F4B">
            <w:pPr>
              <w:shd w:val="clear" w:color="auto" w:fill="FFFFFF"/>
              <w:spacing w:after="0" w:line="240" w:lineRule="auto"/>
              <w:jc w:val="both"/>
              <w:rPr>
                <w:rFonts w:ascii="Times New Roman" w:eastAsia="Calibri" w:hAnsi="Times New Roman" w:cs="Times New Roman"/>
                <w:sz w:val="24"/>
                <w:szCs w:val="24"/>
                <w:lang w:eastAsia="uk-UA"/>
              </w:rPr>
            </w:pPr>
            <w:r w:rsidRPr="00A47944">
              <w:rPr>
                <w:rFonts w:ascii="Times New Roman" w:eastAsia="Calibri" w:hAnsi="Times New Roman" w:cs="Times New Roman"/>
                <w:color w:val="000000"/>
                <w:sz w:val="24"/>
                <w:szCs w:val="24"/>
              </w:rPr>
              <w:t xml:space="preserve">    - обмін концертними програмами колективів школи з колективами інших  територіальних громад;</w:t>
            </w:r>
          </w:p>
          <w:p w:rsidR="00A47944" w:rsidRPr="00A47944" w:rsidRDefault="00A47944" w:rsidP="00735F4B">
            <w:pPr>
              <w:shd w:val="clear" w:color="auto" w:fill="FFFFFF"/>
              <w:spacing w:after="0" w:line="240" w:lineRule="auto"/>
              <w:jc w:val="both"/>
              <w:rPr>
                <w:rFonts w:ascii="Times New Roman" w:eastAsia="Calibri" w:hAnsi="Times New Roman" w:cs="Times New Roman"/>
                <w:sz w:val="24"/>
                <w:szCs w:val="24"/>
                <w:lang w:eastAsia="uk-UA"/>
              </w:rPr>
            </w:pPr>
            <w:r w:rsidRPr="00A47944">
              <w:rPr>
                <w:rFonts w:ascii="Times New Roman" w:eastAsia="Calibri" w:hAnsi="Times New Roman" w:cs="Times New Roman"/>
                <w:sz w:val="24"/>
                <w:szCs w:val="24"/>
                <w:lang w:eastAsia="uk-UA"/>
              </w:rPr>
              <w:t xml:space="preserve">    </w:t>
            </w:r>
            <w:r w:rsidRPr="00A47944">
              <w:rPr>
                <w:rFonts w:ascii="Times New Roman" w:eastAsia="Calibri" w:hAnsi="Times New Roman" w:cs="Times New Roman"/>
                <w:color w:val="000000"/>
                <w:sz w:val="24"/>
                <w:szCs w:val="24"/>
              </w:rPr>
              <w:t>- зростання кількості учнів, які матимуть бажання навчатись у Кутській ШМ;</w:t>
            </w:r>
          </w:p>
          <w:p w:rsidR="00A47944" w:rsidRPr="00A47944" w:rsidRDefault="00A47944" w:rsidP="00735F4B">
            <w:pPr>
              <w:shd w:val="clear" w:color="auto" w:fill="FFFFFF"/>
              <w:spacing w:after="0" w:line="240" w:lineRule="auto"/>
              <w:jc w:val="both"/>
              <w:rPr>
                <w:rFonts w:ascii="Times New Roman" w:eastAsia="Calibri" w:hAnsi="Times New Roman" w:cs="Times New Roman"/>
                <w:sz w:val="24"/>
                <w:szCs w:val="24"/>
                <w:lang w:eastAsia="uk-UA"/>
              </w:rPr>
            </w:pPr>
            <w:r w:rsidRPr="00A47944">
              <w:rPr>
                <w:rFonts w:ascii="Times New Roman" w:eastAsia="Calibri" w:hAnsi="Times New Roman" w:cs="Times New Roman"/>
                <w:sz w:val="24"/>
                <w:szCs w:val="24"/>
                <w:lang w:eastAsia="uk-UA"/>
              </w:rPr>
              <w:t xml:space="preserve">   </w:t>
            </w:r>
            <w:r w:rsidRPr="00A47944">
              <w:rPr>
                <w:rFonts w:ascii="Times New Roman" w:eastAsia="Calibri" w:hAnsi="Times New Roman" w:cs="Times New Roman"/>
                <w:color w:val="000000"/>
                <w:sz w:val="24"/>
                <w:szCs w:val="24"/>
              </w:rPr>
              <w:t>- підвищення рівня участі учнів  Кутської ШМ  у фестивалях та конкурсах;</w:t>
            </w:r>
          </w:p>
          <w:p w:rsidR="00A47944" w:rsidRPr="00A47944" w:rsidRDefault="00A47944" w:rsidP="00735F4B">
            <w:pPr>
              <w:shd w:val="clear" w:color="auto" w:fill="FFFFFF"/>
              <w:spacing w:after="0" w:line="240" w:lineRule="auto"/>
              <w:jc w:val="both"/>
              <w:rPr>
                <w:rFonts w:ascii="Times New Roman" w:eastAsia="Calibri" w:hAnsi="Times New Roman" w:cs="Times New Roman"/>
                <w:sz w:val="24"/>
                <w:szCs w:val="24"/>
                <w:lang w:eastAsia="uk-UA"/>
              </w:rPr>
            </w:pPr>
            <w:r w:rsidRPr="00A47944">
              <w:rPr>
                <w:rFonts w:ascii="Times New Roman" w:eastAsia="Calibri" w:hAnsi="Times New Roman" w:cs="Times New Roman"/>
                <w:sz w:val="24"/>
                <w:szCs w:val="24"/>
                <w:lang w:eastAsia="uk-UA"/>
              </w:rPr>
              <w:t xml:space="preserve">    </w:t>
            </w:r>
            <w:r w:rsidRPr="00A47944">
              <w:rPr>
                <w:rFonts w:ascii="Times New Roman" w:eastAsia="Calibri" w:hAnsi="Times New Roman" w:cs="Times New Roman"/>
                <w:color w:val="000000"/>
                <w:sz w:val="24"/>
                <w:szCs w:val="24"/>
              </w:rPr>
              <w:t>- презентація музично-мистецької освіти в Україні та закордоном;</w:t>
            </w:r>
          </w:p>
          <w:p w:rsidR="00A47944" w:rsidRPr="00A47944" w:rsidRDefault="00A47944" w:rsidP="00735F4B">
            <w:pPr>
              <w:shd w:val="clear" w:color="auto" w:fill="FFFFFF"/>
              <w:spacing w:after="0" w:line="240" w:lineRule="auto"/>
              <w:jc w:val="both"/>
              <w:rPr>
                <w:rFonts w:ascii="Times New Roman" w:eastAsia="Calibri" w:hAnsi="Times New Roman" w:cs="Times New Roman"/>
                <w:sz w:val="24"/>
                <w:szCs w:val="24"/>
                <w:lang w:eastAsia="uk-UA"/>
              </w:rPr>
            </w:pPr>
            <w:r w:rsidRPr="00A47944">
              <w:rPr>
                <w:rFonts w:ascii="Times New Roman" w:eastAsia="Calibri" w:hAnsi="Times New Roman" w:cs="Times New Roman"/>
                <w:sz w:val="24"/>
                <w:szCs w:val="24"/>
                <w:lang w:eastAsia="uk-UA"/>
              </w:rPr>
              <w:t xml:space="preserve">  </w:t>
            </w:r>
            <w:r w:rsidRPr="00A47944">
              <w:rPr>
                <w:rFonts w:ascii="Times New Roman" w:eastAsia="Calibri" w:hAnsi="Times New Roman" w:cs="Times New Roman"/>
                <w:color w:val="000000"/>
                <w:sz w:val="24"/>
                <w:szCs w:val="24"/>
              </w:rPr>
              <w:t>-  підняття престижності Кутської ШМ</w:t>
            </w:r>
          </w:p>
          <w:p w:rsidR="00A47944" w:rsidRPr="00A47944" w:rsidRDefault="00A47944" w:rsidP="00A47944">
            <w:pPr>
              <w:spacing w:after="0" w:line="240" w:lineRule="auto"/>
              <w:rPr>
                <w:rFonts w:ascii="Times New Roman" w:eastAsia="Times New Roman" w:hAnsi="Times New Roman" w:cs="Times New Roman"/>
                <w:i/>
                <w:sz w:val="18"/>
                <w:szCs w:val="18"/>
                <w:lang w:eastAsia="ru-RU"/>
              </w:rPr>
            </w:pPr>
          </w:p>
        </w:tc>
      </w:tr>
      <w:tr w:rsidR="00A47944" w:rsidRPr="00A47944"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jc w:val="center"/>
              <w:rPr>
                <w:rFonts w:ascii="Times New Roman" w:eastAsia="Times New Roman" w:hAnsi="Times New Roman" w:cs="Times New Roman"/>
                <w:b/>
                <w:sz w:val="18"/>
                <w:szCs w:val="18"/>
                <w:lang w:val="en-US" w:eastAsia="ru-RU"/>
              </w:rPr>
            </w:pPr>
            <w:r w:rsidRPr="00A47944">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b/>
                <w:sz w:val="18"/>
                <w:szCs w:val="18"/>
                <w:lang w:eastAsia="ru-RU"/>
              </w:rPr>
            </w:pPr>
            <w:r w:rsidRPr="00A47944">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47944" w:rsidRPr="00A47944" w:rsidRDefault="00735F4B" w:rsidP="00735F4B">
            <w:pPr>
              <w:spacing w:after="160" w:line="259" w:lineRule="auto"/>
              <w:contextualSpacing/>
              <w:jc w:val="both"/>
              <w:rPr>
                <w:rFonts w:ascii="Times New Roman" w:eastAsia="Calibri" w:hAnsi="Times New Roman" w:cs="Times New Roman"/>
                <w:color w:val="000000"/>
                <w:sz w:val="24"/>
                <w:szCs w:val="24"/>
                <w:lang w:val="ru-RU" w:eastAsia="ja-JP"/>
              </w:rPr>
            </w:pPr>
            <w:r>
              <w:rPr>
                <w:rFonts w:ascii="Times New Roman" w:eastAsia="Calibri" w:hAnsi="Times New Roman" w:cs="Times New Roman"/>
                <w:color w:val="000000"/>
                <w:sz w:val="24"/>
                <w:szCs w:val="24"/>
                <w:lang w:val="ru-RU" w:eastAsia="ja-JP"/>
              </w:rPr>
              <w:t>-</w:t>
            </w:r>
            <w:r w:rsidR="00A47944" w:rsidRPr="00A47944">
              <w:rPr>
                <w:rFonts w:ascii="Times New Roman" w:eastAsia="Calibri" w:hAnsi="Times New Roman" w:cs="Times New Roman"/>
                <w:color w:val="000000"/>
                <w:sz w:val="24"/>
                <w:szCs w:val="24"/>
                <w:lang w:val="ru-RU" w:eastAsia="ja-JP"/>
              </w:rPr>
              <w:t>Пошук фірм для придбання музичного обладнання.</w:t>
            </w:r>
          </w:p>
          <w:p w:rsidR="00A47944" w:rsidRPr="00735F4B" w:rsidRDefault="00735F4B" w:rsidP="00735F4B">
            <w:pPr>
              <w:spacing w:after="160" w:line="259" w:lineRule="auto"/>
              <w:contextualSpacing/>
              <w:jc w:val="both"/>
              <w:rPr>
                <w:rFonts w:ascii="Times New Roman" w:eastAsia="Calibri" w:hAnsi="Times New Roman" w:cs="Times New Roman"/>
                <w:sz w:val="24"/>
                <w:szCs w:val="24"/>
                <w:lang w:val="ru-RU" w:eastAsia="ja-JP"/>
              </w:rPr>
            </w:pPr>
            <w:r>
              <w:rPr>
                <w:rFonts w:ascii="Times New Roman" w:eastAsia="Calibri" w:hAnsi="Times New Roman" w:cs="Times New Roman"/>
                <w:color w:val="000000"/>
                <w:sz w:val="24"/>
                <w:szCs w:val="24"/>
                <w:lang w:val="ru-RU" w:eastAsia="ja-JP"/>
              </w:rPr>
              <w:t>-</w:t>
            </w:r>
            <w:r w:rsidR="00A47944" w:rsidRPr="00735F4B">
              <w:rPr>
                <w:rFonts w:ascii="Times New Roman" w:eastAsia="Calibri" w:hAnsi="Times New Roman" w:cs="Times New Roman"/>
                <w:color w:val="000000"/>
                <w:sz w:val="24"/>
                <w:szCs w:val="24"/>
                <w:lang w:val="ru-RU" w:eastAsia="ja-JP"/>
              </w:rPr>
              <w:t>Заключення відповідних договорів.</w:t>
            </w:r>
          </w:p>
          <w:p w:rsidR="00A47944" w:rsidRPr="00A47944" w:rsidRDefault="00735F4B" w:rsidP="00735F4B">
            <w:pPr>
              <w:spacing w:after="160" w:line="259" w:lineRule="auto"/>
              <w:contextualSpacing/>
              <w:jc w:val="both"/>
              <w:rPr>
                <w:rFonts w:ascii="Times New Roman" w:eastAsia="Calibri" w:hAnsi="Times New Roman" w:cs="Times New Roman"/>
                <w:sz w:val="24"/>
                <w:szCs w:val="24"/>
                <w:lang w:val="ru-RU" w:eastAsia="ja-JP"/>
              </w:rPr>
            </w:pPr>
            <w:r>
              <w:rPr>
                <w:rFonts w:ascii="Times New Roman" w:eastAsia="Calibri" w:hAnsi="Times New Roman" w:cs="Times New Roman"/>
                <w:color w:val="000000"/>
                <w:sz w:val="24"/>
                <w:szCs w:val="24"/>
                <w:lang w:val="ru-RU" w:eastAsia="ja-JP"/>
              </w:rPr>
              <w:t>-</w:t>
            </w:r>
            <w:r w:rsidR="00A47944" w:rsidRPr="00A47944">
              <w:rPr>
                <w:rFonts w:ascii="Times New Roman" w:eastAsia="Calibri" w:hAnsi="Times New Roman" w:cs="Times New Roman"/>
                <w:color w:val="000000"/>
                <w:sz w:val="24"/>
                <w:szCs w:val="24"/>
                <w:lang w:val="ru-RU" w:eastAsia="ja-JP"/>
              </w:rPr>
              <w:t>Закупівля та доставка музичного обладнання.</w:t>
            </w:r>
          </w:p>
          <w:p w:rsidR="00A47944" w:rsidRPr="00A47944" w:rsidRDefault="00735F4B" w:rsidP="00735F4B">
            <w:pPr>
              <w:spacing w:after="160" w:line="259" w:lineRule="auto"/>
              <w:contextualSpacing/>
              <w:jc w:val="both"/>
              <w:rPr>
                <w:rFonts w:ascii="Times New Roman" w:eastAsia="Calibri" w:hAnsi="Times New Roman" w:cs="Times New Roman"/>
                <w:sz w:val="24"/>
                <w:szCs w:val="24"/>
                <w:lang w:val="ru-RU" w:eastAsia="ja-JP"/>
              </w:rPr>
            </w:pPr>
            <w:r>
              <w:rPr>
                <w:rFonts w:ascii="Times New Roman" w:eastAsia="Calibri" w:hAnsi="Times New Roman" w:cs="Times New Roman"/>
                <w:color w:val="000000"/>
                <w:sz w:val="24"/>
                <w:szCs w:val="24"/>
                <w:lang w:val="ru-RU" w:eastAsia="ja-JP"/>
              </w:rPr>
              <w:t>-</w:t>
            </w:r>
            <w:r w:rsidR="00A47944" w:rsidRPr="00A47944">
              <w:rPr>
                <w:rFonts w:ascii="Times New Roman" w:eastAsia="Calibri" w:hAnsi="Times New Roman" w:cs="Times New Roman"/>
                <w:color w:val="000000"/>
                <w:sz w:val="24"/>
                <w:szCs w:val="24"/>
                <w:lang w:val="ru-RU" w:eastAsia="ja-JP"/>
              </w:rPr>
              <w:t>Передання музичного обладнання на баланс Кутської ШМ.</w:t>
            </w:r>
          </w:p>
          <w:p w:rsidR="00A47944" w:rsidRPr="00735F4B" w:rsidRDefault="00735F4B" w:rsidP="00735F4B">
            <w:pPr>
              <w:spacing w:after="160" w:line="259" w:lineRule="auto"/>
              <w:contextualSpacing/>
              <w:jc w:val="both"/>
              <w:rPr>
                <w:rFonts w:ascii="Times New Roman" w:eastAsia="Calibri" w:hAnsi="Times New Roman" w:cs="Times New Roman"/>
                <w:sz w:val="24"/>
                <w:szCs w:val="24"/>
                <w:lang w:val="ru-RU" w:eastAsia="ja-JP"/>
              </w:rPr>
            </w:pPr>
            <w:r>
              <w:rPr>
                <w:rFonts w:ascii="Times New Roman" w:eastAsia="Calibri" w:hAnsi="Times New Roman" w:cs="Times New Roman"/>
                <w:sz w:val="24"/>
                <w:szCs w:val="24"/>
                <w:lang w:val="ru-RU" w:eastAsia="it-IT"/>
              </w:rPr>
              <w:t>-</w:t>
            </w:r>
            <w:r w:rsidR="00A47944" w:rsidRPr="00735F4B">
              <w:rPr>
                <w:rFonts w:ascii="Times New Roman" w:eastAsia="Calibri" w:hAnsi="Times New Roman" w:cs="Times New Roman"/>
                <w:sz w:val="24"/>
                <w:szCs w:val="24"/>
                <w:lang w:val="ru-RU" w:eastAsia="it-IT"/>
              </w:rPr>
              <w:t>Проєктом передбачається придбання :</w:t>
            </w:r>
          </w:p>
          <w:p w:rsidR="00A47944" w:rsidRPr="00A47944" w:rsidRDefault="00A47944" w:rsidP="00735F4B">
            <w:pPr>
              <w:spacing w:after="0" w:line="240" w:lineRule="auto"/>
              <w:jc w:val="both"/>
              <w:rPr>
                <w:rFonts w:ascii="Times New Roman" w:eastAsia="Times New Roman" w:hAnsi="Times New Roman" w:cs="Times New Roman"/>
                <w:sz w:val="24"/>
                <w:szCs w:val="24"/>
                <w:lang w:eastAsia="ru-RU"/>
              </w:rPr>
            </w:pPr>
            <w:r w:rsidRPr="00A47944">
              <w:rPr>
                <w:rFonts w:ascii="Times New Roman" w:eastAsia="Times New Roman" w:hAnsi="Times New Roman" w:cs="Times New Roman"/>
                <w:color w:val="000000"/>
                <w:sz w:val="24"/>
                <w:szCs w:val="24"/>
                <w:lang w:val="ru-RU" w:eastAsia="ru-RU"/>
              </w:rPr>
              <w:t xml:space="preserve">- </w:t>
            </w:r>
            <w:r w:rsidRPr="00A47944">
              <w:rPr>
                <w:rFonts w:ascii="Times New Roman" w:eastAsia="Times New Roman" w:hAnsi="Times New Roman" w:cs="Times New Roman"/>
                <w:sz w:val="24"/>
                <w:szCs w:val="24"/>
                <w:lang w:eastAsia="ru-RU"/>
              </w:rPr>
              <w:t>Автономна акустична система – 2 шт.</w:t>
            </w:r>
          </w:p>
          <w:p w:rsidR="00A47944" w:rsidRPr="00A47944" w:rsidRDefault="00735F4B" w:rsidP="00735F4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47944" w:rsidRPr="00A47944">
              <w:rPr>
                <w:rFonts w:ascii="Times New Roman" w:eastAsia="Times New Roman" w:hAnsi="Times New Roman" w:cs="Times New Roman"/>
                <w:sz w:val="24"/>
                <w:szCs w:val="24"/>
                <w:lang w:eastAsia="ru-RU"/>
              </w:rPr>
              <w:t>Активна акустична система – 2 шт.</w:t>
            </w:r>
          </w:p>
          <w:p w:rsidR="00A47944" w:rsidRPr="00A47944" w:rsidRDefault="00735F4B" w:rsidP="00735F4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-Організація промоцій</w:t>
            </w:r>
            <w:r w:rsidR="00A47944" w:rsidRPr="00A47944">
              <w:rPr>
                <w:rFonts w:ascii="Times New Roman" w:eastAsia="Times New Roman" w:hAnsi="Times New Roman" w:cs="Times New Roman"/>
                <w:sz w:val="24"/>
                <w:szCs w:val="24"/>
                <w:lang w:eastAsia="ru-RU"/>
              </w:rPr>
              <w:t>них заходів.</w:t>
            </w:r>
          </w:p>
          <w:p w:rsidR="00A47944" w:rsidRPr="00A47944" w:rsidRDefault="00A47944" w:rsidP="00A47944">
            <w:pPr>
              <w:spacing w:after="0" w:line="240" w:lineRule="auto"/>
              <w:rPr>
                <w:rFonts w:ascii="Times New Roman" w:eastAsia="Times New Roman" w:hAnsi="Times New Roman" w:cs="Times New Roman"/>
                <w:i/>
                <w:sz w:val="18"/>
                <w:szCs w:val="18"/>
                <w:lang w:eastAsia="ru-RU"/>
              </w:rPr>
            </w:pPr>
          </w:p>
        </w:tc>
      </w:tr>
      <w:tr w:rsidR="00A47944" w:rsidRPr="00A47944" w:rsidTr="00862FF5">
        <w:tc>
          <w:tcPr>
            <w:tcW w:w="276"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jc w:val="center"/>
              <w:rPr>
                <w:rFonts w:ascii="Times New Roman" w:eastAsia="Times New Roman" w:hAnsi="Times New Roman" w:cs="Times New Roman"/>
                <w:b/>
                <w:sz w:val="18"/>
                <w:szCs w:val="18"/>
                <w:lang w:val="en-US" w:eastAsia="ru-RU"/>
              </w:rPr>
            </w:pPr>
            <w:r w:rsidRPr="00A47944">
              <w:rPr>
                <w:rFonts w:ascii="Times New Roman" w:eastAsia="Times New Roman" w:hAnsi="Times New Roman" w:cs="Times New Roman"/>
                <w:b/>
                <w:sz w:val="18"/>
                <w:szCs w:val="18"/>
                <w:lang w:val="en-US" w:eastAsia="ru-RU"/>
              </w:rPr>
              <w:lastRenderedPageBreak/>
              <w:t>9</w:t>
            </w:r>
          </w:p>
        </w:tc>
        <w:tc>
          <w:tcPr>
            <w:tcW w:w="2060"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b/>
                <w:sz w:val="18"/>
                <w:szCs w:val="18"/>
                <w:lang w:eastAsia="ru-RU"/>
              </w:rPr>
            </w:pPr>
            <w:r w:rsidRPr="00A47944">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sz w:val="18"/>
                <w:szCs w:val="18"/>
                <w:lang w:eastAsia="ru-RU"/>
              </w:rPr>
            </w:pPr>
            <w:r w:rsidRPr="00A47944">
              <w:rPr>
                <w:rFonts w:ascii="Times New Roman" w:eastAsia="Calibri" w:hAnsi="Times New Roman" w:cs="Times New Roman"/>
                <w:b/>
                <w:color w:val="000000"/>
                <w:sz w:val="24"/>
                <w:szCs w:val="24"/>
              </w:rPr>
              <w:t>2022 – 2023 роки:</w:t>
            </w:r>
          </w:p>
        </w:tc>
      </w:tr>
      <w:tr w:rsidR="00A47944" w:rsidRPr="00A47944" w:rsidTr="00862FF5">
        <w:tc>
          <w:tcPr>
            <w:tcW w:w="276"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jc w:val="center"/>
              <w:rPr>
                <w:rFonts w:ascii="Times New Roman" w:eastAsia="Times New Roman" w:hAnsi="Times New Roman" w:cs="Times New Roman"/>
                <w:b/>
                <w:sz w:val="18"/>
                <w:szCs w:val="18"/>
                <w:lang w:val="en-US" w:eastAsia="ru-RU"/>
              </w:rPr>
            </w:pPr>
            <w:r w:rsidRPr="00A47944">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b/>
                <w:sz w:val="18"/>
                <w:szCs w:val="18"/>
                <w:lang w:eastAsia="ru-RU"/>
              </w:rPr>
            </w:pPr>
            <w:r w:rsidRPr="00A47944">
              <w:rPr>
                <w:rFonts w:ascii="Times New Roman" w:eastAsia="Times New Roman" w:hAnsi="Times New Roman" w:cs="Times New Roman"/>
                <w:b/>
                <w:sz w:val="18"/>
                <w:szCs w:val="18"/>
                <w:lang w:eastAsia="ru-RU"/>
              </w:rPr>
              <w:t xml:space="preserve">Орієнтовний обсяг фінансування проєкту, </w:t>
            </w:r>
            <w:r w:rsidRPr="00A47944">
              <w:rPr>
                <w:rFonts w:ascii="Times New Roman" w:eastAsia="Times New Roman" w:hAnsi="Times New Roman" w:cs="Times New Roman"/>
                <w:b/>
                <w:sz w:val="18"/>
                <w:szCs w:val="18"/>
                <w:u w:val="single"/>
                <w:lang w:eastAsia="ru-RU"/>
              </w:rPr>
              <w:t>тис. грн</w:t>
            </w:r>
            <w:r w:rsidRPr="00A47944">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A47944" w:rsidRPr="00A47944" w:rsidRDefault="00A47944" w:rsidP="00A47944">
            <w:pPr>
              <w:spacing w:after="0" w:line="240" w:lineRule="auto"/>
              <w:jc w:val="center"/>
              <w:rPr>
                <w:rFonts w:ascii="Times New Roman" w:eastAsia="Times New Roman" w:hAnsi="Times New Roman" w:cs="Times New Roman"/>
                <w:sz w:val="18"/>
                <w:szCs w:val="18"/>
                <w:lang w:eastAsia="ru-RU"/>
              </w:rPr>
            </w:pPr>
            <w:r w:rsidRPr="00A47944">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A47944" w:rsidRPr="00A47944" w:rsidRDefault="00A47944" w:rsidP="00A47944">
            <w:pPr>
              <w:spacing w:after="0" w:line="240" w:lineRule="auto"/>
              <w:jc w:val="center"/>
              <w:rPr>
                <w:rFonts w:ascii="Times New Roman" w:eastAsia="Times New Roman" w:hAnsi="Times New Roman" w:cs="Times New Roman"/>
                <w:sz w:val="18"/>
                <w:szCs w:val="18"/>
                <w:lang w:eastAsia="ru-RU"/>
              </w:rPr>
            </w:pPr>
            <w:r w:rsidRPr="00A47944">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A47944" w:rsidRPr="00A47944" w:rsidRDefault="00A47944" w:rsidP="00A47944">
            <w:pPr>
              <w:spacing w:after="0" w:line="240" w:lineRule="auto"/>
              <w:jc w:val="center"/>
              <w:rPr>
                <w:rFonts w:ascii="Times New Roman" w:eastAsia="Times New Roman" w:hAnsi="Times New Roman" w:cs="Times New Roman"/>
                <w:sz w:val="18"/>
                <w:szCs w:val="18"/>
                <w:lang w:eastAsia="ru-RU"/>
              </w:rPr>
            </w:pPr>
            <w:r w:rsidRPr="00A47944">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A47944" w:rsidRPr="00A47944" w:rsidRDefault="00A47944" w:rsidP="00A47944">
            <w:pPr>
              <w:spacing w:after="0" w:line="240" w:lineRule="auto"/>
              <w:jc w:val="center"/>
              <w:rPr>
                <w:rFonts w:ascii="Times New Roman" w:eastAsia="Times New Roman" w:hAnsi="Times New Roman" w:cs="Times New Roman"/>
                <w:sz w:val="18"/>
                <w:szCs w:val="18"/>
                <w:lang w:eastAsia="ru-RU"/>
              </w:rPr>
            </w:pPr>
            <w:r w:rsidRPr="00A47944">
              <w:rPr>
                <w:rFonts w:ascii="Times New Roman" w:eastAsia="Times New Roman" w:hAnsi="Times New Roman" w:cs="Times New Roman"/>
                <w:sz w:val="18"/>
                <w:szCs w:val="18"/>
                <w:lang w:eastAsia="ru-RU"/>
              </w:rPr>
              <w:t>Усього</w:t>
            </w:r>
          </w:p>
        </w:tc>
      </w:tr>
      <w:tr w:rsidR="00A47944" w:rsidRPr="00A47944" w:rsidTr="00862FF5">
        <w:tc>
          <w:tcPr>
            <w:tcW w:w="276"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i/>
                <w:sz w:val="18"/>
                <w:szCs w:val="18"/>
                <w:lang w:eastAsia="ru-RU"/>
              </w:rPr>
            </w:pPr>
            <w:r w:rsidRPr="00A47944">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sz w:val="18"/>
                <w:szCs w:val="18"/>
                <w:lang w:eastAsia="ru-RU"/>
              </w:rPr>
            </w:pPr>
            <w:r w:rsidRPr="00A47944">
              <w:rPr>
                <w:rFonts w:ascii="Times New Roman" w:eastAsia="Calibri" w:hAnsi="Times New Roman" w:cs="Times New Roman"/>
                <w:sz w:val="24"/>
                <w:szCs w:val="24"/>
                <w:lang w:val="ru-RU"/>
              </w:rPr>
              <w:t>100,0</w:t>
            </w:r>
          </w:p>
        </w:tc>
        <w:tc>
          <w:tcPr>
            <w:tcW w:w="666"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A47944" w:rsidRPr="00A47944" w:rsidRDefault="00A47944" w:rsidP="00A47944">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sz w:val="18"/>
                <w:szCs w:val="18"/>
                <w:lang w:eastAsia="ru-RU"/>
              </w:rPr>
            </w:pPr>
            <w:r w:rsidRPr="00A47944">
              <w:rPr>
                <w:rFonts w:ascii="Times New Roman" w:eastAsia="Calibri" w:hAnsi="Times New Roman" w:cs="Times New Roman"/>
                <w:sz w:val="24"/>
                <w:szCs w:val="24"/>
                <w:lang w:val="ru-RU"/>
              </w:rPr>
              <w:t>100,0</w:t>
            </w:r>
          </w:p>
        </w:tc>
      </w:tr>
      <w:tr w:rsidR="00A47944" w:rsidRPr="00A47944" w:rsidTr="00862FF5">
        <w:tc>
          <w:tcPr>
            <w:tcW w:w="276"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jc w:val="center"/>
              <w:rPr>
                <w:rFonts w:ascii="Times New Roman" w:eastAsia="Times New Roman" w:hAnsi="Times New Roman" w:cs="Times New Roman"/>
                <w:sz w:val="18"/>
                <w:szCs w:val="18"/>
                <w:lang w:eastAsia="ru-RU"/>
              </w:rPr>
            </w:pPr>
            <w:r w:rsidRPr="00A47944">
              <w:rPr>
                <w:rFonts w:ascii="Times New Roman" w:eastAsia="Times New Roman" w:hAnsi="Times New Roman" w:cs="Times New Roman"/>
                <w:sz w:val="18"/>
                <w:szCs w:val="18"/>
                <w:lang w:eastAsia="ru-RU"/>
              </w:rPr>
              <w:t>1</w:t>
            </w:r>
            <w:r w:rsidRPr="00A47944">
              <w:rPr>
                <w:rFonts w:ascii="Times New Roman" w:eastAsia="Times New Roman" w:hAnsi="Times New Roman" w:cs="Times New Roman"/>
                <w:sz w:val="18"/>
                <w:szCs w:val="18"/>
                <w:lang w:val="en-US" w:eastAsia="ru-RU"/>
              </w:rPr>
              <w:t>0</w:t>
            </w:r>
            <w:r w:rsidRPr="00A47944">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i/>
                <w:sz w:val="18"/>
                <w:szCs w:val="18"/>
                <w:lang w:eastAsia="ru-RU"/>
              </w:rPr>
            </w:pPr>
            <w:r w:rsidRPr="00A47944">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sz w:val="18"/>
                <w:szCs w:val="18"/>
                <w:lang w:eastAsia="ru-RU"/>
              </w:rPr>
            </w:pPr>
            <w:r w:rsidRPr="00A47944">
              <w:rPr>
                <w:rFonts w:ascii="Times New Roman" w:eastAsia="Times New Roman" w:hAnsi="Times New Roman" w:cs="Times New Roman"/>
                <w:sz w:val="24"/>
                <w:szCs w:val="24"/>
                <w:lang w:eastAsia="ru-RU"/>
              </w:rPr>
              <w:t>80,0</w:t>
            </w:r>
          </w:p>
        </w:tc>
        <w:tc>
          <w:tcPr>
            <w:tcW w:w="666"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A47944" w:rsidRPr="00A47944" w:rsidRDefault="00A47944" w:rsidP="00A47944">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sz w:val="18"/>
                <w:szCs w:val="18"/>
                <w:lang w:eastAsia="ru-RU"/>
              </w:rPr>
            </w:pPr>
            <w:r w:rsidRPr="00A47944">
              <w:rPr>
                <w:rFonts w:ascii="Times New Roman" w:eastAsia="Times New Roman" w:hAnsi="Times New Roman" w:cs="Times New Roman"/>
                <w:sz w:val="24"/>
                <w:szCs w:val="24"/>
                <w:lang w:eastAsia="ru-RU"/>
              </w:rPr>
              <w:t>80,0</w:t>
            </w:r>
          </w:p>
        </w:tc>
      </w:tr>
      <w:tr w:rsidR="00A47944" w:rsidRPr="00A47944" w:rsidTr="00862FF5">
        <w:tc>
          <w:tcPr>
            <w:tcW w:w="276"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jc w:val="center"/>
              <w:rPr>
                <w:rFonts w:ascii="Times New Roman" w:eastAsia="Times New Roman" w:hAnsi="Times New Roman" w:cs="Times New Roman"/>
                <w:sz w:val="18"/>
                <w:szCs w:val="18"/>
                <w:lang w:eastAsia="ru-RU"/>
              </w:rPr>
            </w:pPr>
            <w:r w:rsidRPr="00A47944">
              <w:rPr>
                <w:rFonts w:ascii="Times New Roman" w:eastAsia="Times New Roman" w:hAnsi="Times New Roman" w:cs="Times New Roman"/>
                <w:sz w:val="18"/>
                <w:szCs w:val="18"/>
                <w:lang w:eastAsia="ru-RU"/>
              </w:rPr>
              <w:t>1</w:t>
            </w:r>
            <w:r w:rsidRPr="00A47944">
              <w:rPr>
                <w:rFonts w:ascii="Times New Roman" w:eastAsia="Times New Roman" w:hAnsi="Times New Roman" w:cs="Times New Roman"/>
                <w:sz w:val="18"/>
                <w:szCs w:val="18"/>
                <w:lang w:val="en-US" w:eastAsia="ru-RU"/>
              </w:rPr>
              <w:t>0</w:t>
            </w:r>
            <w:r w:rsidRPr="00A47944">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i/>
                <w:sz w:val="18"/>
                <w:szCs w:val="18"/>
                <w:lang w:eastAsia="ru-RU"/>
              </w:rPr>
            </w:pPr>
            <w:r w:rsidRPr="00A47944">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sz w:val="18"/>
                <w:szCs w:val="18"/>
                <w:lang w:eastAsia="ru-RU"/>
              </w:rPr>
            </w:pPr>
            <w:r w:rsidRPr="00A47944">
              <w:rPr>
                <w:rFonts w:ascii="Times New Roman" w:eastAsia="Times New Roman" w:hAnsi="Times New Roman" w:cs="Times New Roman"/>
                <w:sz w:val="24"/>
                <w:szCs w:val="24"/>
                <w:lang w:eastAsia="ru-RU"/>
              </w:rPr>
              <w:t>20,0</w:t>
            </w:r>
          </w:p>
        </w:tc>
        <w:tc>
          <w:tcPr>
            <w:tcW w:w="666"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A47944" w:rsidRPr="00A47944" w:rsidRDefault="00A47944" w:rsidP="00A47944">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sz w:val="18"/>
                <w:szCs w:val="18"/>
                <w:lang w:eastAsia="ru-RU"/>
              </w:rPr>
            </w:pPr>
            <w:r w:rsidRPr="00A47944">
              <w:rPr>
                <w:rFonts w:ascii="Times New Roman" w:eastAsia="Times New Roman" w:hAnsi="Times New Roman" w:cs="Times New Roman"/>
                <w:sz w:val="24"/>
                <w:szCs w:val="24"/>
                <w:lang w:eastAsia="ru-RU"/>
              </w:rPr>
              <w:t>20,0</w:t>
            </w:r>
          </w:p>
        </w:tc>
      </w:tr>
      <w:tr w:rsidR="00A47944" w:rsidRPr="00A47944" w:rsidTr="00862FF5">
        <w:trPr>
          <w:trHeight w:val="784"/>
        </w:trPr>
        <w:tc>
          <w:tcPr>
            <w:tcW w:w="276" w:type="pct"/>
            <w:tcBorders>
              <w:top w:val="single" w:sz="6" w:space="0" w:color="000000"/>
              <w:left w:val="single" w:sz="6" w:space="0" w:color="000000"/>
              <w:bottom w:val="nil"/>
              <w:right w:val="single" w:sz="6" w:space="0" w:color="000000"/>
            </w:tcBorders>
          </w:tcPr>
          <w:p w:rsidR="00A47944" w:rsidRPr="00A47944" w:rsidRDefault="00A47944" w:rsidP="00A47944">
            <w:pPr>
              <w:spacing w:after="0" w:line="240" w:lineRule="auto"/>
              <w:jc w:val="center"/>
              <w:rPr>
                <w:rFonts w:ascii="Times New Roman" w:eastAsia="Times New Roman" w:hAnsi="Times New Roman" w:cs="Times New Roman"/>
                <w:sz w:val="18"/>
                <w:szCs w:val="18"/>
                <w:lang w:eastAsia="ru-RU"/>
              </w:rPr>
            </w:pPr>
            <w:r w:rsidRPr="00A47944">
              <w:rPr>
                <w:rFonts w:ascii="Times New Roman" w:eastAsia="Times New Roman" w:hAnsi="Times New Roman" w:cs="Times New Roman"/>
                <w:sz w:val="18"/>
                <w:szCs w:val="18"/>
                <w:lang w:eastAsia="ru-RU"/>
              </w:rPr>
              <w:t>1</w:t>
            </w:r>
            <w:r w:rsidRPr="00A47944">
              <w:rPr>
                <w:rFonts w:ascii="Times New Roman" w:eastAsia="Times New Roman" w:hAnsi="Times New Roman" w:cs="Times New Roman"/>
                <w:sz w:val="18"/>
                <w:szCs w:val="18"/>
                <w:lang w:val="en-US" w:eastAsia="ru-RU"/>
              </w:rPr>
              <w:t>0</w:t>
            </w:r>
            <w:r w:rsidRPr="00A47944">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i/>
                <w:sz w:val="18"/>
                <w:szCs w:val="18"/>
                <w:lang w:eastAsia="ru-RU"/>
              </w:rPr>
            </w:pPr>
            <w:r w:rsidRPr="00A47944">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A47944" w:rsidRPr="00A47944" w:rsidRDefault="00A47944" w:rsidP="00A47944">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sz w:val="18"/>
                <w:szCs w:val="18"/>
                <w:lang w:eastAsia="ru-RU"/>
              </w:rPr>
            </w:pPr>
          </w:p>
        </w:tc>
      </w:tr>
      <w:tr w:rsidR="00A47944" w:rsidRPr="00A47944" w:rsidTr="00862FF5">
        <w:tc>
          <w:tcPr>
            <w:tcW w:w="276"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jc w:val="center"/>
              <w:rPr>
                <w:rFonts w:ascii="Times New Roman" w:eastAsia="Times New Roman" w:hAnsi="Times New Roman" w:cs="Times New Roman"/>
                <w:b/>
                <w:sz w:val="18"/>
                <w:szCs w:val="18"/>
                <w:lang w:val="en-US" w:eastAsia="ru-RU"/>
              </w:rPr>
            </w:pPr>
            <w:r w:rsidRPr="00A47944">
              <w:rPr>
                <w:rFonts w:ascii="Times New Roman" w:eastAsia="Times New Roman" w:hAnsi="Times New Roman" w:cs="Times New Roman"/>
                <w:b/>
                <w:sz w:val="18"/>
                <w:szCs w:val="18"/>
                <w:lang w:eastAsia="ru-RU"/>
              </w:rPr>
              <w:t>1</w:t>
            </w:r>
            <w:r w:rsidRPr="00A47944">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b/>
                <w:sz w:val="18"/>
                <w:szCs w:val="18"/>
                <w:lang w:eastAsia="ru-RU"/>
              </w:rPr>
            </w:pPr>
            <w:r w:rsidRPr="00A47944">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i/>
                <w:sz w:val="18"/>
                <w:szCs w:val="18"/>
                <w:lang w:eastAsia="ru-RU"/>
              </w:rPr>
            </w:pPr>
            <w:r w:rsidRPr="00A47944">
              <w:rPr>
                <w:rFonts w:ascii="Times New Roman" w:eastAsia="Calibri" w:hAnsi="Times New Roman" w:cs="Times New Roman"/>
                <w:color w:val="000000"/>
                <w:sz w:val="24"/>
                <w:szCs w:val="24"/>
                <w:lang w:eastAsia="it-IT"/>
              </w:rPr>
              <w:t>Кутська селищна рада; підрядні організації.</w:t>
            </w:r>
          </w:p>
        </w:tc>
      </w:tr>
      <w:tr w:rsidR="00A47944" w:rsidRPr="00A47944" w:rsidTr="00862FF5">
        <w:tc>
          <w:tcPr>
            <w:tcW w:w="276"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jc w:val="center"/>
              <w:rPr>
                <w:rFonts w:ascii="Times New Roman" w:eastAsia="Times New Roman" w:hAnsi="Times New Roman" w:cs="Times New Roman"/>
                <w:b/>
                <w:sz w:val="18"/>
                <w:szCs w:val="18"/>
                <w:lang w:val="en-US" w:eastAsia="ru-RU"/>
              </w:rPr>
            </w:pPr>
            <w:r w:rsidRPr="00A47944">
              <w:rPr>
                <w:rFonts w:ascii="Times New Roman" w:eastAsia="Times New Roman" w:hAnsi="Times New Roman" w:cs="Times New Roman"/>
                <w:b/>
                <w:sz w:val="18"/>
                <w:szCs w:val="18"/>
                <w:lang w:eastAsia="ru-RU"/>
              </w:rPr>
              <w:t>1</w:t>
            </w:r>
            <w:r w:rsidRPr="00A47944">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b/>
                <w:sz w:val="18"/>
                <w:szCs w:val="18"/>
                <w:lang w:eastAsia="ru-RU"/>
              </w:rPr>
            </w:pPr>
            <w:r w:rsidRPr="00A47944">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A47944" w:rsidRPr="00A47944" w:rsidRDefault="00A47944" w:rsidP="00A47944">
            <w:pPr>
              <w:spacing w:after="0" w:line="240" w:lineRule="auto"/>
              <w:rPr>
                <w:rFonts w:ascii="Times New Roman" w:eastAsia="Times New Roman" w:hAnsi="Times New Roman" w:cs="Times New Roman"/>
                <w:i/>
                <w:sz w:val="18"/>
                <w:szCs w:val="18"/>
                <w:lang w:eastAsia="ru-RU"/>
              </w:rPr>
            </w:pPr>
          </w:p>
        </w:tc>
      </w:tr>
    </w:tbl>
    <w:p w:rsidR="00A47944" w:rsidRDefault="00A47944" w:rsidP="00981FCF">
      <w:pPr>
        <w:jc w:val="center"/>
        <w:rPr>
          <w:rFonts w:ascii="Times New Roman" w:eastAsia="Calibri" w:hAnsi="Times New Roman" w:cs="Times New Roman"/>
          <w:b/>
          <w:sz w:val="24"/>
          <w:szCs w:val="24"/>
        </w:rPr>
      </w:pPr>
    </w:p>
    <w:p w:rsidR="00D8280A" w:rsidRDefault="00D8280A" w:rsidP="00981FC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BF7A03" w:rsidRPr="00BF7A03"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jc w:val="center"/>
              <w:rPr>
                <w:rFonts w:ascii="Times New Roman" w:eastAsia="Times New Roman" w:hAnsi="Times New Roman" w:cs="Times New Roman"/>
                <w:b/>
                <w:sz w:val="18"/>
                <w:szCs w:val="18"/>
                <w:lang w:eastAsia="ru-RU"/>
              </w:rPr>
            </w:pPr>
            <w:r w:rsidRPr="00BF7A03">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b/>
                <w:sz w:val="18"/>
                <w:szCs w:val="18"/>
                <w:lang w:eastAsia="ru-RU"/>
              </w:rPr>
            </w:pPr>
            <w:r w:rsidRPr="00BF7A03">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Calibri" w:hAnsi="Times New Roman" w:cs="Times New Roman"/>
                <w:b/>
                <w:sz w:val="24"/>
                <w:szCs w:val="24"/>
                <w:lang w:eastAsia="it-IT"/>
              </w:rPr>
            </w:pPr>
            <w:r w:rsidRPr="00BF7A03">
              <w:rPr>
                <w:rFonts w:ascii="Times New Roman" w:eastAsia="Calibri" w:hAnsi="Times New Roman" w:cs="Times New Roman"/>
                <w:b/>
                <w:sz w:val="24"/>
                <w:szCs w:val="24"/>
                <w:lang w:eastAsia="it-IT"/>
              </w:rPr>
              <w:t>Впровадження новітніх технологій на уроках з теоретичних дисциплін</w:t>
            </w:r>
          </w:p>
          <w:p w:rsidR="00BF7A03" w:rsidRPr="00BF7A03" w:rsidRDefault="00BF7A03" w:rsidP="00BF7A03">
            <w:pPr>
              <w:spacing w:after="0" w:line="240" w:lineRule="auto"/>
              <w:rPr>
                <w:rFonts w:ascii="Times New Roman" w:eastAsia="Times New Roman" w:hAnsi="Times New Roman" w:cs="Times New Roman"/>
                <w:i/>
                <w:sz w:val="18"/>
                <w:szCs w:val="18"/>
                <w:lang w:eastAsia="ru-RU"/>
              </w:rPr>
            </w:pPr>
          </w:p>
        </w:tc>
      </w:tr>
      <w:tr w:rsidR="00BF7A03" w:rsidRPr="00BF7A03"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jc w:val="center"/>
              <w:rPr>
                <w:rFonts w:ascii="Times New Roman" w:eastAsia="Times New Roman" w:hAnsi="Times New Roman" w:cs="Times New Roman"/>
                <w:b/>
                <w:sz w:val="18"/>
                <w:szCs w:val="18"/>
                <w:lang w:val="en-US" w:eastAsia="ru-RU"/>
              </w:rPr>
            </w:pPr>
            <w:r w:rsidRPr="00BF7A0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b/>
                <w:sz w:val="18"/>
                <w:szCs w:val="18"/>
                <w:lang w:eastAsia="ru-RU"/>
              </w:rPr>
            </w:pPr>
            <w:r w:rsidRPr="00BF7A03">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pBdr>
                <w:left w:val="single" w:sz="18" w:space="4" w:color="auto"/>
              </w:pBdr>
              <w:spacing w:after="0" w:line="240" w:lineRule="auto"/>
              <w:jc w:val="both"/>
              <w:rPr>
                <w:rFonts w:ascii="Times New Roman" w:eastAsia="Times New Roman" w:hAnsi="Times New Roman" w:cs="Times New Roman"/>
                <w:i/>
                <w:sz w:val="18"/>
                <w:szCs w:val="18"/>
                <w:lang w:eastAsia="ru-RU"/>
              </w:rPr>
            </w:pPr>
            <w:r w:rsidRPr="00BF7A03">
              <w:rPr>
                <w:rFonts w:ascii="Times New Roman" w:eastAsia="Calibri" w:hAnsi="Times New Roman" w:cs="Times New Roman"/>
                <w:sz w:val="24"/>
                <w:szCs w:val="24"/>
                <w:lang w:eastAsia="it-IT"/>
              </w:rPr>
              <w:t>3.4.3. Формування та впровадження ідеології культури для дітей та молоді</w:t>
            </w:r>
          </w:p>
          <w:p w:rsidR="00BF7A03" w:rsidRPr="00BF7A03" w:rsidRDefault="00BF7A03" w:rsidP="00BF7A03">
            <w:pPr>
              <w:spacing w:after="0" w:line="240" w:lineRule="auto"/>
              <w:rPr>
                <w:rFonts w:ascii="Times New Roman" w:eastAsia="Times New Roman" w:hAnsi="Times New Roman" w:cs="Times New Roman"/>
                <w:i/>
                <w:sz w:val="18"/>
                <w:szCs w:val="18"/>
                <w:lang w:eastAsia="ru-RU"/>
              </w:rPr>
            </w:pPr>
          </w:p>
        </w:tc>
      </w:tr>
      <w:tr w:rsidR="00BF7A03" w:rsidRPr="00BF7A03"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jc w:val="center"/>
              <w:rPr>
                <w:rFonts w:ascii="Times New Roman" w:eastAsia="Times New Roman" w:hAnsi="Times New Roman" w:cs="Times New Roman"/>
                <w:b/>
                <w:sz w:val="18"/>
                <w:szCs w:val="18"/>
                <w:lang w:val="en-US" w:eastAsia="ru-RU"/>
              </w:rPr>
            </w:pPr>
            <w:r w:rsidRPr="00BF7A03">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b/>
                <w:sz w:val="18"/>
                <w:szCs w:val="18"/>
                <w:lang w:eastAsia="ru-RU"/>
              </w:rPr>
            </w:pPr>
            <w:r w:rsidRPr="00BF7A03">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BF7A03" w:rsidRPr="00BF7A03" w:rsidRDefault="00735F4B" w:rsidP="00735F4B">
            <w:pPr>
              <w:spacing w:after="0" w:line="240" w:lineRule="auto"/>
              <w:jc w:val="both"/>
              <w:rPr>
                <w:rFonts w:ascii="Times New Roman" w:eastAsia="Calibri" w:hAnsi="Times New Roman" w:cs="Times New Roman"/>
                <w:sz w:val="24"/>
                <w:szCs w:val="24"/>
                <w:lang w:eastAsia="it-IT"/>
              </w:rPr>
            </w:pPr>
            <w:r>
              <w:rPr>
                <w:rFonts w:ascii="Times New Roman" w:eastAsia="Times New Roman" w:hAnsi="Times New Roman" w:cs="Times New Roman"/>
                <w:sz w:val="24"/>
                <w:szCs w:val="24"/>
                <w:lang w:eastAsia="ru-RU"/>
              </w:rPr>
              <w:t xml:space="preserve">          </w:t>
            </w:r>
            <w:r w:rsidR="00BF7A03" w:rsidRPr="00BF7A03">
              <w:rPr>
                <w:rFonts w:ascii="Times New Roman" w:eastAsia="Times New Roman" w:hAnsi="Times New Roman" w:cs="Times New Roman"/>
                <w:sz w:val="24"/>
                <w:szCs w:val="24"/>
                <w:lang w:eastAsia="ru-RU"/>
              </w:rPr>
              <w:t>Мета проєкту</w:t>
            </w:r>
            <w:r w:rsidR="00BF7A03" w:rsidRPr="00BF7A03">
              <w:rPr>
                <w:rFonts w:ascii="Times New Roman" w:eastAsia="Calibri" w:hAnsi="Times New Roman" w:cs="Times New Roman"/>
                <w:sz w:val="24"/>
                <w:szCs w:val="24"/>
                <w:lang w:eastAsia="it-IT"/>
              </w:rPr>
              <w:t xml:space="preserve"> – покращити сприйняття теоретичного матеріалу, підвищити концентрацію уваги учнів.</w:t>
            </w:r>
          </w:p>
          <w:p w:rsidR="00BF7A03" w:rsidRPr="00BF7A03" w:rsidRDefault="00735F4B" w:rsidP="00735F4B">
            <w:pPr>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it-IT"/>
              </w:rPr>
              <w:t xml:space="preserve">          </w:t>
            </w:r>
            <w:r w:rsidR="00BF7A03" w:rsidRPr="00BF7A03">
              <w:rPr>
                <w:rFonts w:ascii="Times New Roman" w:eastAsia="Calibri" w:hAnsi="Times New Roman" w:cs="Times New Roman"/>
                <w:sz w:val="24"/>
                <w:szCs w:val="24"/>
                <w:lang w:eastAsia="it-IT"/>
              </w:rPr>
              <w:t xml:space="preserve">Завдання проєкту – </w:t>
            </w:r>
            <w:r w:rsidR="00BF7A03" w:rsidRPr="00BF7A03">
              <w:rPr>
                <w:rFonts w:ascii="Times New Roman" w:eastAsia="Times New Roman" w:hAnsi="Times New Roman" w:cs="Times New Roman"/>
                <w:sz w:val="24"/>
                <w:szCs w:val="24"/>
                <w:lang w:eastAsia="ru-RU"/>
              </w:rPr>
              <w:t>зробити музичну освіту більш доступною для сприйняття учнів, поліпшити розуміння і запам’ятовування  навчального матеріалу.</w:t>
            </w:r>
          </w:p>
          <w:p w:rsidR="00BF7A03" w:rsidRPr="00BF7A03" w:rsidRDefault="00BF7A03" w:rsidP="00BF7A03">
            <w:pPr>
              <w:spacing w:after="0" w:line="240" w:lineRule="auto"/>
              <w:rPr>
                <w:rFonts w:ascii="Times New Roman" w:eastAsia="Times New Roman" w:hAnsi="Times New Roman" w:cs="Times New Roman"/>
                <w:i/>
                <w:sz w:val="18"/>
                <w:szCs w:val="18"/>
                <w:lang w:eastAsia="ru-RU"/>
              </w:rPr>
            </w:pPr>
          </w:p>
        </w:tc>
      </w:tr>
      <w:tr w:rsidR="00BF7A03" w:rsidRPr="00BF7A03"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jc w:val="center"/>
              <w:rPr>
                <w:rFonts w:ascii="Times New Roman" w:eastAsia="Times New Roman" w:hAnsi="Times New Roman" w:cs="Times New Roman"/>
                <w:b/>
                <w:sz w:val="18"/>
                <w:szCs w:val="18"/>
                <w:lang w:val="en-US" w:eastAsia="ru-RU"/>
              </w:rPr>
            </w:pPr>
            <w:r w:rsidRPr="00BF7A03">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b/>
                <w:sz w:val="18"/>
                <w:szCs w:val="18"/>
                <w:lang w:eastAsia="ru-RU"/>
              </w:rPr>
            </w:pPr>
            <w:r w:rsidRPr="00BF7A03">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i/>
                <w:sz w:val="18"/>
                <w:szCs w:val="18"/>
                <w:lang w:eastAsia="ru-RU"/>
              </w:rPr>
            </w:pPr>
            <w:r w:rsidRPr="00BF7A03">
              <w:rPr>
                <w:rFonts w:ascii="Times New Roman" w:eastAsia="Calibri" w:hAnsi="Times New Roman" w:cs="Times New Roman"/>
                <w:sz w:val="24"/>
                <w:szCs w:val="24"/>
                <w:lang w:eastAsia="it-IT"/>
              </w:rPr>
              <w:t>Кутська ТГ</w:t>
            </w:r>
          </w:p>
        </w:tc>
      </w:tr>
      <w:tr w:rsidR="00BF7A03" w:rsidRPr="00BF7A03"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jc w:val="center"/>
              <w:rPr>
                <w:rFonts w:ascii="Times New Roman" w:eastAsia="Times New Roman" w:hAnsi="Times New Roman" w:cs="Times New Roman"/>
                <w:b/>
                <w:sz w:val="18"/>
                <w:szCs w:val="18"/>
                <w:lang w:val="en-US" w:eastAsia="ru-RU"/>
              </w:rPr>
            </w:pPr>
            <w:r w:rsidRPr="00BF7A03">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b/>
                <w:sz w:val="18"/>
                <w:szCs w:val="18"/>
                <w:lang w:eastAsia="ru-RU"/>
              </w:rPr>
            </w:pPr>
            <w:r w:rsidRPr="00BF7A03">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BF7A03" w:rsidRPr="00BF7A03" w:rsidRDefault="00D13482" w:rsidP="00BF7A03">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w:t>
            </w:r>
            <w:r w:rsidR="00BF7A03" w:rsidRPr="00BF7A03">
              <w:rPr>
                <w:rFonts w:ascii="Times New Roman" w:eastAsia="Times New Roman" w:hAnsi="Times New Roman" w:cs="Times New Roman"/>
                <w:color w:val="000000"/>
                <w:sz w:val="24"/>
                <w:szCs w:val="24"/>
                <w:lang w:val="ru-RU" w:eastAsia="ru-RU"/>
              </w:rPr>
              <w:t>діти дошкільного та шкільного віку Кутської ТГ;</w:t>
            </w:r>
          </w:p>
          <w:p w:rsidR="00BF7A03" w:rsidRPr="00BF7A03" w:rsidRDefault="00D13482" w:rsidP="00BF7A03">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w:t>
            </w:r>
            <w:r w:rsidR="00BF7A03" w:rsidRPr="00BF7A03">
              <w:rPr>
                <w:rFonts w:ascii="Times New Roman" w:eastAsia="Times New Roman" w:hAnsi="Times New Roman" w:cs="Times New Roman"/>
                <w:color w:val="000000"/>
                <w:sz w:val="24"/>
                <w:szCs w:val="24"/>
                <w:lang w:val="ru-RU" w:eastAsia="ru-RU"/>
              </w:rPr>
              <w:t> батьки дітей, які навчаються чи бажають навчатись у Кутській ШМ;</w:t>
            </w:r>
          </w:p>
          <w:p w:rsidR="00BF7A03" w:rsidRPr="00BF7A03" w:rsidRDefault="00D13482" w:rsidP="00BF7A03">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w:t>
            </w:r>
            <w:r w:rsidR="00BF7A03" w:rsidRPr="00BF7A03">
              <w:rPr>
                <w:rFonts w:ascii="Times New Roman" w:eastAsia="Times New Roman" w:hAnsi="Times New Roman" w:cs="Times New Roman"/>
                <w:color w:val="000000"/>
                <w:sz w:val="24"/>
                <w:szCs w:val="24"/>
                <w:lang w:val="ru-RU" w:eastAsia="ru-RU"/>
              </w:rPr>
              <w:t>трудовий колектив Кутської школи мистецтв;</w:t>
            </w:r>
          </w:p>
          <w:p w:rsidR="00BF7A03" w:rsidRPr="00BF7A03" w:rsidRDefault="00D13482" w:rsidP="00BF7A03">
            <w:pPr>
              <w:shd w:val="clear" w:color="auto" w:fill="FFFFFF"/>
              <w:spacing w:after="0" w:line="240" w:lineRule="auto"/>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w:t>
            </w:r>
            <w:r w:rsidR="00BF7A03" w:rsidRPr="00BF7A03">
              <w:rPr>
                <w:rFonts w:ascii="Times New Roman" w:eastAsia="Times New Roman" w:hAnsi="Times New Roman" w:cs="Times New Roman"/>
                <w:color w:val="000000"/>
                <w:sz w:val="24"/>
                <w:szCs w:val="24"/>
                <w:lang w:val="ru-RU" w:eastAsia="ru-RU"/>
              </w:rPr>
              <w:t>органи місцевого самоврядування.</w:t>
            </w:r>
          </w:p>
          <w:p w:rsidR="00BF7A03" w:rsidRPr="00BF7A03" w:rsidRDefault="00BF7A03" w:rsidP="00BF7A03">
            <w:pPr>
              <w:spacing w:after="0" w:line="240" w:lineRule="auto"/>
              <w:rPr>
                <w:rFonts w:ascii="Times New Roman" w:eastAsia="Times New Roman" w:hAnsi="Times New Roman" w:cs="Times New Roman"/>
                <w:i/>
                <w:sz w:val="18"/>
                <w:szCs w:val="18"/>
                <w:lang w:eastAsia="ru-RU"/>
              </w:rPr>
            </w:pPr>
          </w:p>
        </w:tc>
      </w:tr>
      <w:tr w:rsidR="00BF7A03" w:rsidRPr="00BF7A03"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jc w:val="center"/>
              <w:rPr>
                <w:rFonts w:ascii="Times New Roman" w:eastAsia="Times New Roman" w:hAnsi="Times New Roman" w:cs="Times New Roman"/>
                <w:b/>
                <w:sz w:val="18"/>
                <w:szCs w:val="18"/>
                <w:lang w:val="en-US" w:eastAsia="ru-RU"/>
              </w:rPr>
            </w:pPr>
            <w:r w:rsidRPr="00BF7A03">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b/>
                <w:sz w:val="18"/>
                <w:szCs w:val="18"/>
                <w:lang w:eastAsia="ru-RU"/>
              </w:rPr>
            </w:pPr>
            <w:r w:rsidRPr="00BF7A03">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BF7A03" w:rsidRPr="00BF7A03" w:rsidRDefault="00BF7A03" w:rsidP="00D13482">
            <w:pPr>
              <w:spacing w:after="0" w:line="240" w:lineRule="auto"/>
              <w:jc w:val="both"/>
              <w:rPr>
                <w:rFonts w:ascii="Times New Roman" w:eastAsia="Times New Roman" w:hAnsi="Times New Roman" w:cs="Times New Roman"/>
                <w:i/>
                <w:sz w:val="18"/>
                <w:szCs w:val="18"/>
                <w:lang w:eastAsia="ru-RU"/>
              </w:rPr>
            </w:pPr>
            <w:r w:rsidRPr="00BF7A03">
              <w:rPr>
                <w:rFonts w:ascii="Times New Roman" w:eastAsia="Calibri" w:hAnsi="Times New Roman" w:cs="Times New Roman"/>
                <w:sz w:val="24"/>
                <w:szCs w:val="24"/>
              </w:rPr>
              <w:t xml:space="preserve">В Кутській школі мистецтв навчається 140 учнів, частина з яких – в Тюдівському філіалі. В класах, де проводяться уроки з теоретичних дисциплін,  неможливо використовувати учбові фільми та програми тому, що вони не обладнані сучасною оргтехнікою. Сучасне обладнання – це невід’ємна складова виховних, розвивальних та розважальних заходів, учнівських тренінгів, підготовки учнів до </w:t>
            </w:r>
            <w:r w:rsidRPr="00BF7A03">
              <w:rPr>
                <w:rFonts w:ascii="Times New Roman" w:eastAsia="Calibri" w:hAnsi="Times New Roman" w:cs="Times New Roman"/>
                <w:sz w:val="24"/>
                <w:szCs w:val="24"/>
              </w:rPr>
              <w:lastRenderedPageBreak/>
              <w:t>участі в обласних олімпіадах. Відсутність сучасних технічних засобів на уроках музичної грамоти, сольфеджіо, музичної літератури, ритміки та бесід про музику значно сповільнює та ускладнює навчання.</w:t>
            </w:r>
          </w:p>
        </w:tc>
      </w:tr>
      <w:tr w:rsidR="00BF7A03" w:rsidRPr="00BF7A03"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jc w:val="center"/>
              <w:rPr>
                <w:rFonts w:ascii="Times New Roman" w:eastAsia="Times New Roman" w:hAnsi="Times New Roman" w:cs="Times New Roman"/>
                <w:b/>
                <w:sz w:val="18"/>
                <w:szCs w:val="18"/>
                <w:lang w:val="en-US" w:eastAsia="ru-RU"/>
              </w:rPr>
            </w:pPr>
            <w:r w:rsidRPr="00BF7A03">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b/>
                <w:sz w:val="18"/>
                <w:szCs w:val="18"/>
                <w:lang w:eastAsia="ru-RU"/>
              </w:rPr>
            </w:pPr>
            <w:r w:rsidRPr="00BF7A03">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BF7A03" w:rsidRPr="00BF7A03" w:rsidRDefault="00BF7A03" w:rsidP="00D13482">
            <w:pPr>
              <w:shd w:val="clear" w:color="auto" w:fill="FFFFFF"/>
              <w:spacing w:after="0" w:line="240" w:lineRule="auto"/>
              <w:jc w:val="both"/>
              <w:rPr>
                <w:rFonts w:ascii="Times New Roman" w:eastAsia="Calibri" w:hAnsi="Times New Roman" w:cs="Times New Roman"/>
                <w:sz w:val="24"/>
                <w:szCs w:val="24"/>
                <w:lang w:eastAsia="uk-UA"/>
              </w:rPr>
            </w:pPr>
            <w:r w:rsidRPr="00BF7A03">
              <w:rPr>
                <w:rFonts w:ascii="Times New Roman" w:eastAsia="Calibri" w:hAnsi="Times New Roman" w:cs="Times New Roman"/>
                <w:sz w:val="24"/>
                <w:szCs w:val="24"/>
                <w:lang w:eastAsia="uk-UA"/>
              </w:rPr>
              <w:t xml:space="preserve">Забезпечення  школи мистецтв сучасним новим обладнанням, дасть можливість досягти творчого та естетичного виховання учнів. </w:t>
            </w:r>
          </w:p>
          <w:p w:rsidR="00BF7A03" w:rsidRPr="00BF7A03" w:rsidRDefault="00BF7A03" w:rsidP="00D13482">
            <w:pPr>
              <w:shd w:val="clear" w:color="auto" w:fill="FFFFFF"/>
              <w:spacing w:after="0" w:line="240" w:lineRule="auto"/>
              <w:jc w:val="both"/>
              <w:rPr>
                <w:rFonts w:ascii="Times New Roman" w:eastAsia="Calibri" w:hAnsi="Times New Roman" w:cs="Times New Roman"/>
                <w:sz w:val="24"/>
                <w:szCs w:val="24"/>
                <w:lang w:eastAsia="uk-UA"/>
              </w:rPr>
            </w:pPr>
            <w:r w:rsidRPr="00BF7A03">
              <w:rPr>
                <w:rFonts w:ascii="Times New Roman" w:eastAsia="Calibri" w:hAnsi="Times New Roman" w:cs="Times New Roman"/>
                <w:sz w:val="24"/>
                <w:szCs w:val="24"/>
                <w:lang w:eastAsia="uk-UA"/>
              </w:rPr>
              <w:t>Використання новітніх технологій дозволить:</w:t>
            </w:r>
          </w:p>
          <w:p w:rsidR="00BF7A03" w:rsidRPr="00BF7A03" w:rsidRDefault="00BF7A03" w:rsidP="00D13482">
            <w:pPr>
              <w:numPr>
                <w:ilvl w:val="0"/>
                <w:numId w:val="13"/>
              </w:numPr>
              <w:shd w:val="clear" w:color="auto" w:fill="FFFFFF"/>
              <w:spacing w:after="0" w:line="240" w:lineRule="auto"/>
              <w:contextualSpacing/>
              <w:jc w:val="both"/>
              <w:rPr>
                <w:rFonts w:ascii="Times New Roman" w:eastAsia="Calibri" w:hAnsi="Times New Roman" w:cs="Times New Roman"/>
                <w:sz w:val="24"/>
                <w:szCs w:val="24"/>
                <w:lang w:eastAsia="uk-UA"/>
              </w:rPr>
            </w:pPr>
            <w:r w:rsidRPr="00BF7A03">
              <w:rPr>
                <w:rFonts w:ascii="Times New Roman" w:eastAsia="Calibri" w:hAnsi="Times New Roman" w:cs="Times New Roman"/>
                <w:sz w:val="24"/>
                <w:szCs w:val="24"/>
                <w:lang w:eastAsia="uk-UA"/>
              </w:rPr>
              <w:t>задіяти всі основні сенсорні системи дитини – візуальну, слухову і кінетичну, що зробить навчання в нашій школі більш успішним;</w:t>
            </w:r>
          </w:p>
          <w:p w:rsidR="00BF7A03" w:rsidRPr="00BF7A03" w:rsidRDefault="00BF7A03" w:rsidP="00D13482">
            <w:pPr>
              <w:numPr>
                <w:ilvl w:val="0"/>
                <w:numId w:val="13"/>
              </w:numPr>
              <w:shd w:val="clear" w:color="auto" w:fill="FFFFFF"/>
              <w:spacing w:after="0" w:line="240" w:lineRule="auto"/>
              <w:contextualSpacing/>
              <w:jc w:val="both"/>
              <w:rPr>
                <w:rFonts w:ascii="Times New Roman" w:eastAsia="Calibri" w:hAnsi="Times New Roman" w:cs="Times New Roman"/>
                <w:sz w:val="24"/>
                <w:szCs w:val="24"/>
                <w:lang w:val="ru-RU" w:eastAsia="uk-UA"/>
              </w:rPr>
            </w:pPr>
            <w:r w:rsidRPr="00BF7A03">
              <w:rPr>
                <w:rFonts w:ascii="Times New Roman" w:eastAsia="Calibri" w:hAnsi="Times New Roman" w:cs="Times New Roman"/>
                <w:sz w:val="24"/>
                <w:szCs w:val="24"/>
                <w:lang w:eastAsia="uk-UA"/>
              </w:rPr>
              <w:t xml:space="preserve"> </w:t>
            </w:r>
            <w:r w:rsidRPr="00BF7A03">
              <w:rPr>
                <w:rFonts w:ascii="Times New Roman" w:eastAsia="Calibri" w:hAnsi="Times New Roman" w:cs="Times New Roman"/>
                <w:sz w:val="24"/>
                <w:szCs w:val="24"/>
                <w:lang w:val="ru-RU" w:eastAsia="uk-UA"/>
              </w:rPr>
              <w:t>створити умови для всебічного розвитку кожного учня і таких його  якостей, як самостійність, ініціативність, інтелектуальну активність з урахуванням природних здібностей;</w:t>
            </w:r>
          </w:p>
          <w:p w:rsidR="00BF7A03" w:rsidRPr="00BF7A03" w:rsidRDefault="00BF7A03" w:rsidP="00D13482">
            <w:pPr>
              <w:numPr>
                <w:ilvl w:val="0"/>
                <w:numId w:val="13"/>
              </w:numPr>
              <w:shd w:val="clear" w:color="auto" w:fill="FFFFFF"/>
              <w:spacing w:after="0" w:line="240" w:lineRule="auto"/>
              <w:contextualSpacing/>
              <w:jc w:val="both"/>
              <w:rPr>
                <w:rFonts w:ascii="Times New Roman" w:eastAsia="Calibri" w:hAnsi="Times New Roman" w:cs="Times New Roman"/>
                <w:sz w:val="24"/>
                <w:szCs w:val="24"/>
                <w:lang w:val="ru-RU" w:eastAsia="uk-UA"/>
              </w:rPr>
            </w:pPr>
            <w:r w:rsidRPr="00BF7A03">
              <w:rPr>
                <w:rFonts w:ascii="Times New Roman" w:eastAsia="Calibri" w:hAnsi="Times New Roman" w:cs="Times New Roman"/>
                <w:sz w:val="24"/>
                <w:szCs w:val="24"/>
                <w:lang w:val="ru-RU" w:eastAsia="uk-UA"/>
              </w:rPr>
              <w:t>створити умови  для творчого та духовного розвитку наших вихованців.</w:t>
            </w:r>
          </w:p>
          <w:p w:rsidR="00BF7A03" w:rsidRPr="00BF7A03" w:rsidRDefault="00BF7A03" w:rsidP="00BF7A03">
            <w:pPr>
              <w:spacing w:after="0" w:line="240" w:lineRule="auto"/>
              <w:rPr>
                <w:rFonts w:ascii="Times New Roman" w:eastAsia="Times New Roman" w:hAnsi="Times New Roman" w:cs="Times New Roman"/>
                <w:i/>
                <w:sz w:val="18"/>
                <w:szCs w:val="18"/>
                <w:lang w:val="ru-RU" w:eastAsia="ru-RU"/>
              </w:rPr>
            </w:pPr>
          </w:p>
        </w:tc>
      </w:tr>
      <w:tr w:rsidR="00BF7A03" w:rsidRPr="00BF7A03"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jc w:val="center"/>
              <w:rPr>
                <w:rFonts w:ascii="Times New Roman" w:eastAsia="Times New Roman" w:hAnsi="Times New Roman" w:cs="Times New Roman"/>
                <w:b/>
                <w:sz w:val="18"/>
                <w:szCs w:val="18"/>
                <w:lang w:val="en-US" w:eastAsia="ru-RU"/>
              </w:rPr>
            </w:pPr>
            <w:r w:rsidRPr="00BF7A03">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b/>
                <w:sz w:val="18"/>
                <w:szCs w:val="18"/>
                <w:lang w:eastAsia="ru-RU"/>
              </w:rPr>
            </w:pPr>
            <w:r w:rsidRPr="00BF7A03">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BF7A03" w:rsidRPr="00BF7A03" w:rsidRDefault="00BF7A03" w:rsidP="00D13482">
            <w:pPr>
              <w:spacing w:after="0" w:line="240" w:lineRule="auto"/>
              <w:jc w:val="both"/>
              <w:rPr>
                <w:rFonts w:ascii="Times New Roman" w:eastAsia="Calibri" w:hAnsi="Times New Roman" w:cs="Times New Roman"/>
                <w:sz w:val="24"/>
                <w:szCs w:val="24"/>
              </w:rPr>
            </w:pPr>
            <w:r w:rsidRPr="00BF7A03">
              <w:rPr>
                <w:rFonts w:ascii="Times New Roman" w:eastAsia="Calibri" w:hAnsi="Times New Roman" w:cs="Times New Roman"/>
                <w:sz w:val="24"/>
                <w:szCs w:val="24"/>
              </w:rPr>
              <w:t>1</w:t>
            </w:r>
            <w:r w:rsidR="00D13482">
              <w:rPr>
                <w:rFonts w:ascii="Times New Roman" w:eastAsia="Calibri" w:hAnsi="Times New Roman" w:cs="Times New Roman"/>
                <w:sz w:val="24"/>
                <w:szCs w:val="24"/>
              </w:rPr>
              <w:t>.</w:t>
            </w:r>
            <w:r w:rsidRPr="00BF7A03">
              <w:rPr>
                <w:rFonts w:ascii="Times New Roman" w:eastAsia="Calibri" w:hAnsi="Times New Roman" w:cs="Times New Roman"/>
                <w:sz w:val="24"/>
                <w:szCs w:val="24"/>
              </w:rPr>
              <w:t xml:space="preserve"> Вивчення пропозиції необхідного обладнання та супутніх матеріалів у торговій мережі. </w:t>
            </w:r>
          </w:p>
          <w:p w:rsidR="00BF7A03" w:rsidRPr="00BF7A03" w:rsidRDefault="00BF7A03" w:rsidP="00D13482">
            <w:pPr>
              <w:spacing w:after="0" w:line="240" w:lineRule="auto"/>
              <w:jc w:val="both"/>
              <w:rPr>
                <w:rFonts w:ascii="Times New Roman" w:eastAsia="Calibri" w:hAnsi="Times New Roman" w:cs="Times New Roman"/>
                <w:sz w:val="24"/>
                <w:szCs w:val="24"/>
              </w:rPr>
            </w:pPr>
            <w:r w:rsidRPr="00BF7A03">
              <w:rPr>
                <w:rFonts w:ascii="Times New Roman" w:eastAsia="Calibri" w:hAnsi="Times New Roman" w:cs="Times New Roman"/>
                <w:sz w:val="24"/>
                <w:szCs w:val="24"/>
              </w:rPr>
              <w:t>2</w:t>
            </w:r>
            <w:r w:rsidR="00D13482">
              <w:rPr>
                <w:rFonts w:ascii="Times New Roman" w:eastAsia="Calibri" w:hAnsi="Times New Roman" w:cs="Times New Roman"/>
                <w:sz w:val="24"/>
                <w:szCs w:val="24"/>
              </w:rPr>
              <w:t>.</w:t>
            </w:r>
            <w:r w:rsidRPr="00BF7A03">
              <w:rPr>
                <w:rFonts w:ascii="Times New Roman" w:eastAsia="Calibri" w:hAnsi="Times New Roman" w:cs="Times New Roman"/>
                <w:sz w:val="24"/>
                <w:szCs w:val="24"/>
              </w:rPr>
              <w:t xml:space="preserve"> Придбання технічного обладнання та супутніх матеріалів. </w:t>
            </w:r>
          </w:p>
          <w:p w:rsidR="00BF7A03" w:rsidRPr="00BF7A03" w:rsidRDefault="00BF7A03" w:rsidP="00D13482">
            <w:pPr>
              <w:spacing w:after="0" w:line="240" w:lineRule="auto"/>
              <w:jc w:val="both"/>
              <w:rPr>
                <w:rFonts w:ascii="Times New Roman" w:eastAsia="Calibri" w:hAnsi="Times New Roman" w:cs="Times New Roman"/>
                <w:sz w:val="24"/>
                <w:szCs w:val="24"/>
              </w:rPr>
            </w:pPr>
            <w:r w:rsidRPr="00BF7A03">
              <w:rPr>
                <w:rFonts w:ascii="Times New Roman" w:eastAsia="Calibri" w:hAnsi="Times New Roman" w:cs="Times New Roman"/>
                <w:sz w:val="24"/>
                <w:szCs w:val="24"/>
              </w:rPr>
              <w:t>3</w:t>
            </w:r>
            <w:r w:rsidR="00D13482">
              <w:rPr>
                <w:rFonts w:ascii="Times New Roman" w:eastAsia="Calibri" w:hAnsi="Times New Roman" w:cs="Times New Roman"/>
                <w:sz w:val="24"/>
                <w:szCs w:val="24"/>
              </w:rPr>
              <w:t>.</w:t>
            </w:r>
            <w:r w:rsidRPr="00BF7A03">
              <w:rPr>
                <w:rFonts w:ascii="Times New Roman" w:eastAsia="Calibri" w:hAnsi="Times New Roman" w:cs="Times New Roman"/>
                <w:sz w:val="24"/>
                <w:szCs w:val="24"/>
              </w:rPr>
              <w:t xml:space="preserve"> Встановлення технічного обладнання.</w:t>
            </w:r>
          </w:p>
          <w:p w:rsidR="00BF7A03" w:rsidRPr="00BF7A03" w:rsidRDefault="00BF7A03" w:rsidP="00D13482">
            <w:pPr>
              <w:spacing w:after="0" w:line="240" w:lineRule="auto"/>
              <w:jc w:val="both"/>
              <w:rPr>
                <w:rFonts w:ascii="Times New Roman" w:eastAsia="Calibri" w:hAnsi="Times New Roman" w:cs="Times New Roman"/>
                <w:sz w:val="24"/>
                <w:szCs w:val="24"/>
                <w:lang w:eastAsia="it-IT"/>
              </w:rPr>
            </w:pPr>
            <w:r w:rsidRPr="00BF7A03">
              <w:rPr>
                <w:rFonts w:ascii="Times New Roman" w:eastAsia="Calibri" w:hAnsi="Times New Roman" w:cs="Times New Roman"/>
                <w:sz w:val="24"/>
                <w:szCs w:val="24"/>
                <w:lang w:eastAsia="it-IT"/>
              </w:rPr>
              <w:t>Проєктом передбачається придбання :</w:t>
            </w:r>
          </w:p>
          <w:p w:rsidR="00BF7A03" w:rsidRPr="00D13482" w:rsidRDefault="00BF7A03" w:rsidP="00D13482">
            <w:pPr>
              <w:numPr>
                <w:ilvl w:val="0"/>
                <w:numId w:val="13"/>
              </w:numPr>
              <w:spacing w:after="0" w:line="240" w:lineRule="auto"/>
              <w:contextualSpacing/>
              <w:jc w:val="both"/>
              <w:rPr>
                <w:rFonts w:ascii="Times New Roman" w:eastAsia="Times New Roman" w:hAnsi="Times New Roman" w:cs="Times New Roman"/>
                <w:i/>
                <w:sz w:val="24"/>
                <w:szCs w:val="24"/>
                <w:lang w:eastAsia="ru-RU"/>
              </w:rPr>
            </w:pPr>
            <w:r w:rsidRPr="00D13482">
              <w:rPr>
                <w:rFonts w:ascii="Times New Roman" w:eastAsia="Calibri" w:hAnsi="Times New Roman" w:cs="Times New Roman"/>
                <w:sz w:val="24"/>
                <w:szCs w:val="24"/>
                <w:lang w:eastAsia="it-IT"/>
              </w:rPr>
              <w:t>інтерактивна дошка – 2 шт. (Кути, Тюдів)</w:t>
            </w:r>
          </w:p>
          <w:p w:rsidR="00BF7A03" w:rsidRPr="00D13482" w:rsidRDefault="00BF7A03" w:rsidP="00D13482">
            <w:pPr>
              <w:numPr>
                <w:ilvl w:val="0"/>
                <w:numId w:val="13"/>
              </w:numPr>
              <w:spacing w:after="0" w:line="240" w:lineRule="auto"/>
              <w:contextualSpacing/>
              <w:jc w:val="both"/>
              <w:rPr>
                <w:rFonts w:ascii="Times New Roman" w:eastAsia="Times New Roman" w:hAnsi="Times New Roman" w:cs="Times New Roman"/>
                <w:i/>
                <w:sz w:val="24"/>
                <w:szCs w:val="24"/>
                <w:lang w:eastAsia="ru-RU"/>
              </w:rPr>
            </w:pPr>
            <w:r w:rsidRPr="00D13482">
              <w:rPr>
                <w:rFonts w:ascii="Times New Roman" w:eastAsia="Calibri" w:hAnsi="Times New Roman" w:cs="Times New Roman"/>
                <w:sz w:val="24"/>
                <w:szCs w:val="24"/>
                <w:lang w:eastAsia="it-IT"/>
              </w:rPr>
              <w:t>проектор – 2 шт. (Кути, Тюдів)</w:t>
            </w:r>
          </w:p>
          <w:p w:rsidR="00BF7A03" w:rsidRPr="00D13482" w:rsidRDefault="00BF7A03" w:rsidP="00D13482">
            <w:pPr>
              <w:numPr>
                <w:ilvl w:val="0"/>
                <w:numId w:val="13"/>
              </w:numPr>
              <w:spacing w:after="0" w:line="240" w:lineRule="auto"/>
              <w:contextualSpacing/>
              <w:jc w:val="both"/>
              <w:rPr>
                <w:rFonts w:ascii="Times New Roman" w:eastAsia="Times New Roman" w:hAnsi="Times New Roman" w:cs="Times New Roman"/>
                <w:i/>
                <w:sz w:val="24"/>
                <w:szCs w:val="24"/>
                <w:lang w:eastAsia="ru-RU"/>
              </w:rPr>
            </w:pPr>
            <w:r w:rsidRPr="00D13482">
              <w:rPr>
                <w:rFonts w:ascii="Times New Roman" w:eastAsia="Calibri" w:hAnsi="Times New Roman" w:cs="Times New Roman"/>
                <w:sz w:val="24"/>
                <w:szCs w:val="24"/>
                <w:lang w:eastAsia="it-IT"/>
              </w:rPr>
              <w:t>ноутбук – 2 шт. (Кути, Тюдів)</w:t>
            </w:r>
          </w:p>
          <w:p w:rsidR="00BF7A03" w:rsidRPr="00BF7A03" w:rsidRDefault="00BF7A03" w:rsidP="00D13482">
            <w:pPr>
              <w:spacing w:after="0" w:line="240" w:lineRule="auto"/>
              <w:jc w:val="both"/>
              <w:rPr>
                <w:rFonts w:ascii="Times New Roman" w:eastAsia="Calibri" w:hAnsi="Times New Roman" w:cs="Times New Roman"/>
                <w:sz w:val="24"/>
                <w:szCs w:val="24"/>
                <w:lang w:val="ru-RU" w:eastAsia="it-IT"/>
              </w:rPr>
            </w:pPr>
            <w:r w:rsidRPr="00BF7A03">
              <w:rPr>
                <w:rFonts w:ascii="Times New Roman" w:eastAsia="Calibri" w:hAnsi="Times New Roman" w:cs="Times New Roman"/>
                <w:sz w:val="24"/>
                <w:szCs w:val="24"/>
                <w:lang w:eastAsia="it-IT"/>
              </w:rPr>
              <w:t xml:space="preserve">принтер з  </w:t>
            </w:r>
            <w:r w:rsidRPr="00BF7A03">
              <w:rPr>
                <w:rFonts w:ascii="Times New Roman" w:eastAsia="Calibri" w:hAnsi="Times New Roman" w:cs="Times New Roman"/>
                <w:sz w:val="24"/>
                <w:szCs w:val="24"/>
                <w:lang w:val="en-US" w:eastAsia="it-IT"/>
              </w:rPr>
              <w:t>WiFi</w:t>
            </w:r>
            <w:r w:rsidRPr="00D13482">
              <w:rPr>
                <w:rFonts w:ascii="Times New Roman" w:eastAsia="Calibri" w:hAnsi="Times New Roman" w:cs="Times New Roman"/>
                <w:sz w:val="24"/>
                <w:szCs w:val="24"/>
                <w:lang w:eastAsia="it-IT"/>
              </w:rPr>
              <w:t xml:space="preserve"> </w:t>
            </w:r>
            <w:r w:rsidRPr="00BF7A03">
              <w:rPr>
                <w:rFonts w:ascii="Times New Roman" w:eastAsia="Calibri" w:hAnsi="Times New Roman" w:cs="Times New Roman"/>
                <w:sz w:val="24"/>
                <w:szCs w:val="24"/>
                <w:lang w:eastAsia="it-IT"/>
              </w:rPr>
              <w:t>– 1 шт</w:t>
            </w:r>
            <w:r w:rsidRPr="00BF7A03">
              <w:rPr>
                <w:rFonts w:ascii="Times New Roman" w:eastAsia="Calibri" w:hAnsi="Times New Roman" w:cs="Times New Roman"/>
                <w:sz w:val="24"/>
                <w:szCs w:val="24"/>
                <w:lang w:val="ru-RU" w:eastAsia="it-IT"/>
              </w:rPr>
              <w:t>. (Кути)</w:t>
            </w:r>
          </w:p>
          <w:p w:rsidR="00BF7A03" w:rsidRPr="00BF7A03" w:rsidRDefault="00D13482" w:rsidP="00D13482">
            <w:pPr>
              <w:spacing w:after="0" w:line="240" w:lineRule="auto"/>
              <w:jc w:val="both"/>
              <w:rPr>
                <w:rFonts w:ascii="Times New Roman" w:eastAsia="Times New Roman" w:hAnsi="Times New Roman" w:cs="Times New Roman"/>
                <w:i/>
                <w:sz w:val="18"/>
                <w:szCs w:val="18"/>
                <w:lang w:eastAsia="ru-RU"/>
              </w:rPr>
            </w:pPr>
            <w:r>
              <w:rPr>
                <w:rFonts w:ascii="Times New Roman" w:eastAsia="Calibri" w:hAnsi="Times New Roman" w:cs="Times New Roman"/>
                <w:sz w:val="24"/>
                <w:szCs w:val="24"/>
                <w:lang w:val="ru-RU" w:eastAsia="it-IT"/>
              </w:rPr>
              <w:t xml:space="preserve">4. </w:t>
            </w:r>
            <w:r w:rsidR="00BF7A03" w:rsidRPr="00BF7A03">
              <w:rPr>
                <w:rFonts w:ascii="Times New Roman" w:eastAsia="Calibri" w:hAnsi="Times New Roman" w:cs="Times New Roman"/>
                <w:sz w:val="24"/>
                <w:szCs w:val="24"/>
                <w:lang w:val="ru-RU" w:eastAsia="it-IT"/>
              </w:rPr>
              <w:t>Організація промоційних заходів.</w:t>
            </w:r>
          </w:p>
        </w:tc>
      </w:tr>
      <w:tr w:rsidR="00BF7A03" w:rsidRPr="00BF7A03" w:rsidTr="00862FF5">
        <w:tc>
          <w:tcPr>
            <w:tcW w:w="276" w:type="pct"/>
            <w:tcBorders>
              <w:top w:val="single" w:sz="6" w:space="0" w:color="000000"/>
              <w:left w:val="single" w:sz="6" w:space="0" w:color="000000"/>
              <w:bottom w:val="single" w:sz="6" w:space="0" w:color="000000"/>
              <w:right w:val="single" w:sz="6" w:space="0" w:color="000000"/>
            </w:tcBorders>
          </w:tcPr>
          <w:p w:rsidR="00BF7A03" w:rsidRPr="00D13482" w:rsidRDefault="00BF7A03" w:rsidP="00BF7A03">
            <w:pPr>
              <w:spacing w:after="0" w:line="240" w:lineRule="auto"/>
              <w:jc w:val="center"/>
              <w:rPr>
                <w:rFonts w:ascii="Times New Roman" w:eastAsia="Times New Roman" w:hAnsi="Times New Roman" w:cs="Times New Roman"/>
                <w:b/>
                <w:sz w:val="18"/>
                <w:szCs w:val="18"/>
                <w:lang w:val="ru-RU" w:eastAsia="ru-RU"/>
              </w:rPr>
            </w:pPr>
            <w:r w:rsidRPr="00D13482">
              <w:rPr>
                <w:rFonts w:ascii="Times New Roman" w:eastAsia="Times New Roman" w:hAnsi="Times New Roman" w:cs="Times New Roman"/>
                <w:b/>
                <w:sz w:val="18"/>
                <w:szCs w:val="18"/>
                <w:lang w:val="ru-RU"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b/>
                <w:sz w:val="18"/>
                <w:szCs w:val="18"/>
                <w:lang w:eastAsia="ru-RU"/>
              </w:rPr>
            </w:pPr>
            <w:r w:rsidRPr="00BF7A03">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sz w:val="18"/>
                <w:szCs w:val="18"/>
                <w:lang w:eastAsia="ru-RU"/>
              </w:rPr>
            </w:pPr>
            <w:r w:rsidRPr="00BF7A03">
              <w:rPr>
                <w:rFonts w:ascii="Times New Roman" w:eastAsia="Calibri" w:hAnsi="Times New Roman" w:cs="Times New Roman"/>
                <w:b/>
                <w:color w:val="000000"/>
                <w:sz w:val="24"/>
                <w:szCs w:val="24"/>
              </w:rPr>
              <w:t>2022 – 2023 роки:</w:t>
            </w:r>
          </w:p>
        </w:tc>
      </w:tr>
      <w:tr w:rsidR="00BF7A03" w:rsidRPr="00BF7A03" w:rsidTr="00862FF5">
        <w:tc>
          <w:tcPr>
            <w:tcW w:w="276" w:type="pct"/>
            <w:tcBorders>
              <w:top w:val="single" w:sz="6" w:space="0" w:color="000000"/>
              <w:left w:val="single" w:sz="6" w:space="0" w:color="000000"/>
              <w:bottom w:val="single" w:sz="6" w:space="0" w:color="000000"/>
              <w:right w:val="single" w:sz="6" w:space="0" w:color="000000"/>
            </w:tcBorders>
          </w:tcPr>
          <w:p w:rsidR="00BF7A03" w:rsidRPr="00D13482" w:rsidRDefault="00BF7A03" w:rsidP="00BF7A03">
            <w:pPr>
              <w:spacing w:after="0" w:line="240" w:lineRule="auto"/>
              <w:jc w:val="center"/>
              <w:rPr>
                <w:rFonts w:ascii="Times New Roman" w:eastAsia="Times New Roman" w:hAnsi="Times New Roman" w:cs="Times New Roman"/>
                <w:b/>
                <w:sz w:val="18"/>
                <w:szCs w:val="18"/>
                <w:lang w:val="ru-RU" w:eastAsia="ru-RU"/>
              </w:rPr>
            </w:pPr>
            <w:r w:rsidRPr="00D13482">
              <w:rPr>
                <w:rFonts w:ascii="Times New Roman" w:eastAsia="Times New Roman" w:hAnsi="Times New Roman" w:cs="Times New Roman"/>
                <w:b/>
                <w:sz w:val="18"/>
                <w:szCs w:val="18"/>
                <w:lang w:val="ru-RU"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b/>
                <w:sz w:val="18"/>
                <w:szCs w:val="18"/>
                <w:lang w:eastAsia="ru-RU"/>
              </w:rPr>
            </w:pPr>
            <w:r w:rsidRPr="00BF7A03">
              <w:rPr>
                <w:rFonts w:ascii="Times New Roman" w:eastAsia="Times New Roman" w:hAnsi="Times New Roman" w:cs="Times New Roman"/>
                <w:b/>
                <w:sz w:val="18"/>
                <w:szCs w:val="18"/>
                <w:lang w:eastAsia="ru-RU"/>
              </w:rPr>
              <w:t xml:space="preserve">Орієнтовний обсяг фінансування проєкту, </w:t>
            </w:r>
            <w:r w:rsidRPr="00BF7A03">
              <w:rPr>
                <w:rFonts w:ascii="Times New Roman" w:eastAsia="Times New Roman" w:hAnsi="Times New Roman" w:cs="Times New Roman"/>
                <w:b/>
                <w:sz w:val="18"/>
                <w:szCs w:val="18"/>
                <w:u w:val="single"/>
                <w:lang w:eastAsia="ru-RU"/>
              </w:rPr>
              <w:t>тис. грн</w:t>
            </w:r>
            <w:r w:rsidRPr="00BF7A03">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BF7A03" w:rsidRPr="00BF7A03" w:rsidRDefault="00BF7A03" w:rsidP="00BF7A03">
            <w:pPr>
              <w:spacing w:after="0" w:line="240" w:lineRule="auto"/>
              <w:jc w:val="center"/>
              <w:rPr>
                <w:rFonts w:ascii="Times New Roman" w:eastAsia="Times New Roman" w:hAnsi="Times New Roman" w:cs="Times New Roman"/>
                <w:sz w:val="18"/>
                <w:szCs w:val="18"/>
                <w:lang w:eastAsia="ru-RU"/>
              </w:rPr>
            </w:pPr>
            <w:r w:rsidRPr="00BF7A03">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BF7A03" w:rsidRPr="00BF7A03" w:rsidRDefault="00BF7A03" w:rsidP="00BF7A03">
            <w:pPr>
              <w:spacing w:after="0" w:line="240" w:lineRule="auto"/>
              <w:jc w:val="center"/>
              <w:rPr>
                <w:rFonts w:ascii="Times New Roman" w:eastAsia="Times New Roman" w:hAnsi="Times New Roman" w:cs="Times New Roman"/>
                <w:sz w:val="18"/>
                <w:szCs w:val="18"/>
                <w:lang w:eastAsia="ru-RU"/>
              </w:rPr>
            </w:pPr>
            <w:r w:rsidRPr="00BF7A03">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BF7A03" w:rsidRPr="00BF7A03" w:rsidRDefault="00BF7A03" w:rsidP="00BF7A03">
            <w:pPr>
              <w:spacing w:after="0" w:line="240" w:lineRule="auto"/>
              <w:jc w:val="center"/>
              <w:rPr>
                <w:rFonts w:ascii="Times New Roman" w:eastAsia="Times New Roman" w:hAnsi="Times New Roman" w:cs="Times New Roman"/>
                <w:sz w:val="18"/>
                <w:szCs w:val="18"/>
                <w:lang w:eastAsia="ru-RU"/>
              </w:rPr>
            </w:pPr>
            <w:r w:rsidRPr="00BF7A03">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BF7A03" w:rsidRPr="00BF7A03" w:rsidRDefault="00BF7A03" w:rsidP="00BF7A03">
            <w:pPr>
              <w:spacing w:after="0" w:line="240" w:lineRule="auto"/>
              <w:jc w:val="center"/>
              <w:rPr>
                <w:rFonts w:ascii="Times New Roman" w:eastAsia="Times New Roman" w:hAnsi="Times New Roman" w:cs="Times New Roman"/>
                <w:sz w:val="18"/>
                <w:szCs w:val="18"/>
                <w:lang w:eastAsia="ru-RU"/>
              </w:rPr>
            </w:pPr>
            <w:r w:rsidRPr="00BF7A03">
              <w:rPr>
                <w:rFonts w:ascii="Times New Roman" w:eastAsia="Times New Roman" w:hAnsi="Times New Roman" w:cs="Times New Roman"/>
                <w:sz w:val="18"/>
                <w:szCs w:val="18"/>
                <w:lang w:eastAsia="ru-RU"/>
              </w:rPr>
              <w:t>Усього</w:t>
            </w:r>
          </w:p>
        </w:tc>
      </w:tr>
      <w:tr w:rsidR="00BF7A03" w:rsidRPr="00BF7A03" w:rsidTr="00862FF5">
        <w:tc>
          <w:tcPr>
            <w:tcW w:w="276"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i/>
                <w:sz w:val="18"/>
                <w:szCs w:val="18"/>
                <w:lang w:eastAsia="ru-RU"/>
              </w:rPr>
            </w:pPr>
            <w:r w:rsidRPr="00BF7A03">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sz w:val="18"/>
                <w:szCs w:val="18"/>
                <w:lang w:eastAsia="ru-RU"/>
              </w:rPr>
            </w:pPr>
            <w:r w:rsidRPr="00BF7A03">
              <w:rPr>
                <w:rFonts w:ascii="Times New Roman" w:eastAsia="Calibri" w:hAnsi="Times New Roman" w:cs="Times New Roman"/>
                <w:sz w:val="24"/>
                <w:szCs w:val="24"/>
                <w:lang w:val="ru-RU"/>
              </w:rPr>
              <w:t>150,0</w:t>
            </w:r>
          </w:p>
        </w:tc>
        <w:tc>
          <w:tcPr>
            <w:tcW w:w="666"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BF7A03" w:rsidRPr="00BF7A03" w:rsidRDefault="00BF7A03" w:rsidP="00BF7A03">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sz w:val="18"/>
                <w:szCs w:val="18"/>
                <w:lang w:eastAsia="ru-RU"/>
              </w:rPr>
            </w:pPr>
            <w:r w:rsidRPr="00BF7A03">
              <w:rPr>
                <w:rFonts w:ascii="Times New Roman" w:eastAsia="Calibri" w:hAnsi="Times New Roman" w:cs="Times New Roman"/>
                <w:sz w:val="24"/>
                <w:szCs w:val="24"/>
                <w:lang w:val="ru-RU"/>
              </w:rPr>
              <w:t>150,0</w:t>
            </w:r>
          </w:p>
        </w:tc>
      </w:tr>
      <w:tr w:rsidR="00BF7A03" w:rsidRPr="00BF7A03" w:rsidTr="00862FF5">
        <w:tc>
          <w:tcPr>
            <w:tcW w:w="276"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jc w:val="center"/>
              <w:rPr>
                <w:rFonts w:ascii="Times New Roman" w:eastAsia="Times New Roman" w:hAnsi="Times New Roman" w:cs="Times New Roman"/>
                <w:sz w:val="18"/>
                <w:szCs w:val="18"/>
                <w:lang w:eastAsia="ru-RU"/>
              </w:rPr>
            </w:pPr>
            <w:r w:rsidRPr="00BF7A03">
              <w:rPr>
                <w:rFonts w:ascii="Times New Roman" w:eastAsia="Times New Roman" w:hAnsi="Times New Roman" w:cs="Times New Roman"/>
                <w:sz w:val="18"/>
                <w:szCs w:val="18"/>
                <w:lang w:eastAsia="ru-RU"/>
              </w:rPr>
              <w:t>1</w:t>
            </w:r>
            <w:r w:rsidRPr="00BF7A03">
              <w:rPr>
                <w:rFonts w:ascii="Times New Roman" w:eastAsia="Times New Roman" w:hAnsi="Times New Roman" w:cs="Times New Roman"/>
                <w:sz w:val="18"/>
                <w:szCs w:val="18"/>
                <w:lang w:val="en-US" w:eastAsia="ru-RU"/>
              </w:rPr>
              <w:t>0</w:t>
            </w:r>
            <w:r w:rsidRPr="00BF7A03">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i/>
                <w:sz w:val="18"/>
                <w:szCs w:val="18"/>
                <w:lang w:eastAsia="ru-RU"/>
              </w:rPr>
            </w:pPr>
            <w:r w:rsidRPr="00BF7A03">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sz w:val="18"/>
                <w:szCs w:val="18"/>
                <w:lang w:eastAsia="ru-RU"/>
              </w:rPr>
            </w:pPr>
            <w:r w:rsidRPr="00BF7A03">
              <w:rPr>
                <w:rFonts w:ascii="Times New Roman" w:eastAsia="Times New Roman" w:hAnsi="Times New Roman" w:cs="Times New Roman"/>
                <w:sz w:val="24"/>
                <w:szCs w:val="24"/>
                <w:lang w:eastAsia="ru-RU"/>
              </w:rPr>
              <w:t>120,0</w:t>
            </w:r>
          </w:p>
        </w:tc>
        <w:tc>
          <w:tcPr>
            <w:tcW w:w="666"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BF7A03" w:rsidRPr="00BF7A03" w:rsidRDefault="00BF7A03" w:rsidP="00BF7A03">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sz w:val="18"/>
                <w:szCs w:val="18"/>
                <w:lang w:eastAsia="ru-RU"/>
              </w:rPr>
            </w:pPr>
            <w:r w:rsidRPr="00BF7A03">
              <w:rPr>
                <w:rFonts w:ascii="Times New Roman" w:eastAsia="Times New Roman" w:hAnsi="Times New Roman" w:cs="Times New Roman"/>
                <w:sz w:val="24"/>
                <w:szCs w:val="24"/>
                <w:lang w:eastAsia="ru-RU"/>
              </w:rPr>
              <w:t>120,0</w:t>
            </w:r>
          </w:p>
        </w:tc>
      </w:tr>
      <w:tr w:rsidR="00BF7A03" w:rsidRPr="00BF7A03" w:rsidTr="00862FF5">
        <w:tc>
          <w:tcPr>
            <w:tcW w:w="276"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jc w:val="center"/>
              <w:rPr>
                <w:rFonts w:ascii="Times New Roman" w:eastAsia="Times New Roman" w:hAnsi="Times New Roman" w:cs="Times New Roman"/>
                <w:sz w:val="18"/>
                <w:szCs w:val="18"/>
                <w:lang w:eastAsia="ru-RU"/>
              </w:rPr>
            </w:pPr>
            <w:r w:rsidRPr="00BF7A03">
              <w:rPr>
                <w:rFonts w:ascii="Times New Roman" w:eastAsia="Times New Roman" w:hAnsi="Times New Roman" w:cs="Times New Roman"/>
                <w:sz w:val="18"/>
                <w:szCs w:val="18"/>
                <w:lang w:eastAsia="ru-RU"/>
              </w:rPr>
              <w:t>1</w:t>
            </w:r>
            <w:r w:rsidRPr="00BF7A03">
              <w:rPr>
                <w:rFonts w:ascii="Times New Roman" w:eastAsia="Times New Roman" w:hAnsi="Times New Roman" w:cs="Times New Roman"/>
                <w:sz w:val="18"/>
                <w:szCs w:val="18"/>
                <w:lang w:val="en-US" w:eastAsia="ru-RU"/>
              </w:rPr>
              <w:t>0</w:t>
            </w:r>
            <w:r w:rsidRPr="00BF7A03">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i/>
                <w:sz w:val="18"/>
                <w:szCs w:val="18"/>
                <w:lang w:eastAsia="ru-RU"/>
              </w:rPr>
            </w:pPr>
            <w:r w:rsidRPr="00BF7A03">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sz w:val="18"/>
                <w:szCs w:val="18"/>
                <w:lang w:eastAsia="ru-RU"/>
              </w:rPr>
            </w:pPr>
            <w:r w:rsidRPr="00BF7A03">
              <w:rPr>
                <w:rFonts w:ascii="Times New Roman" w:eastAsia="Times New Roman" w:hAnsi="Times New Roman" w:cs="Times New Roman"/>
                <w:sz w:val="24"/>
                <w:szCs w:val="24"/>
                <w:lang w:eastAsia="ru-RU"/>
              </w:rPr>
              <w:t>30,0</w:t>
            </w:r>
          </w:p>
        </w:tc>
        <w:tc>
          <w:tcPr>
            <w:tcW w:w="666"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BF7A03" w:rsidRPr="00BF7A03" w:rsidRDefault="00BF7A03" w:rsidP="00BF7A03">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sz w:val="18"/>
                <w:szCs w:val="18"/>
                <w:lang w:eastAsia="ru-RU"/>
              </w:rPr>
            </w:pPr>
            <w:r w:rsidRPr="00BF7A03">
              <w:rPr>
                <w:rFonts w:ascii="Times New Roman" w:eastAsia="Times New Roman" w:hAnsi="Times New Roman" w:cs="Times New Roman"/>
                <w:sz w:val="24"/>
                <w:szCs w:val="24"/>
                <w:lang w:eastAsia="ru-RU"/>
              </w:rPr>
              <w:t>30,0</w:t>
            </w:r>
          </w:p>
        </w:tc>
      </w:tr>
      <w:tr w:rsidR="00BF7A03" w:rsidRPr="00BF7A03" w:rsidTr="00862FF5">
        <w:trPr>
          <w:trHeight w:val="784"/>
        </w:trPr>
        <w:tc>
          <w:tcPr>
            <w:tcW w:w="276" w:type="pct"/>
            <w:tcBorders>
              <w:top w:val="single" w:sz="6" w:space="0" w:color="000000"/>
              <w:left w:val="single" w:sz="6" w:space="0" w:color="000000"/>
              <w:bottom w:val="nil"/>
              <w:right w:val="single" w:sz="6" w:space="0" w:color="000000"/>
            </w:tcBorders>
          </w:tcPr>
          <w:p w:rsidR="00BF7A03" w:rsidRPr="00BF7A03" w:rsidRDefault="00BF7A03" w:rsidP="00BF7A03">
            <w:pPr>
              <w:spacing w:after="0" w:line="240" w:lineRule="auto"/>
              <w:jc w:val="center"/>
              <w:rPr>
                <w:rFonts w:ascii="Times New Roman" w:eastAsia="Times New Roman" w:hAnsi="Times New Roman" w:cs="Times New Roman"/>
                <w:sz w:val="18"/>
                <w:szCs w:val="18"/>
                <w:lang w:eastAsia="ru-RU"/>
              </w:rPr>
            </w:pPr>
            <w:r w:rsidRPr="00BF7A03">
              <w:rPr>
                <w:rFonts w:ascii="Times New Roman" w:eastAsia="Times New Roman" w:hAnsi="Times New Roman" w:cs="Times New Roman"/>
                <w:sz w:val="18"/>
                <w:szCs w:val="18"/>
                <w:lang w:eastAsia="ru-RU"/>
              </w:rPr>
              <w:t>1</w:t>
            </w:r>
            <w:r w:rsidRPr="00BF7A03">
              <w:rPr>
                <w:rFonts w:ascii="Times New Roman" w:eastAsia="Times New Roman" w:hAnsi="Times New Roman" w:cs="Times New Roman"/>
                <w:sz w:val="18"/>
                <w:szCs w:val="18"/>
                <w:lang w:val="en-US" w:eastAsia="ru-RU"/>
              </w:rPr>
              <w:t>0</w:t>
            </w:r>
            <w:r w:rsidRPr="00BF7A03">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i/>
                <w:sz w:val="18"/>
                <w:szCs w:val="18"/>
                <w:lang w:eastAsia="ru-RU"/>
              </w:rPr>
            </w:pPr>
            <w:r w:rsidRPr="00BF7A03">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BF7A03" w:rsidRPr="00BF7A03" w:rsidRDefault="00BF7A03" w:rsidP="00BF7A03">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sz w:val="18"/>
                <w:szCs w:val="18"/>
                <w:lang w:eastAsia="ru-RU"/>
              </w:rPr>
            </w:pPr>
          </w:p>
        </w:tc>
      </w:tr>
      <w:tr w:rsidR="00BF7A03" w:rsidRPr="00BF7A03" w:rsidTr="00862FF5">
        <w:tc>
          <w:tcPr>
            <w:tcW w:w="276"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jc w:val="center"/>
              <w:rPr>
                <w:rFonts w:ascii="Times New Roman" w:eastAsia="Times New Roman" w:hAnsi="Times New Roman" w:cs="Times New Roman"/>
                <w:b/>
                <w:sz w:val="18"/>
                <w:szCs w:val="18"/>
                <w:lang w:val="en-US" w:eastAsia="ru-RU"/>
              </w:rPr>
            </w:pPr>
            <w:r w:rsidRPr="00BF7A03">
              <w:rPr>
                <w:rFonts w:ascii="Times New Roman" w:eastAsia="Times New Roman" w:hAnsi="Times New Roman" w:cs="Times New Roman"/>
                <w:b/>
                <w:sz w:val="18"/>
                <w:szCs w:val="18"/>
                <w:lang w:eastAsia="ru-RU"/>
              </w:rPr>
              <w:t>1</w:t>
            </w:r>
            <w:r w:rsidRPr="00BF7A03">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b/>
                <w:sz w:val="18"/>
                <w:szCs w:val="18"/>
                <w:lang w:eastAsia="ru-RU"/>
              </w:rPr>
            </w:pPr>
            <w:r w:rsidRPr="00BF7A03">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i/>
                <w:sz w:val="18"/>
                <w:szCs w:val="18"/>
                <w:lang w:eastAsia="ru-RU"/>
              </w:rPr>
            </w:pPr>
            <w:r w:rsidRPr="00BF7A03">
              <w:rPr>
                <w:rFonts w:ascii="Times New Roman" w:eastAsia="Calibri" w:hAnsi="Times New Roman" w:cs="Times New Roman"/>
                <w:color w:val="000000"/>
                <w:sz w:val="24"/>
                <w:szCs w:val="24"/>
                <w:lang w:eastAsia="it-IT"/>
              </w:rPr>
              <w:t>Кутська селищна рада; підрядні організації.</w:t>
            </w:r>
          </w:p>
        </w:tc>
      </w:tr>
      <w:tr w:rsidR="00BF7A03" w:rsidRPr="00BF7A03" w:rsidTr="00862FF5">
        <w:tc>
          <w:tcPr>
            <w:tcW w:w="276"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jc w:val="center"/>
              <w:rPr>
                <w:rFonts w:ascii="Times New Roman" w:eastAsia="Times New Roman" w:hAnsi="Times New Roman" w:cs="Times New Roman"/>
                <w:b/>
                <w:sz w:val="18"/>
                <w:szCs w:val="18"/>
                <w:lang w:val="en-US" w:eastAsia="ru-RU"/>
              </w:rPr>
            </w:pPr>
            <w:r w:rsidRPr="00BF7A03">
              <w:rPr>
                <w:rFonts w:ascii="Times New Roman" w:eastAsia="Times New Roman" w:hAnsi="Times New Roman" w:cs="Times New Roman"/>
                <w:b/>
                <w:sz w:val="18"/>
                <w:szCs w:val="18"/>
                <w:lang w:eastAsia="ru-RU"/>
              </w:rPr>
              <w:t>1</w:t>
            </w:r>
            <w:r w:rsidRPr="00BF7A0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b/>
                <w:sz w:val="18"/>
                <w:szCs w:val="18"/>
                <w:lang w:eastAsia="ru-RU"/>
              </w:rPr>
            </w:pPr>
            <w:r w:rsidRPr="00BF7A03">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BF7A03" w:rsidRPr="00BF7A03" w:rsidRDefault="00BF7A03" w:rsidP="00BF7A03">
            <w:pPr>
              <w:spacing w:after="0" w:line="240" w:lineRule="auto"/>
              <w:rPr>
                <w:rFonts w:ascii="Times New Roman" w:eastAsia="Times New Roman" w:hAnsi="Times New Roman" w:cs="Times New Roman"/>
                <w:i/>
                <w:sz w:val="18"/>
                <w:szCs w:val="18"/>
                <w:lang w:eastAsia="ru-RU"/>
              </w:rPr>
            </w:pPr>
          </w:p>
        </w:tc>
      </w:tr>
    </w:tbl>
    <w:p w:rsidR="00BF7A03" w:rsidRDefault="00BF7A03" w:rsidP="00981FCF">
      <w:pPr>
        <w:jc w:val="center"/>
        <w:rPr>
          <w:rFonts w:ascii="Times New Roman" w:eastAsia="Calibri" w:hAnsi="Times New Roman" w:cs="Times New Roman"/>
          <w:b/>
          <w:sz w:val="24"/>
          <w:szCs w:val="24"/>
        </w:rPr>
      </w:pPr>
    </w:p>
    <w:p w:rsidR="00D8280A" w:rsidRDefault="00D8280A" w:rsidP="00981FC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0862E7" w:rsidRPr="000862E7"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jc w:val="center"/>
              <w:rPr>
                <w:rFonts w:ascii="Times New Roman" w:eastAsia="Times New Roman" w:hAnsi="Times New Roman" w:cs="Times New Roman"/>
                <w:b/>
                <w:sz w:val="18"/>
                <w:szCs w:val="18"/>
                <w:lang w:eastAsia="ru-RU"/>
              </w:rPr>
            </w:pPr>
            <w:r w:rsidRPr="000862E7">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b/>
                <w:sz w:val="18"/>
                <w:szCs w:val="18"/>
                <w:lang w:eastAsia="ru-RU"/>
              </w:rPr>
            </w:pPr>
            <w:r w:rsidRPr="000862E7">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Calibri" w:hAnsi="Times New Roman" w:cs="Times New Roman"/>
                <w:b/>
                <w:sz w:val="24"/>
                <w:szCs w:val="24"/>
                <w:lang w:eastAsia="it-IT"/>
              </w:rPr>
            </w:pPr>
            <w:r w:rsidRPr="000862E7">
              <w:rPr>
                <w:rFonts w:ascii="Times New Roman" w:eastAsia="Calibri" w:hAnsi="Times New Roman" w:cs="Times New Roman"/>
                <w:b/>
                <w:sz w:val="24"/>
                <w:szCs w:val="24"/>
                <w:lang w:eastAsia="it-IT"/>
              </w:rPr>
              <w:t>Хореографічна освіта - дітям Кутської ТГ</w:t>
            </w:r>
          </w:p>
          <w:p w:rsidR="000862E7" w:rsidRPr="000862E7" w:rsidRDefault="000862E7" w:rsidP="000862E7">
            <w:pPr>
              <w:spacing w:after="0" w:line="240" w:lineRule="auto"/>
              <w:rPr>
                <w:rFonts w:ascii="Times New Roman" w:eastAsia="Times New Roman" w:hAnsi="Times New Roman" w:cs="Times New Roman"/>
                <w:i/>
                <w:sz w:val="18"/>
                <w:szCs w:val="18"/>
                <w:lang w:eastAsia="ru-RU"/>
              </w:rPr>
            </w:pPr>
          </w:p>
        </w:tc>
      </w:tr>
      <w:tr w:rsidR="000862E7" w:rsidRPr="000862E7"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jc w:val="center"/>
              <w:rPr>
                <w:rFonts w:ascii="Times New Roman" w:eastAsia="Times New Roman" w:hAnsi="Times New Roman" w:cs="Times New Roman"/>
                <w:b/>
                <w:sz w:val="18"/>
                <w:szCs w:val="18"/>
                <w:lang w:val="en-US" w:eastAsia="ru-RU"/>
              </w:rPr>
            </w:pPr>
            <w:r w:rsidRPr="000862E7">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b/>
                <w:sz w:val="18"/>
                <w:szCs w:val="18"/>
                <w:lang w:eastAsia="ru-RU"/>
              </w:rPr>
            </w:pPr>
            <w:r w:rsidRPr="000862E7">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pBdr>
                <w:left w:val="single" w:sz="18" w:space="4" w:color="auto"/>
              </w:pBdr>
              <w:spacing w:after="0" w:line="240" w:lineRule="auto"/>
              <w:jc w:val="both"/>
              <w:rPr>
                <w:rFonts w:ascii="Times New Roman" w:eastAsia="Times New Roman" w:hAnsi="Times New Roman" w:cs="Times New Roman"/>
                <w:i/>
                <w:sz w:val="18"/>
                <w:szCs w:val="18"/>
                <w:lang w:eastAsia="ru-RU"/>
              </w:rPr>
            </w:pPr>
            <w:r w:rsidRPr="000862E7">
              <w:rPr>
                <w:rFonts w:ascii="Times New Roman" w:eastAsia="Calibri" w:hAnsi="Times New Roman" w:cs="Times New Roman"/>
                <w:sz w:val="24"/>
                <w:szCs w:val="24"/>
                <w:lang w:eastAsia="it-IT"/>
              </w:rPr>
              <w:t>3.4.3. Формування та впровадження ідеології культури для дітей та молоді</w:t>
            </w:r>
          </w:p>
          <w:p w:rsidR="000862E7" w:rsidRPr="000862E7" w:rsidRDefault="000862E7" w:rsidP="000862E7">
            <w:pPr>
              <w:spacing w:after="0" w:line="240" w:lineRule="auto"/>
              <w:rPr>
                <w:rFonts w:ascii="Times New Roman" w:eastAsia="Times New Roman" w:hAnsi="Times New Roman" w:cs="Times New Roman"/>
                <w:i/>
                <w:sz w:val="18"/>
                <w:szCs w:val="18"/>
                <w:lang w:eastAsia="ru-RU"/>
              </w:rPr>
            </w:pPr>
          </w:p>
        </w:tc>
      </w:tr>
      <w:tr w:rsidR="000862E7" w:rsidRPr="000862E7"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jc w:val="center"/>
              <w:rPr>
                <w:rFonts w:ascii="Times New Roman" w:eastAsia="Times New Roman" w:hAnsi="Times New Roman" w:cs="Times New Roman"/>
                <w:b/>
                <w:sz w:val="18"/>
                <w:szCs w:val="18"/>
                <w:lang w:val="en-US" w:eastAsia="ru-RU"/>
              </w:rPr>
            </w:pPr>
            <w:r w:rsidRPr="000862E7">
              <w:rPr>
                <w:rFonts w:ascii="Times New Roman" w:eastAsia="Times New Roman" w:hAnsi="Times New Roman" w:cs="Times New Roman"/>
                <w:b/>
                <w:sz w:val="18"/>
                <w:szCs w:val="18"/>
                <w:lang w:val="en-US" w:eastAsia="ru-RU"/>
              </w:rPr>
              <w:lastRenderedPageBreak/>
              <w:t>3</w:t>
            </w:r>
          </w:p>
        </w:tc>
        <w:tc>
          <w:tcPr>
            <w:tcW w:w="2060"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b/>
                <w:sz w:val="18"/>
                <w:szCs w:val="18"/>
                <w:lang w:eastAsia="ru-RU"/>
              </w:rPr>
            </w:pPr>
            <w:r w:rsidRPr="000862E7">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862E7" w:rsidRPr="00E64ACB" w:rsidRDefault="00E64ACB" w:rsidP="00E64ACB">
            <w:pPr>
              <w:spacing w:after="0" w:line="240" w:lineRule="auto"/>
              <w:jc w:val="both"/>
              <w:rPr>
                <w:rFonts w:ascii="Times New Roman" w:eastAsia="Calibri" w:hAnsi="Times New Roman" w:cs="Times New Roman"/>
                <w:sz w:val="24"/>
                <w:szCs w:val="24"/>
                <w:lang w:eastAsia="it-IT"/>
              </w:rPr>
            </w:pPr>
            <w:r>
              <w:rPr>
                <w:rFonts w:ascii="Times New Roman" w:eastAsia="Times New Roman" w:hAnsi="Times New Roman" w:cs="Times New Roman"/>
                <w:sz w:val="24"/>
                <w:szCs w:val="24"/>
                <w:lang w:eastAsia="ru-RU"/>
              </w:rPr>
              <w:t xml:space="preserve">       </w:t>
            </w:r>
            <w:r w:rsidR="000862E7" w:rsidRPr="00E64ACB">
              <w:rPr>
                <w:rFonts w:ascii="Times New Roman" w:eastAsia="Times New Roman" w:hAnsi="Times New Roman" w:cs="Times New Roman"/>
                <w:sz w:val="24"/>
                <w:szCs w:val="24"/>
                <w:lang w:eastAsia="ru-RU"/>
              </w:rPr>
              <w:t>Мета проєкту</w:t>
            </w:r>
            <w:r w:rsidR="000862E7" w:rsidRPr="00E64ACB">
              <w:rPr>
                <w:rFonts w:ascii="Times New Roman" w:eastAsia="Calibri" w:hAnsi="Times New Roman" w:cs="Times New Roman"/>
                <w:sz w:val="24"/>
                <w:szCs w:val="24"/>
                <w:lang w:eastAsia="it-IT"/>
              </w:rPr>
              <w:t xml:space="preserve"> – забезпечити учнів класу хореографії необхідними концертними костюмами</w:t>
            </w:r>
          </w:p>
          <w:p w:rsidR="000862E7" w:rsidRPr="000862E7" w:rsidRDefault="00E64ACB" w:rsidP="00E64ACB">
            <w:pPr>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it-IT"/>
              </w:rPr>
              <w:t xml:space="preserve">        </w:t>
            </w:r>
            <w:r w:rsidR="000862E7" w:rsidRPr="00E64ACB">
              <w:rPr>
                <w:rFonts w:ascii="Times New Roman" w:eastAsia="Calibri" w:hAnsi="Times New Roman" w:cs="Times New Roman"/>
                <w:sz w:val="24"/>
                <w:szCs w:val="24"/>
                <w:lang w:eastAsia="it-IT"/>
              </w:rPr>
              <w:t xml:space="preserve">Завдання проєкту – </w:t>
            </w:r>
            <w:r w:rsidR="000862E7" w:rsidRPr="00E64ACB">
              <w:rPr>
                <w:rFonts w:ascii="Times New Roman" w:eastAsia="Times New Roman" w:hAnsi="Times New Roman" w:cs="Times New Roman"/>
                <w:sz w:val="24"/>
                <w:szCs w:val="24"/>
                <w:lang w:eastAsia="ru-RU"/>
              </w:rPr>
              <w:t>надати можливість учням-хореографам приймати</w:t>
            </w:r>
            <w:r w:rsidR="000862E7" w:rsidRPr="000862E7">
              <w:rPr>
                <w:rFonts w:ascii="Times New Roman" w:eastAsia="Times New Roman" w:hAnsi="Times New Roman" w:cs="Times New Roman"/>
                <w:sz w:val="24"/>
                <w:szCs w:val="24"/>
                <w:lang w:eastAsia="ru-RU"/>
              </w:rPr>
              <w:t xml:space="preserve"> участь у концертах, конкурсах та фестивалях.</w:t>
            </w:r>
          </w:p>
          <w:p w:rsidR="000862E7" w:rsidRPr="000862E7" w:rsidRDefault="000862E7" w:rsidP="000862E7">
            <w:pPr>
              <w:spacing w:after="0" w:line="240" w:lineRule="auto"/>
              <w:rPr>
                <w:rFonts w:ascii="Times New Roman" w:eastAsia="Times New Roman" w:hAnsi="Times New Roman" w:cs="Times New Roman"/>
                <w:i/>
                <w:sz w:val="18"/>
                <w:szCs w:val="18"/>
                <w:lang w:eastAsia="ru-RU"/>
              </w:rPr>
            </w:pPr>
          </w:p>
        </w:tc>
      </w:tr>
      <w:tr w:rsidR="000862E7" w:rsidRPr="000862E7"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jc w:val="center"/>
              <w:rPr>
                <w:rFonts w:ascii="Times New Roman" w:eastAsia="Times New Roman" w:hAnsi="Times New Roman" w:cs="Times New Roman"/>
                <w:b/>
                <w:sz w:val="18"/>
                <w:szCs w:val="18"/>
                <w:lang w:val="en-US" w:eastAsia="ru-RU"/>
              </w:rPr>
            </w:pPr>
            <w:r w:rsidRPr="000862E7">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b/>
                <w:sz w:val="18"/>
                <w:szCs w:val="18"/>
                <w:lang w:eastAsia="ru-RU"/>
              </w:rPr>
            </w:pPr>
            <w:r w:rsidRPr="000862E7">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i/>
                <w:sz w:val="18"/>
                <w:szCs w:val="18"/>
                <w:lang w:eastAsia="ru-RU"/>
              </w:rPr>
            </w:pPr>
            <w:r w:rsidRPr="000862E7">
              <w:rPr>
                <w:rFonts w:ascii="Times New Roman" w:eastAsia="Calibri" w:hAnsi="Times New Roman" w:cs="Times New Roman"/>
                <w:sz w:val="24"/>
                <w:szCs w:val="24"/>
                <w:lang w:eastAsia="it-IT"/>
              </w:rPr>
              <w:t>Кутська ТГ</w:t>
            </w:r>
          </w:p>
        </w:tc>
      </w:tr>
      <w:tr w:rsidR="000862E7" w:rsidRPr="000862E7"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jc w:val="center"/>
              <w:rPr>
                <w:rFonts w:ascii="Times New Roman" w:eastAsia="Times New Roman" w:hAnsi="Times New Roman" w:cs="Times New Roman"/>
                <w:b/>
                <w:sz w:val="18"/>
                <w:szCs w:val="18"/>
                <w:lang w:val="en-US" w:eastAsia="ru-RU"/>
              </w:rPr>
            </w:pPr>
            <w:r w:rsidRPr="000862E7">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b/>
                <w:sz w:val="18"/>
                <w:szCs w:val="18"/>
                <w:lang w:eastAsia="ru-RU"/>
              </w:rPr>
            </w:pPr>
            <w:r w:rsidRPr="000862E7">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E64ACB" w:rsidRDefault="000862E7" w:rsidP="000862E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0862E7">
              <w:rPr>
                <w:rFonts w:ascii="Times New Roman" w:eastAsia="Times New Roman" w:hAnsi="Times New Roman" w:cs="Times New Roman"/>
                <w:color w:val="000000"/>
                <w:sz w:val="24"/>
                <w:szCs w:val="24"/>
                <w:lang w:val="ru-RU" w:eastAsia="ru-RU"/>
              </w:rPr>
              <w:t>-  діти дошкільного та шкільного віку Кутської ТГ;</w:t>
            </w:r>
          </w:p>
          <w:p w:rsidR="000862E7" w:rsidRPr="000862E7" w:rsidRDefault="000862E7" w:rsidP="000862E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0862E7">
              <w:rPr>
                <w:rFonts w:ascii="Times New Roman" w:eastAsia="Times New Roman" w:hAnsi="Times New Roman" w:cs="Times New Roman"/>
                <w:color w:val="000000"/>
                <w:sz w:val="24"/>
                <w:szCs w:val="24"/>
                <w:lang w:val="ru-RU" w:eastAsia="ru-RU"/>
              </w:rPr>
              <w:t xml:space="preserve"> -  батьки дітей, які навчаються чи бажають навчатись у Кутській ШМ;</w:t>
            </w:r>
          </w:p>
          <w:p w:rsidR="000862E7" w:rsidRPr="000862E7" w:rsidRDefault="000862E7" w:rsidP="000862E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0862E7">
              <w:rPr>
                <w:rFonts w:ascii="Times New Roman" w:eastAsia="Times New Roman" w:hAnsi="Times New Roman" w:cs="Times New Roman"/>
                <w:color w:val="000000"/>
                <w:sz w:val="24"/>
                <w:szCs w:val="24"/>
                <w:lang w:val="ru-RU" w:eastAsia="ru-RU"/>
              </w:rPr>
              <w:t>-  колектив Кутської школи мистецтв;</w:t>
            </w:r>
          </w:p>
          <w:p w:rsidR="000862E7" w:rsidRPr="000862E7" w:rsidRDefault="000862E7" w:rsidP="000862E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0862E7">
              <w:rPr>
                <w:rFonts w:ascii="Times New Roman" w:eastAsia="Times New Roman" w:hAnsi="Times New Roman" w:cs="Times New Roman"/>
                <w:color w:val="000000"/>
                <w:sz w:val="24"/>
                <w:szCs w:val="24"/>
                <w:lang w:val="ru-RU" w:eastAsia="ru-RU"/>
              </w:rPr>
              <w:t>-  органи місцевого самоврядування.</w:t>
            </w:r>
          </w:p>
          <w:p w:rsidR="000862E7" w:rsidRPr="000862E7" w:rsidRDefault="000862E7" w:rsidP="000862E7">
            <w:pPr>
              <w:spacing w:after="0" w:line="240" w:lineRule="auto"/>
              <w:rPr>
                <w:rFonts w:ascii="Times New Roman" w:eastAsia="Times New Roman" w:hAnsi="Times New Roman" w:cs="Times New Roman"/>
                <w:i/>
                <w:sz w:val="18"/>
                <w:szCs w:val="18"/>
                <w:lang w:val="ru-RU" w:eastAsia="ru-RU"/>
              </w:rPr>
            </w:pPr>
          </w:p>
        </w:tc>
      </w:tr>
      <w:tr w:rsidR="000862E7" w:rsidRPr="000862E7"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jc w:val="center"/>
              <w:rPr>
                <w:rFonts w:ascii="Times New Roman" w:eastAsia="Times New Roman" w:hAnsi="Times New Roman" w:cs="Times New Roman"/>
                <w:b/>
                <w:sz w:val="18"/>
                <w:szCs w:val="18"/>
                <w:lang w:val="en-US" w:eastAsia="ru-RU"/>
              </w:rPr>
            </w:pPr>
            <w:r w:rsidRPr="000862E7">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b/>
                <w:sz w:val="18"/>
                <w:szCs w:val="18"/>
                <w:lang w:eastAsia="ru-RU"/>
              </w:rPr>
            </w:pPr>
            <w:r w:rsidRPr="000862E7">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0862E7" w:rsidRPr="000862E7" w:rsidRDefault="000862E7" w:rsidP="00E64ACB">
            <w:pPr>
              <w:spacing w:after="0" w:line="240" w:lineRule="auto"/>
              <w:jc w:val="both"/>
              <w:rPr>
                <w:rFonts w:ascii="Times New Roman" w:eastAsia="Calibri" w:hAnsi="Times New Roman" w:cs="Times New Roman"/>
                <w:sz w:val="24"/>
                <w:szCs w:val="24"/>
              </w:rPr>
            </w:pPr>
            <w:r w:rsidRPr="000862E7">
              <w:rPr>
                <w:rFonts w:ascii="Times New Roman" w:eastAsia="Calibri" w:hAnsi="Times New Roman" w:cs="Times New Roman"/>
                <w:sz w:val="24"/>
                <w:szCs w:val="24"/>
              </w:rPr>
              <w:t xml:space="preserve">В Кутській школі мистецтв  по класу  хореографії навчається  27 учнів основного класу ( 3 групи) та 12 </w:t>
            </w:r>
          </w:p>
          <w:p w:rsidR="000862E7" w:rsidRPr="000862E7" w:rsidRDefault="000862E7" w:rsidP="00E64ACB">
            <w:pPr>
              <w:spacing w:after="0" w:line="240" w:lineRule="auto"/>
              <w:jc w:val="both"/>
              <w:rPr>
                <w:rFonts w:ascii="Times New Roman" w:eastAsia="Calibri" w:hAnsi="Times New Roman" w:cs="Times New Roman"/>
                <w:sz w:val="24"/>
                <w:szCs w:val="24"/>
              </w:rPr>
            </w:pPr>
            <w:r w:rsidRPr="000862E7">
              <w:rPr>
                <w:rFonts w:ascii="Times New Roman" w:eastAsia="Calibri" w:hAnsi="Times New Roman" w:cs="Times New Roman"/>
                <w:sz w:val="24"/>
                <w:szCs w:val="24"/>
              </w:rPr>
              <w:t xml:space="preserve">учнів групи самоокупності, всього 39  учнів. </w:t>
            </w:r>
          </w:p>
          <w:p w:rsidR="000862E7" w:rsidRPr="000862E7" w:rsidRDefault="000862E7" w:rsidP="00E64ACB">
            <w:pPr>
              <w:spacing w:after="0" w:line="240" w:lineRule="auto"/>
              <w:jc w:val="both"/>
              <w:rPr>
                <w:rFonts w:ascii="Times New Roman" w:eastAsia="Calibri" w:hAnsi="Times New Roman" w:cs="Times New Roman"/>
                <w:sz w:val="24"/>
                <w:szCs w:val="24"/>
              </w:rPr>
            </w:pPr>
            <w:r w:rsidRPr="000862E7">
              <w:rPr>
                <w:rFonts w:ascii="Times New Roman" w:eastAsia="Calibri" w:hAnsi="Times New Roman" w:cs="Times New Roman"/>
                <w:sz w:val="24"/>
                <w:szCs w:val="24"/>
              </w:rPr>
              <w:t>Учні класу хореографії займаються пошиттям концертних костюмів в індивідуальному порядку, що створює певну кількість проблем:</w:t>
            </w:r>
          </w:p>
          <w:p w:rsidR="000862E7" w:rsidRPr="000862E7" w:rsidRDefault="00E64ACB" w:rsidP="00E64ACB">
            <w:pPr>
              <w:spacing w:after="0" w:line="240" w:lineRule="auto"/>
              <w:contextualSpacing/>
              <w:jc w:val="both"/>
              <w:rPr>
                <w:rFonts w:ascii="Times New Roman" w:eastAsia="Calibri" w:hAnsi="Times New Roman" w:cs="Times New Roman"/>
                <w:sz w:val="24"/>
                <w:szCs w:val="24"/>
                <w:lang w:val="ru-RU" w:eastAsia="ja-JP"/>
              </w:rPr>
            </w:pPr>
            <w:r>
              <w:rPr>
                <w:rFonts w:ascii="Times New Roman" w:eastAsia="Calibri" w:hAnsi="Times New Roman" w:cs="Times New Roman"/>
                <w:sz w:val="24"/>
                <w:szCs w:val="24"/>
                <w:lang w:eastAsia="ja-JP"/>
              </w:rPr>
              <w:t>-</w:t>
            </w:r>
            <w:r w:rsidR="000862E7" w:rsidRPr="000862E7">
              <w:rPr>
                <w:rFonts w:ascii="Times New Roman" w:eastAsia="Calibri" w:hAnsi="Times New Roman" w:cs="Times New Roman"/>
                <w:sz w:val="24"/>
                <w:szCs w:val="24"/>
                <w:lang w:val="ru-RU" w:eastAsia="ja-JP"/>
              </w:rPr>
              <w:t>фінансова  (не всі батьки мають можливість придбати концертний костюм)</w:t>
            </w:r>
          </w:p>
          <w:p w:rsidR="000862E7" w:rsidRPr="000862E7" w:rsidRDefault="00E64ACB" w:rsidP="00E64ACB">
            <w:pPr>
              <w:spacing w:after="0" w:line="240" w:lineRule="auto"/>
              <w:contextualSpacing/>
              <w:jc w:val="both"/>
              <w:rPr>
                <w:rFonts w:ascii="Times New Roman" w:eastAsia="Calibri" w:hAnsi="Times New Roman" w:cs="Times New Roman"/>
                <w:sz w:val="24"/>
                <w:szCs w:val="24"/>
                <w:lang w:val="ru-RU" w:eastAsia="ja-JP"/>
              </w:rPr>
            </w:pPr>
            <w:r>
              <w:rPr>
                <w:rFonts w:ascii="Times New Roman" w:eastAsia="Calibri" w:hAnsi="Times New Roman" w:cs="Times New Roman"/>
                <w:sz w:val="24"/>
                <w:szCs w:val="24"/>
                <w:lang w:val="ru-RU" w:eastAsia="ja-JP"/>
              </w:rPr>
              <w:t>-</w:t>
            </w:r>
            <w:r w:rsidR="000862E7" w:rsidRPr="000862E7">
              <w:rPr>
                <w:rFonts w:ascii="Times New Roman" w:eastAsia="Calibri" w:hAnsi="Times New Roman" w:cs="Times New Roman"/>
                <w:sz w:val="24"/>
                <w:szCs w:val="24"/>
                <w:lang w:val="ru-RU" w:eastAsia="ja-JP"/>
              </w:rPr>
              <w:t>після вибуття учнів з школи, придбані батьками костюми залишаються їх власникам</w:t>
            </w:r>
          </w:p>
          <w:p w:rsidR="000862E7" w:rsidRPr="000862E7" w:rsidRDefault="000862E7" w:rsidP="00E64ACB">
            <w:pPr>
              <w:spacing w:after="0" w:line="240" w:lineRule="auto"/>
              <w:jc w:val="both"/>
              <w:rPr>
                <w:rFonts w:ascii="Times New Roman" w:eastAsia="Calibri" w:hAnsi="Times New Roman" w:cs="Times New Roman"/>
                <w:sz w:val="24"/>
                <w:szCs w:val="24"/>
              </w:rPr>
            </w:pPr>
            <w:r w:rsidRPr="000862E7">
              <w:rPr>
                <w:rFonts w:ascii="Times New Roman" w:eastAsia="Calibri" w:hAnsi="Times New Roman" w:cs="Times New Roman"/>
                <w:sz w:val="24"/>
                <w:szCs w:val="24"/>
              </w:rPr>
              <w:t>Відсутність концертних костюмів ускладнює можливість зробити постановку танцю і тим самим не дає можливості розкрити творчий потенціал учнів.</w:t>
            </w:r>
          </w:p>
          <w:p w:rsidR="000862E7" w:rsidRPr="000862E7" w:rsidRDefault="000862E7" w:rsidP="000862E7">
            <w:pPr>
              <w:spacing w:after="0" w:line="240" w:lineRule="auto"/>
              <w:rPr>
                <w:rFonts w:ascii="Times New Roman" w:eastAsia="Times New Roman" w:hAnsi="Times New Roman" w:cs="Times New Roman"/>
                <w:i/>
                <w:sz w:val="18"/>
                <w:szCs w:val="18"/>
                <w:lang w:eastAsia="ru-RU"/>
              </w:rPr>
            </w:pPr>
          </w:p>
        </w:tc>
      </w:tr>
      <w:tr w:rsidR="000862E7" w:rsidRPr="000862E7"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jc w:val="center"/>
              <w:rPr>
                <w:rFonts w:ascii="Times New Roman" w:eastAsia="Times New Roman" w:hAnsi="Times New Roman" w:cs="Times New Roman"/>
                <w:b/>
                <w:sz w:val="18"/>
                <w:szCs w:val="18"/>
                <w:lang w:val="en-US" w:eastAsia="ru-RU"/>
              </w:rPr>
            </w:pPr>
            <w:r w:rsidRPr="000862E7">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b/>
                <w:sz w:val="18"/>
                <w:szCs w:val="18"/>
                <w:lang w:eastAsia="ru-RU"/>
              </w:rPr>
            </w:pPr>
            <w:r w:rsidRPr="000862E7">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862E7" w:rsidRPr="000862E7" w:rsidRDefault="000862E7" w:rsidP="00C562AE">
            <w:pPr>
              <w:shd w:val="clear" w:color="auto" w:fill="FFFFFF"/>
              <w:spacing w:after="0" w:line="240" w:lineRule="auto"/>
              <w:jc w:val="both"/>
              <w:rPr>
                <w:rFonts w:ascii="Times New Roman" w:eastAsia="Calibri" w:hAnsi="Times New Roman" w:cs="Times New Roman"/>
                <w:sz w:val="24"/>
                <w:szCs w:val="24"/>
                <w:lang w:eastAsia="uk-UA"/>
              </w:rPr>
            </w:pPr>
            <w:r w:rsidRPr="000862E7">
              <w:rPr>
                <w:rFonts w:ascii="Times New Roman" w:eastAsia="Calibri" w:hAnsi="Times New Roman" w:cs="Times New Roman"/>
                <w:sz w:val="24"/>
                <w:szCs w:val="24"/>
                <w:lang w:eastAsia="uk-UA"/>
              </w:rPr>
              <w:t>Забезпечення  учнів класу хореографії концертними костюмами дасть можливість брати участь у:</w:t>
            </w:r>
          </w:p>
          <w:p w:rsidR="000862E7" w:rsidRPr="000862E7" w:rsidRDefault="000862E7" w:rsidP="00C562AE">
            <w:pPr>
              <w:numPr>
                <w:ilvl w:val="0"/>
                <w:numId w:val="13"/>
              </w:numPr>
              <w:shd w:val="clear" w:color="auto" w:fill="FFFFFF"/>
              <w:spacing w:after="0" w:line="240" w:lineRule="auto"/>
              <w:contextualSpacing/>
              <w:jc w:val="both"/>
              <w:rPr>
                <w:rFonts w:ascii="Times New Roman" w:eastAsia="Calibri" w:hAnsi="Times New Roman" w:cs="Times New Roman"/>
                <w:sz w:val="24"/>
                <w:szCs w:val="24"/>
                <w:lang w:val="ru-RU" w:eastAsia="uk-UA"/>
              </w:rPr>
            </w:pPr>
            <w:r w:rsidRPr="000862E7">
              <w:rPr>
                <w:rFonts w:ascii="Times New Roman" w:eastAsia="Calibri" w:hAnsi="Times New Roman" w:cs="Times New Roman"/>
                <w:sz w:val="24"/>
                <w:szCs w:val="24"/>
                <w:lang w:val="ru-RU" w:eastAsia="uk-UA"/>
              </w:rPr>
              <w:t>концертах, що організовуються школою на теренах Кутської ТГ;</w:t>
            </w:r>
          </w:p>
          <w:p w:rsidR="000862E7" w:rsidRPr="000862E7" w:rsidRDefault="000862E7" w:rsidP="00C562AE">
            <w:pPr>
              <w:numPr>
                <w:ilvl w:val="0"/>
                <w:numId w:val="11"/>
              </w:numPr>
              <w:spacing w:after="0" w:line="240" w:lineRule="auto"/>
              <w:contextualSpacing/>
              <w:jc w:val="both"/>
              <w:rPr>
                <w:rFonts w:ascii="Times New Roman" w:eastAsia="Calibri" w:hAnsi="Times New Roman" w:cs="Times New Roman"/>
                <w:sz w:val="24"/>
                <w:szCs w:val="24"/>
                <w:lang w:val="ru-RU" w:eastAsia="it-IT"/>
              </w:rPr>
            </w:pPr>
            <w:r w:rsidRPr="000862E7">
              <w:rPr>
                <w:rFonts w:ascii="Times New Roman" w:eastAsia="Calibri" w:hAnsi="Times New Roman" w:cs="Times New Roman"/>
                <w:sz w:val="24"/>
                <w:szCs w:val="24"/>
                <w:lang w:val="ru-RU" w:eastAsia="uk-UA"/>
              </w:rPr>
              <w:t xml:space="preserve">танцювальних конкурсах та фестивалях різних рівнів </w:t>
            </w:r>
            <w:r w:rsidRPr="000862E7">
              <w:rPr>
                <w:rFonts w:ascii="Times New Roman" w:eastAsia="Times New Roman" w:hAnsi="Times New Roman" w:cs="Times New Roman"/>
                <w:sz w:val="24"/>
                <w:szCs w:val="24"/>
                <w:lang w:val="ru-RU" w:eastAsia="ru-RU"/>
              </w:rPr>
              <w:t>(обласних, Регіональних, Всеукраїнських та Міжнародних).</w:t>
            </w:r>
          </w:p>
          <w:p w:rsidR="000862E7" w:rsidRPr="000862E7" w:rsidRDefault="000862E7" w:rsidP="00C562AE">
            <w:pPr>
              <w:spacing w:after="0" w:line="240" w:lineRule="auto"/>
              <w:ind w:left="60"/>
              <w:jc w:val="both"/>
              <w:rPr>
                <w:rFonts w:ascii="Times New Roman" w:eastAsia="Calibri" w:hAnsi="Times New Roman" w:cs="Times New Roman"/>
                <w:sz w:val="24"/>
                <w:szCs w:val="24"/>
                <w:lang w:eastAsia="it-IT"/>
              </w:rPr>
            </w:pPr>
            <w:r w:rsidRPr="000862E7">
              <w:rPr>
                <w:rFonts w:ascii="Times New Roman" w:eastAsia="Calibri" w:hAnsi="Times New Roman" w:cs="Times New Roman"/>
                <w:sz w:val="24"/>
                <w:szCs w:val="24"/>
                <w:lang w:eastAsia="it-IT"/>
              </w:rPr>
              <w:t>Наявність костюмів надає учням естетичного вигляду на сцені, сприяє   популяризації народного танцю, народних традиційних костюмів, привертає увагу  туристів, гостей та жителів нашої громади.</w:t>
            </w:r>
          </w:p>
          <w:p w:rsidR="000862E7" w:rsidRPr="000862E7" w:rsidRDefault="000862E7" w:rsidP="000862E7">
            <w:pPr>
              <w:spacing w:after="0" w:line="240" w:lineRule="auto"/>
              <w:rPr>
                <w:rFonts w:ascii="Times New Roman" w:eastAsia="Times New Roman" w:hAnsi="Times New Roman" w:cs="Times New Roman"/>
                <w:i/>
                <w:sz w:val="18"/>
                <w:szCs w:val="18"/>
                <w:lang w:eastAsia="ru-RU"/>
              </w:rPr>
            </w:pPr>
          </w:p>
        </w:tc>
      </w:tr>
      <w:tr w:rsidR="000862E7" w:rsidRPr="000862E7"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jc w:val="center"/>
              <w:rPr>
                <w:rFonts w:ascii="Times New Roman" w:eastAsia="Times New Roman" w:hAnsi="Times New Roman" w:cs="Times New Roman"/>
                <w:b/>
                <w:sz w:val="18"/>
                <w:szCs w:val="18"/>
                <w:lang w:val="en-US" w:eastAsia="ru-RU"/>
              </w:rPr>
            </w:pPr>
            <w:r w:rsidRPr="000862E7">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b/>
                <w:sz w:val="18"/>
                <w:szCs w:val="18"/>
                <w:lang w:eastAsia="ru-RU"/>
              </w:rPr>
            </w:pPr>
            <w:r w:rsidRPr="000862E7">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862E7" w:rsidRPr="000862E7" w:rsidRDefault="000862E7" w:rsidP="00C562AE">
            <w:pPr>
              <w:spacing w:after="0" w:line="240" w:lineRule="auto"/>
              <w:jc w:val="both"/>
              <w:rPr>
                <w:rFonts w:ascii="Times New Roman" w:eastAsia="Calibri" w:hAnsi="Times New Roman" w:cs="Times New Roman"/>
                <w:sz w:val="24"/>
                <w:szCs w:val="24"/>
              </w:rPr>
            </w:pPr>
            <w:r w:rsidRPr="000862E7">
              <w:rPr>
                <w:rFonts w:ascii="Times New Roman" w:eastAsia="Calibri" w:hAnsi="Times New Roman" w:cs="Times New Roman"/>
                <w:sz w:val="24"/>
                <w:szCs w:val="24"/>
              </w:rPr>
              <w:t xml:space="preserve">1 Вивчення пропозиції для закупки матеріалу для  пошиття концертних костюмів. </w:t>
            </w:r>
          </w:p>
          <w:p w:rsidR="000862E7" w:rsidRPr="000862E7" w:rsidRDefault="000862E7" w:rsidP="00C562AE">
            <w:pPr>
              <w:spacing w:after="0" w:line="240" w:lineRule="auto"/>
              <w:jc w:val="both"/>
              <w:rPr>
                <w:rFonts w:ascii="Times New Roman" w:eastAsia="Calibri" w:hAnsi="Times New Roman" w:cs="Times New Roman"/>
                <w:sz w:val="24"/>
                <w:szCs w:val="24"/>
              </w:rPr>
            </w:pPr>
            <w:r w:rsidRPr="000862E7">
              <w:rPr>
                <w:rFonts w:ascii="Times New Roman" w:eastAsia="Calibri" w:hAnsi="Times New Roman" w:cs="Times New Roman"/>
                <w:sz w:val="24"/>
                <w:szCs w:val="24"/>
              </w:rPr>
              <w:t>2 Придбання тканини та аксесуарів.</w:t>
            </w:r>
          </w:p>
          <w:p w:rsidR="000862E7" w:rsidRPr="000862E7" w:rsidRDefault="000862E7" w:rsidP="00C562AE">
            <w:pPr>
              <w:spacing w:after="0" w:line="240" w:lineRule="auto"/>
              <w:jc w:val="both"/>
              <w:rPr>
                <w:rFonts w:ascii="Times New Roman" w:eastAsia="Calibri" w:hAnsi="Times New Roman" w:cs="Times New Roman"/>
                <w:sz w:val="24"/>
                <w:szCs w:val="24"/>
                <w:lang w:eastAsia="it-IT"/>
              </w:rPr>
            </w:pPr>
            <w:r w:rsidRPr="000862E7">
              <w:rPr>
                <w:rFonts w:ascii="Times New Roman" w:eastAsia="Calibri" w:hAnsi="Times New Roman" w:cs="Times New Roman"/>
                <w:sz w:val="24"/>
                <w:szCs w:val="24"/>
                <w:lang w:eastAsia="it-IT"/>
              </w:rPr>
              <w:t>Проєктом передбачається придбання</w:t>
            </w:r>
          </w:p>
          <w:p w:rsidR="000862E7" w:rsidRPr="000862E7" w:rsidRDefault="000862E7" w:rsidP="00C562AE">
            <w:pPr>
              <w:spacing w:after="0" w:line="240" w:lineRule="auto"/>
              <w:jc w:val="both"/>
              <w:rPr>
                <w:rFonts w:ascii="Times New Roman" w:eastAsia="Calibri" w:hAnsi="Times New Roman" w:cs="Times New Roman"/>
                <w:sz w:val="24"/>
                <w:szCs w:val="24"/>
                <w:lang w:eastAsia="it-IT"/>
              </w:rPr>
            </w:pPr>
            <w:r w:rsidRPr="000862E7">
              <w:rPr>
                <w:rFonts w:ascii="Times New Roman" w:eastAsia="Calibri" w:hAnsi="Times New Roman" w:cs="Times New Roman"/>
                <w:sz w:val="24"/>
                <w:szCs w:val="24"/>
                <w:lang w:eastAsia="it-IT"/>
              </w:rPr>
              <w:t>Гуцульський костюм:</w:t>
            </w:r>
          </w:p>
          <w:p w:rsidR="000862E7" w:rsidRPr="000862E7" w:rsidRDefault="000862E7" w:rsidP="00C562AE">
            <w:pPr>
              <w:numPr>
                <w:ilvl w:val="0"/>
                <w:numId w:val="11"/>
              </w:numPr>
              <w:spacing w:after="0" w:line="240" w:lineRule="auto"/>
              <w:contextualSpacing/>
              <w:jc w:val="both"/>
              <w:rPr>
                <w:rFonts w:ascii="Times New Roman" w:eastAsia="Calibri" w:hAnsi="Times New Roman" w:cs="Times New Roman"/>
                <w:sz w:val="24"/>
                <w:szCs w:val="24"/>
                <w:lang w:val="en-US" w:eastAsia="it-IT"/>
              </w:rPr>
            </w:pPr>
            <w:r w:rsidRPr="000862E7">
              <w:rPr>
                <w:rFonts w:ascii="Times New Roman" w:eastAsia="Calibri" w:hAnsi="Times New Roman" w:cs="Times New Roman"/>
                <w:sz w:val="24"/>
                <w:szCs w:val="24"/>
                <w:lang w:val="en-US" w:eastAsia="it-IT"/>
              </w:rPr>
              <w:t xml:space="preserve">постоли -  15 шт. </w:t>
            </w:r>
          </w:p>
          <w:p w:rsidR="000862E7" w:rsidRPr="000862E7" w:rsidRDefault="000862E7" w:rsidP="00C562AE">
            <w:pPr>
              <w:numPr>
                <w:ilvl w:val="0"/>
                <w:numId w:val="11"/>
              </w:numPr>
              <w:spacing w:after="0" w:line="240" w:lineRule="auto"/>
              <w:contextualSpacing/>
              <w:jc w:val="both"/>
              <w:rPr>
                <w:rFonts w:ascii="Times New Roman" w:eastAsia="Calibri" w:hAnsi="Times New Roman" w:cs="Times New Roman"/>
                <w:sz w:val="24"/>
                <w:szCs w:val="24"/>
                <w:lang w:val="en-US" w:eastAsia="it-IT"/>
              </w:rPr>
            </w:pPr>
            <w:r w:rsidRPr="000862E7">
              <w:rPr>
                <w:rFonts w:ascii="Times New Roman" w:eastAsia="Calibri" w:hAnsi="Times New Roman" w:cs="Times New Roman"/>
                <w:sz w:val="24"/>
                <w:szCs w:val="24"/>
                <w:lang w:val="en-US" w:eastAsia="it-IT"/>
              </w:rPr>
              <w:lastRenderedPageBreak/>
              <w:t>чільце    - 15 шт.</w:t>
            </w:r>
          </w:p>
          <w:p w:rsidR="000862E7" w:rsidRPr="000862E7" w:rsidRDefault="000862E7" w:rsidP="00C562AE">
            <w:pPr>
              <w:numPr>
                <w:ilvl w:val="0"/>
                <w:numId w:val="11"/>
              </w:numPr>
              <w:spacing w:after="0" w:line="240" w:lineRule="auto"/>
              <w:contextualSpacing/>
              <w:jc w:val="both"/>
              <w:rPr>
                <w:rFonts w:ascii="Times New Roman" w:eastAsia="Calibri" w:hAnsi="Times New Roman" w:cs="Times New Roman"/>
                <w:sz w:val="24"/>
                <w:szCs w:val="24"/>
                <w:lang w:val="en-US" w:eastAsia="it-IT"/>
              </w:rPr>
            </w:pPr>
            <w:r w:rsidRPr="000862E7">
              <w:rPr>
                <w:rFonts w:ascii="Times New Roman" w:eastAsia="Calibri" w:hAnsi="Times New Roman" w:cs="Times New Roman"/>
                <w:sz w:val="24"/>
                <w:szCs w:val="24"/>
                <w:lang w:val="en-US" w:eastAsia="it-IT"/>
              </w:rPr>
              <w:t>капці в’язані  - 15 шт.</w:t>
            </w:r>
          </w:p>
          <w:p w:rsidR="000862E7" w:rsidRPr="000862E7" w:rsidRDefault="000862E7" w:rsidP="00C562AE">
            <w:pPr>
              <w:numPr>
                <w:ilvl w:val="0"/>
                <w:numId w:val="11"/>
              </w:numPr>
              <w:spacing w:after="0" w:line="240" w:lineRule="auto"/>
              <w:contextualSpacing/>
              <w:jc w:val="both"/>
              <w:rPr>
                <w:rFonts w:ascii="Times New Roman" w:eastAsia="Calibri" w:hAnsi="Times New Roman" w:cs="Times New Roman"/>
                <w:sz w:val="24"/>
                <w:szCs w:val="24"/>
                <w:lang w:val="en-US" w:eastAsia="it-IT"/>
              </w:rPr>
            </w:pPr>
            <w:r w:rsidRPr="000862E7">
              <w:rPr>
                <w:rFonts w:ascii="Times New Roman" w:eastAsia="Calibri" w:hAnsi="Times New Roman" w:cs="Times New Roman"/>
                <w:sz w:val="24"/>
                <w:szCs w:val="24"/>
                <w:lang w:val="en-US" w:eastAsia="it-IT"/>
              </w:rPr>
              <w:t>сорочка  - 15 шт.</w:t>
            </w:r>
          </w:p>
          <w:p w:rsidR="000862E7" w:rsidRPr="000862E7" w:rsidRDefault="000862E7" w:rsidP="00C562AE">
            <w:pPr>
              <w:numPr>
                <w:ilvl w:val="0"/>
                <w:numId w:val="11"/>
              </w:numPr>
              <w:spacing w:after="0" w:line="240" w:lineRule="auto"/>
              <w:contextualSpacing/>
              <w:jc w:val="both"/>
              <w:rPr>
                <w:rFonts w:ascii="Times New Roman" w:eastAsia="Calibri" w:hAnsi="Times New Roman" w:cs="Times New Roman"/>
                <w:sz w:val="24"/>
                <w:szCs w:val="24"/>
                <w:lang w:val="en-US" w:eastAsia="it-IT"/>
              </w:rPr>
            </w:pPr>
            <w:r w:rsidRPr="000862E7">
              <w:rPr>
                <w:rFonts w:ascii="Times New Roman" w:eastAsia="Calibri" w:hAnsi="Times New Roman" w:cs="Times New Roman"/>
                <w:sz w:val="24"/>
                <w:szCs w:val="24"/>
                <w:lang w:val="en-US" w:eastAsia="it-IT"/>
              </w:rPr>
              <w:t>запаска - 15 шт.</w:t>
            </w:r>
          </w:p>
          <w:p w:rsidR="000862E7" w:rsidRPr="000862E7" w:rsidRDefault="000862E7" w:rsidP="00C562AE">
            <w:pPr>
              <w:numPr>
                <w:ilvl w:val="0"/>
                <w:numId w:val="11"/>
              </w:numPr>
              <w:spacing w:after="0" w:line="240" w:lineRule="auto"/>
              <w:contextualSpacing/>
              <w:jc w:val="both"/>
              <w:rPr>
                <w:rFonts w:ascii="Times New Roman" w:eastAsia="Calibri" w:hAnsi="Times New Roman" w:cs="Times New Roman"/>
                <w:sz w:val="24"/>
                <w:szCs w:val="24"/>
                <w:lang w:val="en-US" w:eastAsia="it-IT"/>
              </w:rPr>
            </w:pPr>
            <w:r w:rsidRPr="000862E7">
              <w:rPr>
                <w:rFonts w:ascii="Times New Roman" w:eastAsia="Calibri" w:hAnsi="Times New Roman" w:cs="Times New Roman"/>
                <w:sz w:val="24"/>
                <w:szCs w:val="24"/>
                <w:lang w:val="en-US" w:eastAsia="it-IT"/>
              </w:rPr>
              <w:t>попрушка -  15 шт .</w:t>
            </w:r>
          </w:p>
          <w:p w:rsidR="000862E7" w:rsidRPr="000862E7" w:rsidRDefault="000862E7" w:rsidP="00C562AE">
            <w:pPr>
              <w:spacing w:after="0" w:line="240" w:lineRule="auto"/>
              <w:ind w:left="60"/>
              <w:jc w:val="both"/>
              <w:rPr>
                <w:rFonts w:ascii="Times New Roman" w:eastAsia="Calibri" w:hAnsi="Times New Roman" w:cs="Times New Roman"/>
                <w:sz w:val="24"/>
                <w:szCs w:val="24"/>
                <w:lang w:eastAsia="it-IT"/>
              </w:rPr>
            </w:pPr>
            <w:r w:rsidRPr="000862E7">
              <w:rPr>
                <w:rFonts w:ascii="Times New Roman" w:eastAsia="Calibri" w:hAnsi="Times New Roman" w:cs="Times New Roman"/>
                <w:sz w:val="24"/>
                <w:szCs w:val="24"/>
                <w:lang w:eastAsia="it-IT"/>
              </w:rPr>
              <w:t>Український костюм:</w:t>
            </w:r>
          </w:p>
          <w:p w:rsidR="000862E7" w:rsidRPr="000862E7" w:rsidRDefault="000862E7" w:rsidP="00C562AE">
            <w:pPr>
              <w:numPr>
                <w:ilvl w:val="0"/>
                <w:numId w:val="11"/>
              </w:numPr>
              <w:spacing w:after="0" w:line="240" w:lineRule="auto"/>
              <w:contextualSpacing/>
              <w:jc w:val="both"/>
              <w:rPr>
                <w:rFonts w:ascii="Times New Roman" w:eastAsia="Calibri" w:hAnsi="Times New Roman" w:cs="Times New Roman"/>
                <w:sz w:val="24"/>
                <w:szCs w:val="24"/>
                <w:lang w:val="en-US" w:eastAsia="it-IT"/>
              </w:rPr>
            </w:pPr>
            <w:r w:rsidRPr="000862E7">
              <w:rPr>
                <w:rFonts w:ascii="Times New Roman" w:eastAsia="Calibri" w:hAnsi="Times New Roman" w:cs="Times New Roman"/>
                <w:sz w:val="24"/>
                <w:szCs w:val="24"/>
                <w:lang w:val="en-US" w:eastAsia="it-IT"/>
              </w:rPr>
              <w:t>спідничка – 15 шт.</w:t>
            </w:r>
          </w:p>
          <w:p w:rsidR="000862E7" w:rsidRPr="000862E7" w:rsidRDefault="000862E7" w:rsidP="00C562AE">
            <w:pPr>
              <w:numPr>
                <w:ilvl w:val="0"/>
                <w:numId w:val="11"/>
              </w:numPr>
              <w:spacing w:after="0" w:line="240" w:lineRule="auto"/>
              <w:contextualSpacing/>
              <w:jc w:val="both"/>
              <w:rPr>
                <w:rFonts w:ascii="Times New Roman" w:eastAsia="Calibri" w:hAnsi="Times New Roman" w:cs="Times New Roman"/>
                <w:sz w:val="24"/>
                <w:szCs w:val="24"/>
                <w:lang w:val="en-US" w:eastAsia="it-IT"/>
              </w:rPr>
            </w:pPr>
            <w:r w:rsidRPr="000862E7">
              <w:rPr>
                <w:rFonts w:ascii="Times New Roman" w:eastAsia="Calibri" w:hAnsi="Times New Roman" w:cs="Times New Roman"/>
                <w:sz w:val="24"/>
                <w:szCs w:val="24"/>
                <w:lang w:val="en-US" w:eastAsia="it-IT"/>
              </w:rPr>
              <w:t>сорочка – 15 шт.</w:t>
            </w:r>
          </w:p>
          <w:p w:rsidR="000862E7" w:rsidRPr="000862E7" w:rsidRDefault="000862E7" w:rsidP="00C562AE">
            <w:pPr>
              <w:numPr>
                <w:ilvl w:val="0"/>
                <w:numId w:val="11"/>
              </w:numPr>
              <w:spacing w:after="0" w:line="240" w:lineRule="auto"/>
              <w:contextualSpacing/>
              <w:jc w:val="both"/>
              <w:rPr>
                <w:rFonts w:ascii="Times New Roman" w:eastAsia="Calibri" w:hAnsi="Times New Roman" w:cs="Times New Roman"/>
                <w:sz w:val="24"/>
                <w:szCs w:val="24"/>
                <w:lang w:val="en-US" w:eastAsia="it-IT"/>
              </w:rPr>
            </w:pPr>
            <w:r w:rsidRPr="000862E7">
              <w:rPr>
                <w:rFonts w:ascii="Times New Roman" w:eastAsia="Calibri" w:hAnsi="Times New Roman" w:cs="Times New Roman"/>
                <w:sz w:val="24"/>
                <w:szCs w:val="24"/>
                <w:lang w:val="en-US" w:eastAsia="it-IT"/>
              </w:rPr>
              <w:t>танцювальні туфлі – 15 шт.</w:t>
            </w:r>
          </w:p>
          <w:p w:rsidR="000862E7" w:rsidRPr="000862E7" w:rsidRDefault="000862E7" w:rsidP="00C562AE">
            <w:pPr>
              <w:numPr>
                <w:ilvl w:val="0"/>
                <w:numId w:val="11"/>
              </w:numPr>
              <w:spacing w:after="0" w:line="240" w:lineRule="auto"/>
              <w:contextualSpacing/>
              <w:jc w:val="both"/>
              <w:rPr>
                <w:rFonts w:ascii="Times New Roman" w:eastAsia="Calibri" w:hAnsi="Times New Roman" w:cs="Times New Roman"/>
                <w:sz w:val="24"/>
                <w:szCs w:val="24"/>
                <w:lang w:val="en-US" w:eastAsia="it-IT"/>
              </w:rPr>
            </w:pPr>
            <w:r w:rsidRPr="000862E7">
              <w:rPr>
                <w:rFonts w:ascii="Times New Roman" w:eastAsia="Calibri" w:hAnsi="Times New Roman" w:cs="Times New Roman"/>
                <w:sz w:val="24"/>
                <w:szCs w:val="24"/>
                <w:lang w:val="en-US" w:eastAsia="it-IT"/>
              </w:rPr>
              <w:t>віночки – 15 шт.</w:t>
            </w:r>
          </w:p>
          <w:p w:rsidR="000862E7" w:rsidRPr="000862E7" w:rsidRDefault="000862E7" w:rsidP="00C562AE">
            <w:pPr>
              <w:spacing w:after="0" w:line="240" w:lineRule="auto"/>
              <w:jc w:val="both"/>
              <w:rPr>
                <w:rFonts w:ascii="Times New Roman" w:eastAsia="Calibri" w:hAnsi="Times New Roman" w:cs="Times New Roman"/>
                <w:sz w:val="24"/>
                <w:szCs w:val="24"/>
                <w:lang w:eastAsia="it-IT"/>
              </w:rPr>
            </w:pPr>
            <w:r w:rsidRPr="000862E7">
              <w:rPr>
                <w:rFonts w:ascii="Times New Roman" w:eastAsia="Calibri" w:hAnsi="Times New Roman" w:cs="Times New Roman"/>
                <w:sz w:val="24"/>
                <w:szCs w:val="24"/>
                <w:lang w:eastAsia="it-IT"/>
              </w:rPr>
              <w:t>Класичний костюм:</w:t>
            </w:r>
          </w:p>
          <w:p w:rsidR="000862E7" w:rsidRPr="000862E7" w:rsidRDefault="000862E7" w:rsidP="00C562AE">
            <w:pPr>
              <w:numPr>
                <w:ilvl w:val="0"/>
                <w:numId w:val="11"/>
              </w:numPr>
              <w:spacing w:after="0" w:line="240" w:lineRule="auto"/>
              <w:contextualSpacing/>
              <w:jc w:val="both"/>
              <w:rPr>
                <w:rFonts w:ascii="Times New Roman" w:eastAsia="Calibri" w:hAnsi="Times New Roman" w:cs="Times New Roman"/>
                <w:sz w:val="24"/>
                <w:szCs w:val="24"/>
                <w:lang w:val="en-US" w:eastAsia="it-IT"/>
              </w:rPr>
            </w:pPr>
            <w:r w:rsidRPr="000862E7">
              <w:rPr>
                <w:rFonts w:ascii="Times New Roman" w:eastAsia="Calibri" w:hAnsi="Times New Roman" w:cs="Times New Roman"/>
                <w:sz w:val="24"/>
                <w:szCs w:val="24"/>
                <w:lang w:val="en-US" w:eastAsia="it-IT"/>
              </w:rPr>
              <w:t>плаття бальні – 15 шт.</w:t>
            </w:r>
          </w:p>
          <w:p w:rsidR="000862E7" w:rsidRPr="000862E7" w:rsidRDefault="000862E7" w:rsidP="00C562AE">
            <w:pPr>
              <w:numPr>
                <w:ilvl w:val="0"/>
                <w:numId w:val="11"/>
              </w:numPr>
              <w:spacing w:after="0" w:line="240" w:lineRule="auto"/>
              <w:contextualSpacing/>
              <w:jc w:val="both"/>
              <w:rPr>
                <w:rFonts w:ascii="Times New Roman" w:eastAsia="Calibri" w:hAnsi="Times New Roman" w:cs="Times New Roman"/>
                <w:sz w:val="24"/>
                <w:szCs w:val="24"/>
                <w:lang w:val="en-US" w:eastAsia="it-IT"/>
              </w:rPr>
            </w:pPr>
            <w:r w:rsidRPr="000862E7">
              <w:rPr>
                <w:rFonts w:ascii="Times New Roman" w:eastAsia="Calibri" w:hAnsi="Times New Roman" w:cs="Times New Roman"/>
                <w:sz w:val="24"/>
                <w:szCs w:val="24"/>
                <w:lang w:val="en-US" w:eastAsia="it-IT"/>
              </w:rPr>
              <w:t>балетки – 15 шт.</w:t>
            </w:r>
          </w:p>
          <w:p w:rsidR="000862E7" w:rsidRPr="000862E7" w:rsidRDefault="000862E7" w:rsidP="00C562AE">
            <w:pPr>
              <w:numPr>
                <w:ilvl w:val="0"/>
                <w:numId w:val="11"/>
              </w:numPr>
              <w:spacing w:after="0" w:line="240" w:lineRule="auto"/>
              <w:contextualSpacing/>
              <w:jc w:val="both"/>
              <w:rPr>
                <w:rFonts w:ascii="Times New Roman" w:eastAsia="Calibri" w:hAnsi="Times New Roman" w:cs="Times New Roman"/>
                <w:sz w:val="24"/>
                <w:szCs w:val="24"/>
                <w:lang w:val="en-US" w:eastAsia="it-IT"/>
              </w:rPr>
            </w:pPr>
            <w:r w:rsidRPr="000862E7">
              <w:rPr>
                <w:rFonts w:ascii="Times New Roman" w:eastAsia="Calibri" w:hAnsi="Times New Roman" w:cs="Times New Roman"/>
                <w:sz w:val="24"/>
                <w:szCs w:val="24"/>
                <w:lang w:eastAsia="it-IT"/>
              </w:rPr>
              <w:t>Організація промоцій них заходів.</w:t>
            </w:r>
          </w:p>
          <w:p w:rsidR="000862E7" w:rsidRPr="000862E7" w:rsidRDefault="000862E7" w:rsidP="000862E7">
            <w:pPr>
              <w:spacing w:after="0" w:line="240" w:lineRule="auto"/>
              <w:rPr>
                <w:rFonts w:ascii="Times New Roman" w:eastAsia="Times New Roman" w:hAnsi="Times New Roman" w:cs="Times New Roman"/>
                <w:i/>
                <w:sz w:val="18"/>
                <w:szCs w:val="18"/>
                <w:lang w:eastAsia="ru-RU"/>
              </w:rPr>
            </w:pPr>
          </w:p>
        </w:tc>
      </w:tr>
      <w:tr w:rsidR="000862E7" w:rsidRPr="000862E7" w:rsidTr="00862FF5">
        <w:tc>
          <w:tcPr>
            <w:tcW w:w="276"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jc w:val="center"/>
              <w:rPr>
                <w:rFonts w:ascii="Times New Roman" w:eastAsia="Times New Roman" w:hAnsi="Times New Roman" w:cs="Times New Roman"/>
                <w:b/>
                <w:sz w:val="18"/>
                <w:szCs w:val="18"/>
                <w:lang w:val="en-US" w:eastAsia="ru-RU"/>
              </w:rPr>
            </w:pPr>
            <w:r w:rsidRPr="000862E7">
              <w:rPr>
                <w:rFonts w:ascii="Times New Roman" w:eastAsia="Times New Roman" w:hAnsi="Times New Roman" w:cs="Times New Roman"/>
                <w:b/>
                <w:sz w:val="18"/>
                <w:szCs w:val="18"/>
                <w:lang w:val="en-US" w:eastAsia="ru-RU"/>
              </w:rPr>
              <w:lastRenderedPageBreak/>
              <w:t>9</w:t>
            </w:r>
          </w:p>
        </w:tc>
        <w:tc>
          <w:tcPr>
            <w:tcW w:w="2060"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b/>
                <w:sz w:val="18"/>
                <w:szCs w:val="18"/>
                <w:lang w:eastAsia="ru-RU"/>
              </w:rPr>
            </w:pPr>
            <w:r w:rsidRPr="000862E7">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sz w:val="18"/>
                <w:szCs w:val="18"/>
                <w:lang w:eastAsia="ru-RU"/>
              </w:rPr>
            </w:pPr>
            <w:r w:rsidRPr="000862E7">
              <w:rPr>
                <w:rFonts w:ascii="Times New Roman" w:eastAsia="Calibri" w:hAnsi="Times New Roman" w:cs="Times New Roman"/>
                <w:b/>
                <w:color w:val="000000"/>
                <w:sz w:val="24"/>
                <w:szCs w:val="24"/>
              </w:rPr>
              <w:t>2022 – 2023 роки:</w:t>
            </w:r>
          </w:p>
        </w:tc>
      </w:tr>
      <w:tr w:rsidR="000862E7" w:rsidRPr="000862E7" w:rsidTr="00862FF5">
        <w:tc>
          <w:tcPr>
            <w:tcW w:w="276"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jc w:val="center"/>
              <w:rPr>
                <w:rFonts w:ascii="Times New Roman" w:eastAsia="Times New Roman" w:hAnsi="Times New Roman" w:cs="Times New Roman"/>
                <w:b/>
                <w:sz w:val="18"/>
                <w:szCs w:val="18"/>
                <w:lang w:val="en-US" w:eastAsia="ru-RU"/>
              </w:rPr>
            </w:pPr>
            <w:r w:rsidRPr="000862E7">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b/>
                <w:sz w:val="18"/>
                <w:szCs w:val="18"/>
                <w:lang w:eastAsia="ru-RU"/>
              </w:rPr>
            </w:pPr>
            <w:r w:rsidRPr="000862E7">
              <w:rPr>
                <w:rFonts w:ascii="Times New Roman" w:eastAsia="Times New Roman" w:hAnsi="Times New Roman" w:cs="Times New Roman"/>
                <w:b/>
                <w:sz w:val="18"/>
                <w:szCs w:val="18"/>
                <w:lang w:eastAsia="ru-RU"/>
              </w:rPr>
              <w:t xml:space="preserve">Орієнтовний обсяг фінансування проєкту, </w:t>
            </w:r>
            <w:r w:rsidRPr="000862E7">
              <w:rPr>
                <w:rFonts w:ascii="Times New Roman" w:eastAsia="Times New Roman" w:hAnsi="Times New Roman" w:cs="Times New Roman"/>
                <w:b/>
                <w:sz w:val="18"/>
                <w:szCs w:val="18"/>
                <w:u w:val="single"/>
                <w:lang w:eastAsia="ru-RU"/>
              </w:rPr>
              <w:t>тис. грн</w:t>
            </w:r>
            <w:r w:rsidRPr="000862E7">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0862E7" w:rsidRPr="000862E7" w:rsidRDefault="000862E7" w:rsidP="000862E7">
            <w:pPr>
              <w:spacing w:after="0" w:line="240" w:lineRule="auto"/>
              <w:jc w:val="center"/>
              <w:rPr>
                <w:rFonts w:ascii="Times New Roman" w:eastAsia="Times New Roman" w:hAnsi="Times New Roman" w:cs="Times New Roman"/>
                <w:sz w:val="18"/>
                <w:szCs w:val="18"/>
                <w:lang w:eastAsia="ru-RU"/>
              </w:rPr>
            </w:pPr>
            <w:r w:rsidRPr="000862E7">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0862E7" w:rsidRPr="000862E7" w:rsidRDefault="000862E7" w:rsidP="000862E7">
            <w:pPr>
              <w:spacing w:after="0" w:line="240" w:lineRule="auto"/>
              <w:jc w:val="center"/>
              <w:rPr>
                <w:rFonts w:ascii="Times New Roman" w:eastAsia="Times New Roman" w:hAnsi="Times New Roman" w:cs="Times New Roman"/>
                <w:sz w:val="18"/>
                <w:szCs w:val="18"/>
                <w:lang w:eastAsia="ru-RU"/>
              </w:rPr>
            </w:pPr>
            <w:r w:rsidRPr="000862E7">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0862E7" w:rsidRPr="000862E7" w:rsidRDefault="000862E7" w:rsidP="000862E7">
            <w:pPr>
              <w:spacing w:after="0" w:line="240" w:lineRule="auto"/>
              <w:jc w:val="center"/>
              <w:rPr>
                <w:rFonts w:ascii="Times New Roman" w:eastAsia="Times New Roman" w:hAnsi="Times New Roman" w:cs="Times New Roman"/>
                <w:sz w:val="18"/>
                <w:szCs w:val="18"/>
                <w:lang w:eastAsia="ru-RU"/>
              </w:rPr>
            </w:pPr>
            <w:r w:rsidRPr="000862E7">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0862E7" w:rsidRPr="000862E7" w:rsidRDefault="000862E7" w:rsidP="000862E7">
            <w:pPr>
              <w:spacing w:after="0" w:line="240" w:lineRule="auto"/>
              <w:jc w:val="center"/>
              <w:rPr>
                <w:rFonts w:ascii="Times New Roman" w:eastAsia="Times New Roman" w:hAnsi="Times New Roman" w:cs="Times New Roman"/>
                <w:sz w:val="18"/>
                <w:szCs w:val="18"/>
                <w:lang w:eastAsia="ru-RU"/>
              </w:rPr>
            </w:pPr>
            <w:r w:rsidRPr="000862E7">
              <w:rPr>
                <w:rFonts w:ascii="Times New Roman" w:eastAsia="Times New Roman" w:hAnsi="Times New Roman" w:cs="Times New Roman"/>
                <w:sz w:val="18"/>
                <w:szCs w:val="18"/>
                <w:lang w:eastAsia="ru-RU"/>
              </w:rPr>
              <w:t>Усього</w:t>
            </w:r>
          </w:p>
        </w:tc>
      </w:tr>
      <w:tr w:rsidR="000862E7" w:rsidRPr="000862E7" w:rsidTr="00862FF5">
        <w:tc>
          <w:tcPr>
            <w:tcW w:w="276"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i/>
                <w:sz w:val="18"/>
                <w:szCs w:val="18"/>
                <w:lang w:eastAsia="ru-RU"/>
              </w:rPr>
            </w:pPr>
            <w:r w:rsidRPr="000862E7">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sz w:val="18"/>
                <w:szCs w:val="18"/>
                <w:lang w:eastAsia="ru-RU"/>
              </w:rPr>
            </w:pPr>
            <w:r w:rsidRPr="000862E7">
              <w:rPr>
                <w:rFonts w:ascii="Times New Roman" w:eastAsia="Calibri" w:hAnsi="Times New Roman" w:cs="Times New Roman"/>
                <w:sz w:val="24"/>
                <w:szCs w:val="24"/>
                <w:lang w:val="ru-RU"/>
              </w:rPr>
              <w:t>90,0</w:t>
            </w:r>
          </w:p>
        </w:tc>
        <w:tc>
          <w:tcPr>
            <w:tcW w:w="666"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0862E7" w:rsidRPr="000862E7" w:rsidRDefault="000862E7" w:rsidP="000862E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sz w:val="18"/>
                <w:szCs w:val="18"/>
                <w:lang w:eastAsia="ru-RU"/>
              </w:rPr>
            </w:pPr>
            <w:r w:rsidRPr="000862E7">
              <w:rPr>
                <w:rFonts w:ascii="Times New Roman" w:eastAsia="Times New Roman" w:hAnsi="Times New Roman" w:cs="Times New Roman"/>
                <w:sz w:val="24"/>
                <w:szCs w:val="24"/>
                <w:lang w:val="en-US" w:eastAsia="ru-RU"/>
              </w:rPr>
              <w:t>90</w:t>
            </w:r>
            <w:r w:rsidRPr="000862E7">
              <w:rPr>
                <w:rFonts w:ascii="Times New Roman" w:eastAsia="Times New Roman" w:hAnsi="Times New Roman" w:cs="Times New Roman"/>
                <w:sz w:val="24"/>
                <w:szCs w:val="24"/>
                <w:lang w:eastAsia="ru-RU"/>
              </w:rPr>
              <w:t>,0</w:t>
            </w:r>
          </w:p>
        </w:tc>
      </w:tr>
      <w:tr w:rsidR="000862E7" w:rsidRPr="000862E7" w:rsidTr="00862FF5">
        <w:tc>
          <w:tcPr>
            <w:tcW w:w="276"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jc w:val="center"/>
              <w:rPr>
                <w:rFonts w:ascii="Times New Roman" w:eastAsia="Times New Roman" w:hAnsi="Times New Roman" w:cs="Times New Roman"/>
                <w:sz w:val="18"/>
                <w:szCs w:val="18"/>
                <w:lang w:eastAsia="ru-RU"/>
              </w:rPr>
            </w:pPr>
            <w:r w:rsidRPr="000862E7">
              <w:rPr>
                <w:rFonts w:ascii="Times New Roman" w:eastAsia="Times New Roman" w:hAnsi="Times New Roman" w:cs="Times New Roman"/>
                <w:sz w:val="18"/>
                <w:szCs w:val="18"/>
                <w:lang w:eastAsia="ru-RU"/>
              </w:rPr>
              <w:t>1</w:t>
            </w:r>
            <w:r w:rsidRPr="000862E7">
              <w:rPr>
                <w:rFonts w:ascii="Times New Roman" w:eastAsia="Times New Roman" w:hAnsi="Times New Roman" w:cs="Times New Roman"/>
                <w:sz w:val="18"/>
                <w:szCs w:val="18"/>
                <w:lang w:val="en-US" w:eastAsia="ru-RU"/>
              </w:rPr>
              <w:t>0</w:t>
            </w:r>
            <w:r w:rsidRPr="000862E7">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i/>
                <w:sz w:val="18"/>
                <w:szCs w:val="18"/>
                <w:lang w:eastAsia="ru-RU"/>
              </w:rPr>
            </w:pPr>
            <w:r w:rsidRPr="000862E7">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sz w:val="18"/>
                <w:szCs w:val="18"/>
                <w:lang w:eastAsia="ru-RU"/>
              </w:rPr>
            </w:pPr>
            <w:r w:rsidRPr="000862E7">
              <w:rPr>
                <w:rFonts w:ascii="Times New Roman" w:eastAsia="Times New Roman" w:hAnsi="Times New Roman" w:cs="Times New Roman"/>
                <w:sz w:val="24"/>
                <w:szCs w:val="24"/>
                <w:lang w:eastAsia="ru-RU"/>
              </w:rPr>
              <w:t>72,0</w:t>
            </w:r>
          </w:p>
        </w:tc>
        <w:tc>
          <w:tcPr>
            <w:tcW w:w="666"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0862E7" w:rsidRPr="000862E7" w:rsidRDefault="000862E7" w:rsidP="000862E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sz w:val="18"/>
                <w:szCs w:val="18"/>
                <w:lang w:eastAsia="ru-RU"/>
              </w:rPr>
            </w:pPr>
            <w:r w:rsidRPr="000862E7">
              <w:rPr>
                <w:rFonts w:ascii="Times New Roman" w:eastAsia="Times New Roman" w:hAnsi="Times New Roman" w:cs="Times New Roman"/>
                <w:sz w:val="24"/>
                <w:szCs w:val="24"/>
                <w:lang w:eastAsia="ru-RU"/>
              </w:rPr>
              <w:t>72,0</w:t>
            </w:r>
          </w:p>
        </w:tc>
      </w:tr>
      <w:tr w:rsidR="000862E7" w:rsidRPr="000862E7" w:rsidTr="00862FF5">
        <w:tc>
          <w:tcPr>
            <w:tcW w:w="276"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jc w:val="center"/>
              <w:rPr>
                <w:rFonts w:ascii="Times New Roman" w:eastAsia="Times New Roman" w:hAnsi="Times New Roman" w:cs="Times New Roman"/>
                <w:sz w:val="18"/>
                <w:szCs w:val="18"/>
                <w:lang w:eastAsia="ru-RU"/>
              </w:rPr>
            </w:pPr>
            <w:r w:rsidRPr="000862E7">
              <w:rPr>
                <w:rFonts w:ascii="Times New Roman" w:eastAsia="Times New Roman" w:hAnsi="Times New Roman" w:cs="Times New Roman"/>
                <w:sz w:val="18"/>
                <w:szCs w:val="18"/>
                <w:lang w:eastAsia="ru-RU"/>
              </w:rPr>
              <w:t>1</w:t>
            </w:r>
            <w:r w:rsidRPr="000862E7">
              <w:rPr>
                <w:rFonts w:ascii="Times New Roman" w:eastAsia="Times New Roman" w:hAnsi="Times New Roman" w:cs="Times New Roman"/>
                <w:sz w:val="18"/>
                <w:szCs w:val="18"/>
                <w:lang w:val="en-US" w:eastAsia="ru-RU"/>
              </w:rPr>
              <w:t>0</w:t>
            </w:r>
            <w:r w:rsidRPr="000862E7">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i/>
                <w:sz w:val="18"/>
                <w:szCs w:val="18"/>
                <w:lang w:eastAsia="ru-RU"/>
              </w:rPr>
            </w:pPr>
            <w:r w:rsidRPr="000862E7">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sz w:val="18"/>
                <w:szCs w:val="18"/>
                <w:lang w:eastAsia="ru-RU"/>
              </w:rPr>
            </w:pPr>
            <w:r w:rsidRPr="000862E7">
              <w:rPr>
                <w:rFonts w:ascii="Times New Roman" w:eastAsia="Times New Roman" w:hAnsi="Times New Roman" w:cs="Times New Roman"/>
                <w:sz w:val="24"/>
                <w:szCs w:val="24"/>
                <w:lang w:eastAsia="ru-RU"/>
              </w:rPr>
              <w:t>18,0</w:t>
            </w:r>
          </w:p>
        </w:tc>
        <w:tc>
          <w:tcPr>
            <w:tcW w:w="666"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0862E7" w:rsidRPr="000862E7" w:rsidRDefault="000862E7" w:rsidP="000862E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sz w:val="18"/>
                <w:szCs w:val="18"/>
                <w:lang w:eastAsia="ru-RU"/>
              </w:rPr>
            </w:pPr>
            <w:r w:rsidRPr="000862E7">
              <w:rPr>
                <w:rFonts w:ascii="Times New Roman" w:eastAsia="Times New Roman" w:hAnsi="Times New Roman" w:cs="Times New Roman"/>
                <w:sz w:val="24"/>
                <w:szCs w:val="24"/>
                <w:lang w:eastAsia="ru-RU"/>
              </w:rPr>
              <w:t>18,0</w:t>
            </w:r>
          </w:p>
        </w:tc>
      </w:tr>
      <w:tr w:rsidR="000862E7" w:rsidRPr="000862E7" w:rsidTr="00862FF5">
        <w:trPr>
          <w:trHeight w:val="784"/>
        </w:trPr>
        <w:tc>
          <w:tcPr>
            <w:tcW w:w="276" w:type="pct"/>
            <w:tcBorders>
              <w:top w:val="single" w:sz="6" w:space="0" w:color="000000"/>
              <w:left w:val="single" w:sz="6" w:space="0" w:color="000000"/>
              <w:bottom w:val="nil"/>
              <w:right w:val="single" w:sz="6" w:space="0" w:color="000000"/>
            </w:tcBorders>
          </w:tcPr>
          <w:p w:rsidR="000862E7" w:rsidRPr="000862E7" w:rsidRDefault="000862E7" w:rsidP="000862E7">
            <w:pPr>
              <w:spacing w:after="0" w:line="240" w:lineRule="auto"/>
              <w:jc w:val="center"/>
              <w:rPr>
                <w:rFonts w:ascii="Times New Roman" w:eastAsia="Times New Roman" w:hAnsi="Times New Roman" w:cs="Times New Roman"/>
                <w:sz w:val="18"/>
                <w:szCs w:val="18"/>
                <w:lang w:eastAsia="ru-RU"/>
              </w:rPr>
            </w:pPr>
            <w:r w:rsidRPr="000862E7">
              <w:rPr>
                <w:rFonts w:ascii="Times New Roman" w:eastAsia="Times New Roman" w:hAnsi="Times New Roman" w:cs="Times New Roman"/>
                <w:sz w:val="18"/>
                <w:szCs w:val="18"/>
                <w:lang w:eastAsia="ru-RU"/>
              </w:rPr>
              <w:t>1</w:t>
            </w:r>
            <w:r w:rsidRPr="000862E7">
              <w:rPr>
                <w:rFonts w:ascii="Times New Roman" w:eastAsia="Times New Roman" w:hAnsi="Times New Roman" w:cs="Times New Roman"/>
                <w:sz w:val="18"/>
                <w:szCs w:val="18"/>
                <w:lang w:val="en-US" w:eastAsia="ru-RU"/>
              </w:rPr>
              <w:t>0</w:t>
            </w:r>
            <w:r w:rsidRPr="000862E7">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i/>
                <w:sz w:val="18"/>
                <w:szCs w:val="18"/>
                <w:lang w:eastAsia="ru-RU"/>
              </w:rPr>
            </w:pPr>
            <w:r w:rsidRPr="000862E7">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0862E7" w:rsidRPr="000862E7" w:rsidRDefault="000862E7" w:rsidP="000862E7">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sz w:val="18"/>
                <w:szCs w:val="18"/>
                <w:lang w:eastAsia="ru-RU"/>
              </w:rPr>
            </w:pPr>
          </w:p>
        </w:tc>
      </w:tr>
      <w:tr w:rsidR="000862E7" w:rsidRPr="000862E7" w:rsidTr="00862FF5">
        <w:tc>
          <w:tcPr>
            <w:tcW w:w="276"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jc w:val="center"/>
              <w:rPr>
                <w:rFonts w:ascii="Times New Roman" w:eastAsia="Times New Roman" w:hAnsi="Times New Roman" w:cs="Times New Roman"/>
                <w:b/>
                <w:sz w:val="18"/>
                <w:szCs w:val="18"/>
                <w:lang w:val="en-US" w:eastAsia="ru-RU"/>
              </w:rPr>
            </w:pPr>
            <w:r w:rsidRPr="000862E7">
              <w:rPr>
                <w:rFonts w:ascii="Times New Roman" w:eastAsia="Times New Roman" w:hAnsi="Times New Roman" w:cs="Times New Roman"/>
                <w:b/>
                <w:sz w:val="18"/>
                <w:szCs w:val="18"/>
                <w:lang w:eastAsia="ru-RU"/>
              </w:rPr>
              <w:t>1</w:t>
            </w:r>
            <w:r w:rsidRPr="000862E7">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b/>
                <w:sz w:val="18"/>
                <w:szCs w:val="18"/>
                <w:lang w:eastAsia="ru-RU"/>
              </w:rPr>
            </w:pPr>
            <w:r w:rsidRPr="000862E7">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i/>
                <w:sz w:val="18"/>
                <w:szCs w:val="18"/>
                <w:lang w:eastAsia="ru-RU"/>
              </w:rPr>
            </w:pPr>
            <w:r w:rsidRPr="000862E7">
              <w:rPr>
                <w:rFonts w:ascii="Times New Roman" w:eastAsia="Calibri" w:hAnsi="Times New Roman" w:cs="Times New Roman"/>
                <w:color w:val="000000"/>
                <w:sz w:val="24"/>
                <w:szCs w:val="24"/>
                <w:lang w:eastAsia="it-IT"/>
              </w:rPr>
              <w:t>Кутська селищна рада; підрядні організації.</w:t>
            </w:r>
          </w:p>
        </w:tc>
      </w:tr>
      <w:tr w:rsidR="000862E7" w:rsidRPr="000862E7" w:rsidTr="00862FF5">
        <w:tc>
          <w:tcPr>
            <w:tcW w:w="276"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jc w:val="center"/>
              <w:rPr>
                <w:rFonts w:ascii="Times New Roman" w:eastAsia="Times New Roman" w:hAnsi="Times New Roman" w:cs="Times New Roman"/>
                <w:b/>
                <w:sz w:val="18"/>
                <w:szCs w:val="18"/>
                <w:lang w:val="en-US" w:eastAsia="ru-RU"/>
              </w:rPr>
            </w:pPr>
            <w:r w:rsidRPr="000862E7">
              <w:rPr>
                <w:rFonts w:ascii="Times New Roman" w:eastAsia="Times New Roman" w:hAnsi="Times New Roman" w:cs="Times New Roman"/>
                <w:b/>
                <w:sz w:val="18"/>
                <w:szCs w:val="18"/>
                <w:lang w:eastAsia="ru-RU"/>
              </w:rPr>
              <w:t>1</w:t>
            </w:r>
            <w:r w:rsidRPr="000862E7">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b/>
                <w:sz w:val="18"/>
                <w:szCs w:val="18"/>
                <w:lang w:eastAsia="ru-RU"/>
              </w:rPr>
            </w:pPr>
            <w:r w:rsidRPr="000862E7">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0862E7" w:rsidRPr="000862E7" w:rsidRDefault="000862E7" w:rsidP="000862E7">
            <w:pPr>
              <w:spacing w:after="0" w:line="240" w:lineRule="auto"/>
              <w:rPr>
                <w:rFonts w:ascii="Times New Roman" w:eastAsia="Times New Roman" w:hAnsi="Times New Roman" w:cs="Times New Roman"/>
                <w:i/>
                <w:sz w:val="18"/>
                <w:szCs w:val="18"/>
                <w:lang w:eastAsia="ru-RU"/>
              </w:rPr>
            </w:pPr>
          </w:p>
        </w:tc>
      </w:tr>
    </w:tbl>
    <w:p w:rsidR="000862E7" w:rsidRDefault="000862E7" w:rsidP="00981FCF">
      <w:pPr>
        <w:jc w:val="center"/>
        <w:rPr>
          <w:rFonts w:ascii="Times New Roman" w:eastAsia="Calibri" w:hAnsi="Times New Roman" w:cs="Times New Roman"/>
          <w:b/>
          <w:sz w:val="24"/>
          <w:szCs w:val="24"/>
        </w:rPr>
      </w:pPr>
    </w:p>
    <w:p w:rsidR="00C82CD3" w:rsidRDefault="00C82CD3" w:rsidP="00981FC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200C23" w:rsidRPr="00200C23"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jc w:val="center"/>
              <w:rPr>
                <w:rFonts w:ascii="Times New Roman" w:eastAsia="Times New Roman" w:hAnsi="Times New Roman" w:cs="Times New Roman"/>
                <w:b/>
                <w:sz w:val="18"/>
                <w:szCs w:val="18"/>
                <w:lang w:eastAsia="ru-RU"/>
              </w:rPr>
            </w:pPr>
            <w:r w:rsidRPr="00200C23">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b/>
                <w:sz w:val="18"/>
                <w:szCs w:val="18"/>
                <w:lang w:eastAsia="ru-RU"/>
              </w:rPr>
            </w:pPr>
            <w:r w:rsidRPr="00200C23">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b/>
                <w:i/>
                <w:sz w:val="24"/>
                <w:szCs w:val="24"/>
                <w:lang w:eastAsia="ru-RU"/>
              </w:rPr>
            </w:pPr>
            <w:r w:rsidRPr="00200C23">
              <w:rPr>
                <w:rFonts w:ascii="Times New Roman" w:eastAsia="Calibri" w:hAnsi="Times New Roman" w:cs="Times New Roman"/>
                <w:b/>
                <w:sz w:val="24"/>
                <w:szCs w:val="24"/>
                <w:lang w:eastAsia="it-IT"/>
              </w:rPr>
              <w:t>Проведення  капітального ремонту будинку культури в селі Слобідка</w:t>
            </w:r>
          </w:p>
        </w:tc>
      </w:tr>
      <w:tr w:rsidR="00200C23" w:rsidRPr="00200C23"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jc w:val="center"/>
              <w:rPr>
                <w:rFonts w:ascii="Times New Roman" w:eastAsia="Times New Roman" w:hAnsi="Times New Roman" w:cs="Times New Roman"/>
                <w:b/>
                <w:sz w:val="18"/>
                <w:szCs w:val="18"/>
                <w:lang w:val="en-US" w:eastAsia="ru-RU"/>
              </w:rPr>
            </w:pPr>
            <w:r w:rsidRPr="00200C2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b/>
                <w:sz w:val="18"/>
                <w:szCs w:val="18"/>
                <w:lang w:eastAsia="ru-RU"/>
              </w:rPr>
            </w:pPr>
            <w:r w:rsidRPr="00200C23">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200C23" w:rsidRPr="00200C23" w:rsidRDefault="00200C23" w:rsidP="00C82CD3">
            <w:pPr>
              <w:spacing w:after="0" w:line="240" w:lineRule="auto"/>
              <w:jc w:val="both"/>
              <w:rPr>
                <w:rFonts w:ascii="Times New Roman" w:eastAsia="Times New Roman" w:hAnsi="Times New Roman" w:cs="Times New Roman"/>
                <w:sz w:val="24"/>
                <w:szCs w:val="24"/>
                <w:lang w:eastAsia="ru-RU"/>
              </w:rPr>
            </w:pPr>
            <w:r w:rsidRPr="00200C23">
              <w:rPr>
                <w:rFonts w:ascii="Times New Roman" w:eastAsia="Calibri" w:hAnsi="Times New Roman" w:cs="Times New Roman"/>
                <w:sz w:val="24"/>
                <w:szCs w:val="24"/>
                <w:lang w:eastAsia="it-IT"/>
              </w:rPr>
              <w:t>3.4.1. Створення, реконструкція, модернізація та  реновація закладів культури громади.</w:t>
            </w:r>
          </w:p>
        </w:tc>
      </w:tr>
      <w:tr w:rsidR="00200C23" w:rsidRPr="00200C23"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jc w:val="center"/>
              <w:rPr>
                <w:rFonts w:ascii="Times New Roman" w:eastAsia="Times New Roman" w:hAnsi="Times New Roman" w:cs="Times New Roman"/>
                <w:b/>
                <w:sz w:val="18"/>
                <w:szCs w:val="18"/>
                <w:lang w:val="en-US" w:eastAsia="ru-RU"/>
              </w:rPr>
            </w:pPr>
            <w:r w:rsidRPr="00200C23">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b/>
                <w:sz w:val="18"/>
                <w:szCs w:val="18"/>
                <w:lang w:eastAsia="ru-RU"/>
              </w:rPr>
            </w:pPr>
            <w:r w:rsidRPr="00200C23">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200C23" w:rsidRPr="00200C23" w:rsidRDefault="00200C23" w:rsidP="00C82CD3">
            <w:pPr>
              <w:spacing w:after="0" w:line="240" w:lineRule="auto"/>
              <w:jc w:val="both"/>
              <w:rPr>
                <w:rFonts w:ascii="Times New Roman" w:eastAsia="Times New Roman" w:hAnsi="Times New Roman" w:cs="Times New Roman"/>
                <w:sz w:val="24"/>
                <w:szCs w:val="24"/>
                <w:lang w:eastAsia="ru-RU"/>
              </w:rPr>
            </w:pPr>
            <w:r w:rsidRPr="00200C23">
              <w:rPr>
                <w:rFonts w:ascii="Times New Roman" w:eastAsia="Times New Roman" w:hAnsi="Times New Roman" w:cs="Times New Roman"/>
                <w:sz w:val="24"/>
                <w:szCs w:val="24"/>
                <w:lang w:eastAsia="ru-RU"/>
              </w:rPr>
              <w:t xml:space="preserve"> </w:t>
            </w:r>
            <w:r w:rsidR="00C82CD3">
              <w:rPr>
                <w:rFonts w:ascii="Times New Roman" w:eastAsia="Times New Roman" w:hAnsi="Times New Roman" w:cs="Times New Roman"/>
                <w:sz w:val="24"/>
                <w:szCs w:val="24"/>
                <w:lang w:eastAsia="ru-RU"/>
              </w:rPr>
              <w:t xml:space="preserve">        </w:t>
            </w:r>
            <w:r w:rsidRPr="00200C23">
              <w:rPr>
                <w:rFonts w:ascii="Times New Roman" w:eastAsia="Times New Roman" w:hAnsi="Times New Roman" w:cs="Times New Roman"/>
                <w:sz w:val="24"/>
                <w:szCs w:val="24"/>
                <w:lang w:eastAsia="ru-RU"/>
              </w:rPr>
              <w:t>Мета проєкту  - створення умов  для  культурного розвитку мешканців громади, забезпечення зайнятості, дітей та молоді у позашкільний час, розвиток та розкриття їх талантів та здібностей, збереження та поширення національних традицій та звичаїв.</w:t>
            </w:r>
          </w:p>
          <w:p w:rsidR="00200C23" w:rsidRPr="00200C23" w:rsidRDefault="00C82CD3" w:rsidP="00C82CD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00C23" w:rsidRPr="00200C23">
              <w:rPr>
                <w:rFonts w:ascii="Times New Roman" w:eastAsia="Times New Roman" w:hAnsi="Times New Roman" w:cs="Times New Roman"/>
                <w:sz w:val="24"/>
                <w:szCs w:val="24"/>
                <w:lang w:eastAsia="ru-RU"/>
              </w:rPr>
              <w:t xml:space="preserve">Завдання </w:t>
            </w:r>
            <w:r>
              <w:rPr>
                <w:rFonts w:ascii="Times New Roman" w:eastAsia="Times New Roman" w:hAnsi="Times New Roman" w:cs="Times New Roman"/>
                <w:sz w:val="24"/>
                <w:szCs w:val="24"/>
                <w:lang w:eastAsia="ru-RU"/>
              </w:rPr>
              <w:t>проє</w:t>
            </w:r>
            <w:r w:rsidR="00200C23" w:rsidRPr="00200C23">
              <w:rPr>
                <w:rFonts w:ascii="Times New Roman" w:eastAsia="Times New Roman" w:hAnsi="Times New Roman" w:cs="Times New Roman"/>
                <w:sz w:val="24"/>
                <w:szCs w:val="24"/>
                <w:lang w:eastAsia="ru-RU"/>
              </w:rPr>
              <w:t>кту -  виготовлення ПКД, здійснення заходів передбачених проектно-кошторисної документацією із здійснення капітального ремонту будинку культури в селі Слобідка.</w:t>
            </w:r>
          </w:p>
        </w:tc>
      </w:tr>
      <w:tr w:rsidR="00200C23" w:rsidRPr="00200C23"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jc w:val="center"/>
              <w:rPr>
                <w:rFonts w:ascii="Times New Roman" w:eastAsia="Times New Roman" w:hAnsi="Times New Roman" w:cs="Times New Roman"/>
                <w:b/>
                <w:sz w:val="18"/>
                <w:szCs w:val="18"/>
                <w:lang w:val="en-US" w:eastAsia="ru-RU"/>
              </w:rPr>
            </w:pPr>
            <w:r w:rsidRPr="00200C23">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b/>
                <w:sz w:val="18"/>
                <w:szCs w:val="18"/>
                <w:lang w:eastAsia="ru-RU"/>
              </w:rPr>
            </w:pPr>
            <w:r w:rsidRPr="00200C23">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200C23" w:rsidRPr="00200C23" w:rsidRDefault="00200C23" w:rsidP="00863401">
            <w:pPr>
              <w:spacing w:after="0" w:line="240" w:lineRule="auto"/>
              <w:jc w:val="both"/>
              <w:rPr>
                <w:rFonts w:ascii="Times New Roman" w:eastAsia="Times New Roman" w:hAnsi="Times New Roman" w:cs="Times New Roman"/>
                <w:i/>
                <w:sz w:val="24"/>
                <w:szCs w:val="24"/>
                <w:lang w:eastAsia="ru-RU"/>
              </w:rPr>
            </w:pPr>
            <w:r w:rsidRPr="00200C23">
              <w:rPr>
                <w:rFonts w:ascii="Times New Roman" w:eastAsia="Calibri" w:hAnsi="Times New Roman" w:cs="Times New Roman"/>
                <w:sz w:val="24"/>
                <w:szCs w:val="24"/>
                <w:lang w:eastAsia="it-IT"/>
              </w:rPr>
              <w:t>Проєкт буде реалізовано на території Кутської селищної ради села Слобідка Косівського району Івано-Франківської області</w:t>
            </w:r>
          </w:p>
        </w:tc>
      </w:tr>
      <w:tr w:rsidR="00200C23" w:rsidRPr="00200C23"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jc w:val="center"/>
              <w:rPr>
                <w:rFonts w:ascii="Times New Roman" w:eastAsia="Times New Roman" w:hAnsi="Times New Roman" w:cs="Times New Roman"/>
                <w:b/>
                <w:sz w:val="18"/>
                <w:szCs w:val="18"/>
                <w:lang w:val="en-US" w:eastAsia="ru-RU"/>
              </w:rPr>
            </w:pPr>
            <w:r w:rsidRPr="00200C23">
              <w:rPr>
                <w:rFonts w:ascii="Times New Roman" w:eastAsia="Times New Roman" w:hAnsi="Times New Roman" w:cs="Times New Roman"/>
                <w:b/>
                <w:sz w:val="18"/>
                <w:szCs w:val="18"/>
                <w:lang w:val="en-US" w:eastAsia="ru-RU"/>
              </w:rPr>
              <w:lastRenderedPageBreak/>
              <w:t>5</w:t>
            </w:r>
          </w:p>
        </w:tc>
        <w:tc>
          <w:tcPr>
            <w:tcW w:w="2060"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b/>
                <w:sz w:val="18"/>
                <w:szCs w:val="18"/>
                <w:lang w:eastAsia="ru-RU"/>
              </w:rPr>
            </w:pPr>
            <w:r w:rsidRPr="00200C23">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200C23" w:rsidRPr="00200C23" w:rsidRDefault="00200C23" w:rsidP="00863401">
            <w:pPr>
              <w:spacing w:after="0" w:line="240" w:lineRule="auto"/>
              <w:jc w:val="both"/>
              <w:rPr>
                <w:rFonts w:ascii="Times New Roman" w:eastAsia="Times New Roman" w:hAnsi="Times New Roman" w:cs="Times New Roman"/>
                <w:sz w:val="24"/>
                <w:szCs w:val="24"/>
                <w:lang w:eastAsia="ru-RU"/>
              </w:rPr>
            </w:pPr>
            <w:r w:rsidRPr="00200C23">
              <w:rPr>
                <w:rFonts w:ascii="Times New Roman" w:eastAsia="Times New Roman" w:hAnsi="Times New Roman" w:cs="Times New Roman"/>
                <w:sz w:val="24"/>
                <w:szCs w:val="24"/>
                <w:lang w:eastAsia="ru-RU"/>
              </w:rPr>
              <w:t>Мешканці села, які проживають на території села Слобідка</w:t>
            </w:r>
          </w:p>
        </w:tc>
      </w:tr>
      <w:tr w:rsidR="00200C23" w:rsidRPr="00200C23"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jc w:val="center"/>
              <w:rPr>
                <w:rFonts w:ascii="Times New Roman" w:eastAsia="Times New Roman" w:hAnsi="Times New Roman" w:cs="Times New Roman"/>
                <w:b/>
                <w:sz w:val="18"/>
                <w:szCs w:val="18"/>
                <w:lang w:val="en-US" w:eastAsia="ru-RU"/>
              </w:rPr>
            </w:pPr>
            <w:r w:rsidRPr="00200C23">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b/>
                <w:sz w:val="18"/>
                <w:szCs w:val="18"/>
                <w:lang w:eastAsia="ru-RU"/>
              </w:rPr>
            </w:pPr>
            <w:r w:rsidRPr="00200C23">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200C23" w:rsidRPr="00200C23" w:rsidRDefault="00200C23" w:rsidP="00863401">
            <w:pPr>
              <w:spacing w:after="0" w:line="240" w:lineRule="auto"/>
              <w:jc w:val="both"/>
              <w:rPr>
                <w:rFonts w:ascii="Times New Roman" w:eastAsia="Times New Roman" w:hAnsi="Times New Roman" w:cs="Times New Roman"/>
                <w:sz w:val="24"/>
                <w:szCs w:val="24"/>
                <w:lang w:eastAsia="ru-RU"/>
              </w:rPr>
            </w:pPr>
            <w:r w:rsidRPr="00200C23">
              <w:rPr>
                <w:rFonts w:ascii="Times New Roman" w:eastAsia="Times New Roman" w:hAnsi="Times New Roman" w:cs="Times New Roman"/>
                <w:sz w:val="24"/>
                <w:szCs w:val="24"/>
                <w:lang w:eastAsia="ru-RU"/>
              </w:rPr>
              <w:t>На території села Слобідка знаходиться будинок культури для організації дозвілля жителів. Будинок культури-це місце  для проведення дозвілля молоді,сімейного відпочинку,проведення виборів,та чи не єдиний заклад, де літні люди відпочивають,спілкуються,бережуть  народні традиції та звичаї  і передають їх підростаючому поколінню. Будинок культури  був збудований в 1965р силами місцевих жителів ,і наше першочергове завдання вберегти його від руйнації  шляхом  капітального ремонту.</w:t>
            </w:r>
          </w:p>
        </w:tc>
      </w:tr>
      <w:tr w:rsidR="00200C23" w:rsidRPr="00200C23"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jc w:val="center"/>
              <w:rPr>
                <w:rFonts w:ascii="Times New Roman" w:eastAsia="Times New Roman" w:hAnsi="Times New Roman" w:cs="Times New Roman"/>
                <w:b/>
                <w:sz w:val="18"/>
                <w:szCs w:val="18"/>
                <w:lang w:val="en-US" w:eastAsia="ru-RU"/>
              </w:rPr>
            </w:pPr>
            <w:r w:rsidRPr="00200C23">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b/>
                <w:sz w:val="18"/>
                <w:szCs w:val="18"/>
                <w:lang w:eastAsia="ru-RU"/>
              </w:rPr>
            </w:pPr>
            <w:r w:rsidRPr="00200C23">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200C23" w:rsidRPr="00200C23" w:rsidRDefault="00200C23" w:rsidP="00863401">
            <w:pPr>
              <w:spacing w:after="0" w:line="240" w:lineRule="auto"/>
              <w:jc w:val="both"/>
              <w:rPr>
                <w:rFonts w:ascii="Times New Roman" w:eastAsia="Times New Roman" w:hAnsi="Times New Roman" w:cs="Times New Roman"/>
                <w:sz w:val="24"/>
                <w:szCs w:val="24"/>
                <w:lang w:eastAsia="ru-RU"/>
              </w:rPr>
            </w:pPr>
            <w:r w:rsidRPr="00200C23">
              <w:rPr>
                <w:rFonts w:ascii="Times New Roman" w:eastAsia="Times New Roman" w:hAnsi="Times New Roman" w:cs="Times New Roman"/>
                <w:sz w:val="24"/>
                <w:szCs w:val="24"/>
                <w:lang w:eastAsia="ru-RU"/>
              </w:rPr>
              <w:t>Реалізація про</w:t>
            </w:r>
            <w:r w:rsidR="00863401">
              <w:rPr>
                <w:rFonts w:ascii="Times New Roman" w:eastAsia="Times New Roman" w:hAnsi="Times New Roman" w:cs="Times New Roman"/>
                <w:sz w:val="24"/>
                <w:szCs w:val="24"/>
                <w:lang w:eastAsia="ru-RU"/>
              </w:rPr>
              <w:t>є</w:t>
            </w:r>
            <w:r w:rsidRPr="00200C23">
              <w:rPr>
                <w:rFonts w:ascii="Times New Roman" w:eastAsia="Times New Roman" w:hAnsi="Times New Roman" w:cs="Times New Roman"/>
                <w:sz w:val="24"/>
                <w:szCs w:val="24"/>
                <w:lang w:eastAsia="ru-RU"/>
              </w:rPr>
              <w:t>кту дасть можливість досягти соціально-економічного ефекту, а саме:</w:t>
            </w:r>
          </w:p>
          <w:p w:rsidR="00200C23" w:rsidRPr="00200C23" w:rsidRDefault="00200C23" w:rsidP="00863401">
            <w:pPr>
              <w:numPr>
                <w:ilvl w:val="0"/>
                <w:numId w:val="4"/>
              </w:numPr>
              <w:spacing w:after="0" w:line="240" w:lineRule="auto"/>
              <w:contextualSpacing/>
              <w:jc w:val="both"/>
              <w:rPr>
                <w:rFonts w:ascii="Times New Roman" w:eastAsia="Times New Roman" w:hAnsi="Times New Roman" w:cs="Times New Roman"/>
                <w:sz w:val="24"/>
                <w:szCs w:val="24"/>
                <w:lang w:eastAsia="ru-RU"/>
              </w:rPr>
            </w:pPr>
            <w:r w:rsidRPr="00200C23">
              <w:rPr>
                <w:rFonts w:ascii="Times New Roman" w:eastAsia="Times New Roman" w:hAnsi="Times New Roman" w:cs="Times New Roman"/>
                <w:sz w:val="24"/>
                <w:szCs w:val="24"/>
                <w:lang w:eastAsia="ru-RU"/>
              </w:rPr>
              <w:t xml:space="preserve">створення належних умов для культурного розвитку мешканців громади, забезпечення зайнятості дітей та молоді в позашкільний </w:t>
            </w:r>
          </w:p>
          <w:p w:rsidR="00200C23" w:rsidRPr="00200C23" w:rsidRDefault="00200C23" w:rsidP="00863401">
            <w:pPr>
              <w:spacing w:after="0" w:line="240" w:lineRule="auto"/>
              <w:ind w:left="720"/>
              <w:contextualSpacing/>
              <w:jc w:val="both"/>
              <w:rPr>
                <w:rFonts w:ascii="Times New Roman" w:eastAsia="Times New Roman" w:hAnsi="Times New Roman" w:cs="Times New Roman"/>
                <w:sz w:val="24"/>
                <w:szCs w:val="24"/>
                <w:lang w:eastAsia="ru-RU"/>
              </w:rPr>
            </w:pPr>
            <w:r w:rsidRPr="00200C23">
              <w:rPr>
                <w:rFonts w:ascii="Times New Roman" w:eastAsia="Times New Roman" w:hAnsi="Times New Roman" w:cs="Times New Roman"/>
                <w:sz w:val="24"/>
                <w:szCs w:val="24"/>
                <w:lang w:eastAsia="ru-RU"/>
              </w:rPr>
              <w:t>час розвиток та розкриття їх талантів і здібностей, збереження та поширення національних та місцевих традицій та звичаїв</w:t>
            </w:r>
          </w:p>
        </w:tc>
      </w:tr>
      <w:tr w:rsidR="00200C23" w:rsidRPr="00200C23"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jc w:val="center"/>
              <w:rPr>
                <w:rFonts w:ascii="Times New Roman" w:eastAsia="Times New Roman" w:hAnsi="Times New Roman" w:cs="Times New Roman"/>
                <w:b/>
                <w:sz w:val="18"/>
                <w:szCs w:val="18"/>
                <w:lang w:val="en-US" w:eastAsia="ru-RU"/>
              </w:rPr>
            </w:pPr>
            <w:r w:rsidRPr="00200C23">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b/>
                <w:sz w:val="18"/>
                <w:szCs w:val="18"/>
                <w:lang w:eastAsia="ru-RU"/>
              </w:rPr>
            </w:pPr>
            <w:r w:rsidRPr="00200C23">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200C23" w:rsidRPr="00200C23" w:rsidRDefault="00200C23" w:rsidP="00863401">
            <w:pPr>
              <w:spacing w:after="0" w:line="240" w:lineRule="auto"/>
              <w:rPr>
                <w:rFonts w:ascii="Times New Roman" w:eastAsia="Times New Roman" w:hAnsi="Times New Roman" w:cs="Times New Roman"/>
                <w:sz w:val="24"/>
                <w:szCs w:val="24"/>
                <w:lang w:eastAsia="ru-RU"/>
              </w:rPr>
            </w:pPr>
            <w:r w:rsidRPr="00200C23">
              <w:rPr>
                <w:rFonts w:ascii="Times New Roman" w:eastAsia="Times New Roman" w:hAnsi="Times New Roman" w:cs="Times New Roman"/>
                <w:sz w:val="24"/>
                <w:szCs w:val="24"/>
                <w:lang w:eastAsia="ru-RU"/>
              </w:rPr>
              <w:t>1.Розробка та погодження проєкту</w:t>
            </w:r>
          </w:p>
          <w:p w:rsidR="00200C23" w:rsidRPr="00200C23" w:rsidRDefault="00200C23" w:rsidP="00863401">
            <w:pPr>
              <w:spacing w:after="0" w:line="240" w:lineRule="auto"/>
              <w:rPr>
                <w:rFonts w:ascii="Times New Roman" w:eastAsia="Times New Roman" w:hAnsi="Times New Roman" w:cs="Times New Roman"/>
                <w:sz w:val="24"/>
                <w:szCs w:val="24"/>
                <w:lang w:eastAsia="ru-RU"/>
              </w:rPr>
            </w:pPr>
            <w:r w:rsidRPr="00200C23">
              <w:rPr>
                <w:rFonts w:ascii="Times New Roman" w:eastAsia="Times New Roman" w:hAnsi="Times New Roman" w:cs="Times New Roman"/>
                <w:sz w:val="24"/>
                <w:szCs w:val="24"/>
                <w:lang w:eastAsia="ru-RU"/>
              </w:rPr>
              <w:t>2. Капітальний ремонт будинку культури в селі Слобідка</w:t>
            </w:r>
          </w:p>
          <w:p w:rsidR="00200C23" w:rsidRPr="00200C23" w:rsidRDefault="00863401" w:rsidP="00863401">
            <w:pPr>
              <w:spacing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3.</w:t>
            </w:r>
            <w:r w:rsidR="00200C23" w:rsidRPr="00200C23">
              <w:rPr>
                <w:rFonts w:ascii="Times New Roman" w:eastAsia="Times New Roman" w:hAnsi="Times New Roman" w:cs="Times New Roman"/>
                <w:sz w:val="24"/>
                <w:szCs w:val="24"/>
                <w:lang w:eastAsia="ru-RU"/>
              </w:rPr>
              <w:t>Організація промоцій них заходів</w:t>
            </w:r>
          </w:p>
        </w:tc>
      </w:tr>
      <w:tr w:rsidR="00200C23" w:rsidRPr="00200C23" w:rsidTr="00862FF5">
        <w:tc>
          <w:tcPr>
            <w:tcW w:w="276"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jc w:val="center"/>
              <w:rPr>
                <w:rFonts w:ascii="Times New Roman" w:eastAsia="Times New Roman" w:hAnsi="Times New Roman" w:cs="Times New Roman"/>
                <w:b/>
                <w:sz w:val="18"/>
                <w:szCs w:val="18"/>
                <w:lang w:val="en-US" w:eastAsia="ru-RU"/>
              </w:rPr>
            </w:pPr>
            <w:r w:rsidRPr="00200C23">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b/>
                <w:sz w:val="18"/>
                <w:szCs w:val="18"/>
                <w:lang w:eastAsia="ru-RU"/>
              </w:rPr>
            </w:pPr>
            <w:r w:rsidRPr="00200C23">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sz w:val="18"/>
                <w:szCs w:val="18"/>
                <w:lang w:eastAsia="ru-RU"/>
              </w:rPr>
            </w:pPr>
            <w:r w:rsidRPr="00200C23">
              <w:rPr>
                <w:rFonts w:ascii="Times New Roman" w:eastAsia="Times New Roman" w:hAnsi="Times New Roman" w:cs="Times New Roman"/>
                <w:sz w:val="18"/>
                <w:szCs w:val="18"/>
                <w:lang w:eastAsia="ru-RU"/>
              </w:rPr>
              <w:t>2022 – 2024 роки:</w:t>
            </w:r>
          </w:p>
        </w:tc>
      </w:tr>
      <w:tr w:rsidR="00200C23" w:rsidRPr="00200C23" w:rsidTr="00862FF5">
        <w:tc>
          <w:tcPr>
            <w:tcW w:w="276"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jc w:val="center"/>
              <w:rPr>
                <w:rFonts w:ascii="Times New Roman" w:eastAsia="Times New Roman" w:hAnsi="Times New Roman" w:cs="Times New Roman"/>
                <w:b/>
                <w:sz w:val="18"/>
                <w:szCs w:val="18"/>
                <w:lang w:val="en-US" w:eastAsia="ru-RU"/>
              </w:rPr>
            </w:pPr>
            <w:r w:rsidRPr="00200C23">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b/>
                <w:sz w:val="18"/>
                <w:szCs w:val="18"/>
                <w:lang w:eastAsia="ru-RU"/>
              </w:rPr>
            </w:pPr>
            <w:r w:rsidRPr="00200C23">
              <w:rPr>
                <w:rFonts w:ascii="Times New Roman" w:eastAsia="Times New Roman" w:hAnsi="Times New Roman" w:cs="Times New Roman"/>
                <w:b/>
                <w:sz w:val="18"/>
                <w:szCs w:val="18"/>
                <w:lang w:eastAsia="ru-RU"/>
              </w:rPr>
              <w:t xml:space="preserve">Орієнтовний обсяг фінансування проєкту, </w:t>
            </w:r>
            <w:r w:rsidRPr="00200C23">
              <w:rPr>
                <w:rFonts w:ascii="Times New Roman" w:eastAsia="Times New Roman" w:hAnsi="Times New Roman" w:cs="Times New Roman"/>
                <w:b/>
                <w:sz w:val="18"/>
                <w:szCs w:val="18"/>
                <w:u w:val="single"/>
                <w:lang w:eastAsia="ru-RU"/>
              </w:rPr>
              <w:t>тис. грн</w:t>
            </w:r>
            <w:r w:rsidRPr="00200C23">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200C23" w:rsidRPr="00200C23" w:rsidRDefault="00200C23" w:rsidP="00200C23">
            <w:pPr>
              <w:spacing w:after="0" w:line="240" w:lineRule="auto"/>
              <w:jc w:val="center"/>
              <w:rPr>
                <w:rFonts w:ascii="Times New Roman" w:eastAsia="Times New Roman" w:hAnsi="Times New Roman" w:cs="Times New Roman"/>
                <w:sz w:val="18"/>
                <w:szCs w:val="18"/>
                <w:lang w:eastAsia="ru-RU"/>
              </w:rPr>
            </w:pPr>
            <w:r w:rsidRPr="00200C23">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200C23" w:rsidRPr="00200C23" w:rsidRDefault="00200C23" w:rsidP="00200C23">
            <w:pPr>
              <w:spacing w:after="0" w:line="240" w:lineRule="auto"/>
              <w:jc w:val="center"/>
              <w:rPr>
                <w:rFonts w:ascii="Times New Roman" w:eastAsia="Times New Roman" w:hAnsi="Times New Roman" w:cs="Times New Roman"/>
                <w:sz w:val="18"/>
                <w:szCs w:val="18"/>
                <w:lang w:eastAsia="ru-RU"/>
              </w:rPr>
            </w:pPr>
            <w:r w:rsidRPr="00200C23">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200C23" w:rsidRPr="00200C23" w:rsidRDefault="00200C23" w:rsidP="00200C23">
            <w:pPr>
              <w:spacing w:after="0" w:line="240" w:lineRule="auto"/>
              <w:jc w:val="center"/>
              <w:rPr>
                <w:rFonts w:ascii="Times New Roman" w:eastAsia="Times New Roman" w:hAnsi="Times New Roman" w:cs="Times New Roman"/>
                <w:sz w:val="18"/>
                <w:szCs w:val="18"/>
                <w:lang w:eastAsia="ru-RU"/>
              </w:rPr>
            </w:pPr>
            <w:r w:rsidRPr="00200C23">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200C23" w:rsidRPr="00200C23" w:rsidRDefault="00200C23" w:rsidP="00200C23">
            <w:pPr>
              <w:spacing w:after="0" w:line="240" w:lineRule="auto"/>
              <w:jc w:val="center"/>
              <w:rPr>
                <w:rFonts w:ascii="Times New Roman" w:eastAsia="Times New Roman" w:hAnsi="Times New Roman" w:cs="Times New Roman"/>
                <w:sz w:val="18"/>
                <w:szCs w:val="18"/>
                <w:lang w:eastAsia="ru-RU"/>
              </w:rPr>
            </w:pPr>
            <w:r w:rsidRPr="00200C23">
              <w:rPr>
                <w:rFonts w:ascii="Times New Roman" w:eastAsia="Times New Roman" w:hAnsi="Times New Roman" w:cs="Times New Roman"/>
                <w:sz w:val="18"/>
                <w:szCs w:val="18"/>
                <w:lang w:eastAsia="ru-RU"/>
              </w:rPr>
              <w:t>Усього</w:t>
            </w:r>
          </w:p>
        </w:tc>
      </w:tr>
      <w:tr w:rsidR="00200C23" w:rsidRPr="00200C23" w:rsidTr="00862FF5">
        <w:tc>
          <w:tcPr>
            <w:tcW w:w="276"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i/>
                <w:sz w:val="18"/>
                <w:szCs w:val="18"/>
                <w:lang w:eastAsia="ru-RU"/>
              </w:rPr>
            </w:pPr>
            <w:r w:rsidRPr="00200C23">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200C23" w:rsidRPr="002160E6" w:rsidRDefault="00200C23" w:rsidP="00200C23">
            <w:pPr>
              <w:spacing w:after="0" w:line="240" w:lineRule="auto"/>
              <w:rPr>
                <w:rFonts w:ascii="Times New Roman" w:eastAsia="Times New Roman" w:hAnsi="Times New Roman" w:cs="Times New Roman"/>
                <w:sz w:val="18"/>
                <w:szCs w:val="18"/>
                <w:lang w:eastAsia="ru-RU"/>
              </w:rPr>
            </w:pPr>
            <w:r w:rsidRPr="002160E6">
              <w:rPr>
                <w:rFonts w:ascii="Times New Roman" w:eastAsia="Times New Roman" w:hAnsi="Times New Roman" w:cs="Times New Roman"/>
                <w:sz w:val="24"/>
                <w:szCs w:val="24"/>
                <w:lang w:eastAsia="ru-RU"/>
              </w:rPr>
              <w:t>300,0</w:t>
            </w:r>
          </w:p>
        </w:tc>
        <w:tc>
          <w:tcPr>
            <w:tcW w:w="666" w:type="pct"/>
            <w:tcBorders>
              <w:top w:val="single" w:sz="6" w:space="0" w:color="000000"/>
              <w:left w:val="single" w:sz="6" w:space="0" w:color="000000"/>
              <w:bottom w:val="single" w:sz="6" w:space="0" w:color="000000"/>
              <w:right w:val="single" w:sz="6" w:space="0" w:color="000000"/>
            </w:tcBorders>
          </w:tcPr>
          <w:p w:rsidR="00200C23" w:rsidRPr="002160E6" w:rsidRDefault="00200C23" w:rsidP="00200C23">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200C23" w:rsidRPr="002160E6" w:rsidRDefault="00200C23" w:rsidP="00200C23">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200C23" w:rsidRPr="002160E6" w:rsidRDefault="00200C23" w:rsidP="00200C23">
            <w:pPr>
              <w:spacing w:after="0" w:line="240" w:lineRule="auto"/>
              <w:rPr>
                <w:rFonts w:ascii="Times New Roman" w:eastAsia="Times New Roman" w:hAnsi="Times New Roman" w:cs="Times New Roman"/>
                <w:sz w:val="18"/>
                <w:szCs w:val="18"/>
                <w:lang w:eastAsia="ru-RU"/>
              </w:rPr>
            </w:pPr>
            <w:r w:rsidRPr="002160E6">
              <w:rPr>
                <w:rFonts w:ascii="Times New Roman" w:eastAsia="Times New Roman" w:hAnsi="Times New Roman" w:cs="Times New Roman"/>
                <w:sz w:val="24"/>
                <w:szCs w:val="24"/>
                <w:lang w:eastAsia="ru-RU"/>
              </w:rPr>
              <w:t>300,0</w:t>
            </w:r>
          </w:p>
        </w:tc>
      </w:tr>
      <w:tr w:rsidR="00200C23" w:rsidRPr="00200C23" w:rsidTr="00862FF5">
        <w:tc>
          <w:tcPr>
            <w:tcW w:w="276"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jc w:val="center"/>
              <w:rPr>
                <w:rFonts w:ascii="Times New Roman" w:eastAsia="Times New Roman" w:hAnsi="Times New Roman" w:cs="Times New Roman"/>
                <w:sz w:val="18"/>
                <w:szCs w:val="18"/>
                <w:lang w:eastAsia="ru-RU"/>
              </w:rPr>
            </w:pPr>
            <w:r w:rsidRPr="00200C23">
              <w:rPr>
                <w:rFonts w:ascii="Times New Roman" w:eastAsia="Times New Roman" w:hAnsi="Times New Roman" w:cs="Times New Roman"/>
                <w:sz w:val="18"/>
                <w:szCs w:val="18"/>
                <w:lang w:eastAsia="ru-RU"/>
              </w:rPr>
              <w:t>1</w:t>
            </w:r>
            <w:r w:rsidRPr="00200C23">
              <w:rPr>
                <w:rFonts w:ascii="Times New Roman" w:eastAsia="Times New Roman" w:hAnsi="Times New Roman" w:cs="Times New Roman"/>
                <w:sz w:val="18"/>
                <w:szCs w:val="18"/>
                <w:lang w:val="en-US" w:eastAsia="ru-RU"/>
              </w:rPr>
              <w:t>0</w:t>
            </w:r>
            <w:r w:rsidRPr="00200C23">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i/>
                <w:sz w:val="18"/>
                <w:szCs w:val="18"/>
                <w:lang w:eastAsia="ru-RU"/>
              </w:rPr>
            </w:pPr>
            <w:r w:rsidRPr="00200C23">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200C23" w:rsidRPr="00200C23" w:rsidRDefault="00200C23" w:rsidP="00200C23">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sz w:val="18"/>
                <w:szCs w:val="18"/>
                <w:lang w:eastAsia="ru-RU"/>
              </w:rPr>
            </w:pPr>
          </w:p>
        </w:tc>
      </w:tr>
      <w:tr w:rsidR="00200C23" w:rsidRPr="00200C23" w:rsidTr="00862FF5">
        <w:tc>
          <w:tcPr>
            <w:tcW w:w="276"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jc w:val="center"/>
              <w:rPr>
                <w:rFonts w:ascii="Times New Roman" w:eastAsia="Times New Roman" w:hAnsi="Times New Roman" w:cs="Times New Roman"/>
                <w:sz w:val="18"/>
                <w:szCs w:val="18"/>
                <w:lang w:eastAsia="ru-RU"/>
              </w:rPr>
            </w:pPr>
            <w:r w:rsidRPr="00200C23">
              <w:rPr>
                <w:rFonts w:ascii="Times New Roman" w:eastAsia="Times New Roman" w:hAnsi="Times New Roman" w:cs="Times New Roman"/>
                <w:sz w:val="18"/>
                <w:szCs w:val="18"/>
                <w:lang w:eastAsia="ru-RU"/>
              </w:rPr>
              <w:t>1</w:t>
            </w:r>
            <w:r w:rsidRPr="00200C23">
              <w:rPr>
                <w:rFonts w:ascii="Times New Roman" w:eastAsia="Times New Roman" w:hAnsi="Times New Roman" w:cs="Times New Roman"/>
                <w:sz w:val="18"/>
                <w:szCs w:val="18"/>
                <w:lang w:val="en-US" w:eastAsia="ru-RU"/>
              </w:rPr>
              <w:t>0</w:t>
            </w:r>
            <w:r w:rsidRPr="00200C23">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i/>
                <w:sz w:val="18"/>
                <w:szCs w:val="18"/>
                <w:lang w:eastAsia="ru-RU"/>
              </w:rPr>
            </w:pPr>
            <w:r w:rsidRPr="00200C23">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sz w:val="18"/>
                <w:szCs w:val="18"/>
                <w:lang w:eastAsia="ru-RU"/>
              </w:rPr>
            </w:pPr>
            <w:r w:rsidRPr="00200C23">
              <w:rPr>
                <w:rFonts w:ascii="Times New Roman" w:eastAsia="Times New Roman" w:hAnsi="Times New Roman" w:cs="Times New Roman"/>
                <w:sz w:val="24"/>
                <w:szCs w:val="24"/>
                <w:lang w:eastAsia="ru-RU"/>
              </w:rPr>
              <w:t>90,0</w:t>
            </w:r>
          </w:p>
        </w:tc>
        <w:tc>
          <w:tcPr>
            <w:tcW w:w="666"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200C23" w:rsidRPr="00200C23" w:rsidRDefault="00200C23" w:rsidP="00200C23">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sz w:val="18"/>
                <w:szCs w:val="18"/>
                <w:lang w:eastAsia="ru-RU"/>
              </w:rPr>
            </w:pPr>
            <w:r w:rsidRPr="00200C23">
              <w:rPr>
                <w:rFonts w:ascii="Times New Roman" w:eastAsia="Times New Roman" w:hAnsi="Times New Roman" w:cs="Times New Roman"/>
                <w:sz w:val="24"/>
                <w:szCs w:val="24"/>
                <w:lang w:eastAsia="ru-RU"/>
              </w:rPr>
              <w:t>90,0</w:t>
            </w:r>
          </w:p>
        </w:tc>
      </w:tr>
      <w:tr w:rsidR="00200C23" w:rsidRPr="00200C23" w:rsidTr="00862FF5">
        <w:trPr>
          <w:trHeight w:val="784"/>
        </w:trPr>
        <w:tc>
          <w:tcPr>
            <w:tcW w:w="276" w:type="pct"/>
            <w:tcBorders>
              <w:top w:val="single" w:sz="6" w:space="0" w:color="000000"/>
              <w:left w:val="single" w:sz="6" w:space="0" w:color="000000"/>
              <w:bottom w:val="nil"/>
              <w:right w:val="single" w:sz="6" w:space="0" w:color="000000"/>
            </w:tcBorders>
          </w:tcPr>
          <w:p w:rsidR="00200C23" w:rsidRPr="00200C23" w:rsidRDefault="00200C23" w:rsidP="00200C23">
            <w:pPr>
              <w:spacing w:after="0" w:line="240" w:lineRule="auto"/>
              <w:jc w:val="center"/>
              <w:rPr>
                <w:rFonts w:ascii="Times New Roman" w:eastAsia="Times New Roman" w:hAnsi="Times New Roman" w:cs="Times New Roman"/>
                <w:sz w:val="18"/>
                <w:szCs w:val="18"/>
                <w:lang w:eastAsia="ru-RU"/>
              </w:rPr>
            </w:pPr>
            <w:r w:rsidRPr="00200C23">
              <w:rPr>
                <w:rFonts w:ascii="Times New Roman" w:eastAsia="Times New Roman" w:hAnsi="Times New Roman" w:cs="Times New Roman"/>
                <w:sz w:val="18"/>
                <w:szCs w:val="18"/>
                <w:lang w:eastAsia="ru-RU"/>
              </w:rPr>
              <w:t>1</w:t>
            </w:r>
            <w:r w:rsidRPr="00200C23">
              <w:rPr>
                <w:rFonts w:ascii="Times New Roman" w:eastAsia="Times New Roman" w:hAnsi="Times New Roman" w:cs="Times New Roman"/>
                <w:sz w:val="18"/>
                <w:szCs w:val="18"/>
                <w:lang w:val="en-US" w:eastAsia="ru-RU"/>
              </w:rPr>
              <w:t>0</w:t>
            </w:r>
            <w:r w:rsidRPr="00200C23">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i/>
                <w:sz w:val="18"/>
                <w:szCs w:val="18"/>
                <w:lang w:eastAsia="ru-RU"/>
              </w:rPr>
            </w:pPr>
            <w:r w:rsidRPr="00200C23">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sz w:val="18"/>
                <w:szCs w:val="18"/>
                <w:lang w:eastAsia="ru-RU"/>
              </w:rPr>
            </w:pPr>
            <w:r w:rsidRPr="00200C23">
              <w:rPr>
                <w:rFonts w:ascii="Times New Roman" w:eastAsia="Times New Roman" w:hAnsi="Times New Roman" w:cs="Times New Roman"/>
                <w:sz w:val="24"/>
                <w:szCs w:val="24"/>
                <w:lang w:eastAsia="ru-RU"/>
              </w:rPr>
              <w:t>210,0</w:t>
            </w:r>
          </w:p>
        </w:tc>
        <w:tc>
          <w:tcPr>
            <w:tcW w:w="666" w:type="pct"/>
            <w:tcBorders>
              <w:top w:val="single" w:sz="6" w:space="0" w:color="000000"/>
              <w:left w:val="single" w:sz="6" w:space="0" w:color="000000"/>
              <w:bottom w:val="nil"/>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200C23" w:rsidRPr="00200C23" w:rsidRDefault="00200C23" w:rsidP="00200C23">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sz w:val="18"/>
                <w:szCs w:val="18"/>
                <w:lang w:eastAsia="ru-RU"/>
              </w:rPr>
            </w:pPr>
            <w:r w:rsidRPr="00200C23">
              <w:rPr>
                <w:rFonts w:ascii="Times New Roman" w:eastAsia="Times New Roman" w:hAnsi="Times New Roman" w:cs="Times New Roman"/>
                <w:sz w:val="24"/>
                <w:szCs w:val="24"/>
                <w:lang w:eastAsia="ru-RU"/>
              </w:rPr>
              <w:t>210,0</w:t>
            </w:r>
          </w:p>
        </w:tc>
      </w:tr>
      <w:tr w:rsidR="00200C23" w:rsidRPr="00200C23" w:rsidTr="00862FF5">
        <w:tc>
          <w:tcPr>
            <w:tcW w:w="276"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jc w:val="center"/>
              <w:rPr>
                <w:rFonts w:ascii="Times New Roman" w:eastAsia="Times New Roman" w:hAnsi="Times New Roman" w:cs="Times New Roman"/>
                <w:b/>
                <w:sz w:val="18"/>
                <w:szCs w:val="18"/>
                <w:lang w:val="en-US" w:eastAsia="ru-RU"/>
              </w:rPr>
            </w:pPr>
            <w:r w:rsidRPr="00200C23">
              <w:rPr>
                <w:rFonts w:ascii="Times New Roman" w:eastAsia="Times New Roman" w:hAnsi="Times New Roman" w:cs="Times New Roman"/>
                <w:b/>
                <w:sz w:val="18"/>
                <w:szCs w:val="18"/>
                <w:lang w:eastAsia="ru-RU"/>
              </w:rPr>
              <w:t>1</w:t>
            </w:r>
            <w:r w:rsidRPr="00200C23">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b/>
                <w:sz w:val="18"/>
                <w:szCs w:val="18"/>
                <w:lang w:eastAsia="ru-RU"/>
              </w:rPr>
            </w:pPr>
            <w:r w:rsidRPr="00200C23">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i/>
                <w:sz w:val="18"/>
                <w:szCs w:val="18"/>
                <w:lang w:eastAsia="ru-RU"/>
              </w:rPr>
            </w:pPr>
            <w:r w:rsidRPr="00200C23">
              <w:rPr>
                <w:rFonts w:ascii="Times New Roman" w:eastAsia="Times New Roman" w:hAnsi="Times New Roman" w:cs="Times New Roman"/>
                <w:sz w:val="24"/>
                <w:szCs w:val="24"/>
                <w:lang w:eastAsia="ru-RU"/>
              </w:rPr>
              <w:t>Кутська селищна рада  і кошти грантової підтримки</w:t>
            </w:r>
          </w:p>
        </w:tc>
      </w:tr>
      <w:tr w:rsidR="00200C23" w:rsidRPr="00200C23" w:rsidTr="00862FF5">
        <w:tc>
          <w:tcPr>
            <w:tcW w:w="276"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jc w:val="center"/>
              <w:rPr>
                <w:rFonts w:ascii="Times New Roman" w:eastAsia="Times New Roman" w:hAnsi="Times New Roman" w:cs="Times New Roman"/>
                <w:b/>
                <w:sz w:val="18"/>
                <w:szCs w:val="18"/>
                <w:lang w:val="en-US" w:eastAsia="ru-RU"/>
              </w:rPr>
            </w:pPr>
            <w:r w:rsidRPr="00200C23">
              <w:rPr>
                <w:rFonts w:ascii="Times New Roman" w:eastAsia="Times New Roman" w:hAnsi="Times New Roman" w:cs="Times New Roman"/>
                <w:b/>
                <w:sz w:val="18"/>
                <w:szCs w:val="18"/>
                <w:lang w:eastAsia="ru-RU"/>
              </w:rPr>
              <w:t>1</w:t>
            </w:r>
            <w:r w:rsidRPr="00200C2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b/>
                <w:sz w:val="18"/>
                <w:szCs w:val="18"/>
                <w:lang w:eastAsia="ru-RU"/>
              </w:rPr>
            </w:pPr>
            <w:r w:rsidRPr="00200C23">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200C23" w:rsidRPr="00200C23" w:rsidRDefault="00200C23" w:rsidP="00200C23">
            <w:pPr>
              <w:spacing w:after="0" w:line="240" w:lineRule="auto"/>
              <w:rPr>
                <w:rFonts w:ascii="Times New Roman" w:eastAsia="Times New Roman" w:hAnsi="Times New Roman" w:cs="Times New Roman"/>
                <w:i/>
                <w:sz w:val="18"/>
                <w:szCs w:val="18"/>
                <w:lang w:eastAsia="ru-RU"/>
              </w:rPr>
            </w:pPr>
          </w:p>
        </w:tc>
      </w:tr>
    </w:tbl>
    <w:p w:rsidR="00200C23" w:rsidRDefault="00200C23" w:rsidP="00981FCF">
      <w:pPr>
        <w:jc w:val="center"/>
        <w:rPr>
          <w:rFonts w:ascii="Times New Roman" w:eastAsia="Calibri" w:hAnsi="Times New Roman" w:cs="Times New Roman"/>
          <w:b/>
          <w:sz w:val="24"/>
          <w:szCs w:val="24"/>
        </w:rPr>
      </w:pPr>
    </w:p>
    <w:p w:rsidR="00D8280A" w:rsidRDefault="00D8280A" w:rsidP="00981FCF">
      <w:pPr>
        <w:jc w:val="center"/>
        <w:rPr>
          <w:rFonts w:ascii="Times New Roman" w:eastAsia="Calibri" w:hAnsi="Times New Roman" w:cs="Times New Roman"/>
          <w:b/>
          <w:sz w:val="24"/>
          <w:szCs w:val="24"/>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BF4164" w:rsidRPr="00BF4164"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jc w:val="center"/>
              <w:rPr>
                <w:rFonts w:ascii="Times New Roman" w:eastAsia="Times New Roman" w:hAnsi="Times New Roman" w:cs="Times New Roman"/>
                <w:b/>
                <w:sz w:val="18"/>
                <w:szCs w:val="18"/>
                <w:lang w:eastAsia="ru-RU"/>
              </w:rPr>
            </w:pPr>
            <w:r w:rsidRPr="00BF4164">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b/>
                <w:sz w:val="18"/>
                <w:szCs w:val="18"/>
                <w:lang w:eastAsia="ru-RU"/>
              </w:rPr>
            </w:pPr>
            <w:r w:rsidRPr="00BF4164">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b/>
                <w:i/>
                <w:sz w:val="24"/>
                <w:szCs w:val="24"/>
                <w:lang w:eastAsia="ru-RU"/>
              </w:rPr>
            </w:pPr>
            <w:r w:rsidRPr="00BF4164">
              <w:rPr>
                <w:rFonts w:ascii="Times New Roman" w:eastAsia="Calibri" w:hAnsi="Times New Roman" w:cs="Times New Roman"/>
                <w:b/>
                <w:color w:val="000000"/>
                <w:sz w:val="24"/>
                <w:szCs w:val="24"/>
                <w:shd w:val="clear" w:color="auto" w:fill="FFFFFF"/>
              </w:rPr>
              <w:t>Реконструкція будівлі кінотеатру</w:t>
            </w:r>
          </w:p>
        </w:tc>
      </w:tr>
      <w:tr w:rsidR="00BF4164" w:rsidRPr="00BF4164"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jc w:val="center"/>
              <w:rPr>
                <w:rFonts w:ascii="Times New Roman" w:eastAsia="Times New Roman" w:hAnsi="Times New Roman" w:cs="Times New Roman"/>
                <w:b/>
                <w:sz w:val="18"/>
                <w:szCs w:val="18"/>
                <w:lang w:val="en-US" w:eastAsia="ru-RU"/>
              </w:rPr>
            </w:pPr>
            <w:r w:rsidRPr="00BF4164">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b/>
                <w:sz w:val="18"/>
                <w:szCs w:val="18"/>
                <w:lang w:eastAsia="ru-RU"/>
              </w:rPr>
            </w:pPr>
            <w:r w:rsidRPr="00BF4164">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i/>
                <w:sz w:val="24"/>
                <w:szCs w:val="24"/>
                <w:lang w:eastAsia="ru-RU"/>
              </w:rPr>
            </w:pPr>
            <w:r w:rsidRPr="00BF4164">
              <w:rPr>
                <w:rFonts w:ascii="Times New Roman" w:eastAsia="Calibri" w:hAnsi="Times New Roman" w:cs="Times New Roman"/>
                <w:sz w:val="24"/>
                <w:szCs w:val="24"/>
              </w:rPr>
              <w:t>3.4.1. Створення, реконструкція, модернізація та реновація закладів культури громади</w:t>
            </w:r>
          </w:p>
        </w:tc>
      </w:tr>
      <w:tr w:rsidR="00BF4164" w:rsidRPr="00BF4164"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jc w:val="center"/>
              <w:rPr>
                <w:rFonts w:ascii="Times New Roman" w:eastAsia="Times New Roman" w:hAnsi="Times New Roman" w:cs="Times New Roman"/>
                <w:b/>
                <w:sz w:val="18"/>
                <w:szCs w:val="18"/>
                <w:lang w:val="en-US" w:eastAsia="ru-RU"/>
              </w:rPr>
            </w:pPr>
            <w:r w:rsidRPr="00BF4164">
              <w:rPr>
                <w:rFonts w:ascii="Times New Roman" w:eastAsia="Times New Roman" w:hAnsi="Times New Roman" w:cs="Times New Roman"/>
                <w:b/>
                <w:sz w:val="18"/>
                <w:szCs w:val="18"/>
                <w:lang w:val="en-US" w:eastAsia="ru-RU"/>
              </w:rPr>
              <w:lastRenderedPageBreak/>
              <w:t>3</w:t>
            </w:r>
          </w:p>
        </w:tc>
        <w:tc>
          <w:tcPr>
            <w:tcW w:w="2060"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b/>
                <w:sz w:val="18"/>
                <w:szCs w:val="18"/>
                <w:lang w:eastAsia="ru-RU"/>
              </w:rPr>
            </w:pPr>
            <w:r w:rsidRPr="00BF4164">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BF4164" w:rsidRPr="00BF4164" w:rsidRDefault="000A65D4" w:rsidP="000A65D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Cs/>
                <w:color w:val="000000"/>
                <w:sz w:val="24"/>
                <w:szCs w:val="24"/>
                <w:lang w:eastAsia="ru-RU"/>
              </w:rPr>
              <w:t xml:space="preserve">       </w:t>
            </w:r>
            <w:r w:rsidR="00BF4164" w:rsidRPr="00BF4164">
              <w:rPr>
                <w:rFonts w:ascii="Times New Roman" w:eastAsia="Times New Roman" w:hAnsi="Times New Roman" w:cs="Times New Roman"/>
                <w:bCs/>
                <w:iCs/>
                <w:color w:val="000000"/>
                <w:sz w:val="24"/>
                <w:szCs w:val="24"/>
                <w:lang w:eastAsia="ru-RU"/>
              </w:rPr>
              <w:t>Метою</w:t>
            </w:r>
            <w:r w:rsidR="00BF4164" w:rsidRPr="00BF4164">
              <w:rPr>
                <w:rFonts w:ascii="Times New Roman" w:eastAsia="Times New Roman" w:hAnsi="Times New Roman" w:cs="Times New Roman"/>
                <w:color w:val="000000"/>
                <w:sz w:val="24"/>
                <w:szCs w:val="24"/>
                <w:lang w:val="ru-RU" w:eastAsia="ru-RU"/>
              </w:rPr>
              <w:t> </w:t>
            </w:r>
            <w:r w:rsidR="00BF4164" w:rsidRPr="00BF4164">
              <w:rPr>
                <w:rFonts w:ascii="Times New Roman" w:eastAsia="Times New Roman" w:hAnsi="Times New Roman" w:cs="Times New Roman"/>
                <w:bCs/>
                <w:iCs/>
                <w:color w:val="000000"/>
                <w:sz w:val="24"/>
                <w:szCs w:val="24"/>
                <w:lang w:eastAsia="ru-RU"/>
              </w:rPr>
              <w:t>проекту</w:t>
            </w:r>
            <w:r w:rsidR="00BF4164" w:rsidRPr="00BF4164">
              <w:rPr>
                <w:rFonts w:ascii="Times New Roman" w:eastAsia="Times New Roman" w:hAnsi="Times New Roman" w:cs="Times New Roman"/>
                <w:color w:val="000000"/>
                <w:sz w:val="24"/>
                <w:szCs w:val="24"/>
                <w:lang w:val="ru-RU" w:eastAsia="ru-RU"/>
              </w:rPr>
              <w:t> </w:t>
            </w:r>
            <w:r w:rsidR="00BF4164" w:rsidRPr="00BF4164">
              <w:rPr>
                <w:rFonts w:ascii="Times New Roman" w:eastAsia="Times New Roman" w:hAnsi="Times New Roman" w:cs="Times New Roman"/>
                <w:color w:val="000000"/>
                <w:sz w:val="24"/>
                <w:szCs w:val="24"/>
                <w:lang w:eastAsia="ru-RU"/>
              </w:rPr>
              <w:t>є:</w:t>
            </w:r>
            <w:r w:rsidR="00D8280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w:t>
            </w:r>
            <w:r w:rsidR="00BF4164" w:rsidRPr="00BF4164">
              <w:rPr>
                <w:rFonts w:ascii="Times New Roman" w:eastAsia="Times New Roman" w:hAnsi="Times New Roman" w:cs="Times New Roman"/>
                <w:color w:val="000000"/>
                <w:sz w:val="24"/>
                <w:szCs w:val="24"/>
                <w:lang w:eastAsia="ru-RU"/>
              </w:rPr>
              <w:t>творення культурного центру, відновлення життєдіяльності селищного кінотеатру, відродження та розвиток культури, проведення змістовного дозвілля жителів громади, шляхом реконструкції будівлі кінотеатру.</w:t>
            </w:r>
          </w:p>
          <w:p w:rsidR="00BF4164" w:rsidRPr="00BB50FE" w:rsidRDefault="00BB64A0" w:rsidP="00BB50FE">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Cs/>
                <w:color w:val="000000"/>
                <w:sz w:val="24"/>
                <w:szCs w:val="24"/>
                <w:lang w:eastAsia="ru-RU"/>
              </w:rPr>
              <w:t xml:space="preserve">      </w:t>
            </w:r>
            <w:r w:rsidR="000A65D4" w:rsidRPr="000A65D4">
              <w:rPr>
                <w:rFonts w:ascii="Times New Roman" w:eastAsia="Times New Roman" w:hAnsi="Times New Roman" w:cs="Times New Roman"/>
                <w:bCs/>
                <w:iCs/>
                <w:color w:val="000000"/>
                <w:sz w:val="24"/>
                <w:szCs w:val="24"/>
                <w:lang w:eastAsia="ru-RU"/>
              </w:rPr>
              <w:t>Завдання проє</w:t>
            </w:r>
            <w:r w:rsidR="00BF4164" w:rsidRPr="000A65D4">
              <w:rPr>
                <w:rFonts w:ascii="Times New Roman" w:eastAsia="Times New Roman" w:hAnsi="Times New Roman" w:cs="Times New Roman"/>
                <w:bCs/>
                <w:iCs/>
                <w:color w:val="000000"/>
                <w:sz w:val="24"/>
                <w:szCs w:val="24"/>
                <w:lang w:eastAsia="ru-RU"/>
              </w:rPr>
              <w:t>кту:</w:t>
            </w:r>
            <w:r w:rsidR="000A65D4" w:rsidRPr="000A65D4">
              <w:rPr>
                <w:rFonts w:ascii="Times New Roman" w:eastAsia="Times New Roman" w:hAnsi="Times New Roman" w:cs="Times New Roman"/>
                <w:color w:val="000000"/>
                <w:sz w:val="24"/>
                <w:szCs w:val="24"/>
                <w:lang w:eastAsia="ru-RU"/>
              </w:rPr>
              <w:t xml:space="preserve"> </w:t>
            </w:r>
            <w:r w:rsidR="00BF4164" w:rsidRPr="000A65D4">
              <w:rPr>
                <w:rFonts w:ascii="Times New Roman" w:eastAsia="Times New Roman" w:hAnsi="Times New Roman" w:cs="Times New Roman"/>
                <w:color w:val="000000"/>
                <w:sz w:val="24"/>
                <w:szCs w:val="24"/>
                <w:lang w:eastAsia="ru-RU"/>
              </w:rPr>
              <w:t>заміна вікон та дверей;</w:t>
            </w:r>
            <w:r w:rsidR="000A65D4" w:rsidRPr="000A65D4">
              <w:rPr>
                <w:rFonts w:ascii="Times New Roman" w:eastAsia="Times New Roman" w:hAnsi="Times New Roman" w:cs="Times New Roman"/>
                <w:color w:val="000000"/>
                <w:sz w:val="24"/>
                <w:szCs w:val="24"/>
                <w:lang w:eastAsia="ru-RU"/>
              </w:rPr>
              <w:t xml:space="preserve"> </w:t>
            </w:r>
            <w:r w:rsidR="00BF4164" w:rsidRPr="000A65D4">
              <w:rPr>
                <w:rFonts w:ascii="Times New Roman" w:eastAsia="Times New Roman" w:hAnsi="Times New Roman" w:cs="Times New Roman"/>
                <w:color w:val="000000"/>
                <w:sz w:val="24"/>
                <w:szCs w:val="24"/>
                <w:lang w:eastAsia="ru-RU"/>
              </w:rPr>
              <w:t>улаштування внутрішніх інженерних мереж (електрика, вода, каналізація опалення);</w:t>
            </w:r>
            <w:r w:rsidR="000A65D4" w:rsidRPr="000A65D4">
              <w:rPr>
                <w:rFonts w:ascii="Times New Roman" w:eastAsia="Times New Roman" w:hAnsi="Times New Roman" w:cs="Times New Roman"/>
                <w:color w:val="000000"/>
                <w:sz w:val="24"/>
                <w:szCs w:val="24"/>
                <w:lang w:eastAsia="ru-RU"/>
              </w:rPr>
              <w:t xml:space="preserve"> </w:t>
            </w:r>
            <w:r w:rsidR="00BF4164" w:rsidRPr="000A65D4">
              <w:rPr>
                <w:rFonts w:ascii="Times New Roman" w:eastAsia="Times New Roman" w:hAnsi="Times New Roman" w:cs="Times New Roman"/>
                <w:color w:val="000000"/>
                <w:sz w:val="24"/>
                <w:szCs w:val="24"/>
                <w:lang w:eastAsia="ru-RU"/>
              </w:rPr>
              <w:t>проведення внутрішніх і зовнішніх оздоблювальних робіт з урахуванням санітарно-гігієнічних та пожежне-технічних вимог;</w:t>
            </w:r>
            <w:r w:rsidR="000A65D4">
              <w:rPr>
                <w:rFonts w:ascii="Times New Roman" w:eastAsia="Times New Roman" w:hAnsi="Times New Roman" w:cs="Times New Roman"/>
                <w:color w:val="000000"/>
                <w:sz w:val="24"/>
                <w:szCs w:val="24"/>
                <w:lang w:eastAsia="ru-RU"/>
              </w:rPr>
              <w:t xml:space="preserve"> </w:t>
            </w:r>
            <w:r w:rsidR="00BF4164" w:rsidRPr="000A65D4">
              <w:rPr>
                <w:rFonts w:ascii="Times New Roman" w:eastAsia="Times New Roman" w:hAnsi="Times New Roman" w:cs="Times New Roman"/>
                <w:color w:val="000000"/>
                <w:sz w:val="24"/>
                <w:szCs w:val="24"/>
                <w:lang w:eastAsia="ru-RU"/>
              </w:rPr>
              <w:t>впровадження енергозберігаючих заходів;</w:t>
            </w:r>
            <w:r w:rsidR="000A65D4">
              <w:rPr>
                <w:rFonts w:ascii="Times New Roman" w:eastAsia="Times New Roman" w:hAnsi="Times New Roman" w:cs="Times New Roman"/>
                <w:color w:val="000000"/>
                <w:sz w:val="24"/>
                <w:szCs w:val="24"/>
                <w:lang w:eastAsia="ru-RU"/>
              </w:rPr>
              <w:t xml:space="preserve"> </w:t>
            </w:r>
            <w:r w:rsidR="00BF4164" w:rsidRPr="000A65D4">
              <w:rPr>
                <w:rFonts w:ascii="Times New Roman" w:eastAsia="Times New Roman" w:hAnsi="Times New Roman" w:cs="Times New Roman"/>
                <w:color w:val="000000"/>
                <w:sz w:val="24"/>
                <w:szCs w:val="24"/>
                <w:lang w:eastAsia="ru-RU"/>
              </w:rPr>
              <w:t>благоустрій прилеглої території.</w:t>
            </w:r>
          </w:p>
        </w:tc>
      </w:tr>
      <w:tr w:rsidR="00BF4164" w:rsidRPr="00BF4164"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jc w:val="center"/>
              <w:rPr>
                <w:rFonts w:ascii="Times New Roman" w:eastAsia="Times New Roman" w:hAnsi="Times New Roman" w:cs="Times New Roman"/>
                <w:b/>
                <w:sz w:val="18"/>
                <w:szCs w:val="18"/>
                <w:lang w:val="en-US" w:eastAsia="ru-RU"/>
              </w:rPr>
            </w:pPr>
            <w:r w:rsidRPr="00BF4164">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b/>
                <w:sz w:val="18"/>
                <w:szCs w:val="18"/>
                <w:lang w:eastAsia="ru-RU"/>
              </w:rPr>
            </w:pPr>
            <w:r w:rsidRPr="00BF4164">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i/>
                <w:sz w:val="24"/>
                <w:szCs w:val="24"/>
                <w:lang w:eastAsia="ru-RU"/>
              </w:rPr>
            </w:pPr>
            <w:r w:rsidRPr="00BF4164">
              <w:rPr>
                <w:rFonts w:ascii="Times New Roman" w:eastAsia="Calibri" w:hAnsi="Times New Roman" w:cs="Times New Roman"/>
                <w:sz w:val="24"/>
                <w:szCs w:val="24"/>
                <w:lang w:eastAsia="it-IT"/>
              </w:rPr>
              <w:t>Кутська територіальна громада</w:t>
            </w:r>
          </w:p>
        </w:tc>
      </w:tr>
      <w:tr w:rsidR="00BF4164" w:rsidRPr="00BF4164"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jc w:val="center"/>
              <w:rPr>
                <w:rFonts w:ascii="Times New Roman" w:eastAsia="Times New Roman" w:hAnsi="Times New Roman" w:cs="Times New Roman"/>
                <w:b/>
                <w:sz w:val="18"/>
                <w:szCs w:val="18"/>
                <w:lang w:val="en-US" w:eastAsia="ru-RU"/>
              </w:rPr>
            </w:pPr>
            <w:r w:rsidRPr="00BF4164">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b/>
                <w:sz w:val="18"/>
                <w:szCs w:val="18"/>
                <w:lang w:eastAsia="ru-RU"/>
              </w:rPr>
            </w:pPr>
            <w:r w:rsidRPr="00BF4164">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BF4164" w:rsidRPr="00BF4164" w:rsidRDefault="00BF4164" w:rsidP="00BB64A0">
            <w:pPr>
              <w:spacing w:after="0" w:line="240" w:lineRule="auto"/>
              <w:jc w:val="both"/>
              <w:rPr>
                <w:rFonts w:ascii="Times New Roman" w:eastAsia="Times New Roman" w:hAnsi="Times New Roman" w:cs="Times New Roman"/>
                <w:i/>
                <w:sz w:val="24"/>
                <w:szCs w:val="24"/>
                <w:lang w:eastAsia="ru-RU"/>
              </w:rPr>
            </w:pPr>
            <w:r w:rsidRPr="00BF4164">
              <w:rPr>
                <w:rFonts w:ascii="Times New Roman" w:eastAsia="Calibri" w:hAnsi="Times New Roman" w:cs="Times New Roman"/>
                <w:sz w:val="24"/>
                <w:szCs w:val="24"/>
                <w:lang w:eastAsia="it-IT"/>
              </w:rPr>
              <w:t>12943 осіб, які проживають на території Кутської територіальної громади</w:t>
            </w:r>
            <w:r w:rsidRPr="00BF4164">
              <w:rPr>
                <w:rFonts w:ascii="Times New Roman" w:eastAsia="Times New Roman" w:hAnsi="Times New Roman" w:cs="Times New Roman"/>
                <w:i/>
                <w:sz w:val="24"/>
                <w:szCs w:val="24"/>
                <w:lang w:eastAsia="ru-RU"/>
              </w:rPr>
              <w:t>)</w:t>
            </w:r>
          </w:p>
        </w:tc>
      </w:tr>
      <w:tr w:rsidR="00BF4164" w:rsidRPr="00BF4164"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jc w:val="center"/>
              <w:rPr>
                <w:rFonts w:ascii="Times New Roman" w:eastAsia="Times New Roman" w:hAnsi="Times New Roman" w:cs="Times New Roman"/>
                <w:b/>
                <w:sz w:val="18"/>
                <w:szCs w:val="18"/>
                <w:lang w:val="en-US" w:eastAsia="ru-RU"/>
              </w:rPr>
            </w:pPr>
            <w:r w:rsidRPr="00BF4164">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b/>
                <w:sz w:val="18"/>
                <w:szCs w:val="18"/>
                <w:lang w:eastAsia="ru-RU"/>
              </w:rPr>
            </w:pPr>
            <w:r w:rsidRPr="00BF4164">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BF4164" w:rsidRPr="00BF4164" w:rsidRDefault="00BF4164" w:rsidP="00BB64A0">
            <w:pPr>
              <w:shd w:val="clear" w:color="auto" w:fill="FFFFFF"/>
              <w:spacing w:before="225" w:after="0" w:line="240" w:lineRule="auto"/>
              <w:jc w:val="both"/>
              <w:rPr>
                <w:rFonts w:ascii="Times New Roman" w:eastAsia="Times New Roman" w:hAnsi="Times New Roman" w:cs="Times New Roman"/>
                <w:color w:val="000000"/>
                <w:sz w:val="24"/>
                <w:szCs w:val="24"/>
                <w:lang w:eastAsia="ru-RU"/>
              </w:rPr>
            </w:pPr>
            <w:r w:rsidRPr="00BF4164">
              <w:rPr>
                <w:rFonts w:ascii="Times New Roman" w:eastAsia="Times New Roman" w:hAnsi="Times New Roman" w:cs="Times New Roman"/>
                <w:color w:val="000000"/>
                <w:sz w:val="24"/>
                <w:szCs w:val="24"/>
                <w:lang w:eastAsia="ru-RU"/>
              </w:rPr>
              <w:t>Враховуючи, що культурне, патріотичне виховання населення та молоді, особливо</w:t>
            </w:r>
            <w:r w:rsidRPr="00BF4164">
              <w:rPr>
                <w:rFonts w:ascii="Times New Roman" w:eastAsia="Times New Roman" w:hAnsi="Times New Roman" w:cs="Times New Roman"/>
                <w:color w:val="000000"/>
                <w:sz w:val="24"/>
                <w:szCs w:val="24"/>
                <w:lang w:val="ru-RU" w:eastAsia="ru-RU"/>
              </w:rPr>
              <w:t> </w:t>
            </w:r>
            <w:r w:rsidRPr="00BF4164">
              <w:rPr>
                <w:rFonts w:ascii="Times New Roman" w:eastAsia="Times New Roman" w:hAnsi="Times New Roman" w:cs="Times New Roman"/>
                <w:color w:val="000000"/>
                <w:sz w:val="24"/>
                <w:szCs w:val="24"/>
                <w:lang w:eastAsia="ru-RU"/>
              </w:rPr>
              <w:t xml:space="preserve"> на сьогоднішній день, є одним із пріоритетних питань для функціонування держави в цілому, на виконання</w:t>
            </w:r>
            <w:r w:rsidRPr="00BF4164">
              <w:rPr>
                <w:rFonts w:ascii="Times New Roman" w:eastAsia="Times New Roman" w:hAnsi="Times New Roman" w:cs="Times New Roman"/>
                <w:color w:val="000000"/>
                <w:sz w:val="24"/>
                <w:szCs w:val="24"/>
                <w:lang w:val="ru-RU" w:eastAsia="ru-RU"/>
              </w:rPr>
              <w:t> </w:t>
            </w:r>
            <w:r w:rsidRPr="00BF4164">
              <w:rPr>
                <w:rFonts w:ascii="Times New Roman" w:eastAsia="Times New Roman" w:hAnsi="Times New Roman" w:cs="Times New Roman"/>
                <w:color w:val="000000"/>
                <w:sz w:val="24"/>
                <w:szCs w:val="24"/>
                <w:lang w:eastAsia="ru-RU"/>
              </w:rPr>
              <w:t xml:space="preserve"> Національної концепції національно-патріотичного виховання дітей і молоді, затвердженої Наказом Міністерства освіти і науки № 641 від 16.06.2015 року одним із першочергових завдань для вирішення визначено саме це питання.</w:t>
            </w:r>
          </w:p>
          <w:p w:rsidR="00BF4164" w:rsidRPr="00BF4164" w:rsidRDefault="00BF4164" w:rsidP="00BB64A0">
            <w:pPr>
              <w:spacing w:after="0" w:line="240" w:lineRule="auto"/>
              <w:jc w:val="both"/>
              <w:rPr>
                <w:rFonts w:ascii="Times New Roman" w:eastAsia="Times New Roman" w:hAnsi="Times New Roman" w:cs="Times New Roman"/>
                <w:i/>
                <w:sz w:val="24"/>
                <w:szCs w:val="24"/>
                <w:lang w:eastAsia="ru-RU"/>
              </w:rPr>
            </w:pPr>
            <w:r w:rsidRPr="00BF4164">
              <w:rPr>
                <w:rFonts w:ascii="Times New Roman" w:eastAsia="Times New Roman" w:hAnsi="Times New Roman" w:cs="Times New Roman"/>
                <w:color w:val="000000"/>
                <w:sz w:val="24"/>
                <w:szCs w:val="24"/>
                <w:lang w:val="ru-RU" w:eastAsia="ru-RU"/>
              </w:rPr>
              <w:t>У разі втілення даного проекту у життя в центрі громади відновиться зручне, пристосоване, затишне та тепле місце для проведення культурного та дозвільного відпочинку жителів та гостей громади.</w:t>
            </w:r>
          </w:p>
        </w:tc>
      </w:tr>
      <w:tr w:rsidR="00BF4164" w:rsidRPr="00BF4164"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jc w:val="center"/>
              <w:rPr>
                <w:rFonts w:ascii="Times New Roman" w:eastAsia="Times New Roman" w:hAnsi="Times New Roman" w:cs="Times New Roman"/>
                <w:b/>
                <w:sz w:val="18"/>
                <w:szCs w:val="18"/>
                <w:lang w:val="en-US" w:eastAsia="ru-RU"/>
              </w:rPr>
            </w:pPr>
            <w:r w:rsidRPr="00BF4164">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b/>
                <w:sz w:val="18"/>
                <w:szCs w:val="18"/>
                <w:lang w:eastAsia="ru-RU"/>
              </w:rPr>
            </w:pPr>
            <w:r w:rsidRPr="00BF4164">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BF4164" w:rsidRPr="00BF4164" w:rsidRDefault="00BF4164" w:rsidP="00BB64A0">
            <w:pPr>
              <w:spacing w:after="0" w:line="240" w:lineRule="auto"/>
              <w:jc w:val="both"/>
              <w:rPr>
                <w:rFonts w:ascii="Times New Roman" w:eastAsia="Times New Roman" w:hAnsi="Times New Roman" w:cs="Times New Roman"/>
                <w:i/>
                <w:sz w:val="24"/>
                <w:szCs w:val="24"/>
                <w:lang w:eastAsia="ru-RU"/>
              </w:rPr>
            </w:pPr>
            <w:r w:rsidRPr="00BF4164">
              <w:rPr>
                <w:rFonts w:ascii="Times New Roman" w:eastAsia="Calibri" w:hAnsi="Times New Roman" w:cs="Times New Roman"/>
                <w:color w:val="000000"/>
                <w:sz w:val="24"/>
                <w:szCs w:val="24"/>
                <w:shd w:val="clear" w:color="auto" w:fill="FFFFFF"/>
              </w:rPr>
              <w:t xml:space="preserve">Після реалізація проекту «Реконструкція будівлі кінотеатру, розташованої за адресою: смт. Кути, вул. </w:t>
            </w:r>
            <w:r w:rsidRPr="00BF4164">
              <w:rPr>
                <w:rFonts w:ascii="Times New Roman" w:eastAsia="Calibri" w:hAnsi="Times New Roman" w:cs="Times New Roman"/>
                <w:sz w:val="24"/>
                <w:szCs w:val="24"/>
                <w:shd w:val="clear" w:color="auto" w:fill="FFFFFF"/>
              </w:rPr>
              <w:t>Тюдівська</w:t>
            </w:r>
            <w:r w:rsidRPr="00BF4164">
              <w:rPr>
                <w:rFonts w:ascii="Times New Roman" w:eastAsia="Calibri" w:hAnsi="Times New Roman" w:cs="Times New Roman"/>
                <w:color w:val="FF0000"/>
                <w:sz w:val="24"/>
                <w:szCs w:val="24"/>
                <w:shd w:val="clear" w:color="auto" w:fill="FFFFFF"/>
              </w:rPr>
              <w:t xml:space="preserve"> </w:t>
            </w:r>
            <w:r w:rsidRPr="00BF4164">
              <w:rPr>
                <w:rFonts w:ascii="Times New Roman" w:eastAsia="Calibri" w:hAnsi="Times New Roman" w:cs="Times New Roman"/>
                <w:color w:val="000000"/>
                <w:sz w:val="24"/>
                <w:szCs w:val="24"/>
                <w:shd w:val="clear" w:color="auto" w:fill="FFFFFF"/>
              </w:rPr>
              <w:t>, буд.</w:t>
            </w:r>
            <w:r w:rsidRPr="00BF4164">
              <w:rPr>
                <w:rFonts w:ascii="Times New Roman" w:eastAsia="Calibri" w:hAnsi="Times New Roman" w:cs="Times New Roman"/>
                <w:sz w:val="24"/>
                <w:szCs w:val="24"/>
                <w:shd w:val="clear" w:color="auto" w:fill="FFFFFF"/>
              </w:rPr>
              <w:t>54</w:t>
            </w:r>
            <w:r w:rsidRPr="00BF4164">
              <w:rPr>
                <w:rFonts w:ascii="Times New Roman" w:eastAsia="Calibri" w:hAnsi="Times New Roman" w:cs="Times New Roman"/>
                <w:color w:val="000000"/>
                <w:sz w:val="24"/>
                <w:szCs w:val="24"/>
                <w:shd w:val="clear" w:color="auto" w:fill="FFFFFF"/>
              </w:rPr>
              <w:t xml:space="preserve">»  буде реконструйовано будівлю кінотеатру загальною площею </w:t>
            </w:r>
            <w:r w:rsidRPr="00BF4164">
              <w:rPr>
                <w:rFonts w:ascii="Times New Roman" w:eastAsia="Calibri" w:hAnsi="Times New Roman" w:cs="Times New Roman"/>
                <w:sz w:val="24"/>
                <w:szCs w:val="24"/>
                <w:shd w:val="clear" w:color="auto" w:fill="FFFFFF"/>
              </w:rPr>
              <w:t xml:space="preserve">643,8 </w:t>
            </w:r>
            <w:r w:rsidRPr="00BF4164">
              <w:rPr>
                <w:rFonts w:ascii="Times New Roman" w:eastAsia="Calibri" w:hAnsi="Times New Roman" w:cs="Times New Roman"/>
                <w:color w:val="000000"/>
                <w:sz w:val="24"/>
                <w:szCs w:val="24"/>
                <w:shd w:val="clear" w:color="auto" w:fill="FFFFFF"/>
              </w:rPr>
              <w:t>м², створено культурний центр, відновлено роботу кінотеатру на 100 глядацьких місць, створено 10 нових робочих місць, близько 15 тис. осіб будуть мати доступ до об’єкту.</w:t>
            </w:r>
          </w:p>
        </w:tc>
      </w:tr>
      <w:tr w:rsidR="00BF4164" w:rsidRPr="00BF4164"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jc w:val="center"/>
              <w:rPr>
                <w:rFonts w:ascii="Times New Roman" w:eastAsia="Times New Roman" w:hAnsi="Times New Roman" w:cs="Times New Roman"/>
                <w:b/>
                <w:sz w:val="18"/>
                <w:szCs w:val="18"/>
                <w:lang w:val="en-US" w:eastAsia="ru-RU"/>
              </w:rPr>
            </w:pPr>
            <w:r w:rsidRPr="00BF4164">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b/>
                <w:sz w:val="18"/>
                <w:szCs w:val="18"/>
                <w:lang w:eastAsia="ru-RU"/>
              </w:rPr>
            </w:pPr>
            <w:r w:rsidRPr="00BF4164">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BF4164" w:rsidRPr="00BF4164" w:rsidRDefault="00BB64A0" w:rsidP="00BB64A0">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Перелік заходів проє</w:t>
            </w:r>
            <w:r w:rsidR="00BF4164" w:rsidRPr="00BF4164">
              <w:rPr>
                <w:rFonts w:ascii="Times New Roman" w:eastAsia="Times New Roman" w:hAnsi="Times New Roman" w:cs="Times New Roman"/>
                <w:color w:val="000000"/>
                <w:sz w:val="24"/>
                <w:szCs w:val="24"/>
                <w:lang w:eastAsia="ru-RU"/>
              </w:rPr>
              <w:t>кту</w:t>
            </w:r>
          </w:p>
          <w:p w:rsidR="00BF4164" w:rsidRPr="00BF4164" w:rsidRDefault="00BF4164" w:rsidP="00BB64A0">
            <w:pPr>
              <w:numPr>
                <w:ilvl w:val="0"/>
                <w:numId w:val="20"/>
              </w:num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BF4164">
              <w:rPr>
                <w:rFonts w:ascii="Times New Roman" w:eastAsia="Times New Roman" w:hAnsi="Times New Roman" w:cs="Times New Roman"/>
                <w:color w:val="000000"/>
                <w:sz w:val="24"/>
                <w:szCs w:val="24"/>
                <w:lang w:eastAsia="ru-RU"/>
              </w:rPr>
              <w:t>р</w:t>
            </w:r>
            <w:r w:rsidRPr="00BF4164">
              <w:rPr>
                <w:rFonts w:ascii="Times New Roman" w:eastAsia="Calibri" w:hAnsi="Times New Roman" w:cs="Times New Roman"/>
                <w:sz w:val="24"/>
                <w:szCs w:val="24"/>
                <w:shd w:val="clear" w:color="auto" w:fill="FFFFFF"/>
              </w:rPr>
              <w:t>озробка ПКД</w:t>
            </w:r>
          </w:p>
          <w:p w:rsidR="00BF4164" w:rsidRPr="00BF4164" w:rsidRDefault="00BF4164" w:rsidP="00BB64A0">
            <w:pPr>
              <w:numPr>
                <w:ilvl w:val="0"/>
                <w:numId w:val="20"/>
              </w:numPr>
              <w:shd w:val="clear" w:color="auto" w:fill="FFFFFF"/>
              <w:spacing w:after="0" w:line="240" w:lineRule="auto"/>
              <w:contextualSpacing/>
              <w:jc w:val="both"/>
              <w:rPr>
                <w:rFonts w:ascii="Times New Roman" w:eastAsia="Calibri" w:hAnsi="Times New Roman" w:cs="Times New Roman"/>
                <w:color w:val="000000"/>
                <w:sz w:val="24"/>
                <w:szCs w:val="24"/>
                <w:shd w:val="clear" w:color="auto" w:fill="FFFFFF"/>
              </w:rPr>
            </w:pPr>
            <w:r w:rsidRPr="00BF4164">
              <w:rPr>
                <w:rFonts w:ascii="Times New Roman" w:eastAsia="Calibri" w:hAnsi="Times New Roman" w:cs="Times New Roman"/>
                <w:color w:val="000000"/>
                <w:sz w:val="24"/>
                <w:szCs w:val="24"/>
                <w:shd w:val="clear" w:color="auto" w:fill="FFFFFF"/>
              </w:rPr>
              <w:t>зовнішні будівельні роботи</w:t>
            </w:r>
          </w:p>
          <w:p w:rsidR="00BF4164" w:rsidRPr="00BF4164" w:rsidRDefault="00BF4164" w:rsidP="00BB64A0">
            <w:pPr>
              <w:numPr>
                <w:ilvl w:val="0"/>
                <w:numId w:val="20"/>
              </w:numPr>
              <w:shd w:val="clear" w:color="auto" w:fill="FFFFFF"/>
              <w:spacing w:after="0" w:line="240" w:lineRule="auto"/>
              <w:contextualSpacing/>
              <w:jc w:val="both"/>
              <w:rPr>
                <w:rFonts w:ascii="Times New Roman" w:eastAsia="Calibri" w:hAnsi="Times New Roman" w:cs="Times New Roman"/>
                <w:color w:val="000000"/>
                <w:sz w:val="24"/>
                <w:szCs w:val="24"/>
                <w:shd w:val="clear" w:color="auto" w:fill="FFFFFF"/>
              </w:rPr>
            </w:pPr>
            <w:r w:rsidRPr="00BF4164">
              <w:rPr>
                <w:rFonts w:ascii="Times New Roman" w:eastAsia="Calibri" w:hAnsi="Times New Roman" w:cs="Times New Roman"/>
                <w:color w:val="000000"/>
                <w:sz w:val="24"/>
                <w:szCs w:val="24"/>
                <w:shd w:val="clear" w:color="auto" w:fill="FFFFFF"/>
              </w:rPr>
              <w:t>внутрішні будівельні роботи</w:t>
            </w:r>
          </w:p>
          <w:p w:rsidR="00BF4164" w:rsidRPr="00BB64A0" w:rsidRDefault="00BF4164" w:rsidP="00BB64A0">
            <w:pPr>
              <w:numPr>
                <w:ilvl w:val="0"/>
                <w:numId w:val="20"/>
              </w:numPr>
              <w:shd w:val="clear" w:color="auto" w:fill="FFFFFF"/>
              <w:spacing w:after="0" w:line="240" w:lineRule="auto"/>
              <w:contextualSpacing/>
              <w:jc w:val="both"/>
              <w:rPr>
                <w:rFonts w:ascii="Times New Roman" w:eastAsia="Calibri" w:hAnsi="Times New Roman" w:cs="Times New Roman"/>
                <w:color w:val="000000"/>
                <w:sz w:val="24"/>
                <w:szCs w:val="24"/>
                <w:shd w:val="clear" w:color="auto" w:fill="FFFFFF"/>
              </w:rPr>
            </w:pPr>
            <w:r w:rsidRPr="00BF4164">
              <w:rPr>
                <w:rFonts w:ascii="Times New Roman" w:eastAsia="Calibri" w:hAnsi="Times New Roman" w:cs="Times New Roman"/>
                <w:color w:val="000000"/>
                <w:sz w:val="24"/>
                <w:szCs w:val="24"/>
                <w:shd w:val="clear" w:color="auto" w:fill="FFFFFF"/>
              </w:rPr>
              <w:t>придбання та монтаж устаткування</w:t>
            </w:r>
            <w:r w:rsidR="00BB64A0">
              <w:rPr>
                <w:rFonts w:ascii="Times New Roman" w:eastAsia="Calibri" w:hAnsi="Times New Roman" w:cs="Times New Roman"/>
                <w:color w:val="000000"/>
                <w:sz w:val="24"/>
                <w:szCs w:val="24"/>
                <w:shd w:val="clear" w:color="auto" w:fill="FFFFFF"/>
              </w:rPr>
              <w:t xml:space="preserve"> </w:t>
            </w:r>
            <w:r w:rsidRPr="00BB64A0">
              <w:rPr>
                <w:rFonts w:ascii="Times New Roman" w:eastAsia="Calibri" w:hAnsi="Times New Roman" w:cs="Times New Roman"/>
                <w:color w:val="000000"/>
                <w:sz w:val="24"/>
                <w:szCs w:val="24"/>
                <w:shd w:val="clear" w:color="auto" w:fill="FFFFFF"/>
              </w:rPr>
              <w:t>благоустрій території</w:t>
            </w:r>
          </w:p>
        </w:tc>
      </w:tr>
      <w:tr w:rsidR="00BF4164" w:rsidRPr="00BF4164" w:rsidTr="00862FF5">
        <w:tc>
          <w:tcPr>
            <w:tcW w:w="276"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jc w:val="center"/>
              <w:rPr>
                <w:rFonts w:ascii="Times New Roman" w:eastAsia="Times New Roman" w:hAnsi="Times New Roman" w:cs="Times New Roman"/>
                <w:b/>
                <w:sz w:val="18"/>
                <w:szCs w:val="18"/>
                <w:lang w:val="en-US" w:eastAsia="ru-RU"/>
              </w:rPr>
            </w:pPr>
            <w:r w:rsidRPr="00BF4164">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b/>
                <w:sz w:val="18"/>
                <w:szCs w:val="18"/>
                <w:lang w:eastAsia="ru-RU"/>
              </w:rPr>
            </w:pPr>
            <w:r w:rsidRPr="00BF4164">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sz w:val="24"/>
                <w:szCs w:val="24"/>
                <w:lang w:eastAsia="ru-RU"/>
              </w:rPr>
            </w:pPr>
            <w:r w:rsidRPr="00BF4164">
              <w:rPr>
                <w:rFonts w:ascii="Times New Roman" w:eastAsia="Calibri" w:hAnsi="Times New Roman" w:cs="Times New Roman"/>
                <w:color w:val="000000"/>
                <w:sz w:val="24"/>
                <w:szCs w:val="24"/>
              </w:rPr>
              <w:t>2022 – 2024 роки:</w:t>
            </w:r>
          </w:p>
        </w:tc>
      </w:tr>
      <w:tr w:rsidR="00BF4164" w:rsidRPr="00BF4164" w:rsidTr="00862FF5">
        <w:tc>
          <w:tcPr>
            <w:tcW w:w="276"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jc w:val="center"/>
              <w:rPr>
                <w:rFonts w:ascii="Times New Roman" w:eastAsia="Times New Roman" w:hAnsi="Times New Roman" w:cs="Times New Roman"/>
                <w:b/>
                <w:sz w:val="18"/>
                <w:szCs w:val="18"/>
                <w:lang w:val="en-US" w:eastAsia="ru-RU"/>
              </w:rPr>
            </w:pPr>
            <w:r w:rsidRPr="00BF4164">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b/>
                <w:sz w:val="18"/>
                <w:szCs w:val="18"/>
                <w:lang w:eastAsia="ru-RU"/>
              </w:rPr>
            </w:pPr>
            <w:r w:rsidRPr="00BF4164">
              <w:rPr>
                <w:rFonts w:ascii="Times New Roman" w:eastAsia="Times New Roman" w:hAnsi="Times New Roman" w:cs="Times New Roman"/>
                <w:b/>
                <w:sz w:val="18"/>
                <w:szCs w:val="18"/>
                <w:lang w:eastAsia="ru-RU"/>
              </w:rPr>
              <w:t xml:space="preserve">Орієнтовний обсяг фінансування проєкту, </w:t>
            </w:r>
            <w:r w:rsidRPr="00BF4164">
              <w:rPr>
                <w:rFonts w:ascii="Times New Roman" w:eastAsia="Times New Roman" w:hAnsi="Times New Roman" w:cs="Times New Roman"/>
                <w:b/>
                <w:sz w:val="18"/>
                <w:szCs w:val="18"/>
                <w:u w:val="single"/>
                <w:lang w:eastAsia="ru-RU"/>
              </w:rPr>
              <w:t>тис. грн</w:t>
            </w:r>
            <w:r w:rsidRPr="00BF4164">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BF4164" w:rsidRPr="00BF4164" w:rsidRDefault="00BF4164" w:rsidP="00BF4164">
            <w:pPr>
              <w:spacing w:after="0" w:line="240" w:lineRule="auto"/>
              <w:jc w:val="center"/>
              <w:rPr>
                <w:rFonts w:ascii="Times New Roman" w:eastAsia="Times New Roman" w:hAnsi="Times New Roman" w:cs="Times New Roman"/>
                <w:sz w:val="24"/>
                <w:szCs w:val="24"/>
                <w:lang w:eastAsia="ru-RU"/>
              </w:rPr>
            </w:pPr>
            <w:r w:rsidRPr="00BF4164">
              <w:rPr>
                <w:rFonts w:ascii="Times New Roman" w:eastAsia="Times New Roman" w:hAnsi="Times New Roman" w:cs="Times New Roman"/>
                <w:sz w:val="24"/>
                <w:szCs w:val="24"/>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BF4164" w:rsidRPr="00BF4164" w:rsidRDefault="00BF4164" w:rsidP="00BF4164">
            <w:pPr>
              <w:spacing w:after="0" w:line="240" w:lineRule="auto"/>
              <w:jc w:val="center"/>
              <w:rPr>
                <w:rFonts w:ascii="Times New Roman" w:eastAsia="Times New Roman" w:hAnsi="Times New Roman" w:cs="Times New Roman"/>
                <w:sz w:val="24"/>
                <w:szCs w:val="24"/>
                <w:lang w:eastAsia="ru-RU"/>
              </w:rPr>
            </w:pPr>
            <w:r w:rsidRPr="00BF4164">
              <w:rPr>
                <w:rFonts w:ascii="Times New Roman" w:eastAsia="Times New Roman" w:hAnsi="Times New Roman" w:cs="Times New Roman"/>
                <w:sz w:val="24"/>
                <w:szCs w:val="24"/>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BF4164" w:rsidRPr="00BF4164" w:rsidRDefault="00BF4164" w:rsidP="00BF4164">
            <w:pPr>
              <w:spacing w:after="0" w:line="240" w:lineRule="auto"/>
              <w:jc w:val="center"/>
              <w:rPr>
                <w:rFonts w:ascii="Times New Roman" w:eastAsia="Times New Roman" w:hAnsi="Times New Roman" w:cs="Times New Roman"/>
                <w:sz w:val="24"/>
                <w:szCs w:val="24"/>
                <w:lang w:eastAsia="ru-RU"/>
              </w:rPr>
            </w:pPr>
            <w:r w:rsidRPr="00BF4164">
              <w:rPr>
                <w:rFonts w:ascii="Times New Roman" w:eastAsia="Times New Roman" w:hAnsi="Times New Roman" w:cs="Times New Roman"/>
                <w:sz w:val="24"/>
                <w:szCs w:val="24"/>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BF4164" w:rsidRPr="00BF4164" w:rsidRDefault="00BF4164" w:rsidP="00BF4164">
            <w:pPr>
              <w:spacing w:after="0" w:line="240" w:lineRule="auto"/>
              <w:jc w:val="center"/>
              <w:rPr>
                <w:rFonts w:ascii="Times New Roman" w:eastAsia="Times New Roman" w:hAnsi="Times New Roman" w:cs="Times New Roman"/>
                <w:sz w:val="24"/>
                <w:szCs w:val="24"/>
                <w:lang w:eastAsia="ru-RU"/>
              </w:rPr>
            </w:pPr>
            <w:r w:rsidRPr="00BF4164">
              <w:rPr>
                <w:rFonts w:ascii="Times New Roman" w:eastAsia="Times New Roman" w:hAnsi="Times New Roman" w:cs="Times New Roman"/>
                <w:sz w:val="24"/>
                <w:szCs w:val="24"/>
                <w:lang w:eastAsia="ru-RU"/>
              </w:rPr>
              <w:t>Усього</w:t>
            </w:r>
          </w:p>
        </w:tc>
      </w:tr>
      <w:tr w:rsidR="00BF4164" w:rsidRPr="00BF4164" w:rsidTr="00862FF5">
        <w:tc>
          <w:tcPr>
            <w:tcW w:w="276"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i/>
                <w:sz w:val="18"/>
                <w:szCs w:val="18"/>
                <w:lang w:eastAsia="ru-RU"/>
              </w:rPr>
            </w:pPr>
            <w:r w:rsidRPr="00BF4164">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sz w:val="24"/>
                <w:szCs w:val="24"/>
                <w:lang w:eastAsia="ru-RU"/>
              </w:rPr>
            </w:pPr>
            <w:r w:rsidRPr="00BF4164">
              <w:rPr>
                <w:rFonts w:ascii="Times New Roman" w:eastAsia="Calibri" w:hAnsi="Times New Roman" w:cs="Times New Roman"/>
                <w:sz w:val="24"/>
                <w:szCs w:val="24"/>
              </w:rPr>
              <w:t>300,0</w:t>
            </w:r>
          </w:p>
        </w:tc>
        <w:tc>
          <w:tcPr>
            <w:tcW w:w="666"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sz w:val="24"/>
                <w:szCs w:val="24"/>
                <w:lang w:eastAsia="ru-RU"/>
              </w:rPr>
            </w:pPr>
            <w:r w:rsidRPr="00BF4164">
              <w:rPr>
                <w:rFonts w:ascii="Times New Roman" w:eastAsia="Calibri" w:hAnsi="Times New Roman" w:cs="Times New Roman"/>
                <w:sz w:val="24"/>
                <w:szCs w:val="24"/>
              </w:rPr>
              <w:t>300,0</w:t>
            </w:r>
          </w:p>
        </w:tc>
        <w:tc>
          <w:tcPr>
            <w:tcW w:w="666" w:type="pct"/>
            <w:tcBorders>
              <w:top w:val="single" w:sz="6" w:space="0" w:color="000000"/>
              <w:left w:val="single" w:sz="6" w:space="0" w:color="000000"/>
              <w:bottom w:val="single" w:sz="6" w:space="0" w:color="000000"/>
              <w:right w:val="single" w:sz="4" w:space="0" w:color="auto"/>
            </w:tcBorders>
          </w:tcPr>
          <w:p w:rsidR="00BF4164" w:rsidRPr="00BF4164" w:rsidRDefault="00BF4164" w:rsidP="00BF4164">
            <w:pPr>
              <w:spacing w:after="0" w:line="240" w:lineRule="auto"/>
              <w:rPr>
                <w:rFonts w:ascii="Times New Roman" w:eastAsia="Times New Roman" w:hAnsi="Times New Roman" w:cs="Times New Roman"/>
                <w:sz w:val="24"/>
                <w:szCs w:val="24"/>
                <w:lang w:eastAsia="ru-RU"/>
              </w:rPr>
            </w:pPr>
            <w:r w:rsidRPr="00BF4164">
              <w:rPr>
                <w:rFonts w:ascii="Times New Roman" w:eastAsia="Calibri" w:hAnsi="Times New Roman" w:cs="Times New Roman"/>
                <w:sz w:val="24"/>
                <w:szCs w:val="24"/>
              </w:rPr>
              <w:t>400,0</w:t>
            </w:r>
          </w:p>
        </w:tc>
        <w:tc>
          <w:tcPr>
            <w:tcW w:w="666" w:type="pct"/>
            <w:tcBorders>
              <w:top w:val="single" w:sz="6" w:space="0" w:color="000000"/>
              <w:left w:val="single" w:sz="4" w:space="0" w:color="auto"/>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sz w:val="24"/>
                <w:szCs w:val="24"/>
                <w:lang w:eastAsia="ru-RU"/>
              </w:rPr>
            </w:pPr>
            <w:r w:rsidRPr="00BF4164">
              <w:rPr>
                <w:rFonts w:ascii="Times New Roman" w:eastAsia="Times New Roman" w:hAnsi="Times New Roman" w:cs="Times New Roman"/>
                <w:sz w:val="24"/>
                <w:szCs w:val="24"/>
                <w:lang w:eastAsia="ru-RU"/>
              </w:rPr>
              <w:t>1000,0</w:t>
            </w:r>
          </w:p>
        </w:tc>
      </w:tr>
      <w:tr w:rsidR="00BF4164" w:rsidRPr="00BF4164" w:rsidTr="00862FF5">
        <w:tc>
          <w:tcPr>
            <w:tcW w:w="276"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jc w:val="center"/>
              <w:rPr>
                <w:rFonts w:ascii="Times New Roman" w:eastAsia="Times New Roman" w:hAnsi="Times New Roman" w:cs="Times New Roman"/>
                <w:sz w:val="18"/>
                <w:szCs w:val="18"/>
                <w:lang w:eastAsia="ru-RU"/>
              </w:rPr>
            </w:pPr>
            <w:r w:rsidRPr="00BF4164">
              <w:rPr>
                <w:rFonts w:ascii="Times New Roman" w:eastAsia="Times New Roman" w:hAnsi="Times New Roman" w:cs="Times New Roman"/>
                <w:sz w:val="18"/>
                <w:szCs w:val="18"/>
                <w:lang w:eastAsia="ru-RU"/>
              </w:rPr>
              <w:t>1</w:t>
            </w:r>
            <w:r w:rsidRPr="00BF4164">
              <w:rPr>
                <w:rFonts w:ascii="Times New Roman" w:eastAsia="Times New Roman" w:hAnsi="Times New Roman" w:cs="Times New Roman"/>
                <w:sz w:val="18"/>
                <w:szCs w:val="18"/>
                <w:lang w:val="en-US" w:eastAsia="ru-RU"/>
              </w:rPr>
              <w:t>0</w:t>
            </w:r>
            <w:r w:rsidRPr="00BF4164">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i/>
                <w:sz w:val="18"/>
                <w:szCs w:val="18"/>
                <w:lang w:eastAsia="ru-RU"/>
              </w:rPr>
            </w:pPr>
            <w:r w:rsidRPr="00BF4164">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sz w:val="24"/>
                <w:szCs w:val="24"/>
                <w:lang w:eastAsia="ru-RU"/>
              </w:rPr>
            </w:pPr>
            <w:r w:rsidRPr="00BF4164">
              <w:rPr>
                <w:rFonts w:ascii="Times New Roman" w:eastAsia="Calibri" w:hAnsi="Times New Roman" w:cs="Times New Roman"/>
                <w:sz w:val="24"/>
                <w:szCs w:val="24"/>
              </w:rPr>
              <w:t>270,0</w:t>
            </w:r>
          </w:p>
        </w:tc>
        <w:tc>
          <w:tcPr>
            <w:tcW w:w="666"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sz w:val="24"/>
                <w:szCs w:val="24"/>
                <w:lang w:eastAsia="ru-RU"/>
              </w:rPr>
            </w:pPr>
            <w:r w:rsidRPr="00BF4164">
              <w:rPr>
                <w:rFonts w:ascii="Times New Roman" w:eastAsia="Calibri" w:hAnsi="Times New Roman" w:cs="Times New Roman"/>
                <w:sz w:val="24"/>
                <w:szCs w:val="24"/>
              </w:rPr>
              <w:t>270,0</w:t>
            </w:r>
          </w:p>
        </w:tc>
        <w:tc>
          <w:tcPr>
            <w:tcW w:w="666" w:type="pct"/>
            <w:tcBorders>
              <w:top w:val="single" w:sz="6" w:space="0" w:color="000000"/>
              <w:left w:val="single" w:sz="6" w:space="0" w:color="000000"/>
              <w:bottom w:val="single" w:sz="6" w:space="0" w:color="000000"/>
              <w:right w:val="single" w:sz="4" w:space="0" w:color="auto"/>
            </w:tcBorders>
          </w:tcPr>
          <w:p w:rsidR="00BF4164" w:rsidRPr="00BF4164" w:rsidRDefault="00BF4164" w:rsidP="00BF4164">
            <w:pPr>
              <w:spacing w:after="0" w:line="240" w:lineRule="auto"/>
              <w:rPr>
                <w:rFonts w:ascii="Times New Roman" w:eastAsia="Times New Roman" w:hAnsi="Times New Roman" w:cs="Times New Roman"/>
                <w:sz w:val="24"/>
                <w:szCs w:val="24"/>
                <w:lang w:eastAsia="ru-RU"/>
              </w:rPr>
            </w:pPr>
            <w:r w:rsidRPr="00BF4164">
              <w:rPr>
                <w:rFonts w:ascii="Times New Roman" w:eastAsia="Calibri" w:hAnsi="Times New Roman" w:cs="Times New Roman"/>
                <w:sz w:val="24"/>
                <w:szCs w:val="24"/>
              </w:rPr>
              <w:t>270,0</w:t>
            </w:r>
          </w:p>
        </w:tc>
        <w:tc>
          <w:tcPr>
            <w:tcW w:w="666" w:type="pct"/>
            <w:tcBorders>
              <w:top w:val="single" w:sz="6" w:space="0" w:color="000000"/>
              <w:left w:val="single" w:sz="4" w:space="0" w:color="auto"/>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sz w:val="24"/>
                <w:szCs w:val="24"/>
                <w:lang w:eastAsia="ru-RU"/>
              </w:rPr>
            </w:pPr>
            <w:r w:rsidRPr="00BF4164">
              <w:rPr>
                <w:rFonts w:ascii="Times New Roman" w:eastAsia="Times New Roman" w:hAnsi="Times New Roman" w:cs="Times New Roman"/>
                <w:sz w:val="24"/>
                <w:szCs w:val="24"/>
                <w:lang w:eastAsia="ru-RU"/>
              </w:rPr>
              <w:t>810,0</w:t>
            </w:r>
          </w:p>
        </w:tc>
      </w:tr>
      <w:tr w:rsidR="00BF4164" w:rsidRPr="00BF4164" w:rsidTr="00862FF5">
        <w:tc>
          <w:tcPr>
            <w:tcW w:w="276"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jc w:val="center"/>
              <w:rPr>
                <w:rFonts w:ascii="Times New Roman" w:eastAsia="Times New Roman" w:hAnsi="Times New Roman" w:cs="Times New Roman"/>
                <w:sz w:val="18"/>
                <w:szCs w:val="18"/>
                <w:lang w:eastAsia="ru-RU"/>
              </w:rPr>
            </w:pPr>
            <w:r w:rsidRPr="00BF4164">
              <w:rPr>
                <w:rFonts w:ascii="Times New Roman" w:eastAsia="Times New Roman" w:hAnsi="Times New Roman" w:cs="Times New Roman"/>
                <w:sz w:val="18"/>
                <w:szCs w:val="18"/>
                <w:lang w:eastAsia="ru-RU"/>
              </w:rPr>
              <w:t>1</w:t>
            </w:r>
            <w:r w:rsidRPr="00BF4164">
              <w:rPr>
                <w:rFonts w:ascii="Times New Roman" w:eastAsia="Times New Roman" w:hAnsi="Times New Roman" w:cs="Times New Roman"/>
                <w:sz w:val="18"/>
                <w:szCs w:val="18"/>
                <w:lang w:val="en-US" w:eastAsia="ru-RU"/>
              </w:rPr>
              <w:t>0</w:t>
            </w:r>
            <w:r w:rsidRPr="00BF4164">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i/>
                <w:sz w:val="18"/>
                <w:szCs w:val="18"/>
                <w:lang w:eastAsia="ru-RU"/>
              </w:rPr>
            </w:pPr>
            <w:r w:rsidRPr="00BF4164">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sz w:val="24"/>
                <w:szCs w:val="24"/>
                <w:lang w:eastAsia="ru-RU"/>
              </w:rPr>
            </w:pPr>
            <w:r w:rsidRPr="00BF4164">
              <w:rPr>
                <w:rFonts w:ascii="Times New Roman" w:eastAsia="Times New Roman" w:hAnsi="Times New Roman" w:cs="Times New Roman"/>
                <w:sz w:val="24"/>
                <w:szCs w:val="24"/>
                <w:lang w:eastAsia="ru-RU"/>
              </w:rPr>
              <w:t>30,0</w:t>
            </w:r>
          </w:p>
        </w:tc>
        <w:tc>
          <w:tcPr>
            <w:tcW w:w="666"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sz w:val="24"/>
                <w:szCs w:val="24"/>
                <w:lang w:eastAsia="ru-RU"/>
              </w:rPr>
            </w:pPr>
            <w:r w:rsidRPr="00BF4164">
              <w:rPr>
                <w:rFonts w:ascii="Times New Roman" w:eastAsia="Times New Roman" w:hAnsi="Times New Roman" w:cs="Times New Roman"/>
                <w:sz w:val="24"/>
                <w:szCs w:val="24"/>
                <w:lang w:eastAsia="ru-RU"/>
              </w:rPr>
              <w:t>30,0</w:t>
            </w:r>
          </w:p>
        </w:tc>
        <w:tc>
          <w:tcPr>
            <w:tcW w:w="666" w:type="pct"/>
            <w:tcBorders>
              <w:top w:val="single" w:sz="6" w:space="0" w:color="000000"/>
              <w:left w:val="single" w:sz="6" w:space="0" w:color="000000"/>
              <w:bottom w:val="single" w:sz="6" w:space="0" w:color="000000"/>
              <w:right w:val="single" w:sz="4" w:space="0" w:color="auto"/>
            </w:tcBorders>
          </w:tcPr>
          <w:p w:rsidR="00BF4164" w:rsidRPr="00BF4164" w:rsidRDefault="00BF4164" w:rsidP="00BF4164">
            <w:pPr>
              <w:spacing w:after="0" w:line="240" w:lineRule="auto"/>
              <w:rPr>
                <w:rFonts w:ascii="Times New Roman" w:eastAsia="Times New Roman" w:hAnsi="Times New Roman" w:cs="Times New Roman"/>
                <w:sz w:val="24"/>
                <w:szCs w:val="24"/>
                <w:lang w:eastAsia="ru-RU"/>
              </w:rPr>
            </w:pPr>
            <w:r w:rsidRPr="00BF4164">
              <w:rPr>
                <w:rFonts w:ascii="Times New Roman" w:eastAsia="Times New Roman" w:hAnsi="Times New Roman" w:cs="Times New Roman"/>
                <w:sz w:val="24"/>
                <w:szCs w:val="24"/>
                <w:lang w:eastAsia="ru-RU"/>
              </w:rPr>
              <w:t>30,0</w:t>
            </w:r>
          </w:p>
        </w:tc>
        <w:tc>
          <w:tcPr>
            <w:tcW w:w="666" w:type="pct"/>
            <w:tcBorders>
              <w:top w:val="single" w:sz="6" w:space="0" w:color="000000"/>
              <w:left w:val="single" w:sz="4" w:space="0" w:color="auto"/>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sz w:val="24"/>
                <w:szCs w:val="24"/>
                <w:lang w:eastAsia="ru-RU"/>
              </w:rPr>
            </w:pPr>
            <w:r w:rsidRPr="00BF4164">
              <w:rPr>
                <w:rFonts w:ascii="Times New Roman" w:eastAsia="Times New Roman" w:hAnsi="Times New Roman" w:cs="Times New Roman"/>
                <w:sz w:val="24"/>
                <w:szCs w:val="24"/>
                <w:lang w:eastAsia="ru-RU"/>
              </w:rPr>
              <w:t>90,0</w:t>
            </w:r>
          </w:p>
        </w:tc>
      </w:tr>
      <w:tr w:rsidR="00BF4164" w:rsidRPr="00BF4164" w:rsidTr="00862FF5">
        <w:trPr>
          <w:trHeight w:val="784"/>
        </w:trPr>
        <w:tc>
          <w:tcPr>
            <w:tcW w:w="276" w:type="pct"/>
            <w:tcBorders>
              <w:top w:val="single" w:sz="6" w:space="0" w:color="000000"/>
              <w:left w:val="single" w:sz="6" w:space="0" w:color="000000"/>
              <w:bottom w:val="nil"/>
              <w:right w:val="single" w:sz="6" w:space="0" w:color="000000"/>
            </w:tcBorders>
          </w:tcPr>
          <w:p w:rsidR="00BF4164" w:rsidRPr="00BF4164" w:rsidRDefault="00BF4164" w:rsidP="00BF4164">
            <w:pPr>
              <w:spacing w:after="0" w:line="240" w:lineRule="auto"/>
              <w:jc w:val="center"/>
              <w:rPr>
                <w:rFonts w:ascii="Times New Roman" w:eastAsia="Times New Roman" w:hAnsi="Times New Roman" w:cs="Times New Roman"/>
                <w:sz w:val="18"/>
                <w:szCs w:val="18"/>
                <w:lang w:eastAsia="ru-RU"/>
              </w:rPr>
            </w:pPr>
            <w:r w:rsidRPr="00BF4164">
              <w:rPr>
                <w:rFonts w:ascii="Times New Roman" w:eastAsia="Times New Roman" w:hAnsi="Times New Roman" w:cs="Times New Roman"/>
                <w:sz w:val="18"/>
                <w:szCs w:val="18"/>
                <w:lang w:eastAsia="ru-RU"/>
              </w:rPr>
              <w:t>1</w:t>
            </w:r>
            <w:r w:rsidRPr="00BF4164">
              <w:rPr>
                <w:rFonts w:ascii="Times New Roman" w:eastAsia="Times New Roman" w:hAnsi="Times New Roman" w:cs="Times New Roman"/>
                <w:sz w:val="18"/>
                <w:szCs w:val="18"/>
                <w:lang w:val="en-US" w:eastAsia="ru-RU"/>
              </w:rPr>
              <w:t>0</w:t>
            </w:r>
            <w:r w:rsidRPr="00BF4164">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i/>
                <w:sz w:val="18"/>
                <w:szCs w:val="18"/>
                <w:lang w:eastAsia="ru-RU"/>
              </w:rPr>
            </w:pPr>
            <w:r w:rsidRPr="00BF4164">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nil"/>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nil"/>
              <w:right w:val="single" w:sz="4" w:space="0" w:color="auto"/>
            </w:tcBorders>
          </w:tcPr>
          <w:p w:rsidR="00BF4164" w:rsidRPr="00BF4164" w:rsidRDefault="00BF4164" w:rsidP="00BF4164">
            <w:pPr>
              <w:spacing w:after="0" w:line="240" w:lineRule="auto"/>
              <w:rPr>
                <w:rFonts w:ascii="Times New Roman" w:eastAsia="Times New Roman" w:hAnsi="Times New Roman" w:cs="Times New Roman"/>
                <w:sz w:val="24"/>
                <w:szCs w:val="24"/>
                <w:lang w:eastAsia="ru-RU"/>
              </w:rPr>
            </w:pPr>
          </w:p>
        </w:tc>
        <w:tc>
          <w:tcPr>
            <w:tcW w:w="666" w:type="pct"/>
            <w:tcBorders>
              <w:top w:val="single" w:sz="4" w:space="0" w:color="auto"/>
              <w:left w:val="single" w:sz="4" w:space="0" w:color="auto"/>
              <w:bottom w:val="nil"/>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sz w:val="24"/>
                <w:szCs w:val="24"/>
                <w:lang w:eastAsia="ru-RU"/>
              </w:rPr>
            </w:pPr>
          </w:p>
        </w:tc>
      </w:tr>
      <w:tr w:rsidR="00BF4164" w:rsidRPr="00BF4164" w:rsidTr="00862FF5">
        <w:tc>
          <w:tcPr>
            <w:tcW w:w="276"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jc w:val="center"/>
              <w:rPr>
                <w:rFonts w:ascii="Times New Roman" w:eastAsia="Times New Roman" w:hAnsi="Times New Roman" w:cs="Times New Roman"/>
                <w:b/>
                <w:sz w:val="18"/>
                <w:szCs w:val="18"/>
                <w:lang w:val="en-US" w:eastAsia="ru-RU"/>
              </w:rPr>
            </w:pPr>
            <w:r w:rsidRPr="00BF4164">
              <w:rPr>
                <w:rFonts w:ascii="Times New Roman" w:eastAsia="Times New Roman" w:hAnsi="Times New Roman" w:cs="Times New Roman"/>
                <w:b/>
                <w:sz w:val="18"/>
                <w:szCs w:val="18"/>
                <w:lang w:eastAsia="ru-RU"/>
              </w:rPr>
              <w:t>1</w:t>
            </w:r>
            <w:r w:rsidRPr="00BF4164">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b/>
                <w:sz w:val="18"/>
                <w:szCs w:val="18"/>
                <w:lang w:eastAsia="ru-RU"/>
              </w:rPr>
            </w:pPr>
            <w:r w:rsidRPr="00BF4164">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i/>
                <w:sz w:val="24"/>
                <w:szCs w:val="24"/>
                <w:lang w:eastAsia="ru-RU"/>
              </w:rPr>
            </w:pPr>
            <w:r w:rsidRPr="00BF4164">
              <w:rPr>
                <w:rFonts w:ascii="Times New Roman" w:eastAsia="Calibri" w:hAnsi="Times New Roman" w:cs="Times New Roman"/>
                <w:color w:val="000000"/>
                <w:sz w:val="24"/>
                <w:szCs w:val="24"/>
                <w:lang w:eastAsia="it-IT"/>
              </w:rPr>
              <w:t>Кутська селищна рада; підрядні організації.</w:t>
            </w:r>
          </w:p>
        </w:tc>
      </w:tr>
      <w:tr w:rsidR="00BF4164" w:rsidRPr="00BF4164" w:rsidTr="00862FF5">
        <w:tc>
          <w:tcPr>
            <w:tcW w:w="276"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jc w:val="center"/>
              <w:rPr>
                <w:rFonts w:ascii="Times New Roman" w:eastAsia="Times New Roman" w:hAnsi="Times New Roman" w:cs="Times New Roman"/>
                <w:b/>
                <w:sz w:val="18"/>
                <w:szCs w:val="18"/>
                <w:lang w:val="en-US" w:eastAsia="ru-RU"/>
              </w:rPr>
            </w:pPr>
            <w:r w:rsidRPr="00BF4164">
              <w:rPr>
                <w:rFonts w:ascii="Times New Roman" w:eastAsia="Times New Roman" w:hAnsi="Times New Roman" w:cs="Times New Roman"/>
                <w:b/>
                <w:sz w:val="18"/>
                <w:szCs w:val="18"/>
                <w:lang w:eastAsia="ru-RU"/>
              </w:rPr>
              <w:t>1</w:t>
            </w:r>
            <w:r w:rsidRPr="00BF4164">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b/>
                <w:sz w:val="18"/>
                <w:szCs w:val="18"/>
                <w:lang w:eastAsia="ru-RU"/>
              </w:rPr>
            </w:pPr>
            <w:r w:rsidRPr="00BF4164">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BF4164" w:rsidRPr="00BF4164" w:rsidRDefault="00BF4164" w:rsidP="00BF4164">
            <w:pPr>
              <w:spacing w:after="0" w:line="240" w:lineRule="auto"/>
              <w:rPr>
                <w:rFonts w:ascii="Times New Roman" w:eastAsia="Times New Roman" w:hAnsi="Times New Roman" w:cs="Times New Roman"/>
                <w:i/>
                <w:sz w:val="24"/>
                <w:szCs w:val="24"/>
                <w:lang w:eastAsia="ru-RU"/>
              </w:rPr>
            </w:pPr>
          </w:p>
        </w:tc>
      </w:tr>
    </w:tbl>
    <w:p w:rsidR="00BF4164" w:rsidRDefault="00BF4164" w:rsidP="00981FCF">
      <w:pPr>
        <w:jc w:val="center"/>
        <w:rPr>
          <w:rFonts w:ascii="Times New Roman" w:eastAsia="Calibri" w:hAnsi="Times New Roman" w:cs="Times New Roman"/>
          <w:b/>
          <w:sz w:val="24"/>
          <w:szCs w:val="24"/>
        </w:rPr>
      </w:pPr>
    </w:p>
    <w:p w:rsidR="00483630" w:rsidRPr="00483630" w:rsidRDefault="00483630" w:rsidP="00483630">
      <w:pPr>
        <w:rPr>
          <w:rFonts w:ascii="Calibri" w:eastAsia="Calibri" w:hAnsi="Calibri" w:cs="Times New Roman"/>
        </w:rPr>
      </w:pPr>
    </w:p>
    <w:p w:rsidR="00483630" w:rsidRPr="00483630" w:rsidRDefault="00482E6B" w:rsidP="00482E6B">
      <w:pPr>
        <w:jc w:val="center"/>
        <w:rPr>
          <w:rFonts w:ascii="Times New Roman" w:eastAsia="Calibri" w:hAnsi="Times New Roman" w:cs="Times New Roman"/>
          <w:b/>
          <w:sz w:val="24"/>
          <w:szCs w:val="24"/>
        </w:rPr>
      </w:pPr>
      <w:r w:rsidRPr="00482E6B">
        <w:rPr>
          <w:rFonts w:ascii="Times New Roman" w:eastAsia="Calibri" w:hAnsi="Times New Roman" w:cs="Times New Roman"/>
          <w:b/>
          <w:sz w:val="24"/>
          <w:szCs w:val="24"/>
        </w:rPr>
        <w:t>3.6.</w:t>
      </w:r>
      <w:r w:rsidR="00D9137D">
        <w:rPr>
          <w:rFonts w:ascii="Times New Roman" w:eastAsia="Calibri" w:hAnsi="Times New Roman" w:cs="Times New Roman"/>
          <w:b/>
          <w:sz w:val="24"/>
          <w:szCs w:val="24"/>
        </w:rPr>
        <w:t xml:space="preserve"> Підвищення рівня екологічної безпеки, формування суспільства дружнього до довкілля</w:t>
      </w: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482E6B" w:rsidRPr="00C45083"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jc w:val="center"/>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i/>
                <w:sz w:val="24"/>
                <w:szCs w:val="24"/>
                <w:lang w:eastAsia="ru-RU"/>
              </w:rPr>
            </w:pPr>
            <w:r w:rsidRPr="00C45083">
              <w:rPr>
                <w:rFonts w:ascii="Times New Roman" w:eastAsia="Calibri" w:hAnsi="Times New Roman" w:cs="Times New Roman"/>
                <w:b/>
                <w:sz w:val="24"/>
                <w:szCs w:val="24"/>
                <w:lang w:eastAsia="it-IT"/>
              </w:rPr>
              <w:t>Відновлення та підтримання сприятливого гідрологічного режиму та санітарного стану річки Черемош з влаштуванням рекреаційних зон в її заплаві та з одночасною рекультивацією порушених земель на частині території Кутської територіальної громади с. Тюдів</w:t>
            </w:r>
          </w:p>
        </w:tc>
      </w:tr>
      <w:tr w:rsidR="00482E6B" w:rsidRPr="00C45083"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hd w:val="clear" w:color="auto" w:fill="FFFFFF"/>
              <w:rPr>
                <w:rFonts w:ascii="Times New Roman" w:eastAsia="Times New Roman" w:hAnsi="Times New Roman" w:cs="Times New Roman"/>
                <w:i/>
                <w:sz w:val="24"/>
                <w:szCs w:val="24"/>
                <w:lang w:eastAsia="ru-RU"/>
              </w:rPr>
            </w:pPr>
            <w:r>
              <w:rPr>
                <w:rFonts w:ascii="Times New Roman" w:eastAsia="Calibri" w:hAnsi="Times New Roman" w:cs="Times New Roman"/>
                <w:sz w:val="24"/>
                <w:szCs w:val="24"/>
              </w:rPr>
              <w:t>3.6.3 зменшення забруднення водних об’єктів та грунтів, покращення санітарного та екологічного стану населених пунктів</w:t>
            </w:r>
          </w:p>
        </w:tc>
      </w:tr>
      <w:tr w:rsidR="00482E6B" w:rsidRPr="00C45083"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82E6B" w:rsidRPr="00D9137D" w:rsidRDefault="00687E13" w:rsidP="00862FF5">
            <w:pPr>
              <w:spacing w:after="0" w:line="240" w:lineRule="auto"/>
              <w:jc w:val="both"/>
              <w:rPr>
                <w:rFonts w:ascii="Times New Roman" w:eastAsia="Calibri" w:hAnsi="Times New Roman" w:cs="Times New Roman"/>
                <w:sz w:val="24"/>
                <w:szCs w:val="24"/>
                <w:lang w:eastAsia="it-IT"/>
              </w:rPr>
            </w:pPr>
            <w:r>
              <w:rPr>
                <w:rFonts w:ascii="Times New Roman" w:eastAsia="Times New Roman" w:hAnsi="Times New Roman" w:cs="Times New Roman"/>
                <w:sz w:val="24"/>
                <w:szCs w:val="24"/>
                <w:lang w:eastAsia="ru-RU"/>
              </w:rPr>
              <w:t xml:space="preserve">           </w:t>
            </w:r>
            <w:r w:rsidR="00482E6B" w:rsidRPr="00D9137D">
              <w:rPr>
                <w:rFonts w:ascii="Times New Roman" w:eastAsia="Times New Roman" w:hAnsi="Times New Roman" w:cs="Times New Roman"/>
                <w:sz w:val="24"/>
                <w:szCs w:val="24"/>
                <w:lang w:eastAsia="ru-RU"/>
              </w:rPr>
              <w:t>Мета проєкту</w:t>
            </w:r>
            <w:r w:rsidR="00482E6B" w:rsidRPr="00D9137D">
              <w:rPr>
                <w:rFonts w:ascii="Times New Roman" w:eastAsia="Calibri" w:hAnsi="Times New Roman" w:cs="Times New Roman"/>
                <w:sz w:val="24"/>
                <w:szCs w:val="24"/>
                <w:lang w:eastAsia="it-IT"/>
              </w:rPr>
              <w:t xml:space="preserve"> - відновлення та підтримання сприятливого гідрологічного режиму та санітарного стану русла р. Черемош, облаштування рекреаційних зон в заплаві р. Черемош, рекультивація порушених земель на частині території Кутської ТГ  с.Тюдів</w:t>
            </w:r>
          </w:p>
          <w:p w:rsidR="00482E6B" w:rsidRPr="00D9137D" w:rsidRDefault="00687E13" w:rsidP="00862FF5">
            <w:pPr>
              <w:spacing w:after="0" w:line="24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it-IT"/>
              </w:rPr>
              <w:t xml:space="preserve">          </w:t>
            </w:r>
            <w:r w:rsidR="00482E6B" w:rsidRPr="00D9137D">
              <w:rPr>
                <w:rFonts w:ascii="Times New Roman" w:eastAsia="Calibri" w:hAnsi="Times New Roman" w:cs="Times New Roman"/>
                <w:sz w:val="24"/>
                <w:szCs w:val="24"/>
                <w:lang w:eastAsia="it-IT"/>
              </w:rPr>
              <w:t xml:space="preserve">Завдання проєкту - </w:t>
            </w:r>
            <w:r w:rsidR="00482E6B" w:rsidRPr="00D9137D">
              <w:rPr>
                <w:rFonts w:ascii="Times New Roman" w:eastAsia="Times New Roman" w:hAnsi="Times New Roman" w:cs="Times New Roman"/>
                <w:sz w:val="24"/>
                <w:szCs w:val="24"/>
                <w:lang w:eastAsia="ru-RU"/>
              </w:rPr>
              <w:t>здійснити впорядкування водного об’єкту, звільнити русло річки від мулу, засмічення, самосіву дерев та кущів, збільшити пропускну здатність русла.</w:t>
            </w:r>
          </w:p>
          <w:p w:rsidR="00482E6B" w:rsidRPr="00C45083" w:rsidRDefault="00482E6B" w:rsidP="00862FF5">
            <w:pPr>
              <w:spacing w:after="0" w:line="240" w:lineRule="auto"/>
              <w:jc w:val="both"/>
              <w:rPr>
                <w:rFonts w:ascii="Times New Roman" w:eastAsia="Calibri" w:hAnsi="Times New Roman" w:cs="Times New Roman"/>
                <w:sz w:val="24"/>
                <w:szCs w:val="24"/>
                <w:lang w:eastAsia="it-IT"/>
              </w:rPr>
            </w:pPr>
          </w:p>
        </w:tc>
      </w:tr>
      <w:tr w:rsidR="00482E6B" w:rsidRPr="00C45083"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lang w:eastAsia="it-IT"/>
              </w:rPr>
              <w:t>Кутська ТГ с.Тюдів</w:t>
            </w:r>
          </w:p>
        </w:tc>
      </w:tr>
      <w:tr w:rsidR="00482E6B" w:rsidRPr="00C45083"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lang w:eastAsia="it-IT"/>
              </w:rPr>
              <w:t xml:space="preserve">2050 осіб, які проживають на території Кутської ТГ с.Тюдів та осіб, що </w:t>
            </w:r>
            <w:r w:rsidRPr="00C45083">
              <w:rPr>
                <w:rFonts w:ascii="Times New Roman" w:eastAsia="Calibri" w:hAnsi="Times New Roman" w:cs="Times New Roman"/>
                <w:sz w:val="24"/>
                <w:szCs w:val="24"/>
              </w:rPr>
              <w:t>перебувають на відпочинку.</w:t>
            </w:r>
          </w:p>
        </w:tc>
      </w:tr>
      <w:tr w:rsidR="00482E6B" w:rsidRPr="00C45083"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widowControl w:val="0"/>
              <w:spacing w:after="0" w:line="240" w:lineRule="auto"/>
              <w:ind w:left="-8"/>
              <w:jc w:val="both"/>
              <w:rPr>
                <w:rFonts w:ascii="Times New Roman" w:eastAsia="Times New Roman" w:hAnsi="Times New Roman" w:cs="Times New Roman"/>
                <w:sz w:val="24"/>
                <w:szCs w:val="24"/>
              </w:rPr>
            </w:pPr>
            <w:r w:rsidRPr="00C45083">
              <w:rPr>
                <w:rFonts w:ascii="Times New Roman" w:eastAsia="Times New Roman" w:hAnsi="Times New Roman" w:cs="Times New Roman"/>
                <w:color w:val="000000"/>
                <w:sz w:val="24"/>
                <w:szCs w:val="24"/>
              </w:rPr>
              <w:t>Русло річки Черемош та її заплава є територією загального користування, що входить до земель водного фонду і належить до об’єкту благоустрою села Тюдів Кутської ТГ Косівського району Івано-Франківської області згідно генерального плану забудови.</w:t>
            </w:r>
          </w:p>
          <w:p w:rsidR="00482E6B" w:rsidRPr="00C45083" w:rsidRDefault="00482E6B" w:rsidP="00862FF5">
            <w:pPr>
              <w:widowControl w:val="0"/>
              <w:spacing w:after="0" w:line="240" w:lineRule="auto"/>
              <w:ind w:left="-8"/>
              <w:jc w:val="both"/>
              <w:rPr>
                <w:rFonts w:ascii="Times New Roman" w:eastAsia="Times New Roman" w:hAnsi="Times New Roman" w:cs="Times New Roman"/>
                <w:sz w:val="24"/>
                <w:szCs w:val="24"/>
              </w:rPr>
            </w:pPr>
            <w:r w:rsidRPr="00C45083">
              <w:rPr>
                <w:rFonts w:ascii="Times New Roman" w:eastAsia="Times New Roman" w:hAnsi="Times New Roman" w:cs="Times New Roman"/>
                <w:color w:val="000000"/>
                <w:sz w:val="24"/>
                <w:szCs w:val="24"/>
              </w:rPr>
              <w:t xml:space="preserve">Існуюче русло річки Черемош довжиною 4.35 км </w:t>
            </w:r>
            <w:r w:rsidRPr="00C45083">
              <w:rPr>
                <w:rFonts w:ascii="Times New Roman" w:eastAsia="Times New Roman" w:hAnsi="Times New Roman" w:cs="Times New Roman"/>
                <w:color w:val="000000"/>
                <w:sz w:val="24"/>
                <w:szCs w:val="24"/>
              </w:rPr>
              <w:lastRenderedPageBreak/>
              <w:t>заросло деревами та чагарниками, що значно гальмує пропуск весняних повеней та літніх паводків, тим самим спричиняючи підтоплення прилеглих територій, замулене, в деяких місцях засмічення перегороджує русло річки і заважає вільній течії води. Повалені дерева , залишені пні потребують проведення культуртехнічних робіт. Такий стан русла склався із-за природних умов. Тому на частині території селищної ради розвинені процеси підтоплення за рахунок раптового підйому рівня води у річці і виходу її на заплаву.</w:t>
            </w:r>
          </w:p>
          <w:p w:rsidR="00482E6B" w:rsidRPr="00C45083" w:rsidRDefault="00482E6B" w:rsidP="00862FF5">
            <w:pPr>
              <w:widowControl w:val="0"/>
              <w:spacing w:after="0" w:line="240" w:lineRule="auto"/>
              <w:ind w:left="-8"/>
              <w:jc w:val="both"/>
              <w:rPr>
                <w:rFonts w:ascii="Times New Roman" w:eastAsia="Times New Roman" w:hAnsi="Times New Roman" w:cs="Times New Roman"/>
                <w:sz w:val="24"/>
                <w:szCs w:val="24"/>
              </w:rPr>
            </w:pPr>
            <w:r w:rsidRPr="00C45083">
              <w:rPr>
                <w:rFonts w:ascii="Times New Roman" w:eastAsia="Times New Roman" w:hAnsi="Times New Roman" w:cs="Times New Roman"/>
                <w:color w:val="000000"/>
                <w:sz w:val="24"/>
                <w:szCs w:val="24"/>
              </w:rPr>
              <w:t>На частині території є порушені землі, які потребують рекультивації та відновлення.</w:t>
            </w:r>
          </w:p>
          <w:p w:rsidR="00482E6B" w:rsidRPr="00C45083" w:rsidRDefault="00482E6B" w:rsidP="00862FF5">
            <w:pPr>
              <w:widowControl w:val="0"/>
              <w:spacing w:after="0" w:line="240" w:lineRule="auto"/>
              <w:jc w:val="both"/>
              <w:rPr>
                <w:rFonts w:ascii="Times New Roman" w:eastAsia="Times New Roman" w:hAnsi="Times New Roman" w:cs="Times New Roman"/>
                <w:sz w:val="24"/>
                <w:szCs w:val="24"/>
              </w:rPr>
            </w:pPr>
            <w:r w:rsidRPr="00C45083">
              <w:rPr>
                <w:rFonts w:ascii="Times New Roman" w:eastAsia="Times New Roman" w:hAnsi="Times New Roman" w:cs="Times New Roman"/>
                <w:color w:val="000000"/>
                <w:sz w:val="24"/>
                <w:szCs w:val="24"/>
              </w:rPr>
              <w:t>Частина заплави забудована, зайнята городами і присадибними ділянками, які частково підходять до бровки річки Черемош, періодично затоплюється повеневими та талими водами.</w:t>
            </w:r>
          </w:p>
          <w:p w:rsidR="00482E6B" w:rsidRPr="00C45083" w:rsidRDefault="00482E6B" w:rsidP="00862FF5">
            <w:pPr>
              <w:widowControl w:val="0"/>
              <w:spacing w:after="0" w:line="240" w:lineRule="auto"/>
              <w:ind w:left="-8"/>
              <w:jc w:val="both"/>
              <w:rPr>
                <w:rFonts w:ascii="Times New Roman" w:eastAsia="Times New Roman" w:hAnsi="Times New Roman" w:cs="Times New Roman"/>
                <w:color w:val="000000"/>
                <w:sz w:val="24"/>
                <w:szCs w:val="24"/>
              </w:rPr>
            </w:pPr>
            <w:r w:rsidRPr="00C45083">
              <w:rPr>
                <w:rFonts w:ascii="Times New Roman" w:eastAsia="Times New Roman" w:hAnsi="Times New Roman" w:cs="Times New Roman"/>
                <w:color w:val="000000"/>
                <w:sz w:val="24"/>
                <w:szCs w:val="24"/>
              </w:rPr>
              <w:t>Відсутня підпірна споруда.</w:t>
            </w:r>
          </w:p>
          <w:p w:rsidR="00482E6B" w:rsidRPr="00C45083" w:rsidRDefault="00482E6B" w:rsidP="00862FF5">
            <w:pPr>
              <w:spacing w:after="0" w:line="240" w:lineRule="auto"/>
              <w:rPr>
                <w:rFonts w:ascii="Times New Roman" w:eastAsia="Times New Roman" w:hAnsi="Times New Roman" w:cs="Times New Roman"/>
                <w:i/>
                <w:sz w:val="24"/>
                <w:szCs w:val="24"/>
                <w:lang w:eastAsia="ru-RU"/>
              </w:rPr>
            </w:pPr>
            <w:r w:rsidRPr="00C45083">
              <w:rPr>
                <w:rFonts w:ascii="Times New Roman" w:eastAsia="Calibri" w:hAnsi="Times New Roman" w:cs="Times New Roman"/>
                <w:color w:val="000000"/>
                <w:sz w:val="24"/>
                <w:szCs w:val="24"/>
              </w:rPr>
              <w:t>Все це ускладнює санітарну обстановку селища та проживання людей.</w:t>
            </w:r>
          </w:p>
        </w:tc>
      </w:tr>
      <w:tr w:rsidR="00482E6B" w:rsidRPr="00C45083"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82E6B" w:rsidRPr="00C45083" w:rsidRDefault="00482E6B" w:rsidP="00687E13">
            <w:pPr>
              <w:spacing w:after="0" w:line="240" w:lineRule="auto"/>
              <w:jc w:val="both"/>
              <w:rPr>
                <w:rFonts w:ascii="Times New Roman" w:eastAsia="Times New Roman" w:hAnsi="Times New Roman" w:cs="Times New Roman"/>
                <w:sz w:val="24"/>
                <w:szCs w:val="24"/>
                <w:lang w:eastAsia="ru-RU"/>
              </w:rPr>
            </w:pPr>
            <w:r w:rsidRPr="00C45083">
              <w:rPr>
                <w:rFonts w:ascii="Times New Roman" w:eastAsia="Times New Roman" w:hAnsi="Times New Roman" w:cs="Times New Roman"/>
                <w:i/>
                <w:sz w:val="24"/>
                <w:szCs w:val="24"/>
                <w:lang w:eastAsia="ru-RU"/>
              </w:rPr>
              <w:t>-</w:t>
            </w:r>
            <w:r w:rsidRPr="00C45083">
              <w:rPr>
                <w:rFonts w:ascii="Times New Roman" w:eastAsia="Times New Roman" w:hAnsi="Times New Roman" w:cs="Times New Roman"/>
                <w:sz w:val="24"/>
                <w:szCs w:val="24"/>
                <w:lang w:eastAsia="ru-RU"/>
              </w:rPr>
              <w:t>Русло річки буде звільнене від мулу, засмічення, самосіву дерев та кущів, ліквідується підпір води, збільшиться його пропускна здатність, ліквідується вирівняється.</w:t>
            </w:r>
          </w:p>
          <w:p w:rsidR="00482E6B" w:rsidRPr="00C45083" w:rsidRDefault="00482E6B" w:rsidP="00687E13">
            <w:pPr>
              <w:spacing w:after="0" w:line="240" w:lineRule="auto"/>
              <w:jc w:val="both"/>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-Здійснено впорядкування водного об’єкту щодо ліквідації наслідків шкідливої дії вод, будуть проведені заходи щодо доведення параметрів водного об’єкту до науково обґрунтованих нормативів</w:t>
            </w:r>
          </w:p>
          <w:p w:rsidR="00482E6B" w:rsidRPr="00C45083" w:rsidRDefault="00482E6B" w:rsidP="00687E13">
            <w:pPr>
              <w:spacing w:after="0" w:line="240" w:lineRule="auto"/>
              <w:jc w:val="both"/>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 xml:space="preserve">-Забезпечено екологічну безпеку життєдіяльності населеного пункту і досягнення збалансованого рівня шкідливого впливу на водний об’єкт та спроможності щодо відновлення водності річки, </w:t>
            </w:r>
          </w:p>
          <w:p w:rsidR="00482E6B" w:rsidRPr="00C45083" w:rsidRDefault="00482E6B" w:rsidP="00687E13">
            <w:pPr>
              <w:spacing w:after="0" w:line="240" w:lineRule="auto"/>
              <w:jc w:val="both"/>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-Покращено гідрологічний режим та санітарний стан р. Черемош</w:t>
            </w:r>
          </w:p>
          <w:p w:rsidR="00482E6B" w:rsidRPr="00C45083" w:rsidRDefault="00482E6B" w:rsidP="00687E13">
            <w:pPr>
              <w:spacing w:after="0" w:line="240" w:lineRule="auto"/>
              <w:jc w:val="both"/>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-Проведено благоустрій всієї території робіт в межах прибережної захисної смуги.</w:t>
            </w:r>
          </w:p>
          <w:p w:rsidR="00482E6B" w:rsidRPr="00C45083" w:rsidRDefault="00482E6B" w:rsidP="00687E13">
            <w:pPr>
              <w:spacing w:after="0" w:line="240" w:lineRule="auto"/>
              <w:jc w:val="both"/>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-Виконано капітальний ремонт існуючої під’їзної дороги</w:t>
            </w:r>
          </w:p>
          <w:p w:rsidR="00482E6B" w:rsidRPr="00C45083" w:rsidRDefault="00482E6B" w:rsidP="00687E13">
            <w:pPr>
              <w:spacing w:after="0" w:line="240" w:lineRule="auto"/>
              <w:jc w:val="both"/>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-Здійснено рекультивацію відпрацьованих кам’яних кар’єрів.</w:t>
            </w:r>
          </w:p>
          <w:p w:rsidR="00482E6B" w:rsidRPr="00C45083" w:rsidRDefault="00482E6B" w:rsidP="00687E13">
            <w:pPr>
              <w:spacing w:after="0" w:line="240" w:lineRule="auto"/>
              <w:jc w:val="both"/>
              <w:rPr>
                <w:rFonts w:ascii="Times New Roman" w:eastAsia="Times New Roman" w:hAnsi="Times New Roman" w:cs="Times New Roman"/>
                <w:i/>
                <w:sz w:val="24"/>
                <w:szCs w:val="24"/>
                <w:lang w:eastAsia="ru-RU"/>
              </w:rPr>
            </w:pPr>
            <w:r w:rsidRPr="00C45083">
              <w:rPr>
                <w:rFonts w:ascii="Times New Roman" w:eastAsia="Times New Roman" w:hAnsi="Times New Roman" w:cs="Times New Roman"/>
                <w:sz w:val="24"/>
                <w:szCs w:val="24"/>
                <w:lang w:eastAsia="ru-RU"/>
              </w:rPr>
              <w:t>-Виконано влаштування  підпірної споруди.</w:t>
            </w:r>
          </w:p>
        </w:tc>
      </w:tr>
      <w:tr w:rsidR="00482E6B" w:rsidRPr="00C45083"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82E6B" w:rsidRPr="00C45083" w:rsidRDefault="00482E6B" w:rsidP="00687E13">
            <w:pPr>
              <w:spacing w:after="0" w:line="240" w:lineRule="auto"/>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Проєктом передбачається:</w:t>
            </w:r>
          </w:p>
          <w:p w:rsidR="00482E6B" w:rsidRPr="00C45083" w:rsidRDefault="00482E6B" w:rsidP="00687E13">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-Культуртехнічні роботи;</w:t>
            </w:r>
          </w:p>
          <w:p w:rsidR="00482E6B" w:rsidRPr="00C45083" w:rsidRDefault="00482E6B" w:rsidP="00687E13">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-Розчистка та розширення русла річки Черемош від існуючої підпірної споруди до існуючого млина на довжині 4.35 км;</w:t>
            </w:r>
          </w:p>
          <w:p w:rsidR="00482E6B" w:rsidRPr="00C45083" w:rsidRDefault="00482E6B" w:rsidP="00687E13">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 xml:space="preserve">-Капітальний ремонт вулиці Шевченка вздовж річки Черемош з влаштуванням водоскидних трубчастих </w:t>
            </w:r>
            <w:r w:rsidRPr="00C45083">
              <w:rPr>
                <w:rFonts w:ascii="Times New Roman" w:eastAsia="Calibri" w:hAnsi="Times New Roman" w:cs="Times New Roman"/>
                <w:sz w:val="24"/>
                <w:szCs w:val="24"/>
                <w:lang w:eastAsia="it-IT"/>
              </w:rPr>
              <w:lastRenderedPageBreak/>
              <w:t>переїздів;</w:t>
            </w:r>
          </w:p>
          <w:p w:rsidR="00482E6B" w:rsidRPr="00C45083" w:rsidRDefault="00482E6B" w:rsidP="00687E13">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 Влаштування підпірної споруди;</w:t>
            </w:r>
          </w:p>
          <w:p w:rsidR="00482E6B" w:rsidRPr="00C45083" w:rsidRDefault="00482E6B" w:rsidP="00687E13">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-Рекультивація відпрацьованих кам’яних кар’єрів з влаштуванням рекреаційних зон;</w:t>
            </w:r>
          </w:p>
          <w:p w:rsidR="00482E6B" w:rsidRPr="00C45083" w:rsidRDefault="00482E6B" w:rsidP="00687E13">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-Відведення прибережної захисної смуги річки Черемош;</w:t>
            </w:r>
          </w:p>
          <w:p w:rsidR="00482E6B" w:rsidRPr="00C45083" w:rsidRDefault="00482E6B" w:rsidP="00687E13">
            <w:pPr>
              <w:spacing w:after="0" w:line="240" w:lineRule="auto"/>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Благоустрій території робіт в межах прибережної захисної смуги.</w:t>
            </w:r>
          </w:p>
          <w:p w:rsidR="00482E6B" w:rsidRPr="00C45083" w:rsidRDefault="00482E6B" w:rsidP="00687E13">
            <w:pPr>
              <w:spacing w:after="0" w:line="240" w:lineRule="auto"/>
              <w:jc w:val="both"/>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lang w:eastAsia="it-IT"/>
              </w:rPr>
              <w:t>Організація промоцій них заходів.</w:t>
            </w:r>
          </w:p>
        </w:tc>
      </w:tr>
      <w:tr w:rsidR="00482E6B" w:rsidRPr="00C45083" w:rsidTr="00862FF5">
        <w:tc>
          <w:tcPr>
            <w:tcW w:w="276"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9</w:t>
            </w:r>
          </w:p>
        </w:tc>
        <w:tc>
          <w:tcPr>
            <w:tcW w:w="2060"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 2024 роки:</w:t>
            </w:r>
          </w:p>
        </w:tc>
      </w:tr>
      <w:tr w:rsidR="00482E6B" w:rsidRPr="00C45083" w:rsidTr="00862FF5">
        <w:tc>
          <w:tcPr>
            <w:tcW w:w="276"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Орієнтовний обсяг фінансування проєкту, </w:t>
            </w:r>
            <w:r w:rsidRPr="00C45083">
              <w:rPr>
                <w:rFonts w:ascii="Times New Roman" w:eastAsia="Times New Roman" w:hAnsi="Times New Roman" w:cs="Times New Roman"/>
                <w:b/>
                <w:sz w:val="18"/>
                <w:szCs w:val="18"/>
                <w:u w:val="single"/>
                <w:lang w:eastAsia="ru-RU"/>
              </w:rPr>
              <w:t>тис. грн</w:t>
            </w:r>
            <w:r w:rsidRPr="00C45083">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482E6B" w:rsidRPr="00C45083" w:rsidRDefault="00482E6B"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482E6B" w:rsidRPr="00C45083" w:rsidRDefault="00482E6B"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482E6B" w:rsidRPr="00C45083" w:rsidRDefault="00482E6B"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482E6B" w:rsidRPr="00C45083" w:rsidRDefault="00482E6B"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Усього</w:t>
            </w:r>
          </w:p>
        </w:tc>
      </w:tr>
      <w:tr w:rsidR="00482E6B" w:rsidRPr="00C45083" w:rsidTr="00862FF5">
        <w:tc>
          <w:tcPr>
            <w:tcW w:w="276"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lang w:val="en-US"/>
              </w:rPr>
              <w:t>1</w:t>
            </w:r>
            <w:r w:rsidRPr="00C45083">
              <w:rPr>
                <w:rFonts w:ascii="Times New Roman" w:eastAsia="Calibri" w:hAnsi="Times New Roman" w:cs="Times New Roman"/>
                <w:sz w:val="24"/>
                <w:szCs w:val="24"/>
              </w:rPr>
              <w:t>666,0</w:t>
            </w:r>
          </w:p>
        </w:tc>
        <w:tc>
          <w:tcPr>
            <w:tcW w:w="666"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16921,0</w:t>
            </w:r>
          </w:p>
        </w:tc>
        <w:tc>
          <w:tcPr>
            <w:tcW w:w="666" w:type="pct"/>
            <w:tcBorders>
              <w:top w:val="single" w:sz="6" w:space="0" w:color="000000"/>
              <w:left w:val="single" w:sz="6" w:space="0" w:color="000000"/>
              <w:bottom w:val="single" w:sz="6" w:space="0" w:color="000000"/>
              <w:right w:val="single" w:sz="4" w:space="0" w:color="auto"/>
            </w:tcBorders>
          </w:tcPr>
          <w:p w:rsidR="00482E6B" w:rsidRPr="00C45083" w:rsidRDefault="00482E6B"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23850,0</w:t>
            </w:r>
          </w:p>
        </w:tc>
        <w:tc>
          <w:tcPr>
            <w:tcW w:w="666" w:type="pct"/>
            <w:tcBorders>
              <w:top w:val="single" w:sz="6" w:space="0" w:color="000000"/>
              <w:left w:val="single" w:sz="4" w:space="0" w:color="auto"/>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42437,0</w:t>
            </w:r>
          </w:p>
        </w:tc>
      </w:tr>
      <w:tr w:rsidR="00482E6B" w:rsidRPr="00C45083" w:rsidTr="00862FF5">
        <w:tc>
          <w:tcPr>
            <w:tcW w:w="276"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482E6B" w:rsidRPr="00C45083" w:rsidRDefault="00482E6B"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sz w:val="18"/>
                <w:szCs w:val="18"/>
                <w:lang w:eastAsia="ru-RU"/>
              </w:rPr>
            </w:pPr>
          </w:p>
        </w:tc>
      </w:tr>
      <w:tr w:rsidR="00482E6B" w:rsidRPr="00C45083" w:rsidTr="00862FF5">
        <w:tc>
          <w:tcPr>
            <w:tcW w:w="276"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277,0</w:t>
            </w:r>
          </w:p>
        </w:tc>
        <w:tc>
          <w:tcPr>
            <w:tcW w:w="666"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2850,0</w:t>
            </w:r>
          </w:p>
        </w:tc>
        <w:tc>
          <w:tcPr>
            <w:tcW w:w="666" w:type="pct"/>
            <w:tcBorders>
              <w:top w:val="single" w:sz="6" w:space="0" w:color="000000"/>
              <w:left w:val="single" w:sz="6" w:space="0" w:color="000000"/>
              <w:bottom w:val="single" w:sz="6" w:space="0" w:color="000000"/>
              <w:right w:val="single" w:sz="4" w:space="0" w:color="auto"/>
            </w:tcBorders>
          </w:tcPr>
          <w:p w:rsidR="00482E6B" w:rsidRPr="00C45083" w:rsidRDefault="00482E6B"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3900,0</w:t>
            </w:r>
          </w:p>
        </w:tc>
        <w:tc>
          <w:tcPr>
            <w:tcW w:w="666" w:type="pct"/>
            <w:tcBorders>
              <w:top w:val="single" w:sz="6" w:space="0" w:color="000000"/>
              <w:left w:val="single" w:sz="4" w:space="0" w:color="auto"/>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7027,0</w:t>
            </w:r>
          </w:p>
        </w:tc>
      </w:tr>
      <w:tr w:rsidR="00482E6B" w:rsidRPr="00C45083" w:rsidTr="00862FF5">
        <w:trPr>
          <w:trHeight w:val="784"/>
        </w:trPr>
        <w:tc>
          <w:tcPr>
            <w:tcW w:w="276" w:type="pct"/>
            <w:tcBorders>
              <w:top w:val="single" w:sz="6" w:space="0" w:color="000000"/>
              <w:left w:val="single" w:sz="6" w:space="0" w:color="000000"/>
              <w:bottom w:val="nil"/>
              <w:right w:val="single" w:sz="6" w:space="0" w:color="000000"/>
            </w:tcBorders>
          </w:tcPr>
          <w:p w:rsidR="00482E6B" w:rsidRPr="00C45083" w:rsidRDefault="00482E6B"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1389,0</w:t>
            </w:r>
          </w:p>
        </w:tc>
        <w:tc>
          <w:tcPr>
            <w:tcW w:w="666" w:type="pct"/>
            <w:tcBorders>
              <w:top w:val="single" w:sz="6" w:space="0" w:color="000000"/>
              <w:left w:val="single" w:sz="6" w:space="0" w:color="000000"/>
              <w:bottom w:val="nil"/>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14071,0</w:t>
            </w:r>
          </w:p>
        </w:tc>
        <w:tc>
          <w:tcPr>
            <w:tcW w:w="666" w:type="pct"/>
            <w:tcBorders>
              <w:top w:val="single" w:sz="6" w:space="0" w:color="000000"/>
              <w:left w:val="single" w:sz="6" w:space="0" w:color="000000"/>
              <w:bottom w:val="nil"/>
              <w:right w:val="single" w:sz="4" w:space="0" w:color="auto"/>
            </w:tcBorders>
          </w:tcPr>
          <w:p w:rsidR="00482E6B" w:rsidRPr="00C45083" w:rsidRDefault="00482E6B"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19950,0</w:t>
            </w:r>
          </w:p>
        </w:tc>
        <w:tc>
          <w:tcPr>
            <w:tcW w:w="666" w:type="pct"/>
            <w:tcBorders>
              <w:top w:val="single" w:sz="4" w:space="0" w:color="auto"/>
              <w:left w:val="single" w:sz="4" w:space="0" w:color="auto"/>
              <w:bottom w:val="nil"/>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35410,0</w:t>
            </w:r>
          </w:p>
        </w:tc>
      </w:tr>
      <w:tr w:rsidR="00482E6B" w:rsidRPr="00C45083" w:rsidTr="00862FF5">
        <w:tc>
          <w:tcPr>
            <w:tcW w:w="276"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Calibri" w:hAnsi="Times New Roman" w:cs="Times New Roman"/>
                <w:color w:val="000000"/>
                <w:sz w:val="24"/>
                <w:szCs w:val="24"/>
                <w:lang w:eastAsia="it-IT"/>
              </w:rPr>
              <w:t>Кутська селищна рада с. Тюдів; підрядні організації.</w:t>
            </w:r>
          </w:p>
        </w:tc>
      </w:tr>
      <w:tr w:rsidR="00482E6B" w:rsidRPr="00C45083" w:rsidTr="00862FF5">
        <w:tc>
          <w:tcPr>
            <w:tcW w:w="276"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482E6B" w:rsidRPr="00C45083" w:rsidRDefault="00482E6B" w:rsidP="00862FF5">
            <w:pPr>
              <w:spacing w:after="0" w:line="240" w:lineRule="auto"/>
              <w:rPr>
                <w:rFonts w:ascii="Times New Roman" w:eastAsia="Times New Roman" w:hAnsi="Times New Roman" w:cs="Times New Roman"/>
                <w:i/>
                <w:sz w:val="18"/>
                <w:szCs w:val="18"/>
                <w:lang w:eastAsia="ru-RU"/>
              </w:rPr>
            </w:pPr>
          </w:p>
        </w:tc>
      </w:tr>
    </w:tbl>
    <w:p w:rsidR="00483630" w:rsidRDefault="00483630" w:rsidP="00483630">
      <w:pPr>
        <w:rPr>
          <w:rFonts w:ascii="Calibri" w:eastAsia="Calibri" w:hAnsi="Calibri" w:cs="Times New Roman"/>
        </w:rPr>
      </w:pPr>
    </w:p>
    <w:p w:rsidR="00687E13" w:rsidRDefault="00687E13" w:rsidP="00483630">
      <w:pPr>
        <w:rPr>
          <w:rFonts w:ascii="Calibri" w:eastAsia="Calibri" w:hAnsi="Calibri" w:cs="Times New Roman"/>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AB4E7C" w:rsidRPr="00C45083"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jc w:val="center"/>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AB4E7C" w:rsidRPr="00C45083" w:rsidRDefault="00AB4E7C" w:rsidP="00766A3B">
            <w:pPr>
              <w:spacing w:after="0" w:line="240" w:lineRule="auto"/>
              <w:jc w:val="both"/>
              <w:rPr>
                <w:rFonts w:ascii="Times New Roman" w:eastAsia="Times New Roman" w:hAnsi="Times New Roman" w:cs="Times New Roman"/>
                <w:i/>
                <w:sz w:val="24"/>
                <w:szCs w:val="24"/>
                <w:lang w:eastAsia="ru-RU"/>
              </w:rPr>
            </w:pPr>
            <w:r w:rsidRPr="00C45083">
              <w:rPr>
                <w:rFonts w:ascii="Times New Roman" w:eastAsia="Calibri" w:hAnsi="Times New Roman" w:cs="Times New Roman"/>
                <w:b/>
                <w:sz w:val="24"/>
                <w:szCs w:val="24"/>
                <w:lang w:eastAsia="it-IT"/>
              </w:rPr>
              <w:t>Відновлення та підтримання сприятливого гідрологічного режиму та санітарного стану річки  Малорожинки з влаштуванням рекреаційних зон в її заплаві та з одночасною рекультивацією порушених земель на частині території Кутської територіальної громади с.Тюдів</w:t>
            </w:r>
          </w:p>
        </w:tc>
      </w:tr>
      <w:tr w:rsidR="00AB4E7C" w:rsidRPr="00C45083"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AB4E7C" w:rsidRPr="00C45083" w:rsidRDefault="00AB4E7C" w:rsidP="00766A3B">
            <w:pPr>
              <w:spacing w:after="0" w:line="240" w:lineRule="auto"/>
              <w:jc w:val="both"/>
              <w:rPr>
                <w:rFonts w:ascii="Times New Roman" w:eastAsia="Times New Roman" w:hAnsi="Times New Roman" w:cs="Times New Roman"/>
                <w:i/>
                <w:sz w:val="24"/>
                <w:szCs w:val="24"/>
                <w:lang w:eastAsia="ru-RU"/>
              </w:rPr>
            </w:pPr>
            <w:r>
              <w:rPr>
                <w:rFonts w:ascii="Times New Roman" w:eastAsia="Calibri" w:hAnsi="Times New Roman" w:cs="Times New Roman"/>
                <w:sz w:val="24"/>
                <w:szCs w:val="24"/>
              </w:rPr>
              <w:t>3.6.3 зменшення забруднення водних об’єктів та грунтів, покращення санітарного та екологічного стану населених пунктів</w:t>
            </w:r>
            <w:r w:rsidRPr="00C45083">
              <w:rPr>
                <w:rFonts w:ascii="Times New Roman" w:eastAsia="Times New Roman" w:hAnsi="Times New Roman" w:cs="Times New Roman"/>
                <w:i/>
                <w:sz w:val="24"/>
                <w:szCs w:val="24"/>
                <w:lang w:eastAsia="ru-RU"/>
              </w:rPr>
              <w:t xml:space="preserve"> </w:t>
            </w:r>
          </w:p>
        </w:tc>
      </w:tr>
      <w:tr w:rsidR="00AB4E7C" w:rsidRPr="00C45083"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B4E7C" w:rsidRPr="00D9137D" w:rsidRDefault="00766A3B" w:rsidP="00766A3B">
            <w:pPr>
              <w:spacing w:after="0" w:line="240" w:lineRule="auto"/>
              <w:jc w:val="both"/>
              <w:rPr>
                <w:rFonts w:ascii="Times New Roman" w:eastAsia="Calibri" w:hAnsi="Times New Roman" w:cs="Times New Roman"/>
                <w:sz w:val="24"/>
                <w:szCs w:val="24"/>
                <w:lang w:eastAsia="it-IT"/>
              </w:rPr>
            </w:pPr>
            <w:r>
              <w:rPr>
                <w:rFonts w:ascii="Times New Roman" w:eastAsia="Times New Roman" w:hAnsi="Times New Roman" w:cs="Times New Roman"/>
                <w:sz w:val="24"/>
                <w:szCs w:val="24"/>
                <w:lang w:eastAsia="ru-RU"/>
              </w:rPr>
              <w:t xml:space="preserve">            </w:t>
            </w:r>
            <w:r w:rsidR="00AB4E7C" w:rsidRPr="00D9137D">
              <w:rPr>
                <w:rFonts w:ascii="Times New Roman" w:eastAsia="Times New Roman" w:hAnsi="Times New Roman" w:cs="Times New Roman"/>
                <w:sz w:val="24"/>
                <w:szCs w:val="24"/>
                <w:lang w:eastAsia="ru-RU"/>
              </w:rPr>
              <w:t>Мета проєкту</w:t>
            </w:r>
            <w:r w:rsidR="00AB4E7C" w:rsidRPr="00D9137D">
              <w:rPr>
                <w:rFonts w:ascii="Times New Roman" w:eastAsia="Calibri" w:hAnsi="Times New Roman" w:cs="Times New Roman"/>
                <w:sz w:val="24"/>
                <w:szCs w:val="24"/>
                <w:lang w:eastAsia="it-IT"/>
              </w:rPr>
              <w:t xml:space="preserve"> - відновлення та підтримання сприятливого гідрологічного режиму та санітарного стану русла р. Малорожинки, облаштування рекреаційних зон в заплаві р.Малорожинки, рекультивація порушених земель на частині території с.Тюдів Кутської селищної ради.</w:t>
            </w:r>
          </w:p>
          <w:p w:rsidR="00AB4E7C" w:rsidRPr="00D9137D" w:rsidRDefault="00766A3B" w:rsidP="00766A3B">
            <w:pPr>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it-IT"/>
              </w:rPr>
              <w:t xml:space="preserve">           </w:t>
            </w:r>
            <w:r w:rsidR="00AB4E7C" w:rsidRPr="00D9137D">
              <w:rPr>
                <w:rFonts w:ascii="Times New Roman" w:eastAsia="Calibri" w:hAnsi="Times New Roman" w:cs="Times New Roman"/>
                <w:sz w:val="24"/>
                <w:szCs w:val="24"/>
                <w:lang w:eastAsia="it-IT"/>
              </w:rPr>
              <w:t xml:space="preserve">Завдання проєкту - </w:t>
            </w:r>
            <w:r w:rsidR="00AB4E7C" w:rsidRPr="00D9137D">
              <w:rPr>
                <w:rFonts w:ascii="Times New Roman" w:eastAsia="Times New Roman" w:hAnsi="Times New Roman" w:cs="Times New Roman"/>
                <w:sz w:val="24"/>
                <w:szCs w:val="24"/>
                <w:lang w:eastAsia="ru-RU"/>
              </w:rPr>
              <w:t>здійснити впорядкування водного об’єкту, звільнити русло річки від мулу, засмічення, самосіву дерев та кущів, збільшити пропускну здатність русла.</w:t>
            </w:r>
          </w:p>
          <w:p w:rsidR="00AB4E7C" w:rsidRPr="00C45083" w:rsidRDefault="00AB4E7C" w:rsidP="00766A3B">
            <w:pPr>
              <w:spacing w:after="0" w:line="240" w:lineRule="auto"/>
              <w:jc w:val="both"/>
              <w:rPr>
                <w:rFonts w:ascii="Times New Roman" w:eastAsia="Calibri" w:hAnsi="Times New Roman" w:cs="Times New Roman"/>
                <w:sz w:val="24"/>
                <w:szCs w:val="24"/>
                <w:lang w:eastAsia="it-IT"/>
              </w:rPr>
            </w:pPr>
          </w:p>
        </w:tc>
      </w:tr>
      <w:tr w:rsidR="00AB4E7C" w:rsidRPr="00C45083"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lang w:eastAsia="it-IT"/>
              </w:rPr>
              <w:t xml:space="preserve"> Кутська ТГ с.Тюдів</w:t>
            </w:r>
          </w:p>
        </w:tc>
      </w:tr>
      <w:tr w:rsidR="00AB4E7C" w:rsidRPr="00C45083"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5</w:t>
            </w:r>
          </w:p>
        </w:tc>
        <w:tc>
          <w:tcPr>
            <w:tcW w:w="2060"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i/>
                <w:sz w:val="24"/>
                <w:szCs w:val="24"/>
                <w:lang w:eastAsia="ru-RU"/>
              </w:rPr>
            </w:pPr>
            <w:r w:rsidRPr="00C45083">
              <w:rPr>
                <w:rFonts w:ascii="Times New Roman" w:eastAsia="Calibri" w:hAnsi="Times New Roman" w:cs="Times New Roman"/>
                <w:sz w:val="24"/>
                <w:szCs w:val="24"/>
                <w:lang w:eastAsia="it-IT"/>
              </w:rPr>
              <w:t xml:space="preserve">2050 осіб, які проживають на території с Тюдів Кутської ТГ та осіб, що </w:t>
            </w:r>
            <w:r w:rsidRPr="00C45083">
              <w:rPr>
                <w:rFonts w:ascii="Times New Roman" w:eastAsia="Calibri" w:hAnsi="Times New Roman" w:cs="Times New Roman"/>
                <w:sz w:val="24"/>
                <w:szCs w:val="24"/>
              </w:rPr>
              <w:t>перебувають на відпочинку.</w:t>
            </w:r>
          </w:p>
        </w:tc>
      </w:tr>
      <w:tr w:rsidR="00AB4E7C" w:rsidRPr="00C45083"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widowControl w:val="0"/>
              <w:spacing w:after="0" w:line="240" w:lineRule="auto"/>
              <w:ind w:left="-8"/>
              <w:jc w:val="both"/>
              <w:rPr>
                <w:rFonts w:ascii="Times New Roman" w:eastAsia="Times New Roman" w:hAnsi="Times New Roman" w:cs="Times New Roman"/>
                <w:sz w:val="24"/>
                <w:szCs w:val="24"/>
              </w:rPr>
            </w:pPr>
            <w:r w:rsidRPr="00C45083">
              <w:rPr>
                <w:rFonts w:ascii="Times New Roman" w:eastAsia="Times New Roman" w:hAnsi="Times New Roman" w:cs="Times New Roman"/>
                <w:color w:val="000000"/>
                <w:sz w:val="24"/>
                <w:szCs w:val="24"/>
              </w:rPr>
              <w:t>Русло річки Малорожинки та її заплава є територією загального користування, що входить до земель водного фонду і належить до об’єкту благоустрою села Тюдів Кутської ТГ Косівського району Івано-Франківської області згідно генерального плану забудови.</w:t>
            </w:r>
          </w:p>
          <w:p w:rsidR="00AB4E7C" w:rsidRPr="00C45083" w:rsidRDefault="00AB4E7C" w:rsidP="00862FF5">
            <w:pPr>
              <w:widowControl w:val="0"/>
              <w:spacing w:after="0" w:line="240" w:lineRule="auto"/>
              <w:ind w:left="-8"/>
              <w:jc w:val="both"/>
              <w:rPr>
                <w:rFonts w:ascii="Times New Roman" w:eastAsia="Times New Roman" w:hAnsi="Times New Roman" w:cs="Times New Roman"/>
                <w:sz w:val="24"/>
                <w:szCs w:val="24"/>
              </w:rPr>
            </w:pPr>
            <w:r w:rsidRPr="00C45083">
              <w:rPr>
                <w:rFonts w:ascii="Times New Roman" w:eastAsia="Times New Roman" w:hAnsi="Times New Roman" w:cs="Times New Roman"/>
                <w:color w:val="000000"/>
                <w:sz w:val="24"/>
                <w:szCs w:val="24"/>
              </w:rPr>
              <w:t>Існуюче русло річки Малорожинка довжиною 1.5 км заросло деревами та чагарниками, що значно гальмує пропуск весняних повеней та літніх паводків, тим самим спричиняючи підтоплення прилеглих територій, замулене, в деяких місцях засмічення перегороджує русло річки і заважає вільній течії води. Повалені дерева , залишені пні потребують проведення культуртехнічних робіт. Такий стан русла склався із-за природних умов. Тому на частині території селищної ради розвинені процеси підтоплення за рахунок раптового підйому рівня води у річці і виходу її на заплаву.</w:t>
            </w:r>
          </w:p>
          <w:p w:rsidR="00AB4E7C" w:rsidRPr="00C45083" w:rsidRDefault="00AB4E7C" w:rsidP="00862FF5">
            <w:pPr>
              <w:widowControl w:val="0"/>
              <w:spacing w:after="0" w:line="240" w:lineRule="auto"/>
              <w:ind w:left="-8"/>
              <w:jc w:val="both"/>
              <w:rPr>
                <w:rFonts w:ascii="Times New Roman" w:eastAsia="Times New Roman" w:hAnsi="Times New Roman" w:cs="Times New Roman"/>
                <w:sz w:val="24"/>
                <w:szCs w:val="24"/>
              </w:rPr>
            </w:pPr>
            <w:r w:rsidRPr="00C45083">
              <w:rPr>
                <w:rFonts w:ascii="Times New Roman" w:eastAsia="Times New Roman" w:hAnsi="Times New Roman" w:cs="Times New Roman"/>
                <w:color w:val="000000"/>
                <w:sz w:val="24"/>
                <w:szCs w:val="24"/>
              </w:rPr>
              <w:t>На частині території є порушені землі, які потребують рекультивації та відновлення.</w:t>
            </w:r>
          </w:p>
          <w:p w:rsidR="00AB4E7C" w:rsidRPr="00C45083" w:rsidRDefault="00AB4E7C" w:rsidP="00862FF5">
            <w:pPr>
              <w:widowControl w:val="0"/>
              <w:spacing w:after="0" w:line="240" w:lineRule="auto"/>
              <w:jc w:val="both"/>
              <w:rPr>
                <w:rFonts w:ascii="Times New Roman" w:eastAsia="Times New Roman" w:hAnsi="Times New Roman" w:cs="Times New Roman"/>
                <w:sz w:val="24"/>
                <w:szCs w:val="24"/>
              </w:rPr>
            </w:pPr>
            <w:r w:rsidRPr="00C45083">
              <w:rPr>
                <w:rFonts w:ascii="Times New Roman" w:eastAsia="Times New Roman" w:hAnsi="Times New Roman" w:cs="Times New Roman"/>
                <w:color w:val="000000"/>
                <w:sz w:val="24"/>
                <w:szCs w:val="24"/>
              </w:rPr>
              <w:t>Частина заплави забудована, зайнята городами і присадибними ділянками, які частково підходять до бровки річки Малорожинки, періодично затоплюється повеневими та талими водами.</w:t>
            </w:r>
          </w:p>
          <w:p w:rsidR="00AB4E7C" w:rsidRPr="00C45083" w:rsidRDefault="00AB4E7C" w:rsidP="00862FF5">
            <w:pPr>
              <w:widowControl w:val="0"/>
              <w:spacing w:after="0" w:line="240" w:lineRule="auto"/>
              <w:ind w:left="-8"/>
              <w:jc w:val="both"/>
              <w:rPr>
                <w:rFonts w:ascii="Times New Roman" w:eastAsia="Times New Roman" w:hAnsi="Times New Roman" w:cs="Times New Roman"/>
                <w:color w:val="000000"/>
                <w:sz w:val="24"/>
                <w:szCs w:val="24"/>
              </w:rPr>
            </w:pPr>
            <w:r w:rsidRPr="00C45083">
              <w:rPr>
                <w:rFonts w:ascii="Times New Roman" w:eastAsia="Times New Roman" w:hAnsi="Times New Roman" w:cs="Times New Roman"/>
                <w:color w:val="000000"/>
                <w:sz w:val="24"/>
                <w:szCs w:val="24"/>
              </w:rPr>
              <w:t>Під існуючим мостом на дорозі Р-62 через річку Малорожинка є загроза затору русла.</w:t>
            </w:r>
          </w:p>
          <w:p w:rsidR="00AB4E7C" w:rsidRPr="00C45083" w:rsidRDefault="00AB4E7C" w:rsidP="00862FF5">
            <w:pPr>
              <w:spacing w:after="0" w:line="240" w:lineRule="auto"/>
              <w:rPr>
                <w:rFonts w:ascii="Times New Roman" w:eastAsia="Times New Roman" w:hAnsi="Times New Roman" w:cs="Times New Roman"/>
                <w:i/>
                <w:sz w:val="24"/>
                <w:szCs w:val="24"/>
                <w:lang w:eastAsia="ru-RU"/>
              </w:rPr>
            </w:pPr>
            <w:r w:rsidRPr="00C45083">
              <w:rPr>
                <w:rFonts w:ascii="Times New Roman" w:eastAsia="Calibri" w:hAnsi="Times New Roman" w:cs="Times New Roman"/>
                <w:color w:val="000000"/>
                <w:sz w:val="24"/>
                <w:szCs w:val="24"/>
              </w:rPr>
              <w:t>Все це ускладнює санітарну обстановку села та проживання людей.</w:t>
            </w:r>
          </w:p>
        </w:tc>
      </w:tr>
      <w:tr w:rsidR="00AB4E7C" w:rsidRPr="00C45083"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B4E7C" w:rsidRPr="00C45083" w:rsidRDefault="00AB4E7C" w:rsidP="00766A3B">
            <w:pPr>
              <w:spacing w:after="0" w:line="240" w:lineRule="auto"/>
              <w:jc w:val="both"/>
              <w:rPr>
                <w:rFonts w:ascii="Times New Roman" w:eastAsia="Times New Roman" w:hAnsi="Times New Roman" w:cs="Times New Roman"/>
                <w:sz w:val="24"/>
                <w:szCs w:val="24"/>
                <w:lang w:eastAsia="ru-RU"/>
              </w:rPr>
            </w:pPr>
            <w:r w:rsidRPr="00C45083">
              <w:rPr>
                <w:rFonts w:ascii="Times New Roman" w:eastAsia="Times New Roman" w:hAnsi="Times New Roman" w:cs="Times New Roman"/>
                <w:i/>
                <w:sz w:val="24"/>
                <w:szCs w:val="24"/>
                <w:lang w:eastAsia="ru-RU"/>
              </w:rPr>
              <w:t>-</w:t>
            </w:r>
            <w:r w:rsidRPr="00C45083">
              <w:rPr>
                <w:rFonts w:ascii="Times New Roman" w:eastAsia="Times New Roman" w:hAnsi="Times New Roman" w:cs="Times New Roman"/>
                <w:sz w:val="24"/>
                <w:szCs w:val="24"/>
                <w:lang w:eastAsia="ru-RU"/>
              </w:rPr>
              <w:t>Русло річки буде звільнене від мулу, засмічення, самосіву дерев та кущів, ліквідується підпір води, збільшиться його пропускна здатність, ліквідується вирівняється.</w:t>
            </w:r>
          </w:p>
          <w:p w:rsidR="00AB4E7C" w:rsidRPr="00C45083" w:rsidRDefault="00AB4E7C" w:rsidP="00766A3B">
            <w:pPr>
              <w:spacing w:after="0" w:line="240" w:lineRule="auto"/>
              <w:jc w:val="both"/>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-Здійснено впорядкування водного об’єкту щодо ліквідації наслідків шкідливої дії вод, будуть проведені заходи щодо доведення параметрів водного об’єкту до науково обґрунтованих нормативів</w:t>
            </w:r>
            <w:r w:rsidR="00766A3B">
              <w:rPr>
                <w:rFonts w:ascii="Times New Roman" w:eastAsia="Times New Roman" w:hAnsi="Times New Roman" w:cs="Times New Roman"/>
                <w:sz w:val="24"/>
                <w:szCs w:val="24"/>
                <w:lang w:eastAsia="ru-RU"/>
              </w:rPr>
              <w:t>.</w:t>
            </w:r>
          </w:p>
          <w:p w:rsidR="00AB4E7C" w:rsidRPr="00C45083" w:rsidRDefault="00AB4E7C" w:rsidP="00766A3B">
            <w:pPr>
              <w:spacing w:after="0" w:line="240" w:lineRule="auto"/>
              <w:jc w:val="both"/>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 xml:space="preserve">-Забезпечено екологічну безпеку життєдіяльності населеного пункту і досягнення збалансованого рівня шкідливого впливу на водний об’єкт та спроможності </w:t>
            </w:r>
            <w:r w:rsidR="00766A3B">
              <w:rPr>
                <w:rFonts w:ascii="Times New Roman" w:eastAsia="Times New Roman" w:hAnsi="Times New Roman" w:cs="Times New Roman"/>
                <w:sz w:val="24"/>
                <w:szCs w:val="24"/>
                <w:lang w:eastAsia="ru-RU"/>
              </w:rPr>
              <w:t>щодо відновлення водності річки.</w:t>
            </w:r>
            <w:r w:rsidRPr="00C45083">
              <w:rPr>
                <w:rFonts w:ascii="Times New Roman" w:eastAsia="Times New Roman" w:hAnsi="Times New Roman" w:cs="Times New Roman"/>
                <w:sz w:val="24"/>
                <w:szCs w:val="24"/>
                <w:lang w:eastAsia="ru-RU"/>
              </w:rPr>
              <w:t xml:space="preserve"> </w:t>
            </w:r>
          </w:p>
          <w:p w:rsidR="00AB4E7C" w:rsidRPr="00C45083" w:rsidRDefault="00AB4E7C" w:rsidP="00766A3B">
            <w:pPr>
              <w:spacing w:after="0" w:line="240" w:lineRule="auto"/>
              <w:jc w:val="both"/>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-Покращено гідрологічний режим та санітарний стан р. Малорожинки</w:t>
            </w:r>
            <w:r w:rsidR="00766A3B">
              <w:rPr>
                <w:rFonts w:ascii="Times New Roman" w:eastAsia="Times New Roman" w:hAnsi="Times New Roman" w:cs="Times New Roman"/>
                <w:sz w:val="24"/>
                <w:szCs w:val="24"/>
                <w:lang w:eastAsia="ru-RU"/>
              </w:rPr>
              <w:t>.</w:t>
            </w:r>
          </w:p>
          <w:p w:rsidR="00AB4E7C" w:rsidRPr="00C45083" w:rsidRDefault="00AB4E7C" w:rsidP="00766A3B">
            <w:pPr>
              <w:spacing w:after="0" w:line="240" w:lineRule="auto"/>
              <w:jc w:val="both"/>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-Проведено благоустрій всієї території робіт в межах прибережної захисної смуги</w:t>
            </w:r>
            <w:r w:rsidR="00766A3B">
              <w:rPr>
                <w:rFonts w:ascii="Times New Roman" w:eastAsia="Times New Roman" w:hAnsi="Times New Roman" w:cs="Times New Roman"/>
                <w:sz w:val="24"/>
                <w:szCs w:val="24"/>
                <w:lang w:eastAsia="ru-RU"/>
              </w:rPr>
              <w:t>.</w:t>
            </w:r>
          </w:p>
          <w:p w:rsidR="00AB4E7C" w:rsidRPr="00C45083" w:rsidRDefault="00AB4E7C" w:rsidP="00766A3B">
            <w:pPr>
              <w:spacing w:after="0" w:line="240" w:lineRule="auto"/>
              <w:jc w:val="both"/>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 xml:space="preserve">-Розчищено  русло р. Малорожинка під мостом який </w:t>
            </w:r>
            <w:r w:rsidRPr="00C45083">
              <w:rPr>
                <w:rFonts w:ascii="Times New Roman" w:eastAsia="Times New Roman" w:hAnsi="Times New Roman" w:cs="Times New Roman"/>
                <w:sz w:val="24"/>
                <w:szCs w:val="24"/>
                <w:lang w:eastAsia="ru-RU"/>
              </w:rPr>
              <w:lastRenderedPageBreak/>
              <w:t>розташований на дорозі  Р-62</w:t>
            </w:r>
            <w:r w:rsidR="00766A3B">
              <w:rPr>
                <w:rFonts w:ascii="Times New Roman" w:eastAsia="Times New Roman" w:hAnsi="Times New Roman" w:cs="Times New Roman"/>
                <w:sz w:val="24"/>
                <w:szCs w:val="24"/>
                <w:lang w:eastAsia="ru-RU"/>
              </w:rPr>
              <w:t>.</w:t>
            </w:r>
          </w:p>
          <w:p w:rsidR="00AB4E7C" w:rsidRPr="00C45083" w:rsidRDefault="00AB4E7C" w:rsidP="00766A3B">
            <w:pPr>
              <w:spacing w:after="0" w:line="240" w:lineRule="auto"/>
              <w:jc w:val="both"/>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-Здійснено рекультивацію відпрацьованих кам’яних кар’єрів.</w:t>
            </w:r>
          </w:p>
          <w:p w:rsidR="00AB4E7C" w:rsidRPr="00C45083" w:rsidRDefault="00AB4E7C" w:rsidP="00862FF5">
            <w:pPr>
              <w:spacing w:after="0" w:line="240" w:lineRule="auto"/>
              <w:rPr>
                <w:rFonts w:ascii="Times New Roman" w:eastAsia="Times New Roman" w:hAnsi="Times New Roman" w:cs="Times New Roman"/>
                <w:i/>
                <w:sz w:val="24"/>
                <w:szCs w:val="24"/>
                <w:lang w:eastAsia="ru-RU"/>
              </w:rPr>
            </w:pPr>
          </w:p>
        </w:tc>
      </w:tr>
      <w:tr w:rsidR="00AB4E7C" w:rsidRPr="00C45083"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lastRenderedPageBreak/>
              <w:t>8</w:t>
            </w:r>
          </w:p>
        </w:tc>
        <w:tc>
          <w:tcPr>
            <w:tcW w:w="2060"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Проєктом передбачається:</w:t>
            </w:r>
          </w:p>
          <w:p w:rsidR="00AB4E7C" w:rsidRPr="00C45083" w:rsidRDefault="00AB4E7C" w:rsidP="00862FF5">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-Культуртехнічні роботи;</w:t>
            </w:r>
          </w:p>
          <w:p w:rsidR="00AB4E7C" w:rsidRPr="00C45083" w:rsidRDefault="00AB4E7C" w:rsidP="00862FF5">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-Розчистка та розширення русла річки Малорожинки від межі с.М.Рожин до впадання в русло річки Черемош на довжині 1.5 км;</w:t>
            </w:r>
          </w:p>
          <w:p w:rsidR="00AB4E7C" w:rsidRPr="00C45083" w:rsidRDefault="00AB4E7C" w:rsidP="00862FF5">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-Капітальний ремонт вулиці Л.Українки  вздовж річки Малорожинки з влаштуванням водоскидних трубчастих переїздів;</w:t>
            </w:r>
          </w:p>
          <w:p w:rsidR="00AB4E7C" w:rsidRPr="00C45083" w:rsidRDefault="00AB4E7C" w:rsidP="00862FF5">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-Рекультивація відпрацьованих кам’яних кар’єрів з влаштуванням рекреаційних зон;</w:t>
            </w:r>
          </w:p>
          <w:p w:rsidR="00AB4E7C" w:rsidRPr="00C45083" w:rsidRDefault="00AB4E7C" w:rsidP="00862FF5">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-Відведення прибережної захисної смуги річки Малорожинка;</w:t>
            </w:r>
          </w:p>
          <w:p w:rsidR="00AB4E7C" w:rsidRPr="00C45083" w:rsidRDefault="00AB4E7C" w:rsidP="00862FF5">
            <w:pPr>
              <w:spacing w:after="0" w:line="240" w:lineRule="auto"/>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Благоустрій території робіт в межах прибережної захисної смуги.</w:t>
            </w:r>
          </w:p>
          <w:p w:rsidR="00AB4E7C" w:rsidRPr="00C45083" w:rsidRDefault="00AB4E7C" w:rsidP="00862FF5">
            <w:pPr>
              <w:spacing w:after="0" w:line="240" w:lineRule="auto"/>
              <w:rPr>
                <w:rFonts w:ascii="Times New Roman" w:eastAsia="Times New Roman" w:hAnsi="Times New Roman" w:cs="Times New Roman"/>
                <w:sz w:val="24"/>
                <w:szCs w:val="24"/>
                <w:lang w:eastAsia="ru-RU"/>
              </w:rPr>
            </w:pPr>
            <w:r w:rsidRPr="00C45083">
              <w:rPr>
                <w:rFonts w:ascii="Times New Roman" w:eastAsia="Times New Roman" w:hAnsi="Times New Roman" w:cs="Times New Roman"/>
                <w:sz w:val="24"/>
                <w:szCs w:val="24"/>
                <w:lang w:eastAsia="ru-RU"/>
              </w:rPr>
              <w:t>Організація промоцій них заходів.</w:t>
            </w:r>
          </w:p>
        </w:tc>
      </w:tr>
      <w:tr w:rsidR="00AB4E7C" w:rsidRPr="00C45083" w:rsidTr="00862FF5">
        <w:tc>
          <w:tcPr>
            <w:tcW w:w="276"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 2024 роки:</w:t>
            </w:r>
          </w:p>
        </w:tc>
      </w:tr>
      <w:tr w:rsidR="00AB4E7C" w:rsidRPr="00C45083" w:rsidTr="00862FF5">
        <w:tc>
          <w:tcPr>
            <w:tcW w:w="276"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 xml:space="preserve">Орієнтовний обсяг фінансування проєкту, </w:t>
            </w:r>
            <w:r w:rsidRPr="00C45083">
              <w:rPr>
                <w:rFonts w:ascii="Times New Roman" w:eastAsia="Times New Roman" w:hAnsi="Times New Roman" w:cs="Times New Roman"/>
                <w:b/>
                <w:sz w:val="18"/>
                <w:szCs w:val="18"/>
                <w:u w:val="single"/>
                <w:lang w:eastAsia="ru-RU"/>
              </w:rPr>
              <w:t>тис. грн</w:t>
            </w:r>
            <w:r w:rsidRPr="00C45083">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AB4E7C" w:rsidRPr="00C45083" w:rsidRDefault="00AB4E7C"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AB4E7C" w:rsidRPr="00C45083" w:rsidRDefault="00AB4E7C"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AB4E7C" w:rsidRPr="00C45083" w:rsidRDefault="00AB4E7C"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AB4E7C" w:rsidRPr="00C45083" w:rsidRDefault="00AB4E7C"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Усього</w:t>
            </w:r>
          </w:p>
        </w:tc>
      </w:tr>
      <w:tr w:rsidR="00AB4E7C" w:rsidRPr="00C45083" w:rsidTr="00862FF5">
        <w:tc>
          <w:tcPr>
            <w:tcW w:w="276"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550,0</w:t>
            </w:r>
          </w:p>
        </w:tc>
        <w:tc>
          <w:tcPr>
            <w:tcW w:w="666"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5640,0</w:t>
            </w:r>
          </w:p>
        </w:tc>
        <w:tc>
          <w:tcPr>
            <w:tcW w:w="666" w:type="pct"/>
            <w:tcBorders>
              <w:top w:val="single" w:sz="6" w:space="0" w:color="000000"/>
              <w:left w:val="single" w:sz="6" w:space="0" w:color="000000"/>
              <w:bottom w:val="single" w:sz="6" w:space="0" w:color="000000"/>
              <w:right w:val="single" w:sz="4" w:space="0" w:color="auto"/>
            </w:tcBorders>
          </w:tcPr>
          <w:p w:rsidR="00AB4E7C" w:rsidRPr="00C45083" w:rsidRDefault="00AB4E7C"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7950,0</w:t>
            </w:r>
          </w:p>
        </w:tc>
        <w:tc>
          <w:tcPr>
            <w:tcW w:w="666" w:type="pct"/>
            <w:tcBorders>
              <w:top w:val="single" w:sz="6" w:space="0" w:color="000000"/>
              <w:left w:val="single" w:sz="4" w:space="0" w:color="auto"/>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14140,0</w:t>
            </w:r>
          </w:p>
        </w:tc>
      </w:tr>
      <w:tr w:rsidR="00AB4E7C" w:rsidRPr="00C45083" w:rsidTr="00862FF5">
        <w:trPr>
          <w:trHeight w:val="327"/>
        </w:trPr>
        <w:tc>
          <w:tcPr>
            <w:tcW w:w="276"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AB4E7C" w:rsidRPr="00C45083" w:rsidRDefault="00AB4E7C"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sz w:val="18"/>
                <w:szCs w:val="18"/>
                <w:lang w:eastAsia="ru-RU"/>
              </w:rPr>
            </w:pPr>
          </w:p>
        </w:tc>
      </w:tr>
      <w:tr w:rsidR="00AB4E7C" w:rsidRPr="00C45083" w:rsidTr="00862FF5">
        <w:tc>
          <w:tcPr>
            <w:tcW w:w="276"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90,0</w:t>
            </w:r>
          </w:p>
        </w:tc>
        <w:tc>
          <w:tcPr>
            <w:tcW w:w="666"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val="en-US" w:eastAsia="ru-RU"/>
              </w:rPr>
              <w:t>9</w:t>
            </w:r>
            <w:r w:rsidRPr="00C45083">
              <w:rPr>
                <w:rFonts w:ascii="Times New Roman" w:eastAsia="Times New Roman" w:hAnsi="Times New Roman" w:cs="Times New Roman"/>
                <w:sz w:val="24"/>
                <w:szCs w:val="24"/>
                <w:lang w:eastAsia="ru-RU"/>
              </w:rPr>
              <w:t>50,0</w:t>
            </w:r>
          </w:p>
        </w:tc>
        <w:tc>
          <w:tcPr>
            <w:tcW w:w="666" w:type="pct"/>
            <w:tcBorders>
              <w:top w:val="single" w:sz="6" w:space="0" w:color="000000"/>
              <w:left w:val="single" w:sz="6" w:space="0" w:color="000000"/>
              <w:bottom w:val="single" w:sz="6" w:space="0" w:color="000000"/>
              <w:right w:val="single" w:sz="4" w:space="0" w:color="auto"/>
            </w:tcBorders>
          </w:tcPr>
          <w:p w:rsidR="00AB4E7C" w:rsidRPr="00C45083" w:rsidRDefault="00AB4E7C"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13</w:t>
            </w:r>
            <w:r w:rsidRPr="00C45083">
              <w:rPr>
                <w:rFonts w:ascii="Times New Roman" w:eastAsia="Times New Roman" w:hAnsi="Times New Roman" w:cs="Times New Roman"/>
                <w:sz w:val="24"/>
                <w:szCs w:val="24"/>
                <w:lang w:val="en-US" w:eastAsia="ru-RU"/>
              </w:rPr>
              <w:t>00</w:t>
            </w:r>
            <w:r w:rsidRPr="00C45083">
              <w:rPr>
                <w:rFonts w:ascii="Times New Roman" w:eastAsia="Times New Roman" w:hAnsi="Times New Roman" w:cs="Times New Roman"/>
                <w:sz w:val="24"/>
                <w:szCs w:val="24"/>
                <w:lang w:eastAsia="ru-RU"/>
              </w:rPr>
              <w:t>,0</w:t>
            </w:r>
          </w:p>
        </w:tc>
        <w:tc>
          <w:tcPr>
            <w:tcW w:w="666" w:type="pct"/>
            <w:tcBorders>
              <w:top w:val="single" w:sz="6" w:space="0" w:color="000000"/>
              <w:left w:val="single" w:sz="4" w:space="0" w:color="auto"/>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2340,0</w:t>
            </w:r>
          </w:p>
        </w:tc>
      </w:tr>
      <w:tr w:rsidR="00AB4E7C" w:rsidRPr="00C45083" w:rsidTr="00862FF5">
        <w:trPr>
          <w:trHeight w:val="784"/>
        </w:trPr>
        <w:tc>
          <w:tcPr>
            <w:tcW w:w="276" w:type="pct"/>
            <w:tcBorders>
              <w:top w:val="single" w:sz="6" w:space="0" w:color="000000"/>
              <w:left w:val="single" w:sz="6" w:space="0" w:color="000000"/>
              <w:bottom w:val="nil"/>
              <w:right w:val="single" w:sz="6" w:space="0" w:color="000000"/>
            </w:tcBorders>
          </w:tcPr>
          <w:p w:rsidR="00AB4E7C" w:rsidRPr="00C45083" w:rsidRDefault="00AB4E7C" w:rsidP="00862FF5">
            <w:pPr>
              <w:spacing w:after="0" w:line="240" w:lineRule="auto"/>
              <w:jc w:val="center"/>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18"/>
                <w:szCs w:val="18"/>
                <w:lang w:eastAsia="ru-RU"/>
              </w:rPr>
              <w:t>1</w:t>
            </w:r>
            <w:r w:rsidRPr="00C45083">
              <w:rPr>
                <w:rFonts w:ascii="Times New Roman" w:eastAsia="Times New Roman" w:hAnsi="Times New Roman" w:cs="Times New Roman"/>
                <w:sz w:val="18"/>
                <w:szCs w:val="18"/>
                <w:lang w:val="en-US" w:eastAsia="ru-RU"/>
              </w:rPr>
              <w:t>0</w:t>
            </w:r>
            <w:r w:rsidRPr="00C45083">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460,0</w:t>
            </w:r>
          </w:p>
        </w:tc>
        <w:tc>
          <w:tcPr>
            <w:tcW w:w="666" w:type="pct"/>
            <w:tcBorders>
              <w:top w:val="single" w:sz="6" w:space="0" w:color="000000"/>
              <w:left w:val="single" w:sz="6" w:space="0" w:color="000000"/>
              <w:bottom w:val="nil"/>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4690,0</w:t>
            </w:r>
          </w:p>
        </w:tc>
        <w:tc>
          <w:tcPr>
            <w:tcW w:w="666" w:type="pct"/>
            <w:tcBorders>
              <w:top w:val="single" w:sz="6" w:space="0" w:color="000000"/>
              <w:left w:val="single" w:sz="6" w:space="0" w:color="000000"/>
              <w:bottom w:val="nil"/>
              <w:right w:val="single" w:sz="4" w:space="0" w:color="auto"/>
            </w:tcBorders>
          </w:tcPr>
          <w:p w:rsidR="00AB4E7C" w:rsidRPr="00C45083" w:rsidRDefault="00AB4E7C"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Calibri" w:hAnsi="Times New Roman" w:cs="Times New Roman"/>
                <w:sz w:val="24"/>
                <w:szCs w:val="24"/>
              </w:rPr>
              <w:t>6650,0</w:t>
            </w:r>
          </w:p>
        </w:tc>
        <w:tc>
          <w:tcPr>
            <w:tcW w:w="666" w:type="pct"/>
            <w:tcBorders>
              <w:top w:val="single" w:sz="4" w:space="0" w:color="auto"/>
              <w:left w:val="single" w:sz="4" w:space="0" w:color="auto"/>
              <w:bottom w:val="nil"/>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sz w:val="18"/>
                <w:szCs w:val="18"/>
                <w:lang w:eastAsia="ru-RU"/>
              </w:rPr>
            </w:pPr>
            <w:r w:rsidRPr="00C45083">
              <w:rPr>
                <w:rFonts w:ascii="Times New Roman" w:eastAsia="Times New Roman" w:hAnsi="Times New Roman" w:cs="Times New Roman"/>
                <w:sz w:val="24"/>
                <w:szCs w:val="24"/>
                <w:lang w:eastAsia="ru-RU"/>
              </w:rPr>
              <w:t>11800,0</w:t>
            </w:r>
          </w:p>
        </w:tc>
      </w:tr>
      <w:tr w:rsidR="00AB4E7C" w:rsidRPr="00C45083" w:rsidTr="00862FF5">
        <w:tc>
          <w:tcPr>
            <w:tcW w:w="276"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i/>
                <w:sz w:val="18"/>
                <w:szCs w:val="18"/>
                <w:lang w:eastAsia="ru-RU"/>
              </w:rPr>
            </w:pPr>
            <w:r w:rsidRPr="00C45083">
              <w:rPr>
                <w:rFonts w:ascii="Times New Roman" w:eastAsia="Calibri" w:hAnsi="Times New Roman" w:cs="Times New Roman"/>
                <w:color w:val="000000"/>
                <w:sz w:val="24"/>
                <w:szCs w:val="24"/>
                <w:lang w:eastAsia="it-IT"/>
              </w:rPr>
              <w:t>Кутська селищна рада с. Тюдів; підрядні організації.</w:t>
            </w:r>
          </w:p>
        </w:tc>
      </w:tr>
      <w:tr w:rsidR="00AB4E7C" w:rsidRPr="00C45083" w:rsidTr="00862FF5">
        <w:tc>
          <w:tcPr>
            <w:tcW w:w="276"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jc w:val="center"/>
              <w:rPr>
                <w:rFonts w:ascii="Times New Roman" w:eastAsia="Times New Roman" w:hAnsi="Times New Roman" w:cs="Times New Roman"/>
                <w:b/>
                <w:sz w:val="18"/>
                <w:szCs w:val="18"/>
                <w:lang w:val="en-US" w:eastAsia="ru-RU"/>
              </w:rPr>
            </w:pPr>
            <w:r w:rsidRPr="00C45083">
              <w:rPr>
                <w:rFonts w:ascii="Times New Roman" w:eastAsia="Times New Roman" w:hAnsi="Times New Roman" w:cs="Times New Roman"/>
                <w:b/>
                <w:sz w:val="18"/>
                <w:szCs w:val="18"/>
                <w:lang w:eastAsia="ru-RU"/>
              </w:rPr>
              <w:t>1</w:t>
            </w:r>
            <w:r w:rsidRPr="00C45083">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b/>
                <w:sz w:val="18"/>
                <w:szCs w:val="18"/>
                <w:lang w:eastAsia="ru-RU"/>
              </w:rPr>
            </w:pPr>
            <w:r w:rsidRPr="00C45083">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AB4E7C" w:rsidRPr="00C45083" w:rsidRDefault="00AB4E7C" w:rsidP="00862FF5">
            <w:pPr>
              <w:spacing w:after="0" w:line="240" w:lineRule="auto"/>
              <w:rPr>
                <w:rFonts w:ascii="Times New Roman" w:eastAsia="Times New Roman" w:hAnsi="Times New Roman" w:cs="Times New Roman"/>
                <w:i/>
                <w:sz w:val="18"/>
                <w:szCs w:val="18"/>
                <w:lang w:eastAsia="ru-RU"/>
              </w:rPr>
            </w:pPr>
          </w:p>
        </w:tc>
      </w:tr>
    </w:tbl>
    <w:p w:rsidR="00AB4E7C" w:rsidRDefault="00AB4E7C" w:rsidP="00483630">
      <w:pPr>
        <w:rPr>
          <w:rFonts w:ascii="Calibri" w:eastAsia="Calibri" w:hAnsi="Calibri" w:cs="Times New Roman"/>
        </w:rPr>
      </w:pPr>
    </w:p>
    <w:p w:rsidR="00D9137D" w:rsidRPr="00483630" w:rsidRDefault="00D9137D" w:rsidP="00483630">
      <w:pPr>
        <w:rPr>
          <w:rFonts w:ascii="Calibri" w:eastAsia="Calibri" w:hAnsi="Calibri" w:cs="Times New Roman"/>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ED1827" w:rsidRPr="00ED1827"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jc w:val="center"/>
              <w:rPr>
                <w:rFonts w:ascii="Times New Roman" w:eastAsia="Times New Roman" w:hAnsi="Times New Roman" w:cs="Times New Roman"/>
                <w:b/>
                <w:sz w:val="18"/>
                <w:szCs w:val="18"/>
                <w:lang w:eastAsia="ru-RU"/>
              </w:rPr>
            </w:pPr>
            <w:r w:rsidRPr="00ED1827">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b/>
                <w:sz w:val="18"/>
                <w:szCs w:val="18"/>
                <w:lang w:eastAsia="ru-RU"/>
              </w:rPr>
            </w:pPr>
            <w:r w:rsidRPr="00ED1827">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tabs>
                <w:tab w:val="left" w:pos="1668"/>
              </w:tabs>
              <w:spacing w:after="0" w:line="240" w:lineRule="auto"/>
              <w:rPr>
                <w:rFonts w:ascii="Times New Roman" w:eastAsia="Times New Roman" w:hAnsi="Times New Roman" w:cs="Times New Roman"/>
                <w:b/>
                <w:sz w:val="24"/>
                <w:szCs w:val="24"/>
                <w:lang w:val="ru-RU" w:eastAsia="uk-UA"/>
              </w:rPr>
            </w:pPr>
            <w:r w:rsidRPr="00ED1827">
              <w:rPr>
                <w:rFonts w:ascii="Times New Roman" w:eastAsia="Times New Roman" w:hAnsi="Times New Roman" w:cs="Times New Roman"/>
                <w:b/>
                <w:sz w:val="24"/>
                <w:szCs w:val="24"/>
                <w:lang w:val="ru-RU" w:eastAsia="uk-UA"/>
              </w:rPr>
              <w:t>Будівництво берегоукріплення на річці Черемош</w:t>
            </w:r>
          </w:p>
          <w:p w:rsidR="00ED1827" w:rsidRPr="00ED1827" w:rsidRDefault="00ED1827" w:rsidP="00ED1827">
            <w:pPr>
              <w:tabs>
                <w:tab w:val="left" w:pos="1668"/>
              </w:tabs>
              <w:spacing w:after="0" w:line="240" w:lineRule="auto"/>
              <w:rPr>
                <w:rFonts w:ascii="Times New Roman" w:eastAsia="Times New Roman" w:hAnsi="Times New Roman" w:cs="Times New Roman"/>
                <w:b/>
                <w:sz w:val="24"/>
                <w:szCs w:val="24"/>
                <w:lang w:val="ru-RU" w:eastAsia="uk-UA"/>
              </w:rPr>
            </w:pPr>
            <w:r w:rsidRPr="00ED1827">
              <w:rPr>
                <w:rFonts w:ascii="Times New Roman" w:eastAsia="Times New Roman" w:hAnsi="Times New Roman" w:cs="Times New Roman"/>
                <w:b/>
                <w:sz w:val="24"/>
                <w:szCs w:val="24"/>
                <w:lang w:val="ru-RU" w:eastAsia="uk-UA"/>
              </w:rPr>
              <w:t>участок Луги</w:t>
            </w:r>
          </w:p>
          <w:p w:rsidR="00ED1827" w:rsidRPr="00ED1827" w:rsidRDefault="00ED1827" w:rsidP="00ED1827">
            <w:pPr>
              <w:spacing w:after="0" w:line="240" w:lineRule="auto"/>
              <w:rPr>
                <w:rFonts w:ascii="Times New Roman" w:eastAsia="Times New Roman" w:hAnsi="Times New Roman" w:cs="Times New Roman"/>
                <w:sz w:val="24"/>
                <w:szCs w:val="24"/>
                <w:lang w:val="ru-RU" w:eastAsia="ru-RU"/>
              </w:rPr>
            </w:pPr>
          </w:p>
        </w:tc>
      </w:tr>
      <w:tr w:rsidR="00ED1827" w:rsidRPr="00ED1827"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jc w:val="center"/>
              <w:rPr>
                <w:rFonts w:ascii="Times New Roman" w:eastAsia="Times New Roman" w:hAnsi="Times New Roman" w:cs="Times New Roman"/>
                <w:b/>
                <w:sz w:val="18"/>
                <w:szCs w:val="18"/>
                <w:lang w:val="en-US" w:eastAsia="ru-RU"/>
              </w:rPr>
            </w:pPr>
            <w:r w:rsidRPr="00ED1827">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b/>
                <w:sz w:val="18"/>
                <w:szCs w:val="18"/>
                <w:lang w:eastAsia="ru-RU"/>
              </w:rPr>
            </w:pPr>
            <w:r w:rsidRPr="00ED1827">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i/>
                <w:sz w:val="24"/>
                <w:szCs w:val="24"/>
                <w:lang w:eastAsia="ru-RU"/>
              </w:rPr>
            </w:pPr>
            <w:r w:rsidRPr="00ED1827">
              <w:rPr>
                <w:rFonts w:ascii="Times New Roman" w:eastAsia="Times New Roman" w:hAnsi="Times New Roman" w:cs="Times New Roman"/>
                <w:sz w:val="24"/>
                <w:szCs w:val="24"/>
                <w:lang w:val="ru-RU" w:eastAsia="uk-UA"/>
              </w:rPr>
              <w:t>3.6.2. Покращення інфраструктури водозабезпечення та водовідведення населених пунктів громади</w:t>
            </w:r>
          </w:p>
        </w:tc>
      </w:tr>
      <w:tr w:rsidR="00ED1827" w:rsidRPr="00ED1827"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jc w:val="center"/>
              <w:rPr>
                <w:rFonts w:ascii="Times New Roman" w:eastAsia="Times New Roman" w:hAnsi="Times New Roman" w:cs="Times New Roman"/>
                <w:b/>
                <w:sz w:val="18"/>
                <w:szCs w:val="18"/>
                <w:lang w:val="en-US" w:eastAsia="ru-RU"/>
              </w:rPr>
            </w:pPr>
            <w:r w:rsidRPr="00ED1827">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b/>
                <w:sz w:val="18"/>
                <w:szCs w:val="18"/>
                <w:lang w:eastAsia="ru-RU"/>
              </w:rPr>
            </w:pPr>
            <w:r w:rsidRPr="00ED1827">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ED1827" w:rsidRPr="00ED1827" w:rsidRDefault="00ED1827" w:rsidP="0030325E">
            <w:pPr>
              <w:tabs>
                <w:tab w:val="left" w:pos="1668"/>
              </w:tabs>
              <w:spacing w:after="0" w:line="240" w:lineRule="auto"/>
              <w:jc w:val="both"/>
              <w:rPr>
                <w:rFonts w:ascii="Times New Roman" w:eastAsia="Times New Roman" w:hAnsi="Times New Roman" w:cs="Times New Roman"/>
                <w:sz w:val="24"/>
                <w:szCs w:val="24"/>
                <w:lang w:eastAsia="uk-UA"/>
              </w:rPr>
            </w:pPr>
            <w:r w:rsidRPr="00ED1827">
              <w:rPr>
                <w:rFonts w:ascii="Times New Roman" w:eastAsia="Times New Roman" w:hAnsi="Times New Roman" w:cs="Times New Roman"/>
                <w:sz w:val="24"/>
                <w:szCs w:val="24"/>
                <w:lang w:eastAsia="uk-UA"/>
              </w:rPr>
              <w:t>Загроза підтоплення житлових будинків, вимулювання грунтів. Не буде сполучення з сусідніми селами Білоберізка, Великий Рожин, а також велика вода може розділити село ( учасок Луги)  навпіл біля господарства Нагорняка Степана Васильовича.</w:t>
            </w:r>
          </w:p>
          <w:p w:rsidR="00ED1827" w:rsidRPr="00ED1827" w:rsidRDefault="00ED1827" w:rsidP="0030325E">
            <w:pPr>
              <w:tabs>
                <w:tab w:val="left" w:pos="1668"/>
              </w:tabs>
              <w:spacing w:after="0" w:line="240" w:lineRule="auto"/>
              <w:jc w:val="both"/>
              <w:rPr>
                <w:rFonts w:ascii="Times New Roman" w:eastAsia="Times New Roman" w:hAnsi="Times New Roman" w:cs="Times New Roman"/>
                <w:sz w:val="24"/>
                <w:szCs w:val="24"/>
                <w:lang w:eastAsia="uk-UA"/>
              </w:rPr>
            </w:pPr>
            <w:r w:rsidRPr="00ED1827">
              <w:rPr>
                <w:rFonts w:ascii="Times New Roman" w:eastAsia="Times New Roman" w:hAnsi="Times New Roman" w:cs="Times New Roman"/>
                <w:sz w:val="24"/>
                <w:szCs w:val="24"/>
                <w:lang w:eastAsia="uk-UA"/>
              </w:rPr>
              <w:t xml:space="preserve">Берегоукріплення забезпечить сталий розвиток ТГ та дасть можливість зробити капітальний ремонт </w:t>
            </w:r>
            <w:r w:rsidRPr="00ED1827">
              <w:rPr>
                <w:rFonts w:ascii="Times New Roman" w:eastAsia="Times New Roman" w:hAnsi="Times New Roman" w:cs="Times New Roman"/>
                <w:sz w:val="24"/>
                <w:szCs w:val="24"/>
                <w:lang w:eastAsia="uk-UA"/>
              </w:rPr>
              <w:lastRenderedPageBreak/>
              <w:t>дороги з твердим покриттям.</w:t>
            </w:r>
          </w:p>
          <w:p w:rsidR="00ED1827" w:rsidRPr="0030325E" w:rsidRDefault="00ED1827" w:rsidP="0030325E">
            <w:pPr>
              <w:tabs>
                <w:tab w:val="left" w:pos="1668"/>
              </w:tabs>
              <w:spacing w:after="0" w:line="240" w:lineRule="auto"/>
              <w:jc w:val="both"/>
              <w:rPr>
                <w:rFonts w:ascii="Times New Roman" w:eastAsia="Times New Roman" w:hAnsi="Times New Roman" w:cs="Times New Roman"/>
                <w:sz w:val="24"/>
                <w:szCs w:val="24"/>
                <w:lang w:eastAsia="uk-UA"/>
              </w:rPr>
            </w:pPr>
            <w:r w:rsidRPr="00ED1827">
              <w:rPr>
                <w:rFonts w:ascii="Times New Roman" w:eastAsia="Times New Roman" w:hAnsi="Times New Roman" w:cs="Times New Roman"/>
                <w:sz w:val="24"/>
                <w:szCs w:val="24"/>
                <w:lang w:eastAsia="uk-UA"/>
              </w:rPr>
              <w:t>Біля господарства Нагорняка Степана Васильовича  потрібне берегоукріплення довжиною 500 м та висотою 4 метри</w:t>
            </w:r>
          </w:p>
        </w:tc>
      </w:tr>
      <w:tr w:rsidR="00ED1827" w:rsidRPr="00ED1827"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jc w:val="center"/>
              <w:rPr>
                <w:rFonts w:ascii="Times New Roman" w:eastAsia="Times New Roman" w:hAnsi="Times New Roman" w:cs="Times New Roman"/>
                <w:b/>
                <w:sz w:val="18"/>
                <w:szCs w:val="18"/>
                <w:lang w:val="en-US" w:eastAsia="ru-RU"/>
              </w:rPr>
            </w:pPr>
            <w:r w:rsidRPr="00ED1827">
              <w:rPr>
                <w:rFonts w:ascii="Times New Roman" w:eastAsia="Times New Roman" w:hAnsi="Times New Roman" w:cs="Times New Roman"/>
                <w:b/>
                <w:sz w:val="18"/>
                <w:szCs w:val="18"/>
                <w:lang w:val="en-US" w:eastAsia="ru-RU"/>
              </w:rPr>
              <w:lastRenderedPageBreak/>
              <w:t>4</w:t>
            </w:r>
          </w:p>
        </w:tc>
        <w:tc>
          <w:tcPr>
            <w:tcW w:w="2060"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b/>
                <w:sz w:val="18"/>
                <w:szCs w:val="18"/>
                <w:lang w:eastAsia="ru-RU"/>
              </w:rPr>
            </w:pPr>
            <w:r w:rsidRPr="00ED1827">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i/>
                <w:sz w:val="24"/>
                <w:szCs w:val="24"/>
                <w:lang w:eastAsia="ru-RU"/>
              </w:rPr>
            </w:pPr>
            <w:r w:rsidRPr="00ED1827">
              <w:rPr>
                <w:rFonts w:ascii="Times New Roman" w:eastAsia="Calibri" w:hAnsi="Times New Roman" w:cs="Times New Roman"/>
                <w:sz w:val="24"/>
                <w:szCs w:val="24"/>
                <w:lang w:val="ru-RU"/>
              </w:rPr>
              <w:t>Кутська територіальна громада с. Розтоки.</w:t>
            </w:r>
          </w:p>
        </w:tc>
      </w:tr>
      <w:tr w:rsidR="00ED1827" w:rsidRPr="00ED1827"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jc w:val="center"/>
              <w:rPr>
                <w:rFonts w:ascii="Times New Roman" w:eastAsia="Times New Roman" w:hAnsi="Times New Roman" w:cs="Times New Roman"/>
                <w:b/>
                <w:sz w:val="18"/>
                <w:szCs w:val="18"/>
                <w:lang w:val="en-US" w:eastAsia="ru-RU"/>
              </w:rPr>
            </w:pPr>
            <w:r w:rsidRPr="00ED1827">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b/>
                <w:sz w:val="18"/>
                <w:szCs w:val="18"/>
                <w:lang w:eastAsia="ru-RU"/>
              </w:rPr>
            </w:pPr>
            <w:r w:rsidRPr="00ED1827">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ED1827" w:rsidRPr="00ED1827" w:rsidRDefault="00ED1827" w:rsidP="00A36AC5">
            <w:pPr>
              <w:spacing w:after="0" w:line="240" w:lineRule="auto"/>
              <w:jc w:val="both"/>
              <w:rPr>
                <w:rFonts w:ascii="Times New Roman" w:eastAsia="Times New Roman" w:hAnsi="Times New Roman" w:cs="Times New Roman"/>
                <w:i/>
                <w:sz w:val="24"/>
                <w:szCs w:val="24"/>
                <w:lang w:eastAsia="ru-RU"/>
              </w:rPr>
            </w:pPr>
            <w:r w:rsidRPr="00ED1827">
              <w:rPr>
                <w:rFonts w:ascii="Times New Roman" w:eastAsia="Calibri" w:hAnsi="Times New Roman" w:cs="Times New Roman"/>
                <w:sz w:val="24"/>
                <w:szCs w:val="24"/>
              </w:rPr>
              <w:t>Орієнтована чисельність жителів села Розтоки, які отримують вигоду від реалізації проєкту 1900 осіб, в т.ч. 450 осіб віком від 18-25 років,  не враховується значна кількість жителів Верховинського району, які користуються проїздом через с. Розтоки.</w:t>
            </w:r>
          </w:p>
        </w:tc>
      </w:tr>
      <w:tr w:rsidR="00ED1827" w:rsidRPr="00ED1827"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jc w:val="center"/>
              <w:rPr>
                <w:rFonts w:ascii="Times New Roman" w:eastAsia="Times New Roman" w:hAnsi="Times New Roman" w:cs="Times New Roman"/>
                <w:b/>
                <w:sz w:val="18"/>
                <w:szCs w:val="18"/>
                <w:lang w:val="en-US" w:eastAsia="ru-RU"/>
              </w:rPr>
            </w:pPr>
            <w:r w:rsidRPr="00ED1827">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b/>
                <w:sz w:val="18"/>
                <w:szCs w:val="18"/>
                <w:lang w:eastAsia="ru-RU"/>
              </w:rPr>
            </w:pPr>
            <w:r w:rsidRPr="00ED1827">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ED1827" w:rsidRPr="00ED1827" w:rsidRDefault="00ED1827" w:rsidP="00A36AC5">
            <w:pPr>
              <w:spacing w:after="0" w:line="240" w:lineRule="auto"/>
              <w:jc w:val="both"/>
              <w:rPr>
                <w:rFonts w:ascii="Times New Roman" w:eastAsia="Times New Roman" w:hAnsi="Times New Roman" w:cs="Times New Roman"/>
                <w:i/>
                <w:sz w:val="24"/>
                <w:szCs w:val="24"/>
                <w:lang w:eastAsia="ru-RU"/>
              </w:rPr>
            </w:pPr>
            <w:r w:rsidRPr="00ED1827">
              <w:rPr>
                <w:rFonts w:ascii="Times New Roman" w:eastAsia="Calibri" w:hAnsi="Times New Roman" w:cs="Times New Roman"/>
                <w:sz w:val="24"/>
                <w:szCs w:val="24"/>
              </w:rPr>
              <w:t xml:space="preserve">Для економічного розвитку села усувається загроза руйнування існуючої центральної дороги с. Розтоки та усувається загроза підтоплених житлових  будинків Нагорняка Степана Васильовича та ще трьох господарств.  </w:t>
            </w:r>
            <w:r w:rsidRPr="00ED1827">
              <w:rPr>
                <w:rFonts w:ascii="Times New Roman" w:eastAsia="Calibri" w:hAnsi="Times New Roman" w:cs="Times New Roman"/>
                <w:sz w:val="24"/>
                <w:szCs w:val="24"/>
                <w:lang w:val="ru-RU"/>
              </w:rPr>
              <w:t>Відстань води до господарства Нагорняка Степана Васильовича становить 30 метрів.</w:t>
            </w:r>
          </w:p>
        </w:tc>
      </w:tr>
      <w:tr w:rsidR="00ED1827" w:rsidRPr="00ED1827"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jc w:val="center"/>
              <w:rPr>
                <w:rFonts w:ascii="Times New Roman" w:eastAsia="Times New Roman" w:hAnsi="Times New Roman" w:cs="Times New Roman"/>
                <w:b/>
                <w:sz w:val="18"/>
                <w:szCs w:val="18"/>
                <w:lang w:val="en-US" w:eastAsia="ru-RU"/>
              </w:rPr>
            </w:pPr>
            <w:r w:rsidRPr="00ED1827">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b/>
                <w:sz w:val="18"/>
                <w:szCs w:val="18"/>
                <w:lang w:eastAsia="ru-RU"/>
              </w:rPr>
            </w:pPr>
            <w:r w:rsidRPr="00ED1827">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ED1827" w:rsidRPr="00ED1827" w:rsidRDefault="00ED1827" w:rsidP="00A36AC5">
            <w:pPr>
              <w:spacing w:after="0" w:line="240" w:lineRule="auto"/>
              <w:jc w:val="both"/>
              <w:rPr>
                <w:rFonts w:ascii="Times New Roman" w:eastAsia="Times New Roman" w:hAnsi="Times New Roman" w:cs="Times New Roman"/>
                <w:i/>
                <w:sz w:val="24"/>
                <w:szCs w:val="24"/>
                <w:lang w:eastAsia="ru-RU"/>
              </w:rPr>
            </w:pPr>
            <w:r w:rsidRPr="00ED1827">
              <w:rPr>
                <w:rFonts w:ascii="Times New Roman" w:eastAsia="Calibri" w:hAnsi="Times New Roman" w:cs="Times New Roman"/>
                <w:sz w:val="24"/>
                <w:szCs w:val="24"/>
                <w:lang w:val="ru-RU"/>
              </w:rPr>
              <w:t>Завершивши берегоукріплення зможемо думати про тверде покриття дороги, що в свою чергу потягне економічний розвиток села, зменшить часовий проміжок доїзду екстерних служб до села Розтоки (швидка допомога, пожарна, поліція). Якісна дорога через Розтоки забезпечить транзит транспорту на Верховину та Закарпаття, що позитивно відобразиться на торгівлі, туризмі.</w:t>
            </w:r>
          </w:p>
        </w:tc>
      </w:tr>
      <w:tr w:rsidR="00ED1827" w:rsidRPr="00ED1827"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jc w:val="center"/>
              <w:rPr>
                <w:rFonts w:ascii="Times New Roman" w:eastAsia="Times New Roman" w:hAnsi="Times New Roman" w:cs="Times New Roman"/>
                <w:b/>
                <w:sz w:val="18"/>
                <w:szCs w:val="18"/>
                <w:lang w:val="en-US" w:eastAsia="ru-RU"/>
              </w:rPr>
            </w:pPr>
            <w:r w:rsidRPr="00ED1827">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b/>
                <w:sz w:val="18"/>
                <w:szCs w:val="18"/>
                <w:lang w:eastAsia="ru-RU"/>
              </w:rPr>
            </w:pPr>
            <w:r w:rsidRPr="00ED1827">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ED1827" w:rsidRDefault="00417B5D" w:rsidP="00A36AC5">
            <w:pPr>
              <w:spacing w:after="0" w:line="240"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розроблення ПКД.</w:t>
            </w:r>
          </w:p>
          <w:p w:rsidR="00417B5D" w:rsidRPr="00C45083" w:rsidRDefault="00417B5D" w:rsidP="00417B5D">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Культуртехнічні роботи;</w:t>
            </w:r>
          </w:p>
          <w:p w:rsidR="00417B5D" w:rsidRPr="00C45083" w:rsidRDefault="00417B5D" w:rsidP="00417B5D">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-Розчистка та розширення русла річки;</w:t>
            </w:r>
          </w:p>
          <w:p w:rsidR="00417B5D" w:rsidRPr="00C45083" w:rsidRDefault="00417B5D" w:rsidP="00417B5D">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-Рекультивація відпрацьованих кам’яних кар’єрів з влаштуванням рекреаційних зон;</w:t>
            </w:r>
          </w:p>
          <w:p w:rsidR="00417B5D" w:rsidRPr="00C45083" w:rsidRDefault="00417B5D" w:rsidP="00417B5D">
            <w:pPr>
              <w:spacing w:after="0" w:line="240" w:lineRule="auto"/>
              <w:contextualSpacing/>
              <w:jc w:val="both"/>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-Відведення прибережної захисної смуги річки;</w:t>
            </w:r>
          </w:p>
          <w:p w:rsidR="00417B5D" w:rsidRPr="00417B5D" w:rsidRDefault="00417B5D" w:rsidP="00417B5D">
            <w:pPr>
              <w:spacing w:after="0" w:line="240" w:lineRule="auto"/>
              <w:rPr>
                <w:rFonts w:ascii="Times New Roman" w:eastAsia="Calibri" w:hAnsi="Times New Roman" w:cs="Times New Roman"/>
                <w:sz w:val="24"/>
                <w:szCs w:val="24"/>
                <w:lang w:eastAsia="it-IT"/>
              </w:rPr>
            </w:pPr>
            <w:r w:rsidRPr="00C45083">
              <w:rPr>
                <w:rFonts w:ascii="Times New Roman" w:eastAsia="Calibri" w:hAnsi="Times New Roman" w:cs="Times New Roman"/>
                <w:sz w:val="24"/>
                <w:szCs w:val="24"/>
                <w:lang w:eastAsia="it-IT"/>
              </w:rPr>
              <w:t>Благоустрій території робіт в межах прибережної захисної смуги.</w:t>
            </w:r>
          </w:p>
          <w:p w:rsidR="00ED1827" w:rsidRPr="00ED1827" w:rsidRDefault="00417B5D" w:rsidP="00A36AC5">
            <w:pPr>
              <w:spacing w:after="0" w:line="240" w:lineRule="auto"/>
              <w:jc w:val="both"/>
              <w:rPr>
                <w:rFonts w:ascii="Times New Roman" w:eastAsia="Times New Roman" w:hAnsi="Times New Roman" w:cs="Times New Roman"/>
                <w:i/>
                <w:sz w:val="18"/>
                <w:szCs w:val="18"/>
                <w:lang w:eastAsia="ru-RU"/>
              </w:rPr>
            </w:pPr>
            <w:r>
              <w:rPr>
                <w:rFonts w:ascii="Times New Roman" w:eastAsia="Calibri" w:hAnsi="Times New Roman" w:cs="Times New Roman"/>
                <w:sz w:val="24"/>
                <w:szCs w:val="24"/>
              </w:rPr>
              <w:t>-</w:t>
            </w:r>
            <w:r w:rsidR="00ED1827" w:rsidRPr="00ED1827">
              <w:rPr>
                <w:rFonts w:ascii="Times New Roman" w:eastAsia="Calibri" w:hAnsi="Times New Roman" w:cs="Times New Roman"/>
                <w:sz w:val="24"/>
                <w:szCs w:val="24"/>
                <w:lang w:val="ru-RU"/>
              </w:rPr>
              <w:t>Організація промоційних заходів.</w:t>
            </w:r>
          </w:p>
        </w:tc>
      </w:tr>
      <w:tr w:rsidR="00ED1827" w:rsidRPr="00ED1827" w:rsidTr="00862FF5">
        <w:tc>
          <w:tcPr>
            <w:tcW w:w="276"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jc w:val="center"/>
              <w:rPr>
                <w:rFonts w:ascii="Times New Roman" w:eastAsia="Times New Roman" w:hAnsi="Times New Roman" w:cs="Times New Roman"/>
                <w:b/>
                <w:sz w:val="18"/>
                <w:szCs w:val="18"/>
                <w:lang w:val="en-US" w:eastAsia="ru-RU"/>
              </w:rPr>
            </w:pPr>
            <w:r w:rsidRPr="00ED1827">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b/>
                <w:sz w:val="18"/>
                <w:szCs w:val="18"/>
                <w:lang w:eastAsia="ru-RU"/>
              </w:rPr>
            </w:pPr>
            <w:r w:rsidRPr="00ED1827">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sz w:val="18"/>
                <w:szCs w:val="18"/>
                <w:lang w:eastAsia="ru-RU"/>
              </w:rPr>
            </w:pPr>
            <w:r w:rsidRPr="00ED1827">
              <w:rPr>
                <w:rFonts w:ascii="Times New Roman" w:eastAsia="Calibri" w:hAnsi="Times New Roman" w:cs="Times New Roman"/>
                <w:b/>
                <w:color w:val="000000"/>
                <w:sz w:val="24"/>
                <w:szCs w:val="24"/>
              </w:rPr>
              <w:t>2022 – 2024 роки:</w:t>
            </w:r>
          </w:p>
        </w:tc>
      </w:tr>
      <w:tr w:rsidR="00ED1827" w:rsidRPr="00ED1827" w:rsidTr="00862FF5">
        <w:tc>
          <w:tcPr>
            <w:tcW w:w="276"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jc w:val="center"/>
              <w:rPr>
                <w:rFonts w:ascii="Times New Roman" w:eastAsia="Times New Roman" w:hAnsi="Times New Roman" w:cs="Times New Roman"/>
                <w:b/>
                <w:sz w:val="18"/>
                <w:szCs w:val="18"/>
                <w:lang w:val="en-US" w:eastAsia="ru-RU"/>
              </w:rPr>
            </w:pPr>
            <w:r w:rsidRPr="00ED1827">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b/>
                <w:sz w:val="18"/>
                <w:szCs w:val="18"/>
                <w:lang w:eastAsia="ru-RU"/>
              </w:rPr>
            </w:pPr>
            <w:r w:rsidRPr="00ED1827">
              <w:rPr>
                <w:rFonts w:ascii="Times New Roman" w:eastAsia="Times New Roman" w:hAnsi="Times New Roman" w:cs="Times New Roman"/>
                <w:b/>
                <w:sz w:val="18"/>
                <w:szCs w:val="18"/>
                <w:lang w:eastAsia="ru-RU"/>
              </w:rPr>
              <w:t xml:space="preserve">Орієнтовний обсяг фінансування проєкту, </w:t>
            </w:r>
            <w:r w:rsidRPr="00ED1827">
              <w:rPr>
                <w:rFonts w:ascii="Times New Roman" w:eastAsia="Times New Roman" w:hAnsi="Times New Roman" w:cs="Times New Roman"/>
                <w:b/>
                <w:sz w:val="18"/>
                <w:szCs w:val="18"/>
                <w:u w:val="single"/>
                <w:lang w:eastAsia="ru-RU"/>
              </w:rPr>
              <w:t>тис. грн</w:t>
            </w:r>
            <w:r w:rsidRPr="00ED1827">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ED1827" w:rsidRPr="00ED1827" w:rsidRDefault="00ED1827" w:rsidP="00ED1827">
            <w:pPr>
              <w:spacing w:after="0" w:line="240" w:lineRule="auto"/>
              <w:jc w:val="center"/>
              <w:rPr>
                <w:rFonts w:ascii="Times New Roman" w:eastAsia="Times New Roman" w:hAnsi="Times New Roman" w:cs="Times New Roman"/>
                <w:sz w:val="18"/>
                <w:szCs w:val="18"/>
                <w:lang w:eastAsia="ru-RU"/>
              </w:rPr>
            </w:pPr>
            <w:r w:rsidRPr="00ED1827">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ED1827" w:rsidRPr="00ED1827" w:rsidRDefault="00ED1827" w:rsidP="00ED1827">
            <w:pPr>
              <w:spacing w:after="0" w:line="240" w:lineRule="auto"/>
              <w:jc w:val="center"/>
              <w:rPr>
                <w:rFonts w:ascii="Times New Roman" w:eastAsia="Times New Roman" w:hAnsi="Times New Roman" w:cs="Times New Roman"/>
                <w:sz w:val="18"/>
                <w:szCs w:val="18"/>
                <w:lang w:eastAsia="ru-RU"/>
              </w:rPr>
            </w:pPr>
            <w:r w:rsidRPr="00ED1827">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ED1827" w:rsidRPr="00ED1827" w:rsidRDefault="00ED1827" w:rsidP="00ED1827">
            <w:pPr>
              <w:spacing w:after="0" w:line="240" w:lineRule="auto"/>
              <w:jc w:val="center"/>
              <w:rPr>
                <w:rFonts w:ascii="Times New Roman" w:eastAsia="Times New Roman" w:hAnsi="Times New Roman" w:cs="Times New Roman"/>
                <w:sz w:val="18"/>
                <w:szCs w:val="18"/>
                <w:lang w:eastAsia="ru-RU"/>
              </w:rPr>
            </w:pPr>
            <w:r w:rsidRPr="00ED1827">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ED1827" w:rsidRPr="00ED1827" w:rsidRDefault="00ED1827" w:rsidP="00ED1827">
            <w:pPr>
              <w:spacing w:after="0" w:line="240" w:lineRule="auto"/>
              <w:jc w:val="center"/>
              <w:rPr>
                <w:rFonts w:ascii="Times New Roman" w:eastAsia="Times New Roman" w:hAnsi="Times New Roman" w:cs="Times New Roman"/>
                <w:sz w:val="18"/>
                <w:szCs w:val="18"/>
                <w:lang w:eastAsia="ru-RU"/>
              </w:rPr>
            </w:pPr>
            <w:r w:rsidRPr="00ED1827">
              <w:rPr>
                <w:rFonts w:ascii="Times New Roman" w:eastAsia="Times New Roman" w:hAnsi="Times New Roman" w:cs="Times New Roman"/>
                <w:sz w:val="18"/>
                <w:szCs w:val="18"/>
                <w:lang w:eastAsia="ru-RU"/>
              </w:rPr>
              <w:t>Усього</w:t>
            </w:r>
          </w:p>
        </w:tc>
      </w:tr>
      <w:tr w:rsidR="00ED1827" w:rsidRPr="00ED1827" w:rsidTr="00862FF5">
        <w:tc>
          <w:tcPr>
            <w:tcW w:w="276"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i/>
                <w:sz w:val="18"/>
                <w:szCs w:val="18"/>
                <w:lang w:eastAsia="ru-RU"/>
              </w:rPr>
            </w:pPr>
            <w:r w:rsidRPr="00ED1827">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rPr>
                <w:rFonts w:ascii="Times New Roman" w:eastAsia="Calibri" w:hAnsi="Times New Roman" w:cs="Times New Roman"/>
                <w:sz w:val="24"/>
                <w:szCs w:val="24"/>
              </w:rPr>
            </w:pPr>
            <w:r w:rsidRPr="00ED1827">
              <w:rPr>
                <w:rFonts w:ascii="Times New Roman" w:eastAsia="Calibri" w:hAnsi="Times New Roman" w:cs="Times New Roman"/>
                <w:sz w:val="24"/>
                <w:szCs w:val="24"/>
                <w:lang w:val="ru-RU"/>
              </w:rPr>
              <w:t>25000,0</w:t>
            </w:r>
          </w:p>
        </w:tc>
        <w:tc>
          <w:tcPr>
            <w:tcW w:w="666"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rPr>
                <w:rFonts w:ascii="Times New Roman" w:eastAsia="Calibri" w:hAnsi="Times New Roman" w:cs="Times New Roman"/>
                <w:sz w:val="24"/>
                <w:szCs w:val="24"/>
              </w:rPr>
            </w:pPr>
            <w:r w:rsidRPr="00ED1827">
              <w:rPr>
                <w:rFonts w:ascii="Times New Roman" w:eastAsia="Calibri" w:hAnsi="Times New Roman" w:cs="Times New Roman"/>
                <w:sz w:val="24"/>
                <w:szCs w:val="24"/>
                <w:lang w:val="ru-RU"/>
              </w:rPr>
              <w:t>6000,0</w:t>
            </w:r>
          </w:p>
        </w:tc>
        <w:tc>
          <w:tcPr>
            <w:tcW w:w="666" w:type="pct"/>
            <w:tcBorders>
              <w:top w:val="single" w:sz="6" w:space="0" w:color="000000"/>
              <w:left w:val="single" w:sz="6" w:space="0" w:color="000000"/>
              <w:bottom w:val="single" w:sz="6" w:space="0" w:color="000000"/>
              <w:right w:val="single" w:sz="4" w:space="0" w:color="auto"/>
            </w:tcBorders>
          </w:tcPr>
          <w:p w:rsidR="00ED1827" w:rsidRPr="00ED1827" w:rsidRDefault="00ED1827" w:rsidP="00ED1827">
            <w:pPr>
              <w:rPr>
                <w:rFonts w:ascii="Times New Roman" w:eastAsia="Calibri" w:hAnsi="Times New Roman" w:cs="Times New Roman"/>
                <w:sz w:val="24"/>
                <w:szCs w:val="24"/>
              </w:rPr>
            </w:pPr>
            <w:r w:rsidRPr="00ED1827">
              <w:rPr>
                <w:rFonts w:ascii="Times New Roman" w:eastAsia="Calibri" w:hAnsi="Times New Roman" w:cs="Times New Roman"/>
                <w:sz w:val="24"/>
                <w:szCs w:val="24"/>
                <w:lang w:val="ru-RU"/>
              </w:rPr>
              <w:t>10000,0</w:t>
            </w:r>
          </w:p>
        </w:tc>
        <w:tc>
          <w:tcPr>
            <w:tcW w:w="666" w:type="pct"/>
            <w:tcBorders>
              <w:top w:val="single" w:sz="6" w:space="0" w:color="000000"/>
              <w:left w:val="single" w:sz="4" w:space="0" w:color="auto"/>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sz w:val="18"/>
                <w:szCs w:val="18"/>
                <w:lang w:eastAsia="ru-RU"/>
              </w:rPr>
            </w:pPr>
            <w:r w:rsidRPr="00ED1827">
              <w:rPr>
                <w:rFonts w:ascii="Times New Roman" w:eastAsia="Calibri" w:hAnsi="Times New Roman" w:cs="Times New Roman"/>
                <w:sz w:val="24"/>
                <w:szCs w:val="24"/>
                <w:lang w:val="ru-RU"/>
              </w:rPr>
              <w:t>41000,0</w:t>
            </w:r>
          </w:p>
        </w:tc>
      </w:tr>
      <w:tr w:rsidR="00ED1827" w:rsidRPr="00ED1827" w:rsidTr="00862FF5">
        <w:tc>
          <w:tcPr>
            <w:tcW w:w="276"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jc w:val="center"/>
              <w:rPr>
                <w:rFonts w:ascii="Times New Roman" w:eastAsia="Times New Roman" w:hAnsi="Times New Roman" w:cs="Times New Roman"/>
                <w:sz w:val="18"/>
                <w:szCs w:val="18"/>
                <w:lang w:eastAsia="ru-RU"/>
              </w:rPr>
            </w:pPr>
            <w:r w:rsidRPr="00ED1827">
              <w:rPr>
                <w:rFonts w:ascii="Times New Roman" w:eastAsia="Times New Roman" w:hAnsi="Times New Roman" w:cs="Times New Roman"/>
                <w:sz w:val="18"/>
                <w:szCs w:val="18"/>
                <w:lang w:eastAsia="ru-RU"/>
              </w:rPr>
              <w:t>1</w:t>
            </w:r>
            <w:r w:rsidRPr="00ED1827">
              <w:rPr>
                <w:rFonts w:ascii="Times New Roman" w:eastAsia="Times New Roman" w:hAnsi="Times New Roman" w:cs="Times New Roman"/>
                <w:sz w:val="18"/>
                <w:szCs w:val="18"/>
                <w:lang w:val="en-US" w:eastAsia="ru-RU"/>
              </w:rPr>
              <w:t>0</w:t>
            </w:r>
            <w:r w:rsidRPr="00ED1827">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i/>
                <w:sz w:val="18"/>
                <w:szCs w:val="18"/>
                <w:lang w:eastAsia="ru-RU"/>
              </w:rPr>
            </w:pPr>
            <w:r w:rsidRPr="00ED1827">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ED1827" w:rsidRPr="00ED1827" w:rsidRDefault="00ED1827" w:rsidP="00ED1827">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sz w:val="18"/>
                <w:szCs w:val="18"/>
                <w:lang w:eastAsia="ru-RU"/>
              </w:rPr>
            </w:pPr>
          </w:p>
        </w:tc>
      </w:tr>
      <w:tr w:rsidR="00ED1827" w:rsidRPr="00ED1827" w:rsidTr="00862FF5">
        <w:tc>
          <w:tcPr>
            <w:tcW w:w="276"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jc w:val="center"/>
              <w:rPr>
                <w:rFonts w:ascii="Times New Roman" w:eastAsia="Times New Roman" w:hAnsi="Times New Roman" w:cs="Times New Roman"/>
                <w:sz w:val="18"/>
                <w:szCs w:val="18"/>
                <w:lang w:eastAsia="ru-RU"/>
              </w:rPr>
            </w:pPr>
            <w:r w:rsidRPr="00ED1827">
              <w:rPr>
                <w:rFonts w:ascii="Times New Roman" w:eastAsia="Times New Roman" w:hAnsi="Times New Roman" w:cs="Times New Roman"/>
                <w:sz w:val="18"/>
                <w:szCs w:val="18"/>
                <w:lang w:eastAsia="ru-RU"/>
              </w:rPr>
              <w:t>1</w:t>
            </w:r>
            <w:r w:rsidRPr="00ED1827">
              <w:rPr>
                <w:rFonts w:ascii="Times New Roman" w:eastAsia="Times New Roman" w:hAnsi="Times New Roman" w:cs="Times New Roman"/>
                <w:sz w:val="18"/>
                <w:szCs w:val="18"/>
                <w:lang w:val="en-US" w:eastAsia="ru-RU"/>
              </w:rPr>
              <w:t>0</w:t>
            </w:r>
            <w:r w:rsidRPr="00ED1827">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i/>
                <w:sz w:val="18"/>
                <w:szCs w:val="18"/>
                <w:lang w:eastAsia="ru-RU"/>
              </w:rPr>
            </w:pPr>
            <w:r w:rsidRPr="00ED1827">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sz w:val="24"/>
                <w:szCs w:val="24"/>
                <w:lang w:eastAsia="ru-RU"/>
              </w:rPr>
            </w:pPr>
            <w:r w:rsidRPr="00ED1827">
              <w:rPr>
                <w:rFonts w:ascii="Times New Roman" w:eastAsia="Calibri" w:hAnsi="Times New Roman" w:cs="Times New Roman"/>
                <w:sz w:val="24"/>
                <w:szCs w:val="24"/>
                <w:lang w:val="ru-RU"/>
              </w:rPr>
              <w:t>7500,0</w:t>
            </w:r>
          </w:p>
        </w:tc>
        <w:tc>
          <w:tcPr>
            <w:tcW w:w="666"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sz w:val="24"/>
                <w:szCs w:val="24"/>
                <w:lang w:eastAsia="ru-RU"/>
              </w:rPr>
            </w:pPr>
            <w:r w:rsidRPr="00ED1827">
              <w:rPr>
                <w:rFonts w:ascii="Times New Roman" w:eastAsia="Calibri" w:hAnsi="Times New Roman" w:cs="Times New Roman"/>
                <w:sz w:val="24"/>
                <w:szCs w:val="24"/>
                <w:lang w:val="ru-RU"/>
              </w:rPr>
              <w:t>1800,0</w:t>
            </w:r>
          </w:p>
        </w:tc>
        <w:tc>
          <w:tcPr>
            <w:tcW w:w="666" w:type="pct"/>
            <w:tcBorders>
              <w:top w:val="single" w:sz="6" w:space="0" w:color="000000"/>
              <w:left w:val="single" w:sz="6" w:space="0" w:color="000000"/>
              <w:bottom w:val="single" w:sz="6" w:space="0" w:color="000000"/>
              <w:right w:val="single" w:sz="4" w:space="0" w:color="auto"/>
            </w:tcBorders>
          </w:tcPr>
          <w:p w:rsidR="00ED1827" w:rsidRPr="00ED1827" w:rsidRDefault="00ED1827" w:rsidP="00ED1827">
            <w:pPr>
              <w:spacing w:after="0" w:line="240" w:lineRule="auto"/>
              <w:rPr>
                <w:rFonts w:ascii="Times New Roman" w:eastAsia="Times New Roman" w:hAnsi="Times New Roman" w:cs="Times New Roman"/>
                <w:sz w:val="24"/>
                <w:szCs w:val="24"/>
                <w:lang w:eastAsia="ru-RU"/>
              </w:rPr>
            </w:pPr>
            <w:r w:rsidRPr="00ED1827">
              <w:rPr>
                <w:rFonts w:ascii="Times New Roman" w:eastAsia="Calibri" w:hAnsi="Times New Roman" w:cs="Times New Roman"/>
                <w:sz w:val="24"/>
                <w:szCs w:val="24"/>
                <w:lang w:val="ru-RU"/>
              </w:rPr>
              <w:t>3000,0</w:t>
            </w:r>
          </w:p>
        </w:tc>
        <w:tc>
          <w:tcPr>
            <w:tcW w:w="666" w:type="pct"/>
            <w:tcBorders>
              <w:top w:val="single" w:sz="6" w:space="0" w:color="000000"/>
              <w:left w:val="single" w:sz="4" w:space="0" w:color="auto"/>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sz w:val="18"/>
                <w:szCs w:val="18"/>
                <w:lang w:eastAsia="ru-RU"/>
              </w:rPr>
            </w:pPr>
            <w:r w:rsidRPr="00ED1827">
              <w:rPr>
                <w:rFonts w:ascii="Times New Roman" w:eastAsia="Calibri" w:hAnsi="Times New Roman" w:cs="Times New Roman"/>
                <w:sz w:val="24"/>
                <w:szCs w:val="24"/>
                <w:lang w:val="ru-RU"/>
              </w:rPr>
              <w:t>12300,0</w:t>
            </w:r>
          </w:p>
        </w:tc>
      </w:tr>
      <w:tr w:rsidR="00ED1827" w:rsidRPr="00ED1827" w:rsidTr="00862FF5">
        <w:trPr>
          <w:trHeight w:val="784"/>
        </w:trPr>
        <w:tc>
          <w:tcPr>
            <w:tcW w:w="276" w:type="pct"/>
            <w:tcBorders>
              <w:top w:val="single" w:sz="6" w:space="0" w:color="000000"/>
              <w:left w:val="single" w:sz="6" w:space="0" w:color="000000"/>
              <w:bottom w:val="nil"/>
              <w:right w:val="single" w:sz="6" w:space="0" w:color="000000"/>
            </w:tcBorders>
          </w:tcPr>
          <w:p w:rsidR="00ED1827" w:rsidRPr="00ED1827" w:rsidRDefault="00ED1827" w:rsidP="00ED1827">
            <w:pPr>
              <w:spacing w:after="0" w:line="240" w:lineRule="auto"/>
              <w:jc w:val="center"/>
              <w:rPr>
                <w:rFonts w:ascii="Times New Roman" w:eastAsia="Times New Roman" w:hAnsi="Times New Roman" w:cs="Times New Roman"/>
                <w:sz w:val="18"/>
                <w:szCs w:val="18"/>
                <w:lang w:eastAsia="ru-RU"/>
              </w:rPr>
            </w:pPr>
            <w:r w:rsidRPr="00ED1827">
              <w:rPr>
                <w:rFonts w:ascii="Times New Roman" w:eastAsia="Times New Roman" w:hAnsi="Times New Roman" w:cs="Times New Roman"/>
                <w:sz w:val="18"/>
                <w:szCs w:val="18"/>
                <w:lang w:eastAsia="ru-RU"/>
              </w:rPr>
              <w:t>1</w:t>
            </w:r>
            <w:r w:rsidRPr="00ED1827">
              <w:rPr>
                <w:rFonts w:ascii="Times New Roman" w:eastAsia="Times New Roman" w:hAnsi="Times New Roman" w:cs="Times New Roman"/>
                <w:sz w:val="18"/>
                <w:szCs w:val="18"/>
                <w:lang w:val="en-US" w:eastAsia="ru-RU"/>
              </w:rPr>
              <w:t>0</w:t>
            </w:r>
            <w:r w:rsidRPr="00ED1827">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i/>
                <w:sz w:val="18"/>
                <w:szCs w:val="18"/>
                <w:lang w:eastAsia="ru-RU"/>
              </w:rPr>
            </w:pPr>
            <w:r w:rsidRPr="00ED1827">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ED1827" w:rsidRPr="00ED1827" w:rsidRDefault="00ED1827" w:rsidP="00ED1827">
            <w:pPr>
              <w:rPr>
                <w:rFonts w:ascii="Times New Roman" w:eastAsia="Calibri" w:hAnsi="Times New Roman" w:cs="Times New Roman"/>
                <w:sz w:val="24"/>
                <w:szCs w:val="24"/>
              </w:rPr>
            </w:pPr>
            <w:r w:rsidRPr="00ED1827">
              <w:rPr>
                <w:rFonts w:ascii="Times New Roman" w:eastAsia="Calibri" w:hAnsi="Times New Roman" w:cs="Times New Roman"/>
                <w:sz w:val="24"/>
                <w:szCs w:val="24"/>
                <w:lang w:val="ru-RU"/>
              </w:rPr>
              <w:t>17500,0</w:t>
            </w:r>
          </w:p>
        </w:tc>
        <w:tc>
          <w:tcPr>
            <w:tcW w:w="666" w:type="pct"/>
            <w:tcBorders>
              <w:top w:val="single" w:sz="6" w:space="0" w:color="000000"/>
              <w:left w:val="single" w:sz="6" w:space="0" w:color="000000"/>
              <w:bottom w:val="nil"/>
              <w:right w:val="single" w:sz="6" w:space="0" w:color="000000"/>
            </w:tcBorders>
          </w:tcPr>
          <w:p w:rsidR="00ED1827" w:rsidRPr="00ED1827" w:rsidRDefault="00ED1827" w:rsidP="00ED1827">
            <w:pPr>
              <w:rPr>
                <w:rFonts w:ascii="Times New Roman" w:eastAsia="Calibri" w:hAnsi="Times New Roman" w:cs="Times New Roman"/>
                <w:sz w:val="24"/>
                <w:szCs w:val="24"/>
              </w:rPr>
            </w:pPr>
            <w:r w:rsidRPr="00ED1827">
              <w:rPr>
                <w:rFonts w:ascii="Times New Roman" w:eastAsia="Calibri" w:hAnsi="Times New Roman" w:cs="Times New Roman"/>
                <w:sz w:val="24"/>
                <w:szCs w:val="24"/>
                <w:lang w:val="ru-RU"/>
              </w:rPr>
              <w:t>4200,0</w:t>
            </w:r>
          </w:p>
        </w:tc>
        <w:tc>
          <w:tcPr>
            <w:tcW w:w="666" w:type="pct"/>
            <w:tcBorders>
              <w:top w:val="single" w:sz="6" w:space="0" w:color="000000"/>
              <w:left w:val="single" w:sz="6" w:space="0" w:color="000000"/>
              <w:bottom w:val="nil"/>
              <w:right w:val="single" w:sz="4" w:space="0" w:color="auto"/>
            </w:tcBorders>
          </w:tcPr>
          <w:p w:rsidR="00ED1827" w:rsidRPr="00ED1827" w:rsidRDefault="00ED1827" w:rsidP="00ED1827">
            <w:pPr>
              <w:rPr>
                <w:rFonts w:ascii="Times New Roman" w:eastAsia="Calibri" w:hAnsi="Times New Roman" w:cs="Times New Roman"/>
                <w:sz w:val="24"/>
                <w:szCs w:val="24"/>
              </w:rPr>
            </w:pPr>
            <w:r w:rsidRPr="00ED1827">
              <w:rPr>
                <w:rFonts w:ascii="Times New Roman" w:eastAsia="Calibri" w:hAnsi="Times New Roman" w:cs="Times New Roman"/>
                <w:sz w:val="24"/>
                <w:szCs w:val="24"/>
                <w:lang w:val="ru-RU"/>
              </w:rPr>
              <w:t>7000,0</w:t>
            </w:r>
          </w:p>
        </w:tc>
        <w:tc>
          <w:tcPr>
            <w:tcW w:w="666" w:type="pct"/>
            <w:tcBorders>
              <w:top w:val="single" w:sz="4" w:space="0" w:color="auto"/>
              <w:left w:val="single" w:sz="4" w:space="0" w:color="auto"/>
              <w:bottom w:val="nil"/>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sz w:val="24"/>
                <w:szCs w:val="24"/>
                <w:lang w:eastAsia="ru-RU"/>
              </w:rPr>
            </w:pPr>
            <w:r w:rsidRPr="00ED1827">
              <w:rPr>
                <w:rFonts w:ascii="Times New Roman" w:eastAsia="Calibri" w:hAnsi="Times New Roman" w:cs="Times New Roman"/>
                <w:sz w:val="24"/>
                <w:szCs w:val="24"/>
                <w:lang w:val="ru-RU"/>
              </w:rPr>
              <w:t>28700,0</w:t>
            </w:r>
          </w:p>
        </w:tc>
      </w:tr>
      <w:tr w:rsidR="00ED1827" w:rsidRPr="00ED1827" w:rsidTr="00862FF5">
        <w:tc>
          <w:tcPr>
            <w:tcW w:w="276"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jc w:val="center"/>
              <w:rPr>
                <w:rFonts w:ascii="Times New Roman" w:eastAsia="Times New Roman" w:hAnsi="Times New Roman" w:cs="Times New Roman"/>
                <w:b/>
                <w:sz w:val="18"/>
                <w:szCs w:val="18"/>
                <w:lang w:val="en-US" w:eastAsia="ru-RU"/>
              </w:rPr>
            </w:pPr>
            <w:r w:rsidRPr="00ED1827">
              <w:rPr>
                <w:rFonts w:ascii="Times New Roman" w:eastAsia="Times New Roman" w:hAnsi="Times New Roman" w:cs="Times New Roman"/>
                <w:b/>
                <w:sz w:val="18"/>
                <w:szCs w:val="18"/>
                <w:lang w:eastAsia="ru-RU"/>
              </w:rPr>
              <w:t>1</w:t>
            </w:r>
            <w:r w:rsidRPr="00ED1827">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b/>
                <w:sz w:val="18"/>
                <w:szCs w:val="18"/>
                <w:lang w:eastAsia="ru-RU"/>
              </w:rPr>
            </w:pPr>
            <w:r w:rsidRPr="00ED1827">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i/>
                <w:sz w:val="18"/>
                <w:szCs w:val="18"/>
                <w:lang w:eastAsia="ru-RU"/>
              </w:rPr>
            </w:pPr>
            <w:r w:rsidRPr="00ED1827">
              <w:rPr>
                <w:rFonts w:ascii="Times New Roman" w:eastAsia="Calibri" w:hAnsi="Times New Roman" w:cs="Times New Roman"/>
                <w:sz w:val="24"/>
                <w:szCs w:val="24"/>
                <w:lang w:val="ru-RU"/>
              </w:rPr>
              <w:t>Кутська селищна рада; підрядні організації</w:t>
            </w:r>
          </w:p>
        </w:tc>
      </w:tr>
      <w:tr w:rsidR="00ED1827" w:rsidRPr="00ED1827" w:rsidTr="00862FF5">
        <w:tc>
          <w:tcPr>
            <w:tcW w:w="276"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jc w:val="center"/>
              <w:rPr>
                <w:rFonts w:ascii="Times New Roman" w:eastAsia="Times New Roman" w:hAnsi="Times New Roman" w:cs="Times New Roman"/>
                <w:b/>
                <w:sz w:val="18"/>
                <w:szCs w:val="18"/>
                <w:lang w:val="en-US" w:eastAsia="ru-RU"/>
              </w:rPr>
            </w:pPr>
            <w:r w:rsidRPr="00ED1827">
              <w:rPr>
                <w:rFonts w:ascii="Times New Roman" w:eastAsia="Times New Roman" w:hAnsi="Times New Roman" w:cs="Times New Roman"/>
                <w:b/>
                <w:sz w:val="18"/>
                <w:szCs w:val="18"/>
                <w:lang w:eastAsia="ru-RU"/>
              </w:rPr>
              <w:t>1</w:t>
            </w:r>
            <w:r w:rsidRPr="00ED1827">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b/>
                <w:sz w:val="18"/>
                <w:szCs w:val="18"/>
                <w:lang w:eastAsia="ru-RU"/>
              </w:rPr>
            </w:pPr>
            <w:r w:rsidRPr="00ED1827">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ED1827" w:rsidRPr="00ED1827" w:rsidRDefault="00ED1827" w:rsidP="00ED1827">
            <w:pPr>
              <w:spacing w:after="0" w:line="240" w:lineRule="auto"/>
              <w:rPr>
                <w:rFonts w:ascii="Times New Roman" w:eastAsia="Times New Roman" w:hAnsi="Times New Roman" w:cs="Times New Roman"/>
                <w:i/>
                <w:sz w:val="18"/>
                <w:szCs w:val="18"/>
                <w:lang w:eastAsia="ru-RU"/>
              </w:rPr>
            </w:pPr>
          </w:p>
        </w:tc>
      </w:tr>
    </w:tbl>
    <w:p w:rsidR="00D9137D" w:rsidRDefault="00D9137D" w:rsidP="00483630">
      <w:pPr>
        <w:rPr>
          <w:rFonts w:ascii="Calibri" w:eastAsia="Calibri" w:hAnsi="Calibri" w:cs="Times New Roman"/>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2A7A5A" w:rsidRPr="002A7A5A"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jc w:val="center"/>
              <w:rPr>
                <w:rFonts w:ascii="Times New Roman" w:eastAsia="Times New Roman" w:hAnsi="Times New Roman" w:cs="Times New Roman"/>
                <w:b/>
                <w:sz w:val="18"/>
                <w:szCs w:val="18"/>
                <w:lang w:eastAsia="ru-RU"/>
              </w:rPr>
            </w:pPr>
            <w:r w:rsidRPr="002A7A5A">
              <w:rPr>
                <w:rFonts w:ascii="Times New Roman" w:eastAsia="Times New Roman" w:hAnsi="Times New Roman" w:cs="Times New Roman"/>
                <w:b/>
                <w:sz w:val="18"/>
                <w:szCs w:val="18"/>
                <w:lang w:eastAsia="ru-RU"/>
              </w:rPr>
              <w:lastRenderedPageBreak/>
              <w:t>1</w:t>
            </w:r>
          </w:p>
        </w:tc>
        <w:tc>
          <w:tcPr>
            <w:tcW w:w="2060"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b/>
                <w:sz w:val="18"/>
                <w:szCs w:val="18"/>
                <w:lang w:eastAsia="ru-RU"/>
              </w:rPr>
            </w:pPr>
            <w:r w:rsidRPr="002A7A5A">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tabs>
                <w:tab w:val="left" w:pos="1668"/>
              </w:tabs>
              <w:spacing w:after="0" w:line="240" w:lineRule="auto"/>
              <w:rPr>
                <w:rFonts w:ascii="Times New Roman" w:eastAsia="Times New Roman" w:hAnsi="Times New Roman" w:cs="Times New Roman"/>
                <w:b/>
                <w:sz w:val="24"/>
                <w:szCs w:val="24"/>
                <w:lang w:val="ru-RU" w:eastAsia="uk-UA"/>
              </w:rPr>
            </w:pPr>
            <w:r w:rsidRPr="002A7A5A">
              <w:rPr>
                <w:rFonts w:ascii="Times New Roman" w:eastAsia="Times New Roman" w:hAnsi="Times New Roman" w:cs="Times New Roman"/>
                <w:b/>
                <w:sz w:val="24"/>
                <w:szCs w:val="24"/>
                <w:lang w:val="ru-RU" w:eastAsia="uk-UA"/>
              </w:rPr>
              <w:t>Будівництво берегоукріплення на річці Черемош</w:t>
            </w:r>
          </w:p>
          <w:p w:rsidR="002A7A5A" w:rsidRPr="002A7A5A" w:rsidRDefault="002A7A5A" w:rsidP="002A7A5A">
            <w:pPr>
              <w:tabs>
                <w:tab w:val="left" w:pos="1668"/>
              </w:tabs>
              <w:spacing w:after="0" w:line="240" w:lineRule="auto"/>
              <w:rPr>
                <w:rFonts w:ascii="Times New Roman" w:eastAsia="Times New Roman" w:hAnsi="Times New Roman" w:cs="Times New Roman"/>
                <w:b/>
                <w:sz w:val="24"/>
                <w:szCs w:val="24"/>
                <w:lang w:val="ru-RU" w:eastAsia="uk-UA"/>
              </w:rPr>
            </w:pPr>
            <w:r w:rsidRPr="002A7A5A">
              <w:rPr>
                <w:rFonts w:ascii="Times New Roman" w:eastAsia="Times New Roman" w:hAnsi="Times New Roman" w:cs="Times New Roman"/>
                <w:b/>
                <w:sz w:val="24"/>
                <w:szCs w:val="24"/>
                <w:lang w:val="ru-RU" w:eastAsia="uk-UA"/>
              </w:rPr>
              <w:t>участок Губки</w:t>
            </w:r>
          </w:p>
          <w:p w:rsidR="002A7A5A" w:rsidRPr="002A7A5A" w:rsidRDefault="002A7A5A" w:rsidP="002A7A5A">
            <w:pPr>
              <w:spacing w:after="0" w:line="240" w:lineRule="auto"/>
              <w:rPr>
                <w:rFonts w:ascii="Times New Roman" w:eastAsia="Times New Roman" w:hAnsi="Times New Roman" w:cs="Times New Roman"/>
                <w:i/>
                <w:sz w:val="24"/>
                <w:szCs w:val="24"/>
                <w:lang w:val="ru-RU" w:eastAsia="ru-RU"/>
              </w:rPr>
            </w:pPr>
          </w:p>
        </w:tc>
      </w:tr>
      <w:tr w:rsidR="002A7A5A" w:rsidRPr="002A7A5A"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jc w:val="center"/>
              <w:rPr>
                <w:rFonts w:ascii="Times New Roman" w:eastAsia="Times New Roman" w:hAnsi="Times New Roman" w:cs="Times New Roman"/>
                <w:b/>
                <w:sz w:val="18"/>
                <w:szCs w:val="18"/>
                <w:lang w:val="en-US" w:eastAsia="ru-RU"/>
              </w:rPr>
            </w:pPr>
            <w:r w:rsidRPr="002A7A5A">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b/>
                <w:sz w:val="18"/>
                <w:szCs w:val="18"/>
                <w:lang w:eastAsia="ru-RU"/>
              </w:rPr>
            </w:pPr>
            <w:r w:rsidRPr="002A7A5A">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i/>
                <w:sz w:val="24"/>
                <w:szCs w:val="24"/>
                <w:lang w:eastAsia="ru-RU"/>
              </w:rPr>
            </w:pPr>
            <w:r w:rsidRPr="002A7A5A">
              <w:rPr>
                <w:rFonts w:ascii="Times New Roman" w:eastAsia="Times New Roman" w:hAnsi="Times New Roman" w:cs="Times New Roman"/>
                <w:sz w:val="24"/>
                <w:szCs w:val="24"/>
                <w:lang w:val="ru-RU" w:eastAsia="uk-UA"/>
              </w:rPr>
              <w:t>3.6.2. Покращення інфраструктури водозабезпечення та водовідведення населених пунктів громади</w:t>
            </w:r>
          </w:p>
        </w:tc>
      </w:tr>
      <w:tr w:rsidR="002A7A5A" w:rsidRPr="002A7A5A"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jc w:val="center"/>
              <w:rPr>
                <w:rFonts w:ascii="Times New Roman" w:eastAsia="Times New Roman" w:hAnsi="Times New Roman" w:cs="Times New Roman"/>
                <w:b/>
                <w:sz w:val="18"/>
                <w:szCs w:val="18"/>
                <w:lang w:val="en-US" w:eastAsia="ru-RU"/>
              </w:rPr>
            </w:pPr>
            <w:r w:rsidRPr="002A7A5A">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b/>
                <w:sz w:val="18"/>
                <w:szCs w:val="18"/>
                <w:lang w:eastAsia="ru-RU"/>
              </w:rPr>
            </w:pPr>
            <w:r w:rsidRPr="002A7A5A">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2A7A5A" w:rsidRPr="002A7A5A" w:rsidRDefault="002A7A5A" w:rsidP="002F52A4">
            <w:pPr>
              <w:tabs>
                <w:tab w:val="left" w:pos="1668"/>
              </w:tabs>
              <w:spacing w:after="0" w:line="240" w:lineRule="auto"/>
              <w:jc w:val="both"/>
              <w:rPr>
                <w:rFonts w:ascii="Times New Roman" w:eastAsia="Times New Roman" w:hAnsi="Times New Roman" w:cs="Times New Roman"/>
                <w:sz w:val="24"/>
                <w:szCs w:val="24"/>
                <w:lang w:eastAsia="uk-UA"/>
              </w:rPr>
            </w:pPr>
            <w:r w:rsidRPr="002A7A5A">
              <w:rPr>
                <w:rFonts w:ascii="Times New Roman" w:eastAsia="Times New Roman" w:hAnsi="Times New Roman" w:cs="Times New Roman"/>
                <w:sz w:val="24"/>
                <w:szCs w:val="24"/>
                <w:lang w:eastAsia="uk-UA"/>
              </w:rPr>
              <w:t>Загроза підтоплення житлових будинків, вимулювання грунтів. Не буде сполучення з сусідніми селами Білоберізка, Великий Рожин, а також велика вода може розділити село навпіл біля господарства Нагорняка Степана Васильовича.</w:t>
            </w:r>
          </w:p>
          <w:p w:rsidR="002A7A5A" w:rsidRPr="002A7A5A" w:rsidRDefault="002A7A5A" w:rsidP="002F52A4">
            <w:pPr>
              <w:tabs>
                <w:tab w:val="left" w:pos="1668"/>
              </w:tabs>
              <w:spacing w:after="0" w:line="240" w:lineRule="auto"/>
              <w:jc w:val="both"/>
              <w:rPr>
                <w:rFonts w:ascii="Times New Roman" w:eastAsia="Times New Roman" w:hAnsi="Times New Roman" w:cs="Times New Roman"/>
                <w:sz w:val="24"/>
                <w:szCs w:val="24"/>
                <w:lang w:eastAsia="uk-UA"/>
              </w:rPr>
            </w:pPr>
            <w:r w:rsidRPr="002A7A5A">
              <w:rPr>
                <w:rFonts w:ascii="Times New Roman" w:eastAsia="Times New Roman" w:hAnsi="Times New Roman" w:cs="Times New Roman"/>
                <w:sz w:val="24"/>
                <w:szCs w:val="24"/>
                <w:lang w:eastAsia="uk-UA"/>
              </w:rPr>
              <w:t>Берегоукріплення забезпечить сталий розвиток ТГ та дасть можливість зробити капітальний ремонт дороги з твердим покриттям.</w:t>
            </w:r>
          </w:p>
          <w:p w:rsidR="002A7A5A" w:rsidRPr="002A7A5A" w:rsidRDefault="002A7A5A" w:rsidP="002F52A4">
            <w:pPr>
              <w:tabs>
                <w:tab w:val="left" w:pos="1668"/>
              </w:tabs>
              <w:spacing w:after="0" w:line="240" w:lineRule="auto"/>
              <w:jc w:val="both"/>
              <w:rPr>
                <w:rFonts w:ascii="Times New Roman" w:eastAsia="Times New Roman" w:hAnsi="Times New Roman" w:cs="Times New Roman"/>
                <w:sz w:val="24"/>
                <w:szCs w:val="24"/>
                <w:lang w:eastAsia="uk-UA"/>
              </w:rPr>
            </w:pPr>
            <w:r w:rsidRPr="002A7A5A">
              <w:rPr>
                <w:rFonts w:ascii="Times New Roman" w:eastAsia="Times New Roman" w:hAnsi="Times New Roman" w:cs="Times New Roman"/>
                <w:sz w:val="24"/>
                <w:szCs w:val="24"/>
                <w:lang w:eastAsia="uk-UA"/>
              </w:rPr>
              <w:t>Біля господарства Данищук Марії Юріївни  та Слижука Михайла Юрійовича потрібне берегоукріплення довжиною 400 м та висотою 4 метри</w:t>
            </w:r>
          </w:p>
          <w:p w:rsidR="002A7A5A" w:rsidRPr="002A7A5A" w:rsidRDefault="002A7A5A" w:rsidP="002A7A5A">
            <w:pPr>
              <w:spacing w:after="0" w:line="240" w:lineRule="auto"/>
              <w:rPr>
                <w:rFonts w:ascii="Times New Roman" w:eastAsia="Calibri" w:hAnsi="Times New Roman" w:cs="Times New Roman"/>
                <w:sz w:val="24"/>
                <w:szCs w:val="24"/>
                <w:lang w:eastAsia="it-IT"/>
              </w:rPr>
            </w:pPr>
          </w:p>
        </w:tc>
      </w:tr>
      <w:tr w:rsidR="002A7A5A" w:rsidRPr="002A7A5A"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jc w:val="center"/>
              <w:rPr>
                <w:rFonts w:ascii="Times New Roman" w:eastAsia="Times New Roman" w:hAnsi="Times New Roman" w:cs="Times New Roman"/>
                <w:b/>
                <w:sz w:val="18"/>
                <w:szCs w:val="18"/>
                <w:lang w:val="en-US" w:eastAsia="ru-RU"/>
              </w:rPr>
            </w:pPr>
            <w:r w:rsidRPr="002A7A5A">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b/>
                <w:sz w:val="18"/>
                <w:szCs w:val="18"/>
                <w:lang w:eastAsia="ru-RU"/>
              </w:rPr>
            </w:pPr>
            <w:r w:rsidRPr="002A7A5A">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i/>
                <w:sz w:val="24"/>
                <w:szCs w:val="24"/>
                <w:lang w:eastAsia="ru-RU"/>
              </w:rPr>
            </w:pPr>
            <w:r w:rsidRPr="002A7A5A">
              <w:rPr>
                <w:rFonts w:ascii="Times New Roman" w:eastAsia="Calibri" w:hAnsi="Times New Roman" w:cs="Times New Roman"/>
                <w:sz w:val="24"/>
                <w:szCs w:val="24"/>
                <w:lang w:val="ru-RU"/>
              </w:rPr>
              <w:t>Кутська територіальна громада с. Розтоки.</w:t>
            </w:r>
          </w:p>
        </w:tc>
      </w:tr>
      <w:tr w:rsidR="002A7A5A" w:rsidRPr="002A7A5A"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jc w:val="center"/>
              <w:rPr>
                <w:rFonts w:ascii="Times New Roman" w:eastAsia="Times New Roman" w:hAnsi="Times New Roman" w:cs="Times New Roman"/>
                <w:b/>
                <w:sz w:val="18"/>
                <w:szCs w:val="18"/>
                <w:lang w:val="en-US" w:eastAsia="ru-RU"/>
              </w:rPr>
            </w:pPr>
            <w:r w:rsidRPr="002A7A5A">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b/>
                <w:sz w:val="18"/>
                <w:szCs w:val="18"/>
                <w:lang w:eastAsia="ru-RU"/>
              </w:rPr>
            </w:pPr>
            <w:r w:rsidRPr="002A7A5A">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2A7A5A" w:rsidRPr="002A7A5A" w:rsidRDefault="002A7A5A" w:rsidP="002F52A4">
            <w:pPr>
              <w:spacing w:after="0" w:line="240" w:lineRule="auto"/>
              <w:jc w:val="both"/>
              <w:rPr>
                <w:rFonts w:ascii="Times New Roman" w:eastAsia="Times New Roman" w:hAnsi="Times New Roman" w:cs="Times New Roman"/>
                <w:i/>
                <w:sz w:val="24"/>
                <w:szCs w:val="24"/>
                <w:lang w:eastAsia="ru-RU"/>
              </w:rPr>
            </w:pPr>
            <w:r w:rsidRPr="002A7A5A">
              <w:rPr>
                <w:rFonts w:ascii="Times New Roman" w:eastAsia="Calibri" w:hAnsi="Times New Roman" w:cs="Times New Roman"/>
                <w:sz w:val="24"/>
                <w:szCs w:val="24"/>
              </w:rPr>
              <w:t>Орієнтована чисельність жителів села Розтоки, які отримують вигоду від реалізації проєкту 1900 осіб, в т.ч. 450 осіб віком від 18-25 років,  не враховується значна кількість жителів Верховинського району, які користуються проїздом через с. Розтоки.</w:t>
            </w:r>
          </w:p>
        </w:tc>
      </w:tr>
      <w:tr w:rsidR="002A7A5A" w:rsidRPr="002A7A5A"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jc w:val="center"/>
              <w:rPr>
                <w:rFonts w:ascii="Times New Roman" w:eastAsia="Times New Roman" w:hAnsi="Times New Roman" w:cs="Times New Roman"/>
                <w:b/>
                <w:sz w:val="18"/>
                <w:szCs w:val="18"/>
                <w:lang w:val="en-US" w:eastAsia="ru-RU"/>
              </w:rPr>
            </w:pPr>
            <w:r w:rsidRPr="002A7A5A">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b/>
                <w:sz w:val="18"/>
                <w:szCs w:val="18"/>
                <w:lang w:eastAsia="ru-RU"/>
              </w:rPr>
            </w:pPr>
            <w:r w:rsidRPr="002A7A5A">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2A7A5A" w:rsidRPr="002A7A5A" w:rsidRDefault="002A7A5A" w:rsidP="002F52A4">
            <w:pPr>
              <w:spacing w:after="0" w:line="240" w:lineRule="auto"/>
              <w:jc w:val="both"/>
              <w:rPr>
                <w:rFonts w:ascii="Times New Roman" w:eastAsia="Times New Roman" w:hAnsi="Times New Roman" w:cs="Times New Roman"/>
                <w:i/>
                <w:sz w:val="24"/>
                <w:szCs w:val="24"/>
                <w:lang w:eastAsia="ru-RU"/>
              </w:rPr>
            </w:pPr>
            <w:r w:rsidRPr="002A7A5A">
              <w:rPr>
                <w:rFonts w:ascii="Times New Roman" w:eastAsia="Calibri" w:hAnsi="Times New Roman" w:cs="Times New Roman"/>
                <w:sz w:val="24"/>
                <w:szCs w:val="24"/>
              </w:rPr>
              <w:t xml:space="preserve">Для економічного розвитку села усувається загроза руйнування існуючої центральної дороги с. Розтоки та усувається загроза підтоплених житлових будинків Данищук Марії Юріївни та Слижука Михайла Юрійовича. </w:t>
            </w:r>
            <w:r w:rsidRPr="002A7A5A">
              <w:rPr>
                <w:rFonts w:ascii="Times New Roman" w:eastAsia="Calibri" w:hAnsi="Times New Roman" w:cs="Times New Roman"/>
                <w:sz w:val="24"/>
                <w:szCs w:val="24"/>
                <w:lang w:val="ru-RU"/>
              </w:rPr>
              <w:t>Відстань води до даних господарств становить 10 метрів.</w:t>
            </w:r>
          </w:p>
        </w:tc>
      </w:tr>
      <w:tr w:rsidR="002A7A5A" w:rsidRPr="002A7A5A"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jc w:val="center"/>
              <w:rPr>
                <w:rFonts w:ascii="Times New Roman" w:eastAsia="Times New Roman" w:hAnsi="Times New Roman" w:cs="Times New Roman"/>
                <w:b/>
                <w:sz w:val="18"/>
                <w:szCs w:val="18"/>
                <w:lang w:val="en-US" w:eastAsia="ru-RU"/>
              </w:rPr>
            </w:pPr>
            <w:r w:rsidRPr="002A7A5A">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b/>
                <w:sz w:val="18"/>
                <w:szCs w:val="18"/>
                <w:lang w:eastAsia="ru-RU"/>
              </w:rPr>
            </w:pPr>
            <w:r w:rsidRPr="002A7A5A">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2A7A5A" w:rsidRPr="002A7A5A" w:rsidRDefault="002A7A5A" w:rsidP="002F52A4">
            <w:pPr>
              <w:spacing w:after="0" w:line="240" w:lineRule="auto"/>
              <w:jc w:val="both"/>
              <w:rPr>
                <w:rFonts w:ascii="Times New Roman" w:eastAsia="Times New Roman" w:hAnsi="Times New Roman" w:cs="Times New Roman"/>
                <w:i/>
                <w:sz w:val="24"/>
                <w:szCs w:val="24"/>
                <w:lang w:eastAsia="ru-RU"/>
              </w:rPr>
            </w:pPr>
            <w:r w:rsidRPr="002A7A5A">
              <w:rPr>
                <w:rFonts w:ascii="Times New Roman" w:eastAsia="Calibri" w:hAnsi="Times New Roman" w:cs="Times New Roman"/>
                <w:sz w:val="24"/>
                <w:szCs w:val="24"/>
                <w:lang w:val="ru-RU"/>
              </w:rPr>
              <w:t>Завершивши берегоукріплення зможемо думати про тверде покриття дороги, що в свою чергу потягне економічний розвиток села, зменшить часовий проміжок доїзду екстерних служб до села Розтоки (швидка допомога, пожарна, поліція). Якісна дорога через Розтоки забезпечить транзит транспорту на Верховину та Закарпаття, що позитивно відобразиться на торгівлі, туризмі.</w:t>
            </w:r>
          </w:p>
        </w:tc>
      </w:tr>
      <w:tr w:rsidR="002A7A5A" w:rsidRPr="002A7A5A"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jc w:val="center"/>
              <w:rPr>
                <w:rFonts w:ascii="Times New Roman" w:eastAsia="Times New Roman" w:hAnsi="Times New Roman" w:cs="Times New Roman"/>
                <w:b/>
                <w:sz w:val="18"/>
                <w:szCs w:val="18"/>
                <w:lang w:val="en-US" w:eastAsia="ru-RU"/>
              </w:rPr>
            </w:pPr>
            <w:r w:rsidRPr="002A7A5A">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b/>
                <w:sz w:val="18"/>
                <w:szCs w:val="18"/>
                <w:lang w:eastAsia="ru-RU"/>
              </w:rPr>
            </w:pPr>
            <w:r w:rsidRPr="002A7A5A">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2A7A5A" w:rsidRPr="002A7A5A" w:rsidRDefault="002A7A5A" w:rsidP="002F52A4">
            <w:pPr>
              <w:spacing w:after="0" w:line="240" w:lineRule="auto"/>
              <w:jc w:val="both"/>
              <w:rPr>
                <w:rFonts w:ascii="Times New Roman" w:eastAsia="Calibri" w:hAnsi="Times New Roman" w:cs="Times New Roman"/>
                <w:sz w:val="24"/>
                <w:szCs w:val="24"/>
                <w:lang w:val="ru-RU"/>
              </w:rPr>
            </w:pPr>
            <w:r w:rsidRPr="002A7A5A">
              <w:rPr>
                <w:rFonts w:ascii="Times New Roman" w:eastAsia="Calibri" w:hAnsi="Times New Roman" w:cs="Times New Roman"/>
                <w:sz w:val="24"/>
                <w:szCs w:val="24"/>
                <w:lang w:val="ru-RU"/>
              </w:rPr>
              <w:t>Для цього необхідні відповідні документи</w:t>
            </w:r>
          </w:p>
          <w:p w:rsidR="002A7A5A" w:rsidRPr="002A7A5A" w:rsidRDefault="002A7A5A" w:rsidP="002F52A4">
            <w:pPr>
              <w:spacing w:after="0" w:line="240" w:lineRule="auto"/>
              <w:jc w:val="both"/>
              <w:rPr>
                <w:rFonts w:ascii="Times New Roman" w:eastAsia="Times New Roman" w:hAnsi="Times New Roman" w:cs="Times New Roman"/>
                <w:i/>
                <w:sz w:val="24"/>
                <w:szCs w:val="24"/>
                <w:lang w:eastAsia="ru-RU"/>
              </w:rPr>
            </w:pPr>
            <w:r w:rsidRPr="002A7A5A">
              <w:rPr>
                <w:rFonts w:ascii="Times New Roman" w:eastAsia="Calibri" w:hAnsi="Times New Roman" w:cs="Times New Roman"/>
                <w:sz w:val="24"/>
                <w:szCs w:val="24"/>
                <w:lang w:val="ru-RU"/>
              </w:rPr>
              <w:t>Організація промоційних заходів.</w:t>
            </w:r>
          </w:p>
        </w:tc>
      </w:tr>
      <w:tr w:rsidR="002A7A5A" w:rsidRPr="002A7A5A" w:rsidTr="00862FF5">
        <w:tc>
          <w:tcPr>
            <w:tcW w:w="276"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jc w:val="center"/>
              <w:rPr>
                <w:rFonts w:ascii="Times New Roman" w:eastAsia="Times New Roman" w:hAnsi="Times New Roman" w:cs="Times New Roman"/>
                <w:b/>
                <w:sz w:val="18"/>
                <w:szCs w:val="18"/>
                <w:lang w:val="en-US" w:eastAsia="ru-RU"/>
              </w:rPr>
            </w:pPr>
            <w:r w:rsidRPr="002A7A5A">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b/>
                <w:sz w:val="18"/>
                <w:szCs w:val="18"/>
                <w:lang w:eastAsia="ru-RU"/>
              </w:rPr>
            </w:pPr>
            <w:r w:rsidRPr="002A7A5A">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sz w:val="18"/>
                <w:szCs w:val="18"/>
                <w:lang w:eastAsia="ru-RU"/>
              </w:rPr>
            </w:pPr>
            <w:r w:rsidRPr="002A7A5A">
              <w:rPr>
                <w:rFonts w:ascii="Times New Roman" w:eastAsia="Calibri" w:hAnsi="Times New Roman" w:cs="Times New Roman"/>
                <w:b/>
                <w:color w:val="000000"/>
                <w:sz w:val="24"/>
                <w:szCs w:val="24"/>
              </w:rPr>
              <w:t>2022 – 2024 роки:</w:t>
            </w:r>
          </w:p>
        </w:tc>
      </w:tr>
      <w:tr w:rsidR="002A7A5A" w:rsidRPr="002A7A5A" w:rsidTr="00862FF5">
        <w:tc>
          <w:tcPr>
            <w:tcW w:w="276"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jc w:val="center"/>
              <w:rPr>
                <w:rFonts w:ascii="Times New Roman" w:eastAsia="Times New Roman" w:hAnsi="Times New Roman" w:cs="Times New Roman"/>
                <w:b/>
                <w:sz w:val="18"/>
                <w:szCs w:val="18"/>
                <w:lang w:val="en-US" w:eastAsia="ru-RU"/>
              </w:rPr>
            </w:pPr>
            <w:r w:rsidRPr="002A7A5A">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b/>
                <w:sz w:val="18"/>
                <w:szCs w:val="18"/>
                <w:lang w:eastAsia="ru-RU"/>
              </w:rPr>
            </w:pPr>
            <w:r w:rsidRPr="002A7A5A">
              <w:rPr>
                <w:rFonts w:ascii="Times New Roman" w:eastAsia="Times New Roman" w:hAnsi="Times New Roman" w:cs="Times New Roman"/>
                <w:b/>
                <w:sz w:val="18"/>
                <w:szCs w:val="18"/>
                <w:lang w:eastAsia="ru-RU"/>
              </w:rPr>
              <w:t xml:space="preserve">Орієнтовний обсяг фінансування проєкту, </w:t>
            </w:r>
            <w:r w:rsidRPr="002A7A5A">
              <w:rPr>
                <w:rFonts w:ascii="Times New Roman" w:eastAsia="Times New Roman" w:hAnsi="Times New Roman" w:cs="Times New Roman"/>
                <w:b/>
                <w:sz w:val="18"/>
                <w:szCs w:val="18"/>
                <w:u w:val="single"/>
                <w:lang w:eastAsia="ru-RU"/>
              </w:rPr>
              <w:t>тис. грн</w:t>
            </w:r>
            <w:r w:rsidRPr="002A7A5A">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2A7A5A" w:rsidRPr="002A7A5A" w:rsidRDefault="002A7A5A" w:rsidP="002A7A5A">
            <w:pPr>
              <w:spacing w:after="0" w:line="240" w:lineRule="auto"/>
              <w:jc w:val="center"/>
              <w:rPr>
                <w:rFonts w:ascii="Times New Roman" w:eastAsia="Times New Roman" w:hAnsi="Times New Roman" w:cs="Times New Roman"/>
                <w:sz w:val="18"/>
                <w:szCs w:val="18"/>
                <w:lang w:eastAsia="ru-RU"/>
              </w:rPr>
            </w:pPr>
            <w:r w:rsidRPr="002A7A5A">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2A7A5A" w:rsidRPr="002A7A5A" w:rsidRDefault="002A7A5A" w:rsidP="002A7A5A">
            <w:pPr>
              <w:spacing w:after="0" w:line="240" w:lineRule="auto"/>
              <w:jc w:val="center"/>
              <w:rPr>
                <w:rFonts w:ascii="Times New Roman" w:eastAsia="Times New Roman" w:hAnsi="Times New Roman" w:cs="Times New Roman"/>
                <w:sz w:val="18"/>
                <w:szCs w:val="18"/>
                <w:lang w:eastAsia="ru-RU"/>
              </w:rPr>
            </w:pPr>
            <w:r w:rsidRPr="002A7A5A">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2A7A5A" w:rsidRPr="002A7A5A" w:rsidRDefault="002A7A5A" w:rsidP="002A7A5A">
            <w:pPr>
              <w:spacing w:after="0" w:line="240" w:lineRule="auto"/>
              <w:jc w:val="center"/>
              <w:rPr>
                <w:rFonts w:ascii="Times New Roman" w:eastAsia="Times New Roman" w:hAnsi="Times New Roman" w:cs="Times New Roman"/>
                <w:sz w:val="18"/>
                <w:szCs w:val="18"/>
                <w:lang w:eastAsia="ru-RU"/>
              </w:rPr>
            </w:pPr>
            <w:r w:rsidRPr="002A7A5A">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2A7A5A" w:rsidRPr="002A7A5A" w:rsidRDefault="002A7A5A" w:rsidP="002A7A5A">
            <w:pPr>
              <w:spacing w:after="0" w:line="240" w:lineRule="auto"/>
              <w:jc w:val="center"/>
              <w:rPr>
                <w:rFonts w:ascii="Times New Roman" w:eastAsia="Times New Roman" w:hAnsi="Times New Roman" w:cs="Times New Roman"/>
                <w:sz w:val="18"/>
                <w:szCs w:val="18"/>
                <w:lang w:eastAsia="ru-RU"/>
              </w:rPr>
            </w:pPr>
            <w:r w:rsidRPr="002A7A5A">
              <w:rPr>
                <w:rFonts w:ascii="Times New Roman" w:eastAsia="Times New Roman" w:hAnsi="Times New Roman" w:cs="Times New Roman"/>
                <w:sz w:val="18"/>
                <w:szCs w:val="18"/>
                <w:lang w:eastAsia="ru-RU"/>
              </w:rPr>
              <w:t>Усього</w:t>
            </w:r>
          </w:p>
        </w:tc>
      </w:tr>
      <w:tr w:rsidR="002A7A5A" w:rsidRPr="002A7A5A" w:rsidTr="00862FF5">
        <w:tc>
          <w:tcPr>
            <w:tcW w:w="276"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i/>
                <w:sz w:val="18"/>
                <w:szCs w:val="18"/>
                <w:lang w:eastAsia="ru-RU"/>
              </w:rPr>
            </w:pPr>
            <w:r w:rsidRPr="002A7A5A">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rPr>
                <w:rFonts w:ascii="Times New Roman" w:eastAsia="Calibri" w:hAnsi="Times New Roman" w:cs="Times New Roman"/>
                <w:sz w:val="24"/>
                <w:szCs w:val="24"/>
              </w:rPr>
            </w:pPr>
            <w:r w:rsidRPr="002A7A5A">
              <w:rPr>
                <w:rFonts w:ascii="Times New Roman" w:eastAsia="Calibri" w:hAnsi="Times New Roman" w:cs="Times New Roman"/>
                <w:sz w:val="24"/>
                <w:szCs w:val="24"/>
                <w:lang w:val="ru-RU"/>
              </w:rPr>
              <w:t>20000,0</w:t>
            </w:r>
          </w:p>
        </w:tc>
        <w:tc>
          <w:tcPr>
            <w:tcW w:w="666"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rPr>
                <w:rFonts w:ascii="Times New Roman" w:eastAsia="Calibri" w:hAnsi="Times New Roman" w:cs="Times New Roman"/>
                <w:sz w:val="24"/>
                <w:szCs w:val="24"/>
              </w:rPr>
            </w:pPr>
            <w:r w:rsidRPr="002A7A5A">
              <w:rPr>
                <w:rFonts w:ascii="Times New Roman" w:eastAsia="Calibri" w:hAnsi="Times New Roman" w:cs="Times New Roman"/>
                <w:sz w:val="24"/>
                <w:szCs w:val="24"/>
                <w:lang w:val="ru-RU"/>
              </w:rPr>
              <w:t>5000,0</w:t>
            </w:r>
          </w:p>
        </w:tc>
        <w:tc>
          <w:tcPr>
            <w:tcW w:w="666" w:type="pct"/>
            <w:tcBorders>
              <w:top w:val="single" w:sz="6" w:space="0" w:color="000000"/>
              <w:left w:val="single" w:sz="6" w:space="0" w:color="000000"/>
              <w:bottom w:val="single" w:sz="6" w:space="0" w:color="000000"/>
              <w:right w:val="single" w:sz="4" w:space="0" w:color="auto"/>
            </w:tcBorders>
          </w:tcPr>
          <w:p w:rsidR="002A7A5A" w:rsidRPr="002A7A5A" w:rsidRDefault="002A7A5A" w:rsidP="002A7A5A">
            <w:pPr>
              <w:rPr>
                <w:rFonts w:ascii="Times New Roman" w:eastAsia="Calibri" w:hAnsi="Times New Roman" w:cs="Times New Roman"/>
                <w:sz w:val="24"/>
                <w:szCs w:val="24"/>
              </w:rPr>
            </w:pPr>
            <w:r w:rsidRPr="002A7A5A">
              <w:rPr>
                <w:rFonts w:ascii="Times New Roman" w:eastAsia="Calibri" w:hAnsi="Times New Roman" w:cs="Times New Roman"/>
                <w:sz w:val="24"/>
                <w:szCs w:val="24"/>
                <w:lang w:val="ru-RU"/>
              </w:rPr>
              <w:t>8000,0</w:t>
            </w:r>
          </w:p>
        </w:tc>
        <w:tc>
          <w:tcPr>
            <w:tcW w:w="666" w:type="pct"/>
            <w:tcBorders>
              <w:top w:val="single" w:sz="6" w:space="0" w:color="000000"/>
              <w:left w:val="single" w:sz="4" w:space="0" w:color="auto"/>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sz w:val="18"/>
                <w:szCs w:val="18"/>
                <w:lang w:eastAsia="ru-RU"/>
              </w:rPr>
            </w:pPr>
            <w:r w:rsidRPr="002A7A5A">
              <w:rPr>
                <w:rFonts w:ascii="Times New Roman" w:eastAsia="Calibri" w:hAnsi="Times New Roman" w:cs="Times New Roman"/>
                <w:sz w:val="24"/>
                <w:szCs w:val="24"/>
                <w:lang w:val="ru-RU"/>
              </w:rPr>
              <w:t>33000,0</w:t>
            </w:r>
          </w:p>
        </w:tc>
      </w:tr>
      <w:tr w:rsidR="002A7A5A" w:rsidRPr="002A7A5A" w:rsidTr="00862FF5">
        <w:tc>
          <w:tcPr>
            <w:tcW w:w="276"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jc w:val="center"/>
              <w:rPr>
                <w:rFonts w:ascii="Times New Roman" w:eastAsia="Times New Roman" w:hAnsi="Times New Roman" w:cs="Times New Roman"/>
                <w:sz w:val="18"/>
                <w:szCs w:val="18"/>
                <w:lang w:eastAsia="ru-RU"/>
              </w:rPr>
            </w:pPr>
            <w:r w:rsidRPr="002A7A5A">
              <w:rPr>
                <w:rFonts w:ascii="Times New Roman" w:eastAsia="Times New Roman" w:hAnsi="Times New Roman" w:cs="Times New Roman"/>
                <w:sz w:val="18"/>
                <w:szCs w:val="18"/>
                <w:lang w:eastAsia="ru-RU"/>
              </w:rPr>
              <w:lastRenderedPageBreak/>
              <w:t>1</w:t>
            </w:r>
            <w:r w:rsidRPr="002A7A5A">
              <w:rPr>
                <w:rFonts w:ascii="Times New Roman" w:eastAsia="Times New Roman" w:hAnsi="Times New Roman" w:cs="Times New Roman"/>
                <w:sz w:val="18"/>
                <w:szCs w:val="18"/>
                <w:lang w:val="en-US" w:eastAsia="ru-RU"/>
              </w:rPr>
              <w:t>0</w:t>
            </w:r>
            <w:r w:rsidRPr="002A7A5A">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i/>
                <w:sz w:val="18"/>
                <w:szCs w:val="18"/>
                <w:lang w:eastAsia="ru-RU"/>
              </w:rPr>
            </w:pPr>
            <w:r w:rsidRPr="002A7A5A">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2A7A5A" w:rsidRPr="002A7A5A" w:rsidRDefault="002A7A5A" w:rsidP="002A7A5A">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sz w:val="18"/>
                <w:szCs w:val="18"/>
                <w:lang w:eastAsia="ru-RU"/>
              </w:rPr>
            </w:pPr>
          </w:p>
        </w:tc>
      </w:tr>
      <w:tr w:rsidR="002A7A5A" w:rsidRPr="002A7A5A" w:rsidTr="00862FF5">
        <w:tc>
          <w:tcPr>
            <w:tcW w:w="276"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jc w:val="center"/>
              <w:rPr>
                <w:rFonts w:ascii="Times New Roman" w:eastAsia="Times New Roman" w:hAnsi="Times New Roman" w:cs="Times New Roman"/>
                <w:sz w:val="18"/>
                <w:szCs w:val="18"/>
                <w:lang w:eastAsia="ru-RU"/>
              </w:rPr>
            </w:pPr>
            <w:r w:rsidRPr="002A7A5A">
              <w:rPr>
                <w:rFonts w:ascii="Times New Roman" w:eastAsia="Times New Roman" w:hAnsi="Times New Roman" w:cs="Times New Roman"/>
                <w:sz w:val="18"/>
                <w:szCs w:val="18"/>
                <w:lang w:eastAsia="ru-RU"/>
              </w:rPr>
              <w:t>1</w:t>
            </w:r>
            <w:r w:rsidRPr="002A7A5A">
              <w:rPr>
                <w:rFonts w:ascii="Times New Roman" w:eastAsia="Times New Roman" w:hAnsi="Times New Roman" w:cs="Times New Roman"/>
                <w:sz w:val="18"/>
                <w:szCs w:val="18"/>
                <w:lang w:val="en-US" w:eastAsia="ru-RU"/>
              </w:rPr>
              <w:t>0</w:t>
            </w:r>
            <w:r w:rsidRPr="002A7A5A">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i/>
                <w:sz w:val="18"/>
                <w:szCs w:val="18"/>
                <w:lang w:eastAsia="ru-RU"/>
              </w:rPr>
            </w:pPr>
            <w:r w:rsidRPr="002A7A5A">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sz w:val="24"/>
                <w:szCs w:val="24"/>
                <w:lang w:eastAsia="ru-RU"/>
              </w:rPr>
            </w:pPr>
            <w:r w:rsidRPr="002A7A5A">
              <w:rPr>
                <w:rFonts w:ascii="Times New Roman" w:eastAsia="Calibri" w:hAnsi="Times New Roman" w:cs="Times New Roman"/>
                <w:sz w:val="24"/>
                <w:szCs w:val="24"/>
                <w:lang w:val="ru-RU"/>
              </w:rPr>
              <w:t>6000,0</w:t>
            </w:r>
          </w:p>
        </w:tc>
        <w:tc>
          <w:tcPr>
            <w:tcW w:w="666"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sz w:val="24"/>
                <w:szCs w:val="24"/>
                <w:lang w:eastAsia="ru-RU"/>
              </w:rPr>
            </w:pPr>
            <w:r w:rsidRPr="002A7A5A">
              <w:rPr>
                <w:rFonts w:ascii="Times New Roman" w:eastAsia="Calibri" w:hAnsi="Times New Roman" w:cs="Times New Roman"/>
                <w:sz w:val="24"/>
                <w:szCs w:val="24"/>
                <w:lang w:val="ru-RU"/>
              </w:rPr>
              <w:t>1500,0</w:t>
            </w:r>
          </w:p>
        </w:tc>
        <w:tc>
          <w:tcPr>
            <w:tcW w:w="666" w:type="pct"/>
            <w:tcBorders>
              <w:top w:val="single" w:sz="6" w:space="0" w:color="000000"/>
              <w:left w:val="single" w:sz="6" w:space="0" w:color="000000"/>
              <w:bottom w:val="single" w:sz="6" w:space="0" w:color="000000"/>
              <w:right w:val="single" w:sz="4" w:space="0" w:color="auto"/>
            </w:tcBorders>
          </w:tcPr>
          <w:p w:rsidR="002A7A5A" w:rsidRPr="002A7A5A" w:rsidRDefault="002A7A5A" w:rsidP="002A7A5A">
            <w:pPr>
              <w:spacing w:after="0" w:line="240" w:lineRule="auto"/>
              <w:rPr>
                <w:rFonts w:ascii="Times New Roman" w:eastAsia="Times New Roman" w:hAnsi="Times New Roman" w:cs="Times New Roman"/>
                <w:sz w:val="24"/>
                <w:szCs w:val="24"/>
                <w:lang w:eastAsia="ru-RU"/>
              </w:rPr>
            </w:pPr>
            <w:r w:rsidRPr="002A7A5A">
              <w:rPr>
                <w:rFonts w:ascii="Times New Roman" w:eastAsia="Calibri" w:hAnsi="Times New Roman" w:cs="Times New Roman"/>
                <w:sz w:val="24"/>
                <w:szCs w:val="24"/>
                <w:lang w:val="ru-RU"/>
              </w:rPr>
              <w:t>2400,0</w:t>
            </w:r>
          </w:p>
        </w:tc>
        <w:tc>
          <w:tcPr>
            <w:tcW w:w="666" w:type="pct"/>
            <w:tcBorders>
              <w:top w:val="single" w:sz="6" w:space="0" w:color="000000"/>
              <w:left w:val="single" w:sz="4" w:space="0" w:color="auto"/>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sz w:val="18"/>
                <w:szCs w:val="18"/>
                <w:lang w:eastAsia="ru-RU"/>
              </w:rPr>
            </w:pPr>
            <w:r w:rsidRPr="002A7A5A">
              <w:rPr>
                <w:rFonts w:ascii="Times New Roman" w:eastAsia="Calibri" w:hAnsi="Times New Roman" w:cs="Times New Roman"/>
                <w:sz w:val="24"/>
                <w:szCs w:val="24"/>
                <w:lang w:val="ru-RU"/>
              </w:rPr>
              <w:t>9900,0</w:t>
            </w:r>
          </w:p>
        </w:tc>
      </w:tr>
      <w:tr w:rsidR="002A7A5A" w:rsidRPr="002A7A5A" w:rsidTr="00862FF5">
        <w:trPr>
          <w:trHeight w:val="784"/>
        </w:trPr>
        <w:tc>
          <w:tcPr>
            <w:tcW w:w="276" w:type="pct"/>
            <w:tcBorders>
              <w:top w:val="single" w:sz="6" w:space="0" w:color="000000"/>
              <w:left w:val="single" w:sz="6" w:space="0" w:color="000000"/>
              <w:bottom w:val="nil"/>
              <w:right w:val="single" w:sz="6" w:space="0" w:color="000000"/>
            </w:tcBorders>
          </w:tcPr>
          <w:p w:rsidR="002A7A5A" w:rsidRPr="002A7A5A" w:rsidRDefault="002A7A5A" w:rsidP="002A7A5A">
            <w:pPr>
              <w:spacing w:after="0" w:line="240" w:lineRule="auto"/>
              <w:jc w:val="center"/>
              <w:rPr>
                <w:rFonts w:ascii="Times New Roman" w:eastAsia="Times New Roman" w:hAnsi="Times New Roman" w:cs="Times New Roman"/>
                <w:sz w:val="18"/>
                <w:szCs w:val="18"/>
                <w:lang w:eastAsia="ru-RU"/>
              </w:rPr>
            </w:pPr>
            <w:r w:rsidRPr="002A7A5A">
              <w:rPr>
                <w:rFonts w:ascii="Times New Roman" w:eastAsia="Times New Roman" w:hAnsi="Times New Roman" w:cs="Times New Roman"/>
                <w:sz w:val="18"/>
                <w:szCs w:val="18"/>
                <w:lang w:eastAsia="ru-RU"/>
              </w:rPr>
              <w:t>1</w:t>
            </w:r>
            <w:r w:rsidRPr="002A7A5A">
              <w:rPr>
                <w:rFonts w:ascii="Times New Roman" w:eastAsia="Times New Roman" w:hAnsi="Times New Roman" w:cs="Times New Roman"/>
                <w:sz w:val="18"/>
                <w:szCs w:val="18"/>
                <w:lang w:val="en-US" w:eastAsia="ru-RU"/>
              </w:rPr>
              <w:t>0</w:t>
            </w:r>
            <w:r w:rsidRPr="002A7A5A">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i/>
                <w:sz w:val="18"/>
                <w:szCs w:val="18"/>
                <w:lang w:eastAsia="ru-RU"/>
              </w:rPr>
            </w:pPr>
            <w:r w:rsidRPr="002A7A5A">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2A7A5A" w:rsidRPr="002A7A5A" w:rsidRDefault="002A7A5A" w:rsidP="002A7A5A">
            <w:pPr>
              <w:rPr>
                <w:rFonts w:ascii="Times New Roman" w:eastAsia="Calibri" w:hAnsi="Times New Roman" w:cs="Times New Roman"/>
                <w:sz w:val="24"/>
                <w:szCs w:val="24"/>
              </w:rPr>
            </w:pPr>
            <w:r w:rsidRPr="002A7A5A">
              <w:rPr>
                <w:rFonts w:ascii="Times New Roman" w:eastAsia="Calibri" w:hAnsi="Times New Roman" w:cs="Times New Roman"/>
                <w:sz w:val="24"/>
                <w:szCs w:val="24"/>
                <w:lang w:val="ru-RU"/>
              </w:rPr>
              <w:t>1400</w:t>
            </w:r>
            <w:r w:rsidRPr="002A7A5A">
              <w:rPr>
                <w:rFonts w:ascii="Times New Roman" w:eastAsia="Calibri" w:hAnsi="Times New Roman" w:cs="Times New Roman"/>
                <w:sz w:val="24"/>
                <w:szCs w:val="24"/>
                <w:lang w:val="en-US"/>
              </w:rPr>
              <w:t>0</w:t>
            </w:r>
            <w:r w:rsidRPr="002A7A5A">
              <w:rPr>
                <w:rFonts w:ascii="Times New Roman" w:eastAsia="Calibri" w:hAnsi="Times New Roman" w:cs="Times New Roman"/>
                <w:sz w:val="24"/>
                <w:szCs w:val="24"/>
              </w:rPr>
              <w:t>,0</w:t>
            </w:r>
          </w:p>
        </w:tc>
        <w:tc>
          <w:tcPr>
            <w:tcW w:w="666" w:type="pct"/>
            <w:tcBorders>
              <w:top w:val="single" w:sz="6" w:space="0" w:color="000000"/>
              <w:left w:val="single" w:sz="6" w:space="0" w:color="000000"/>
              <w:bottom w:val="nil"/>
              <w:right w:val="single" w:sz="6" w:space="0" w:color="000000"/>
            </w:tcBorders>
          </w:tcPr>
          <w:p w:rsidR="002A7A5A" w:rsidRPr="002A7A5A" w:rsidRDefault="002A7A5A" w:rsidP="002A7A5A">
            <w:pPr>
              <w:rPr>
                <w:rFonts w:ascii="Times New Roman" w:eastAsia="Calibri" w:hAnsi="Times New Roman" w:cs="Times New Roman"/>
                <w:sz w:val="24"/>
                <w:szCs w:val="24"/>
              </w:rPr>
            </w:pPr>
            <w:r w:rsidRPr="002A7A5A">
              <w:rPr>
                <w:rFonts w:ascii="Times New Roman" w:eastAsia="Calibri" w:hAnsi="Times New Roman" w:cs="Times New Roman"/>
                <w:sz w:val="24"/>
                <w:szCs w:val="24"/>
                <w:lang w:val="ru-RU"/>
              </w:rPr>
              <w:t>3500,0</w:t>
            </w:r>
          </w:p>
        </w:tc>
        <w:tc>
          <w:tcPr>
            <w:tcW w:w="666" w:type="pct"/>
            <w:tcBorders>
              <w:top w:val="single" w:sz="6" w:space="0" w:color="000000"/>
              <w:left w:val="single" w:sz="6" w:space="0" w:color="000000"/>
              <w:bottom w:val="nil"/>
              <w:right w:val="single" w:sz="4" w:space="0" w:color="auto"/>
            </w:tcBorders>
          </w:tcPr>
          <w:p w:rsidR="002A7A5A" w:rsidRPr="002A7A5A" w:rsidRDefault="002A7A5A" w:rsidP="002A7A5A">
            <w:pPr>
              <w:rPr>
                <w:rFonts w:ascii="Times New Roman" w:eastAsia="Calibri" w:hAnsi="Times New Roman" w:cs="Times New Roman"/>
                <w:sz w:val="24"/>
                <w:szCs w:val="24"/>
              </w:rPr>
            </w:pPr>
            <w:r w:rsidRPr="002A7A5A">
              <w:rPr>
                <w:rFonts w:ascii="Times New Roman" w:eastAsia="Calibri" w:hAnsi="Times New Roman" w:cs="Times New Roman"/>
                <w:sz w:val="24"/>
                <w:szCs w:val="24"/>
                <w:lang w:val="ru-RU"/>
              </w:rPr>
              <w:t>5600,0</w:t>
            </w:r>
          </w:p>
        </w:tc>
        <w:tc>
          <w:tcPr>
            <w:tcW w:w="666" w:type="pct"/>
            <w:tcBorders>
              <w:top w:val="single" w:sz="4" w:space="0" w:color="auto"/>
              <w:left w:val="single" w:sz="4" w:space="0" w:color="auto"/>
              <w:bottom w:val="nil"/>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sz w:val="18"/>
                <w:szCs w:val="18"/>
                <w:lang w:eastAsia="ru-RU"/>
              </w:rPr>
            </w:pPr>
            <w:r w:rsidRPr="002A7A5A">
              <w:rPr>
                <w:rFonts w:ascii="Times New Roman" w:eastAsia="Calibri" w:hAnsi="Times New Roman" w:cs="Times New Roman"/>
                <w:sz w:val="24"/>
                <w:szCs w:val="24"/>
                <w:lang w:val="ru-RU"/>
              </w:rPr>
              <w:t>23100,0</w:t>
            </w:r>
          </w:p>
        </w:tc>
      </w:tr>
      <w:tr w:rsidR="002A7A5A" w:rsidRPr="002A7A5A" w:rsidTr="00862FF5">
        <w:tc>
          <w:tcPr>
            <w:tcW w:w="276"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jc w:val="center"/>
              <w:rPr>
                <w:rFonts w:ascii="Times New Roman" w:eastAsia="Times New Roman" w:hAnsi="Times New Roman" w:cs="Times New Roman"/>
                <w:b/>
                <w:sz w:val="18"/>
                <w:szCs w:val="18"/>
                <w:lang w:val="en-US" w:eastAsia="ru-RU"/>
              </w:rPr>
            </w:pPr>
            <w:r w:rsidRPr="002A7A5A">
              <w:rPr>
                <w:rFonts w:ascii="Times New Roman" w:eastAsia="Times New Roman" w:hAnsi="Times New Roman" w:cs="Times New Roman"/>
                <w:b/>
                <w:sz w:val="18"/>
                <w:szCs w:val="18"/>
                <w:lang w:eastAsia="ru-RU"/>
              </w:rPr>
              <w:t>1</w:t>
            </w:r>
            <w:r w:rsidRPr="002A7A5A">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b/>
                <w:sz w:val="18"/>
                <w:szCs w:val="18"/>
                <w:lang w:eastAsia="ru-RU"/>
              </w:rPr>
            </w:pPr>
            <w:r w:rsidRPr="002A7A5A">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i/>
                <w:sz w:val="18"/>
                <w:szCs w:val="18"/>
                <w:lang w:eastAsia="ru-RU"/>
              </w:rPr>
            </w:pPr>
            <w:r w:rsidRPr="002A7A5A">
              <w:rPr>
                <w:rFonts w:ascii="Times New Roman" w:eastAsia="Calibri" w:hAnsi="Times New Roman" w:cs="Times New Roman"/>
                <w:sz w:val="24"/>
                <w:szCs w:val="24"/>
                <w:lang w:val="ru-RU"/>
              </w:rPr>
              <w:t>Кутська селищна рада; підрядні організації</w:t>
            </w:r>
          </w:p>
        </w:tc>
      </w:tr>
      <w:tr w:rsidR="002A7A5A" w:rsidRPr="002A7A5A" w:rsidTr="00862FF5">
        <w:tc>
          <w:tcPr>
            <w:tcW w:w="276"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jc w:val="center"/>
              <w:rPr>
                <w:rFonts w:ascii="Times New Roman" w:eastAsia="Times New Roman" w:hAnsi="Times New Roman" w:cs="Times New Roman"/>
                <w:b/>
                <w:sz w:val="18"/>
                <w:szCs w:val="18"/>
                <w:lang w:val="en-US" w:eastAsia="ru-RU"/>
              </w:rPr>
            </w:pPr>
            <w:r w:rsidRPr="002A7A5A">
              <w:rPr>
                <w:rFonts w:ascii="Times New Roman" w:eastAsia="Times New Roman" w:hAnsi="Times New Roman" w:cs="Times New Roman"/>
                <w:b/>
                <w:sz w:val="18"/>
                <w:szCs w:val="18"/>
                <w:lang w:eastAsia="ru-RU"/>
              </w:rPr>
              <w:t>1</w:t>
            </w:r>
            <w:r w:rsidRPr="002A7A5A">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b/>
                <w:sz w:val="18"/>
                <w:szCs w:val="18"/>
                <w:lang w:eastAsia="ru-RU"/>
              </w:rPr>
            </w:pPr>
            <w:r w:rsidRPr="002A7A5A">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2A7A5A" w:rsidRPr="002A7A5A" w:rsidRDefault="002A7A5A" w:rsidP="002A7A5A">
            <w:pPr>
              <w:spacing w:after="0" w:line="240" w:lineRule="auto"/>
              <w:rPr>
                <w:rFonts w:ascii="Times New Roman" w:eastAsia="Times New Roman" w:hAnsi="Times New Roman" w:cs="Times New Roman"/>
                <w:i/>
                <w:sz w:val="18"/>
                <w:szCs w:val="18"/>
                <w:lang w:eastAsia="ru-RU"/>
              </w:rPr>
            </w:pPr>
          </w:p>
        </w:tc>
      </w:tr>
    </w:tbl>
    <w:p w:rsidR="002A7A5A" w:rsidRDefault="002A7A5A" w:rsidP="00483630">
      <w:pPr>
        <w:rPr>
          <w:rFonts w:ascii="Calibri" w:eastAsia="Calibri" w:hAnsi="Calibri" w:cs="Times New Roman"/>
        </w:rPr>
      </w:pPr>
    </w:p>
    <w:p w:rsidR="00D9137D" w:rsidRDefault="00D9137D" w:rsidP="00483630">
      <w:pPr>
        <w:rPr>
          <w:rFonts w:ascii="Calibri" w:eastAsia="Calibri" w:hAnsi="Calibri" w:cs="Times New Roman"/>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891560" w:rsidRPr="00891560"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jc w:val="center"/>
              <w:rPr>
                <w:rFonts w:ascii="Times New Roman" w:eastAsia="Times New Roman" w:hAnsi="Times New Roman" w:cs="Times New Roman"/>
                <w:b/>
                <w:sz w:val="18"/>
                <w:szCs w:val="18"/>
                <w:lang w:eastAsia="ru-RU"/>
              </w:rPr>
            </w:pPr>
            <w:r w:rsidRPr="00891560">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b/>
                <w:sz w:val="18"/>
                <w:szCs w:val="18"/>
                <w:lang w:eastAsia="ru-RU"/>
              </w:rPr>
            </w:pPr>
            <w:r w:rsidRPr="00891560">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b/>
                <w:i/>
                <w:sz w:val="24"/>
                <w:szCs w:val="24"/>
                <w:lang w:eastAsia="ru-RU"/>
              </w:rPr>
            </w:pPr>
            <w:r w:rsidRPr="00891560">
              <w:rPr>
                <w:rFonts w:ascii="Times New Roman" w:eastAsia="Calibri" w:hAnsi="Times New Roman" w:cs="Times New Roman"/>
                <w:b/>
                <w:color w:val="000000"/>
                <w:sz w:val="24"/>
                <w:szCs w:val="24"/>
                <w:shd w:val="clear" w:color="auto" w:fill="FFFFFF"/>
              </w:rPr>
              <w:t xml:space="preserve">« Берегоукріплення  потічка «Каменець» та «Гнилиця» в с.Старі Кути </w:t>
            </w:r>
          </w:p>
        </w:tc>
      </w:tr>
      <w:tr w:rsidR="00891560" w:rsidRPr="00891560"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jc w:val="center"/>
              <w:rPr>
                <w:rFonts w:ascii="Times New Roman" w:eastAsia="Times New Roman" w:hAnsi="Times New Roman" w:cs="Times New Roman"/>
                <w:b/>
                <w:sz w:val="18"/>
                <w:szCs w:val="18"/>
                <w:lang w:val="en-US" w:eastAsia="ru-RU"/>
              </w:rPr>
            </w:pPr>
            <w:r w:rsidRPr="00891560">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b/>
                <w:sz w:val="18"/>
                <w:szCs w:val="18"/>
                <w:lang w:eastAsia="ru-RU"/>
              </w:rPr>
            </w:pPr>
            <w:r w:rsidRPr="00891560">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line="240" w:lineRule="auto"/>
              <w:jc w:val="both"/>
              <w:rPr>
                <w:rFonts w:ascii="Times New Roman" w:eastAsia="Calibri" w:hAnsi="Times New Roman" w:cs="Times New Roman"/>
                <w:sz w:val="24"/>
                <w:szCs w:val="24"/>
              </w:rPr>
            </w:pPr>
            <w:r w:rsidRPr="00891560">
              <w:rPr>
                <w:rFonts w:ascii="Times New Roman" w:eastAsia="Calibri" w:hAnsi="Times New Roman" w:cs="Times New Roman"/>
                <w:sz w:val="24"/>
                <w:szCs w:val="24"/>
              </w:rPr>
              <w:t>3.6.2. Покращення інфраструктури водозабезпечення та водовідведення населених пунктів громади</w:t>
            </w:r>
          </w:p>
        </w:tc>
      </w:tr>
      <w:tr w:rsidR="00891560" w:rsidRPr="00891560"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jc w:val="center"/>
              <w:rPr>
                <w:rFonts w:ascii="Times New Roman" w:eastAsia="Times New Roman" w:hAnsi="Times New Roman" w:cs="Times New Roman"/>
                <w:b/>
                <w:sz w:val="18"/>
                <w:szCs w:val="18"/>
                <w:lang w:val="en-US" w:eastAsia="ru-RU"/>
              </w:rPr>
            </w:pPr>
            <w:r w:rsidRPr="00891560">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b/>
                <w:sz w:val="18"/>
                <w:szCs w:val="18"/>
                <w:lang w:eastAsia="ru-RU"/>
              </w:rPr>
            </w:pPr>
            <w:r w:rsidRPr="00891560">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jc w:val="both"/>
              <w:rPr>
                <w:rFonts w:ascii="Times New Roman" w:eastAsia="Calibri" w:hAnsi="Times New Roman" w:cs="Times New Roman"/>
                <w:sz w:val="24"/>
                <w:szCs w:val="24"/>
                <w:lang w:eastAsia="it-IT"/>
              </w:rPr>
            </w:pPr>
            <w:r w:rsidRPr="00891560">
              <w:rPr>
                <w:rFonts w:ascii="Times New Roman" w:eastAsia="Calibri" w:hAnsi="Times New Roman" w:cs="Times New Roman"/>
                <w:color w:val="000000"/>
                <w:sz w:val="24"/>
                <w:szCs w:val="24"/>
                <w:shd w:val="clear" w:color="auto" w:fill="FFFFFF"/>
              </w:rPr>
              <w:t>Берегоукріплення та відновлення берегів потічка «Каменець» та «Гнилиця», передбачається з метою захисту від руйнівної дії паводкових вод населеного пункту, присадибних ділянок. Углиблення русла та його берегоукріплення битонними спорудами дасть можливість захистити населений пункт від підтоплення, затоплення, припинити ерозійні процеси, зберегти житловий та земельний фонд.</w:t>
            </w:r>
          </w:p>
        </w:tc>
      </w:tr>
      <w:tr w:rsidR="00891560" w:rsidRPr="00891560"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jc w:val="center"/>
              <w:rPr>
                <w:rFonts w:ascii="Times New Roman" w:eastAsia="Times New Roman" w:hAnsi="Times New Roman" w:cs="Times New Roman"/>
                <w:b/>
                <w:sz w:val="18"/>
                <w:szCs w:val="18"/>
                <w:lang w:val="en-US" w:eastAsia="ru-RU"/>
              </w:rPr>
            </w:pPr>
            <w:r w:rsidRPr="00891560">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b/>
                <w:sz w:val="18"/>
                <w:szCs w:val="18"/>
                <w:lang w:eastAsia="ru-RU"/>
              </w:rPr>
            </w:pPr>
            <w:r w:rsidRPr="00891560">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i/>
                <w:sz w:val="24"/>
                <w:szCs w:val="24"/>
                <w:lang w:eastAsia="ru-RU"/>
              </w:rPr>
            </w:pPr>
            <w:r w:rsidRPr="00891560">
              <w:rPr>
                <w:rFonts w:ascii="Times New Roman" w:eastAsia="Calibri" w:hAnsi="Times New Roman" w:cs="Times New Roman"/>
                <w:sz w:val="24"/>
                <w:szCs w:val="24"/>
                <w:lang w:eastAsia="it-IT"/>
              </w:rPr>
              <w:t xml:space="preserve">Село Старі Кути. </w:t>
            </w:r>
          </w:p>
        </w:tc>
      </w:tr>
      <w:tr w:rsidR="00891560" w:rsidRPr="00891560"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jc w:val="center"/>
              <w:rPr>
                <w:rFonts w:ascii="Times New Roman" w:eastAsia="Times New Roman" w:hAnsi="Times New Roman" w:cs="Times New Roman"/>
                <w:b/>
                <w:sz w:val="18"/>
                <w:szCs w:val="18"/>
                <w:lang w:val="en-US" w:eastAsia="ru-RU"/>
              </w:rPr>
            </w:pPr>
            <w:r w:rsidRPr="00891560">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b/>
                <w:sz w:val="18"/>
                <w:szCs w:val="18"/>
                <w:lang w:eastAsia="ru-RU"/>
              </w:rPr>
            </w:pPr>
            <w:r w:rsidRPr="00891560">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i/>
                <w:sz w:val="24"/>
                <w:szCs w:val="24"/>
                <w:lang w:eastAsia="ru-RU"/>
              </w:rPr>
            </w:pPr>
            <w:r w:rsidRPr="00891560">
              <w:rPr>
                <w:rFonts w:ascii="Times New Roman" w:eastAsia="Calibri" w:hAnsi="Times New Roman" w:cs="Times New Roman"/>
                <w:sz w:val="24"/>
                <w:szCs w:val="24"/>
                <w:lang w:eastAsia="it-IT"/>
              </w:rPr>
              <w:t>5046 осіб, які проживають на території Старих Кутів.</w:t>
            </w:r>
          </w:p>
        </w:tc>
      </w:tr>
      <w:tr w:rsidR="00891560" w:rsidRPr="00891560"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jc w:val="center"/>
              <w:rPr>
                <w:rFonts w:ascii="Times New Roman" w:eastAsia="Times New Roman" w:hAnsi="Times New Roman" w:cs="Times New Roman"/>
                <w:b/>
                <w:sz w:val="18"/>
                <w:szCs w:val="18"/>
                <w:lang w:val="en-US" w:eastAsia="ru-RU"/>
              </w:rPr>
            </w:pPr>
            <w:r w:rsidRPr="00891560">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b/>
                <w:sz w:val="18"/>
                <w:szCs w:val="18"/>
                <w:lang w:eastAsia="ru-RU"/>
              </w:rPr>
            </w:pPr>
            <w:r w:rsidRPr="00891560">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891560" w:rsidRPr="00891560" w:rsidRDefault="00891560" w:rsidP="00711575">
            <w:pPr>
              <w:shd w:val="clear" w:color="auto" w:fill="FFFFFF"/>
              <w:spacing w:after="0" w:line="240" w:lineRule="auto"/>
              <w:jc w:val="both"/>
              <w:rPr>
                <w:rFonts w:ascii="Times New Roman" w:eastAsia="Times New Roman" w:hAnsi="Times New Roman" w:cs="Times New Roman"/>
                <w:i/>
                <w:sz w:val="24"/>
                <w:szCs w:val="24"/>
                <w:lang w:eastAsia="ru-RU"/>
              </w:rPr>
            </w:pPr>
            <w:r w:rsidRPr="00891560">
              <w:rPr>
                <w:rFonts w:ascii="Times New Roman" w:eastAsia="Calibri" w:hAnsi="Times New Roman" w:cs="Times New Roman"/>
                <w:color w:val="000000"/>
                <w:sz w:val="24"/>
                <w:szCs w:val="24"/>
                <w:shd w:val="clear" w:color="auto" w:fill="FFFFFF"/>
              </w:rPr>
              <w:t xml:space="preserve">Утворилися наноси пісочно-гравійної суміші у руслі потічків «Каменець» та «Гнилиця», внаслідок чого підвищився рівень води у руслі. Це несе загрозу комунальній сільській дорозі та присадибним ділянкам. Проект спрямований на забезпечення захисту від руйнівної дії паводкових вод потічків «Каменець» та «Гнилиця»  населеного пункту, присадибних ділянок. </w:t>
            </w:r>
          </w:p>
        </w:tc>
      </w:tr>
      <w:tr w:rsidR="00891560" w:rsidRPr="00891560"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jc w:val="center"/>
              <w:rPr>
                <w:rFonts w:ascii="Times New Roman" w:eastAsia="Times New Roman" w:hAnsi="Times New Roman" w:cs="Times New Roman"/>
                <w:b/>
                <w:sz w:val="18"/>
                <w:szCs w:val="18"/>
                <w:lang w:val="en-US" w:eastAsia="ru-RU"/>
              </w:rPr>
            </w:pPr>
            <w:r w:rsidRPr="00891560">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b/>
                <w:sz w:val="18"/>
                <w:szCs w:val="18"/>
                <w:lang w:eastAsia="ru-RU"/>
              </w:rPr>
            </w:pPr>
            <w:r w:rsidRPr="00891560">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891560" w:rsidRPr="00891560" w:rsidRDefault="00891560" w:rsidP="00711575">
            <w:pPr>
              <w:spacing w:after="0" w:line="240" w:lineRule="auto"/>
              <w:jc w:val="both"/>
              <w:rPr>
                <w:rFonts w:ascii="Times New Roman" w:eastAsia="Times New Roman" w:hAnsi="Times New Roman" w:cs="Times New Roman"/>
                <w:i/>
                <w:sz w:val="24"/>
                <w:szCs w:val="24"/>
                <w:lang w:eastAsia="ru-RU"/>
              </w:rPr>
            </w:pPr>
            <w:r w:rsidRPr="00891560">
              <w:rPr>
                <w:rFonts w:ascii="Times New Roman" w:eastAsia="Calibri" w:hAnsi="Times New Roman" w:cs="Times New Roman"/>
                <w:color w:val="000000"/>
                <w:sz w:val="24"/>
                <w:szCs w:val="24"/>
                <w:shd w:val="clear" w:color="auto" w:fill="FFFFFF"/>
              </w:rPr>
              <w:t>Запобігання подальшого поглиблення берегової руйнації битонних плит та забезпечення безперешкодному проходженню паводків, углиблення природного стану русла річки, збільшення пропускної спроможності русла річки.</w:t>
            </w:r>
          </w:p>
        </w:tc>
      </w:tr>
      <w:tr w:rsidR="00891560" w:rsidRPr="00891560"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jc w:val="center"/>
              <w:rPr>
                <w:rFonts w:ascii="Times New Roman" w:eastAsia="Times New Roman" w:hAnsi="Times New Roman" w:cs="Times New Roman"/>
                <w:b/>
                <w:sz w:val="18"/>
                <w:szCs w:val="18"/>
                <w:lang w:val="en-US" w:eastAsia="ru-RU"/>
              </w:rPr>
            </w:pPr>
            <w:r w:rsidRPr="00891560">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b/>
                <w:sz w:val="18"/>
                <w:szCs w:val="18"/>
                <w:lang w:eastAsia="ru-RU"/>
              </w:rPr>
            </w:pPr>
            <w:r w:rsidRPr="00891560">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891560" w:rsidRPr="00891560" w:rsidRDefault="00891560" w:rsidP="00711575">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891560">
              <w:rPr>
                <w:rFonts w:ascii="Times New Roman" w:eastAsia="Times New Roman" w:hAnsi="Times New Roman" w:cs="Times New Roman"/>
                <w:color w:val="000000"/>
                <w:sz w:val="24"/>
                <w:szCs w:val="24"/>
                <w:lang w:val="ru-RU" w:eastAsia="ru-RU"/>
              </w:rPr>
              <w:t xml:space="preserve">         Перед початком робіт необхідно виконати зрізку та корчування дерев, влаштування тимчасового з’їзду та грунтової перемички. Відновлення, підсипку берега та влаштування призми упору в зв’язку з умовами проведення робі необхідно виконувати одночасно, використовуючи </w:t>
            </w:r>
            <w:r w:rsidRPr="00891560">
              <w:rPr>
                <w:rFonts w:ascii="Times New Roman" w:eastAsia="Times New Roman" w:hAnsi="Times New Roman" w:cs="Times New Roman"/>
                <w:color w:val="000000"/>
                <w:sz w:val="24"/>
                <w:szCs w:val="24"/>
                <w:lang w:val="ru-RU" w:eastAsia="ru-RU"/>
              </w:rPr>
              <w:lastRenderedPageBreak/>
              <w:t>призму для проїзду техніки.</w:t>
            </w:r>
          </w:p>
          <w:p w:rsidR="00891560" w:rsidRPr="00891560" w:rsidRDefault="00891560" w:rsidP="00711575">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891560">
              <w:rPr>
                <w:rFonts w:ascii="Times New Roman" w:eastAsia="Times New Roman" w:hAnsi="Times New Roman" w:cs="Times New Roman"/>
                <w:color w:val="000000"/>
                <w:sz w:val="24"/>
                <w:szCs w:val="24"/>
                <w:lang w:val="ru-RU" w:eastAsia="ru-RU"/>
              </w:rPr>
              <w:t>Установлення та проведення битонних укріплюючих робіт з додаванням арматури та углибленням і використанням на 2 м битонних свай протяжністю 450 м.</w:t>
            </w:r>
          </w:p>
          <w:p w:rsidR="00891560" w:rsidRPr="00891560" w:rsidRDefault="00891560" w:rsidP="00711575">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891560">
              <w:rPr>
                <w:rFonts w:ascii="Times New Roman" w:eastAsia="Times New Roman" w:hAnsi="Times New Roman" w:cs="Times New Roman"/>
                <w:color w:val="000000"/>
                <w:sz w:val="24"/>
                <w:szCs w:val="24"/>
                <w:lang w:val="ru-RU" w:eastAsia="ru-RU"/>
              </w:rPr>
              <w:t>Організація промоційних заходів.</w:t>
            </w:r>
          </w:p>
          <w:p w:rsidR="00891560" w:rsidRPr="00891560" w:rsidRDefault="00891560" w:rsidP="00711575">
            <w:pPr>
              <w:spacing w:after="0" w:line="240" w:lineRule="auto"/>
              <w:jc w:val="both"/>
              <w:rPr>
                <w:rFonts w:ascii="Times New Roman" w:eastAsia="Times New Roman" w:hAnsi="Times New Roman" w:cs="Times New Roman"/>
                <w:i/>
                <w:sz w:val="24"/>
                <w:szCs w:val="24"/>
                <w:lang w:val="ru-RU" w:eastAsia="ru-RU"/>
              </w:rPr>
            </w:pPr>
          </w:p>
        </w:tc>
      </w:tr>
      <w:tr w:rsidR="00891560" w:rsidRPr="00891560" w:rsidTr="00862FF5">
        <w:tc>
          <w:tcPr>
            <w:tcW w:w="276"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jc w:val="center"/>
              <w:rPr>
                <w:rFonts w:ascii="Times New Roman" w:eastAsia="Times New Roman" w:hAnsi="Times New Roman" w:cs="Times New Roman"/>
                <w:b/>
                <w:sz w:val="18"/>
                <w:szCs w:val="18"/>
                <w:lang w:val="en-US" w:eastAsia="ru-RU"/>
              </w:rPr>
            </w:pPr>
            <w:r w:rsidRPr="00891560">
              <w:rPr>
                <w:rFonts w:ascii="Times New Roman" w:eastAsia="Times New Roman" w:hAnsi="Times New Roman" w:cs="Times New Roman"/>
                <w:b/>
                <w:sz w:val="18"/>
                <w:szCs w:val="18"/>
                <w:lang w:val="en-US" w:eastAsia="ru-RU"/>
              </w:rPr>
              <w:lastRenderedPageBreak/>
              <w:t>9</w:t>
            </w:r>
          </w:p>
        </w:tc>
        <w:tc>
          <w:tcPr>
            <w:tcW w:w="2060"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b/>
                <w:sz w:val="18"/>
                <w:szCs w:val="18"/>
                <w:lang w:eastAsia="ru-RU"/>
              </w:rPr>
            </w:pPr>
            <w:r w:rsidRPr="00891560">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sz w:val="18"/>
                <w:szCs w:val="18"/>
                <w:lang w:eastAsia="ru-RU"/>
              </w:rPr>
            </w:pPr>
            <w:r w:rsidRPr="00891560">
              <w:rPr>
                <w:rFonts w:ascii="Times New Roman" w:eastAsia="Times New Roman" w:hAnsi="Times New Roman" w:cs="Times New Roman"/>
                <w:sz w:val="18"/>
                <w:szCs w:val="18"/>
                <w:lang w:eastAsia="ru-RU"/>
              </w:rPr>
              <w:t>2022 – 2024 роки:</w:t>
            </w:r>
          </w:p>
        </w:tc>
      </w:tr>
      <w:tr w:rsidR="00891560" w:rsidRPr="00891560" w:rsidTr="00862FF5">
        <w:tc>
          <w:tcPr>
            <w:tcW w:w="276"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jc w:val="center"/>
              <w:rPr>
                <w:rFonts w:ascii="Times New Roman" w:eastAsia="Times New Roman" w:hAnsi="Times New Roman" w:cs="Times New Roman"/>
                <w:b/>
                <w:sz w:val="18"/>
                <w:szCs w:val="18"/>
                <w:lang w:val="en-US" w:eastAsia="ru-RU"/>
              </w:rPr>
            </w:pPr>
            <w:r w:rsidRPr="00891560">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b/>
                <w:sz w:val="18"/>
                <w:szCs w:val="18"/>
                <w:lang w:eastAsia="ru-RU"/>
              </w:rPr>
            </w:pPr>
            <w:r w:rsidRPr="00891560">
              <w:rPr>
                <w:rFonts w:ascii="Times New Roman" w:eastAsia="Times New Roman" w:hAnsi="Times New Roman" w:cs="Times New Roman"/>
                <w:b/>
                <w:sz w:val="18"/>
                <w:szCs w:val="18"/>
                <w:lang w:eastAsia="ru-RU"/>
              </w:rPr>
              <w:t xml:space="preserve">Орієнтовний обсяг фінансування проєкту, </w:t>
            </w:r>
            <w:r w:rsidRPr="00891560">
              <w:rPr>
                <w:rFonts w:ascii="Times New Roman" w:eastAsia="Times New Roman" w:hAnsi="Times New Roman" w:cs="Times New Roman"/>
                <w:b/>
                <w:sz w:val="18"/>
                <w:szCs w:val="18"/>
                <w:u w:val="single"/>
                <w:lang w:eastAsia="ru-RU"/>
              </w:rPr>
              <w:t>тис. грн</w:t>
            </w:r>
            <w:r w:rsidRPr="00891560">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891560" w:rsidRPr="00891560" w:rsidRDefault="00891560" w:rsidP="00891560">
            <w:pPr>
              <w:spacing w:after="0" w:line="240" w:lineRule="auto"/>
              <w:jc w:val="center"/>
              <w:rPr>
                <w:rFonts w:ascii="Times New Roman" w:eastAsia="Times New Roman" w:hAnsi="Times New Roman" w:cs="Times New Roman"/>
                <w:sz w:val="18"/>
                <w:szCs w:val="18"/>
                <w:lang w:eastAsia="ru-RU"/>
              </w:rPr>
            </w:pPr>
            <w:r w:rsidRPr="00891560">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891560" w:rsidRPr="00891560" w:rsidRDefault="00891560" w:rsidP="00891560">
            <w:pPr>
              <w:spacing w:after="0" w:line="240" w:lineRule="auto"/>
              <w:jc w:val="center"/>
              <w:rPr>
                <w:rFonts w:ascii="Times New Roman" w:eastAsia="Times New Roman" w:hAnsi="Times New Roman" w:cs="Times New Roman"/>
                <w:sz w:val="18"/>
                <w:szCs w:val="18"/>
                <w:lang w:eastAsia="ru-RU"/>
              </w:rPr>
            </w:pPr>
            <w:r w:rsidRPr="00891560">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891560" w:rsidRPr="00891560" w:rsidRDefault="00891560" w:rsidP="00891560">
            <w:pPr>
              <w:spacing w:after="0" w:line="240" w:lineRule="auto"/>
              <w:jc w:val="center"/>
              <w:rPr>
                <w:rFonts w:ascii="Times New Roman" w:eastAsia="Times New Roman" w:hAnsi="Times New Roman" w:cs="Times New Roman"/>
                <w:sz w:val="18"/>
                <w:szCs w:val="18"/>
                <w:lang w:eastAsia="ru-RU"/>
              </w:rPr>
            </w:pPr>
            <w:r w:rsidRPr="00891560">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891560" w:rsidRPr="00891560" w:rsidRDefault="00891560" w:rsidP="00891560">
            <w:pPr>
              <w:spacing w:after="0" w:line="240" w:lineRule="auto"/>
              <w:jc w:val="center"/>
              <w:rPr>
                <w:rFonts w:ascii="Times New Roman" w:eastAsia="Times New Roman" w:hAnsi="Times New Roman" w:cs="Times New Roman"/>
                <w:sz w:val="18"/>
                <w:szCs w:val="18"/>
                <w:lang w:eastAsia="ru-RU"/>
              </w:rPr>
            </w:pPr>
            <w:r w:rsidRPr="00891560">
              <w:rPr>
                <w:rFonts w:ascii="Times New Roman" w:eastAsia="Times New Roman" w:hAnsi="Times New Roman" w:cs="Times New Roman"/>
                <w:sz w:val="18"/>
                <w:szCs w:val="18"/>
                <w:lang w:eastAsia="ru-RU"/>
              </w:rPr>
              <w:t>Усього</w:t>
            </w:r>
          </w:p>
        </w:tc>
      </w:tr>
      <w:tr w:rsidR="00891560" w:rsidRPr="00891560" w:rsidTr="00862FF5">
        <w:tc>
          <w:tcPr>
            <w:tcW w:w="276"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i/>
                <w:sz w:val="18"/>
                <w:szCs w:val="18"/>
                <w:lang w:eastAsia="ru-RU"/>
              </w:rPr>
            </w:pPr>
            <w:r w:rsidRPr="00891560">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sz w:val="18"/>
                <w:szCs w:val="18"/>
                <w:lang w:eastAsia="ru-RU"/>
              </w:rPr>
            </w:pPr>
            <w:r w:rsidRPr="00891560">
              <w:rPr>
                <w:rFonts w:ascii="Times New Roman" w:eastAsia="Calibri" w:hAnsi="Times New Roman" w:cs="Times New Roman"/>
                <w:sz w:val="24"/>
                <w:szCs w:val="24"/>
              </w:rPr>
              <w:t>500,0</w:t>
            </w:r>
          </w:p>
        </w:tc>
        <w:tc>
          <w:tcPr>
            <w:tcW w:w="666"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sz w:val="18"/>
                <w:szCs w:val="18"/>
                <w:lang w:eastAsia="ru-RU"/>
              </w:rPr>
            </w:pPr>
            <w:r w:rsidRPr="00891560">
              <w:rPr>
                <w:rFonts w:ascii="Times New Roman" w:eastAsia="Calibri" w:hAnsi="Times New Roman" w:cs="Times New Roman"/>
                <w:sz w:val="24"/>
                <w:szCs w:val="24"/>
              </w:rPr>
              <w:t>500,0</w:t>
            </w:r>
          </w:p>
        </w:tc>
        <w:tc>
          <w:tcPr>
            <w:tcW w:w="666" w:type="pct"/>
            <w:tcBorders>
              <w:top w:val="single" w:sz="6" w:space="0" w:color="000000"/>
              <w:left w:val="single" w:sz="6" w:space="0" w:color="000000"/>
              <w:bottom w:val="single" w:sz="6" w:space="0" w:color="000000"/>
              <w:right w:val="single" w:sz="4" w:space="0" w:color="auto"/>
            </w:tcBorders>
          </w:tcPr>
          <w:p w:rsidR="00891560" w:rsidRPr="00891560" w:rsidRDefault="00891560" w:rsidP="00891560">
            <w:pPr>
              <w:spacing w:after="0" w:line="240" w:lineRule="auto"/>
              <w:rPr>
                <w:rFonts w:ascii="Times New Roman" w:eastAsia="Times New Roman" w:hAnsi="Times New Roman" w:cs="Times New Roman"/>
                <w:sz w:val="18"/>
                <w:szCs w:val="18"/>
                <w:lang w:eastAsia="ru-RU"/>
              </w:rPr>
            </w:pPr>
            <w:r w:rsidRPr="00891560">
              <w:rPr>
                <w:rFonts w:ascii="Times New Roman" w:eastAsia="Calibri" w:hAnsi="Times New Roman" w:cs="Times New Roman"/>
                <w:sz w:val="24"/>
                <w:szCs w:val="24"/>
              </w:rPr>
              <w:t>500,0</w:t>
            </w:r>
          </w:p>
        </w:tc>
        <w:tc>
          <w:tcPr>
            <w:tcW w:w="666" w:type="pct"/>
            <w:tcBorders>
              <w:top w:val="single" w:sz="6" w:space="0" w:color="000000"/>
              <w:left w:val="single" w:sz="4" w:space="0" w:color="auto"/>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sz w:val="18"/>
                <w:szCs w:val="18"/>
                <w:lang w:eastAsia="ru-RU"/>
              </w:rPr>
            </w:pPr>
            <w:r w:rsidRPr="00891560">
              <w:rPr>
                <w:rFonts w:ascii="Times New Roman" w:eastAsia="Times New Roman" w:hAnsi="Times New Roman" w:cs="Times New Roman"/>
                <w:sz w:val="24"/>
                <w:szCs w:val="24"/>
                <w:lang w:eastAsia="ru-RU"/>
              </w:rPr>
              <w:t>1500,0</w:t>
            </w:r>
          </w:p>
        </w:tc>
      </w:tr>
      <w:tr w:rsidR="00891560" w:rsidRPr="00891560" w:rsidTr="00862FF5">
        <w:tc>
          <w:tcPr>
            <w:tcW w:w="276"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jc w:val="center"/>
              <w:rPr>
                <w:rFonts w:ascii="Times New Roman" w:eastAsia="Times New Roman" w:hAnsi="Times New Roman" w:cs="Times New Roman"/>
                <w:sz w:val="18"/>
                <w:szCs w:val="18"/>
                <w:lang w:eastAsia="ru-RU"/>
              </w:rPr>
            </w:pPr>
            <w:r w:rsidRPr="00891560">
              <w:rPr>
                <w:rFonts w:ascii="Times New Roman" w:eastAsia="Times New Roman" w:hAnsi="Times New Roman" w:cs="Times New Roman"/>
                <w:sz w:val="18"/>
                <w:szCs w:val="18"/>
                <w:lang w:eastAsia="ru-RU"/>
              </w:rPr>
              <w:t>1</w:t>
            </w:r>
            <w:r w:rsidRPr="00891560">
              <w:rPr>
                <w:rFonts w:ascii="Times New Roman" w:eastAsia="Times New Roman" w:hAnsi="Times New Roman" w:cs="Times New Roman"/>
                <w:sz w:val="18"/>
                <w:szCs w:val="18"/>
                <w:lang w:val="en-US" w:eastAsia="ru-RU"/>
              </w:rPr>
              <w:t>0</w:t>
            </w:r>
            <w:r w:rsidRPr="00891560">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i/>
                <w:sz w:val="18"/>
                <w:szCs w:val="18"/>
                <w:lang w:eastAsia="ru-RU"/>
              </w:rPr>
            </w:pPr>
            <w:r w:rsidRPr="00891560">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sz w:val="18"/>
                <w:szCs w:val="18"/>
                <w:lang w:eastAsia="ru-RU"/>
              </w:rPr>
            </w:pPr>
            <w:r w:rsidRPr="00891560">
              <w:rPr>
                <w:rFonts w:ascii="Times New Roman" w:eastAsia="Times New Roman" w:hAnsi="Times New Roman" w:cs="Times New Roman"/>
                <w:sz w:val="24"/>
                <w:szCs w:val="24"/>
                <w:lang w:eastAsia="ru-RU"/>
              </w:rPr>
              <w:t>250,0</w:t>
            </w:r>
          </w:p>
        </w:tc>
        <w:tc>
          <w:tcPr>
            <w:tcW w:w="666"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sz w:val="18"/>
                <w:szCs w:val="18"/>
                <w:lang w:eastAsia="ru-RU"/>
              </w:rPr>
            </w:pPr>
            <w:r w:rsidRPr="00891560">
              <w:rPr>
                <w:rFonts w:ascii="Times New Roman" w:eastAsia="Times New Roman" w:hAnsi="Times New Roman" w:cs="Times New Roman"/>
                <w:sz w:val="24"/>
                <w:szCs w:val="24"/>
                <w:lang w:eastAsia="ru-RU"/>
              </w:rPr>
              <w:t>250,0</w:t>
            </w:r>
          </w:p>
        </w:tc>
        <w:tc>
          <w:tcPr>
            <w:tcW w:w="666" w:type="pct"/>
            <w:tcBorders>
              <w:top w:val="single" w:sz="6" w:space="0" w:color="000000"/>
              <w:left w:val="single" w:sz="6" w:space="0" w:color="000000"/>
              <w:bottom w:val="single" w:sz="6" w:space="0" w:color="000000"/>
              <w:right w:val="single" w:sz="4" w:space="0" w:color="auto"/>
            </w:tcBorders>
          </w:tcPr>
          <w:p w:rsidR="00891560" w:rsidRPr="00891560" w:rsidRDefault="00891560" w:rsidP="00891560">
            <w:pPr>
              <w:spacing w:after="0" w:line="240" w:lineRule="auto"/>
              <w:rPr>
                <w:rFonts w:ascii="Times New Roman" w:eastAsia="Times New Roman" w:hAnsi="Times New Roman" w:cs="Times New Roman"/>
                <w:sz w:val="18"/>
                <w:szCs w:val="18"/>
                <w:lang w:eastAsia="ru-RU"/>
              </w:rPr>
            </w:pPr>
            <w:r w:rsidRPr="00891560">
              <w:rPr>
                <w:rFonts w:ascii="Times New Roman" w:eastAsia="Times New Roman" w:hAnsi="Times New Roman" w:cs="Times New Roman"/>
                <w:sz w:val="24"/>
                <w:szCs w:val="24"/>
                <w:lang w:eastAsia="ru-RU"/>
              </w:rPr>
              <w:t>350,0</w:t>
            </w:r>
          </w:p>
        </w:tc>
        <w:tc>
          <w:tcPr>
            <w:tcW w:w="666" w:type="pct"/>
            <w:tcBorders>
              <w:top w:val="single" w:sz="6" w:space="0" w:color="000000"/>
              <w:left w:val="single" w:sz="4" w:space="0" w:color="auto"/>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sz w:val="18"/>
                <w:szCs w:val="18"/>
                <w:lang w:eastAsia="ru-RU"/>
              </w:rPr>
            </w:pPr>
            <w:r w:rsidRPr="00891560">
              <w:rPr>
                <w:rFonts w:ascii="Times New Roman" w:eastAsia="Times New Roman" w:hAnsi="Times New Roman" w:cs="Times New Roman"/>
                <w:sz w:val="24"/>
                <w:szCs w:val="24"/>
                <w:lang w:eastAsia="ru-RU"/>
              </w:rPr>
              <w:t>850,0</w:t>
            </w:r>
          </w:p>
        </w:tc>
      </w:tr>
      <w:tr w:rsidR="00891560" w:rsidRPr="00891560" w:rsidTr="00862FF5">
        <w:tc>
          <w:tcPr>
            <w:tcW w:w="276"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jc w:val="center"/>
              <w:rPr>
                <w:rFonts w:ascii="Times New Roman" w:eastAsia="Times New Roman" w:hAnsi="Times New Roman" w:cs="Times New Roman"/>
                <w:sz w:val="18"/>
                <w:szCs w:val="18"/>
                <w:lang w:eastAsia="ru-RU"/>
              </w:rPr>
            </w:pPr>
            <w:r w:rsidRPr="00891560">
              <w:rPr>
                <w:rFonts w:ascii="Times New Roman" w:eastAsia="Times New Roman" w:hAnsi="Times New Roman" w:cs="Times New Roman"/>
                <w:sz w:val="18"/>
                <w:szCs w:val="18"/>
                <w:lang w:eastAsia="ru-RU"/>
              </w:rPr>
              <w:t>1</w:t>
            </w:r>
            <w:r w:rsidRPr="00891560">
              <w:rPr>
                <w:rFonts w:ascii="Times New Roman" w:eastAsia="Times New Roman" w:hAnsi="Times New Roman" w:cs="Times New Roman"/>
                <w:sz w:val="18"/>
                <w:szCs w:val="18"/>
                <w:lang w:val="en-US" w:eastAsia="ru-RU"/>
              </w:rPr>
              <w:t>0</w:t>
            </w:r>
            <w:r w:rsidRPr="00891560">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i/>
                <w:sz w:val="18"/>
                <w:szCs w:val="18"/>
                <w:lang w:eastAsia="ru-RU"/>
              </w:rPr>
            </w:pPr>
            <w:r w:rsidRPr="00891560">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sz w:val="18"/>
                <w:szCs w:val="18"/>
                <w:lang w:eastAsia="ru-RU"/>
              </w:rPr>
            </w:pPr>
            <w:r w:rsidRPr="00891560">
              <w:rPr>
                <w:rFonts w:ascii="Times New Roman" w:eastAsia="Times New Roman" w:hAnsi="Times New Roman" w:cs="Times New Roman"/>
                <w:sz w:val="24"/>
                <w:szCs w:val="24"/>
                <w:lang w:eastAsia="ru-RU"/>
              </w:rPr>
              <w:t>50,0</w:t>
            </w:r>
          </w:p>
        </w:tc>
        <w:tc>
          <w:tcPr>
            <w:tcW w:w="666"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sz w:val="18"/>
                <w:szCs w:val="18"/>
                <w:lang w:eastAsia="ru-RU"/>
              </w:rPr>
            </w:pPr>
            <w:r w:rsidRPr="00891560">
              <w:rPr>
                <w:rFonts w:ascii="Times New Roman" w:eastAsia="Times New Roman" w:hAnsi="Times New Roman" w:cs="Times New Roman"/>
                <w:sz w:val="24"/>
                <w:szCs w:val="24"/>
                <w:lang w:eastAsia="ru-RU"/>
              </w:rPr>
              <w:t>50,0</w:t>
            </w:r>
          </w:p>
        </w:tc>
        <w:tc>
          <w:tcPr>
            <w:tcW w:w="666" w:type="pct"/>
            <w:tcBorders>
              <w:top w:val="single" w:sz="6" w:space="0" w:color="000000"/>
              <w:left w:val="single" w:sz="6" w:space="0" w:color="000000"/>
              <w:bottom w:val="single" w:sz="6" w:space="0" w:color="000000"/>
              <w:right w:val="single" w:sz="4" w:space="0" w:color="auto"/>
            </w:tcBorders>
          </w:tcPr>
          <w:p w:rsidR="00891560" w:rsidRPr="00891560" w:rsidRDefault="00891560" w:rsidP="00891560">
            <w:pPr>
              <w:spacing w:after="0" w:line="240" w:lineRule="auto"/>
              <w:rPr>
                <w:rFonts w:ascii="Times New Roman" w:eastAsia="Times New Roman" w:hAnsi="Times New Roman" w:cs="Times New Roman"/>
                <w:sz w:val="18"/>
                <w:szCs w:val="18"/>
                <w:lang w:eastAsia="ru-RU"/>
              </w:rPr>
            </w:pPr>
            <w:r w:rsidRPr="00891560">
              <w:rPr>
                <w:rFonts w:ascii="Times New Roman" w:eastAsia="Times New Roman" w:hAnsi="Times New Roman" w:cs="Times New Roman"/>
                <w:sz w:val="24"/>
                <w:szCs w:val="24"/>
                <w:lang w:eastAsia="ru-RU"/>
              </w:rPr>
              <w:t>50,0</w:t>
            </w:r>
          </w:p>
        </w:tc>
        <w:tc>
          <w:tcPr>
            <w:tcW w:w="666" w:type="pct"/>
            <w:tcBorders>
              <w:top w:val="single" w:sz="6" w:space="0" w:color="000000"/>
              <w:left w:val="single" w:sz="4" w:space="0" w:color="auto"/>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sz w:val="18"/>
                <w:szCs w:val="18"/>
                <w:lang w:eastAsia="ru-RU"/>
              </w:rPr>
            </w:pPr>
            <w:r w:rsidRPr="00891560">
              <w:rPr>
                <w:rFonts w:ascii="Times New Roman" w:eastAsia="Times New Roman" w:hAnsi="Times New Roman" w:cs="Times New Roman"/>
                <w:sz w:val="24"/>
                <w:szCs w:val="24"/>
                <w:lang w:eastAsia="ru-RU"/>
              </w:rPr>
              <w:t>150,0</w:t>
            </w:r>
          </w:p>
        </w:tc>
      </w:tr>
      <w:tr w:rsidR="00891560" w:rsidRPr="00891560" w:rsidTr="00862FF5">
        <w:trPr>
          <w:trHeight w:val="784"/>
        </w:trPr>
        <w:tc>
          <w:tcPr>
            <w:tcW w:w="276" w:type="pct"/>
            <w:tcBorders>
              <w:top w:val="single" w:sz="6" w:space="0" w:color="000000"/>
              <w:left w:val="single" w:sz="6" w:space="0" w:color="000000"/>
              <w:bottom w:val="nil"/>
              <w:right w:val="single" w:sz="6" w:space="0" w:color="000000"/>
            </w:tcBorders>
          </w:tcPr>
          <w:p w:rsidR="00891560" w:rsidRPr="00891560" w:rsidRDefault="00891560" w:rsidP="00891560">
            <w:pPr>
              <w:spacing w:after="0" w:line="240" w:lineRule="auto"/>
              <w:jc w:val="center"/>
              <w:rPr>
                <w:rFonts w:ascii="Times New Roman" w:eastAsia="Times New Roman" w:hAnsi="Times New Roman" w:cs="Times New Roman"/>
                <w:sz w:val="18"/>
                <w:szCs w:val="18"/>
                <w:lang w:eastAsia="ru-RU"/>
              </w:rPr>
            </w:pPr>
            <w:r w:rsidRPr="00891560">
              <w:rPr>
                <w:rFonts w:ascii="Times New Roman" w:eastAsia="Times New Roman" w:hAnsi="Times New Roman" w:cs="Times New Roman"/>
                <w:sz w:val="18"/>
                <w:szCs w:val="18"/>
                <w:lang w:eastAsia="ru-RU"/>
              </w:rPr>
              <w:t>1</w:t>
            </w:r>
            <w:r w:rsidRPr="00891560">
              <w:rPr>
                <w:rFonts w:ascii="Times New Roman" w:eastAsia="Times New Roman" w:hAnsi="Times New Roman" w:cs="Times New Roman"/>
                <w:sz w:val="18"/>
                <w:szCs w:val="18"/>
                <w:lang w:val="en-US" w:eastAsia="ru-RU"/>
              </w:rPr>
              <w:t>0</w:t>
            </w:r>
            <w:r w:rsidRPr="00891560">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i/>
                <w:sz w:val="18"/>
                <w:szCs w:val="18"/>
                <w:lang w:eastAsia="ru-RU"/>
              </w:rPr>
            </w:pPr>
            <w:r w:rsidRPr="00891560">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sz w:val="18"/>
                <w:szCs w:val="18"/>
                <w:lang w:eastAsia="ru-RU"/>
              </w:rPr>
            </w:pPr>
            <w:r w:rsidRPr="00891560">
              <w:rPr>
                <w:rFonts w:ascii="Times New Roman" w:eastAsia="Times New Roman" w:hAnsi="Times New Roman" w:cs="Times New Roman"/>
                <w:sz w:val="24"/>
                <w:szCs w:val="24"/>
                <w:lang w:eastAsia="ru-RU"/>
              </w:rPr>
              <w:t>200,0</w:t>
            </w:r>
          </w:p>
        </w:tc>
        <w:tc>
          <w:tcPr>
            <w:tcW w:w="666" w:type="pct"/>
            <w:tcBorders>
              <w:top w:val="single" w:sz="6" w:space="0" w:color="000000"/>
              <w:left w:val="single" w:sz="6" w:space="0" w:color="000000"/>
              <w:bottom w:val="nil"/>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sz w:val="18"/>
                <w:szCs w:val="18"/>
                <w:lang w:eastAsia="ru-RU"/>
              </w:rPr>
            </w:pPr>
            <w:r w:rsidRPr="00891560">
              <w:rPr>
                <w:rFonts w:ascii="Times New Roman" w:eastAsia="Times New Roman" w:hAnsi="Times New Roman" w:cs="Times New Roman"/>
                <w:sz w:val="24"/>
                <w:szCs w:val="24"/>
                <w:lang w:eastAsia="ru-RU"/>
              </w:rPr>
              <w:t>200,0</w:t>
            </w:r>
          </w:p>
        </w:tc>
        <w:tc>
          <w:tcPr>
            <w:tcW w:w="666" w:type="pct"/>
            <w:tcBorders>
              <w:top w:val="single" w:sz="6" w:space="0" w:color="000000"/>
              <w:left w:val="single" w:sz="6" w:space="0" w:color="000000"/>
              <w:bottom w:val="nil"/>
              <w:right w:val="single" w:sz="4" w:space="0" w:color="auto"/>
            </w:tcBorders>
          </w:tcPr>
          <w:p w:rsidR="00891560" w:rsidRPr="00891560" w:rsidRDefault="00891560" w:rsidP="00891560">
            <w:pPr>
              <w:spacing w:after="0" w:line="240" w:lineRule="auto"/>
              <w:rPr>
                <w:rFonts w:ascii="Times New Roman" w:eastAsia="Times New Roman" w:hAnsi="Times New Roman" w:cs="Times New Roman"/>
                <w:sz w:val="24"/>
                <w:szCs w:val="24"/>
                <w:lang w:eastAsia="ru-RU"/>
              </w:rPr>
            </w:pPr>
            <w:r w:rsidRPr="00891560">
              <w:rPr>
                <w:rFonts w:ascii="Times New Roman" w:eastAsia="Times New Roman" w:hAnsi="Times New Roman" w:cs="Times New Roman"/>
                <w:sz w:val="24"/>
                <w:szCs w:val="24"/>
                <w:lang w:eastAsia="ru-RU"/>
              </w:rPr>
              <w:t>100,0</w:t>
            </w:r>
          </w:p>
        </w:tc>
        <w:tc>
          <w:tcPr>
            <w:tcW w:w="666" w:type="pct"/>
            <w:tcBorders>
              <w:top w:val="single" w:sz="4" w:space="0" w:color="auto"/>
              <w:left w:val="single" w:sz="4" w:space="0" w:color="auto"/>
              <w:bottom w:val="nil"/>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sz w:val="24"/>
                <w:szCs w:val="24"/>
                <w:lang w:eastAsia="ru-RU"/>
              </w:rPr>
            </w:pPr>
            <w:r w:rsidRPr="00891560">
              <w:rPr>
                <w:rFonts w:ascii="Times New Roman" w:eastAsia="Times New Roman" w:hAnsi="Times New Roman" w:cs="Times New Roman"/>
                <w:sz w:val="24"/>
                <w:szCs w:val="24"/>
                <w:lang w:eastAsia="ru-RU"/>
              </w:rPr>
              <w:t>500,0</w:t>
            </w:r>
          </w:p>
        </w:tc>
      </w:tr>
      <w:tr w:rsidR="00891560" w:rsidRPr="00891560" w:rsidTr="00862FF5">
        <w:tc>
          <w:tcPr>
            <w:tcW w:w="276"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jc w:val="center"/>
              <w:rPr>
                <w:rFonts w:ascii="Times New Roman" w:eastAsia="Times New Roman" w:hAnsi="Times New Roman" w:cs="Times New Roman"/>
                <w:b/>
                <w:sz w:val="18"/>
                <w:szCs w:val="18"/>
                <w:lang w:val="en-US" w:eastAsia="ru-RU"/>
              </w:rPr>
            </w:pPr>
            <w:r w:rsidRPr="00891560">
              <w:rPr>
                <w:rFonts w:ascii="Times New Roman" w:eastAsia="Times New Roman" w:hAnsi="Times New Roman" w:cs="Times New Roman"/>
                <w:b/>
                <w:sz w:val="18"/>
                <w:szCs w:val="18"/>
                <w:lang w:eastAsia="ru-RU"/>
              </w:rPr>
              <w:t>1</w:t>
            </w:r>
            <w:r w:rsidRPr="00891560">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b/>
                <w:sz w:val="18"/>
                <w:szCs w:val="18"/>
                <w:lang w:eastAsia="ru-RU"/>
              </w:rPr>
            </w:pPr>
            <w:r w:rsidRPr="00891560">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i/>
                <w:sz w:val="18"/>
                <w:szCs w:val="18"/>
                <w:lang w:eastAsia="ru-RU"/>
              </w:rPr>
            </w:pPr>
            <w:r w:rsidRPr="00891560">
              <w:rPr>
                <w:rFonts w:ascii="Times New Roman" w:eastAsia="Calibri" w:hAnsi="Times New Roman" w:cs="Times New Roman"/>
                <w:color w:val="000000"/>
                <w:sz w:val="24"/>
                <w:szCs w:val="24"/>
                <w:lang w:eastAsia="it-IT"/>
              </w:rPr>
              <w:t>Кутська селищна рада; підрядні організації.</w:t>
            </w:r>
          </w:p>
        </w:tc>
      </w:tr>
      <w:tr w:rsidR="00891560" w:rsidRPr="00891560" w:rsidTr="00862FF5">
        <w:tc>
          <w:tcPr>
            <w:tcW w:w="276"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jc w:val="center"/>
              <w:rPr>
                <w:rFonts w:ascii="Times New Roman" w:eastAsia="Times New Roman" w:hAnsi="Times New Roman" w:cs="Times New Roman"/>
                <w:b/>
                <w:sz w:val="18"/>
                <w:szCs w:val="18"/>
                <w:lang w:val="en-US" w:eastAsia="ru-RU"/>
              </w:rPr>
            </w:pPr>
            <w:r w:rsidRPr="00891560">
              <w:rPr>
                <w:rFonts w:ascii="Times New Roman" w:eastAsia="Times New Roman" w:hAnsi="Times New Roman" w:cs="Times New Roman"/>
                <w:b/>
                <w:sz w:val="18"/>
                <w:szCs w:val="18"/>
                <w:lang w:eastAsia="ru-RU"/>
              </w:rPr>
              <w:t>1</w:t>
            </w:r>
            <w:r w:rsidRPr="00891560">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b/>
                <w:sz w:val="18"/>
                <w:szCs w:val="18"/>
                <w:lang w:eastAsia="ru-RU"/>
              </w:rPr>
            </w:pPr>
            <w:r w:rsidRPr="00891560">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891560" w:rsidRPr="00891560" w:rsidRDefault="00891560" w:rsidP="00891560">
            <w:pPr>
              <w:spacing w:after="0" w:line="240" w:lineRule="auto"/>
              <w:rPr>
                <w:rFonts w:ascii="Times New Roman" w:eastAsia="Times New Roman" w:hAnsi="Times New Roman" w:cs="Times New Roman"/>
                <w:i/>
                <w:sz w:val="18"/>
                <w:szCs w:val="18"/>
                <w:lang w:eastAsia="ru-RU"/>
              </w:rPr>
            </w:pPr>
          </w:p>
        </w:tc>
      </w:tr>
    </w:tbl>
    <w:p w:rsidR="00891560" w:rsidRDefault="00891560" w:rsidP="00D9137D">
      <w:pPr>
        <w:spacing w:after="0" w:line="240" w:lineRule="auto"/>
        <w:rPr>
          <w:rFonts w:ascii="Calibri" w:eastAsia="Calibri" w:hAnsi="Calibri" w:cs="Times New Roman"/>
        </w:rPr>
      </w:pPr>
    </w:p>
    <w:p w:rsidR="00711575" w:rsidRDefault="00711575" w:rsidP="00D9137D">
      <w:pPr>
        <w:spacing w:after="0" w:line="240" w:lineRule="auto"/>
        <w:rPr>
          <w:rFonts w:ascii="Calibri" w:eastAsia="Calibri" w:hAnsi="Calibri" w:cs="Times New Roman"/>
        </w:rPr>
      </w:pPr>
    </w:p>
    <w:p w:rsidR="00711575" w:rsidRDefault="00711575" w:rsidP="00D9137D">
      <w:pPr>
        <w:spacing w:after="0" w:line="240" w:lineRule="auto"/>
        <w:rPr>
          <w:rFonts w:ascii="Calibri" w:eastAsia="Calibri" w:hAnsi="Calibri" w:cs="Times New Roman"/>
        </w:rPr>
      </w:pPr>
    </w:p>
    <w:tbl>
      <w:tblPr>
        <w:tblW w:w="5510" w:type="pct"/>
        <w:tblInd w:w="-434" w:type="dxa"/>
        <w:tblBorders>
          <w:top w:val="outset" w:sz="2" w:space="0" w:color="auto"/>
          <w:left w:val="outset" w:sz="2" w:space="0" w:color="auto"/>
          <w:bottom w:val="outset" w:sz="2" w:space="0" w:color="auto"/>
          <w:right w:val="outset" w:sz="2" w:space="0" w:color="auto"/>
        </w:tblBorders>
        <w:tblLayout w:type="fixed"/>
        <w:tblCellMar>
          <w:top w:w="15" w:type="dxa"/>
          <w:left w:w="15" w:type="dxa"/>
          <w:bottom w:w="15" w:type="dxa"/>
          <w:right w:w="15" w:type="dxa"/>
        </w:tblCellMar>
        <w:tblLook w:val="00A0" w:firstRow="1" w:lastRow="0" w:firstColumn="1" w:lastColumn="0" w:noHBand="0" w:noVBand="0"/>
      </w:tblPr>
      <w:tblGrid>
        <w:gridCol w:w="591"/>
        <w:gridCol w:w="4214"/>
        <w:gridCol w:w="1597"/>
        <w:gridCol w:w="1596"/>
        <w:gridCol w:w="1596"/>
        <w:gridCol w:w="1061"/>
      </w:tblGrid>
      <w:tr w:rsidR="000D02FA" w:rsidRPr="000D02FA" w:rsidTr="00862FF5">
        <w:trPr>
          <w:trHeight w:val="551"/>
        </w:trPr>
        <w:tc>
          <w:tcPr>
            <w:tcW w:w="2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jc w:val="center"/>
              <w:rPr>
                <w:rFonts w:ascii="Times New Roman" w:eastAsia="Times New Roman" w:hAnsi="Times New Roman" w:cs="Times New Roman"/>
                <w:b/>
                <w:sz w:val="18"/>
                <w:szCs w:val="18"/>
                <w:lang w:eastAsia="ru-RU"/>
              </w:rPr>
            </w:pPr>
            <w:r w:rsidRPr="000D02FA">
              <w:rPr>
                <w:rFonts w:ascii="Times New Roman" w:eastAsia="Times New Roman" w:hAnsi="Times New Roman" w:cs="Times New Roman"/>
                <w:b/>
                <w:sz w:val="18"/>
                <w:szCs w:val="18"/>
                <w:lang w:eastAsia="ru-RU"/>
              </w:rPr>
              <w:t>1</w:t>
            </w:r>
          </w:p>
        </w:tc>
        <w:tc>
          <w:tcPr>
            <w:tcW w:w="19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b/>
                <w:sz w:val="18"/>
                <w:szCs w:val="18"/>
                <w:lang w:eastAsia="ru-RU"/>
              </w:rPr>
            </w:pPr>
            <w:r w:rsidRPr="000D02FA">
              <w:rPr>
                <w:rFonts w:ascii="Times New Roman" w:eastAsia="Times New Roman" w:hAnsi="Times New Roman" w:cs="Times New Roman"/>
                <w:b/>
                <w:sz w:val="18"/>
                <w:szCs w:val="18"/>
                <w:lang w:eastAsia="ru-RU"/>
              </w:rPr>
              <w:t xml:space="preserve">Назва проєкту </w:t>
            </w:r>
          </w:p>
        </w:tc>
        <w:tc>
          <w:tcPr>
            <w:tcW w:w="2745" w:type="pct"/>
            <w:gridSpan w:val="4"/>
            <w:tcBorders>
              <w:top w:val="single" w:sz="6" w:space="0" w:color="000000"/>
              <w:left w:val="single" w:sz="6" w:space="0" w:color="000000"/>
              <w:bottom w:val="single" w:sz="6" w:space="0" w:color="000000"/>
              <w:right w:val="single" w:sz="6" w:space="0" w:color="000000"/>
            </w:tcBorders>
          </w:tcPr>
          <w:p w:rsidR="000D02FA" w:rsidRPr="000D02FA" w:rsidRDefault="000D02FA" w:rsidP="00711575">
            <w:pPr>
              <w:jc w:val="both"/>
              <w:rPr>
                <w:rFonts w:ascii="Times New Roman" w:eastAsia="Calibri" w:hAnsi="Times New Roman" w:cs="Times New Roman"/>
                <w:b/>
                <w:sz w:val="24"/>
                <w:szCs w:val="24"/>
              </w:rPr>
            </w:pPr>
            <w:r w:rsidRPr="000D02FA">
              <w:rPr>
                <w:rFonts w:ascii="Times New Roman" w:eastAsia="Calibri" w:hAnsi="Times New Roman" w:cs="Times New Roman"/>
                <w:b/>
                <w:bCs/>
                <w:sz w:val="24"/>
                <w:szCs w:val="24"/>
                <w:bdr w:val="none" w:sz="0" w:space="0" w:color="auto" w:frame="1"/>
              </w:rPr>
              <w:t>Розвиток пожежної охорони, забезпечення пожежної безпеки та підтримки місцевої пожежної охорон</w:t>
            </w:r>
            <w:r w:rsidR="00D9137D">
              <w:rPr>
                <w:rFonts w:ascii="Times New Roman" w:eastAsia="Calibri" w:hAnsi="Times New Roman" w:cs="Times New Roman"/>
                <w:b/>
                <w:bCs/>
                <w:sz w:val="24"/>
                <w:szCs w:val="24"/>
                <w:bdr w:val="none" w:sz="0" w:space="0" w:color="auto" w:frame="1"/>
              </w:rPr>
              <w:t>и Кутської  ТГ на 2022-2027 рік</w:t>
            </w:r>
          </w:p>
        </w:tc>
      </w:tr>
      <w:tr w:rsidR="000D02FA" w:rsidRPr="000D02FA" w:rsidTr="00862FF5">
        <w:trPr>
          <w:trHeight w:val="491"/>
        </w:trPr>
        <w:tc>
          <w:tcPr>
            <w:tcW w:w="2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jc w:val="center"/>
              <w:rPr>
                <w:rFonts w:ascii="Times New Roman" w:eastAsia="Times New Roman" w:hAnsi="Times New Roman" w:cs="Times New Roman"/>
                <w:b/>
                <w:sz w:val="18"/>
                <w:szCs w:val="18"/>
                <w:lang w:val="en-US" w:eastAsia="ru-RU"/>
              </w:rPr>
            </w:pPr>
            <w:r w:rsidRPr="000D02FA">
              <w:rPr>
                <w:rFonts w:ascii="Times New Roman" w:eastAsia="Times New Roman" w:hAnsi="Times New Roman" w:cs="Times New Roman"/>
                <w:b/>
                <w:sz w:val="18"/>
                <w:szCs w:val="18"/>
                <w:lang w:val="en-US" w:eastAsia="ru-RU"/>
              </w:rPr>
              <w:t>2</w:t>
            </w:r>
          </w:p>
        </w:tc>
        <w:tc>
          <w:tcPr>
            <w:tcW w:w="19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b/>
                <w:sz w:val="18"/>
                <w:szCs w:val="18"/>
                <w:lang w:eastAsia="ru-RU"/>
              </w:rPr>
            </w:pPr>
            <w:r w:rsidRPr="000D02FA">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745" w:type="pct"/>
            <w:gridSpan w:val="4"/>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rPr>
                <w:rFonts w:ascii="Times New Roman" w:eastAsia="Calibri" w:hAnsi="Times New Roman" w:cs="Times New Roman"/>
              </w:rPr>
            </w:pPr>
            <w:r w:rsidRPr="000D02FA">
              <w:rPr>
                <w:rFonts w:ascii="Times New Roman" w:eastAsia="Calibri" w:hAnsi="Times New Roman" w:cs="Times New Roman"/>
                <w:sz w:val="24"/>
                <w:szCs w:val="24"/>
              </w:rPr>
              <w:t>3.6.6. Створення  та підтримка системи безпеки (центр безпеки), підтримка добровільних пожежних дружин</w:t>
            </w:r>
          </w:p>
        </w:tc>
      </w:tr>
      <w:tr w:rsidR="000D02FA" w:rsidRPr="000D02FA" w:rsidTr="00862FF5">
        <w:trPr>
          <w:trHeight w:val="1024"/>
        </w:trPr>
        <w:tc>
          <w:tcPr>
            <w:tcW w:w="2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jc w:val="center"/>
              <w:rPr>
                <w:rFonts w:ascii="Times New Roman" w:eastAsia="Times New Roman" w:hAnsi="Times New Roman" w:cs="Times New Roman"/>
                <w:b/>
                <w:sz w:val="18"/>
                <w:szCs w:val="18"/>
                <w:lang w:val="en-US" w:eastAsia="ru-RU"/>
              </w:rPr>
            </w:pPr>
            <w:r w:rsidRPr="000D02FA">
              <w:rPr>
                <w:rFonts w:ascii="Times New Roman" w:eastAsia="Times New Roman" w:hAnsi="Times New Roman" w:cs="Times New Roman"/>
                <w:b/>
                <w:sz w:val="18"/>
                <w:szCs w:val="18"/>
                <w:lang w:val="en-US" w:eastAsia="ru-RU"/>
              </w:rPr>
              <w:t>3</w:t>
            </w:r>
          </w:p>
        </w:tc>
        <w:tc>
          <w:tcPr>
            <w:tcW w:w="19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b/>
                <w:sz w:val="18"/>
                <w:szCs w:val="18"/>
                <w:lang w:eastAsia="ru-RU"/>
              </w:rPr>
            </w:pPr>
            <w:r w:rsidRPr="000D02FA">
              <w:rPr>
                <w:rFonts w:ascii="Times New Roman" w:eastAsia="Times New Roman" w:hAnsi="Times New Roman" w:cs="Times New Roman"/>
                <w:b/>
                <w:sz w:val="18"/>
                <w:szCs w:val="18"/>
                <w:lang w:eastAsia="ru-RU"/>
              </w:rPr>
              <w:t>Мета та завдання проєкту</w:t>
            </w:r>
          </w:p>
        </w:tc>
        <w:tc>
          <w:tcPr>
            <w:tcW w:w="2745" w:type="pct"/>
            <w:gridSpan w:val="4"/>
            <w:tcBorders>
              <w:top w:val="single" w:sz="6" w:space="0" w:color="000000"/>
              <w:left w:val="single" w:sz="6" w:space="0" w:color="000000"/>
              <w:bottom w:val="single" w:sz="6" w:space="0" w:color="000000"/>
              <w:right w:val="single" w:sz="6" w:space="0" w:color="000000"/>
            </w:tcBorders>
          </w:tcPr>
          <w:p w:rsidR="000D02FA" w:rsidRPr="000D02FA" w:rsidRDefault="004861A7" w:rsidP="004861A7">
            <w:pPr>
              <w:spacing w:after="0" w:line="240" w:lineRule="auto"/>
              <w:jc w:val="both"/>
              <w:rPr>
                <w:rFonts w:ascii="Times New Roman" w:eastAsia="Calibri" w:hAnsi="Times New Roman" w:cs="Times New Roman"/>
                <w:sz w:val="24"/>
                <w:szCs w:val="24"/>
              </w:rPr>
            </w:pPr>
            <w:r>
              <w:rPr>
                <w:rFonts w:ascii="Times New Roman" w:eastAsia="TimesNewRomanPSMT" w:hAnsi="Times New Roman" w:cs="Times New Roman"/>
                <w:sz w:val="24"/>
                <w:szCs w:val="24"/>
              </w:rPr>
              <w:t xml:space="preserve">        </w:t>
            </w:r>
            <w:r w:rsidR="00E054FA">
              <w:rPr>
                <w:rFonts w:ascii="Times New Roman" w:eastAsia="TimesNewRomanPSMT" w:hAnsi="Times New Roman" w:cs="Times New Roman"/>
                <w:sz w:val="24"/>
                <w:szCs w:val="24"/>
              </w:rPr>
              <w:t>Мета проєкту</w:t>
            </w:r>
            <w:r w:rsidR="000D02FA" w:rsidRPr="000D02FA">
              <w:rPr>
                <w:rFonts w:ascii="Times New Roman" w:eastAsia="TimesNewRomanPSMT" w:hAnsi="Times New Roman" w:cs="Times New Roman"/>
                <w:sz w:val="24"/>
                <w:szCs w:val="24"/>
              </w:rPr>
              <w:t xml:space="preserve"> </w:t>
            </w:r>
            <w:r w:rsidR="000D02FA" w:rsidRPr="000D02FA">
              <w:rPr>
                <w:rFonts w:ascii="Times New Roman" w:eastAsia="Calibri" w:hAnsi="Times New Roman" w:cs="Times New Roman"/>
                <w:sz w:val="24"/>
                <w:szCs w:val="24"/>
              </w:rPr>
              <w:t>- створення системи забезпечення пожежної безпеки в ТГ та її вдосконалення;</w:t>
            </w:r>
          </w:p>
          <w:p w:rsidR="000D02FA" w:rsidRPr="000D02FA" w:rsidRDefault="000D02FA" w:rsidP="004861A7">
            <w:pPr>
              <w:spacing w:after="0" w:line="240" w:lineRule="auto"/>
              <w:jc w:val="both"/>
              <w:rPr>
                <w:rFonts w:ascii="Times New Roman" w:eastAsia="Calibri" w:hAnsi="Times New Roman" w:cs="Times New Roman"/>
                <w:sz w:val="24"/>
                <w:szCs w:val="24"/>
              </w:rPr>
            </w:pPr>
            <w:r w:rsidRPr="000D02FA">
              <w:rPr>
                <w:rFonts w:ascii="Times New Roman" w:eastAsia="Calibri" w:hAnsi="Times New Roman" w:cs="Times New Roman"/>
                <w:sz w:val="24"/>
                <w:szCs w:val="24"/>
              </w:rPr>
              <w:t>- захист життєво-важливих інтересів населення, об’єктів, підприємств, установ, організацій сільської ради  ( незалежно від форм власності) у сфері пожежної безпеки;</w:t>
            </w:r>
          </w:p>
          <w:p w:rsidR="000D02FA" w:rsidRPr="000D02FA" w:rsidRDefault="000D02FA" w:rsidP="004861A7">
            <w:pPr>
              <w:spacing w:after="0" w:line="240" w:lineRule="auto"/>
              <w:jc w:val="both"/>
              <w:rPr>
                <w:rFonts w:ascii="Times New Roman" w:eastAsia="Calibri" w:hAnsi="Times New Roman" w:cs="Times New Roman"/>
                <w:sz w:val="24"/>
                <w:szCs w:val="24"/>
              </w:rPr>
            </w:pPr>
            <w:r w:rsidRPr="000D02FA">
              <w:rPr>
                <w:rFonts w:ascii="Times New Roman" w:eastAsia="Calibri" w:hAnsi="Times New Roman" w:cs="Times New Roman"/>
                <w:sz w:val="24"/>
                <w:szCs w:val="24"/>
              </w:rPr>
              <w:t>- розробка організаційних засад діяльності щодо забезпечення пожежної безпеки населення на об’єктах сіл ТГ шляхом якісного відновлення підрозділів пожежної охорони  та забезпечення їх засобами зв’язку;</w:t>
            </w:r>
          </w:p>
          <w:p w:rsidR="000D02FA" w:rsidRPr="000D02FA" w:rsidRDefault="000D02FA" w:rsidP="004861A7">
            <w:pPr>
              <w:spacing w:after="0" w:line="240" w:lineRule="auto"/>
              <w:jc w:val="both"/>
              <w:rPr>
                <w:rFonts w:ascii="Times New Roman" w:eastAsia="Calibri" w:hAnsi="Times New Roman" w:cs="Times New Roman"/>
                <w:sz w:val="24"/>
                <w:szCs w:val="24"/>
              </w:rPr>
            </w:pPr>
            <w:r w:rsidRPr="000D02FA">
              <w:rPr>
                <w:rFonts w:ascii="Times New Roman" w:eastAsia="Calibri" w:hAnsi="Times New Roman" w:cs="Times New Roman"/>
                <w:sz w:val="24"/>
                <w:szCs w:val="24"/>
              </w:rPr>
              <w:t>- удосконалення та підвищення ефективності роботи, пов’язаної з забезпеченням пожежної безпеки в сільській раді. Впровадження досвіду попередження пожеж та загибелі людей;</w:t>
            </w:r>
          </w:p>
          <w:p w:rsidR="000D02FA" w:rsidRPr="000D02FA" w:rsidRDefault="000D02FA" w:rsidP="004861A7">
            <w:pPr>
              <w:spacing w:after="0" w:line="240" w:lineRule="auto"/>
              <w:jc w:val="both"/>
              <w:rPr>
                <w:rFonts w:ascii="Times New Roman" w:eastAsia="Calibri" w:hAnsi="Times New Roman" w:cs="Times New Roman"/>
                <w:sz w:val="24"/>
                <w:szCs w:val="24"/>
              </w:rPr>
            </w:pPr>
            <w:r w:rsidRPr="000D02FA">
              <w:rPr>
                <w:rFonts w:ascii="Times New Roman" w:eastAsia="Calibri" w:hAnsi="Times New Roman" w:cs="Times New Roman"/>
                <w:sz w:val="24"/>
                <w:szCs w:val="24"/>
              </w:rPr>
              <w:t>- ефективне розв’язання проблем із протипожежного захисту та оперативне реагування на протипожежну обстановку в населених пунктах ТГ;</w:t>
            </w:r>
          </w:p>
          <w:p w:rsidR="000D02FA" w:rsidRPr="000D02FA" w:rsidRDefault="000D02FA" w:rsidP="004861A7">
            <w:pPr>
              <w:spacing w:after="0" w:line="240" w:lineRule="auto"/>
              <w:jc w:val="both"/>
              <w:rPr>
                <w:rFonts w:ascii="Times New Roman" w:eastAsia="Calibri" w:hAnsi="Times New Roman" w:cs="Times New Roman"/>
                <w:sz w:val="24"/>
                <w:szCs w:val="24"/>
              </w:rPr>
            </w:pPr>
            <w:r w:rsidRPr="000D02FA">
              <w:rPr>
                <w:rFonts w:ascii="Times New Roman" w:eastAsia="Calibri" w:hAnsi="Times New Roman" w:cs="Times New Roman"/>
                <w:sz w:val="24"/>
                <w:szCs w:val="24"/>
              </w:rPr>
              <w:t>- вдосконалення організації та забезпечення гасіння пожеж від негативних наслідків;</w:t>
            </w:r>
          </w:p>
          <w:p w:rsidR="000D02FA" w:rsidRPr="000D02FA" w:rsidRDefault="000D02FA" w:rsidP="004861A7">
            <w:pPr>
              <w:spacing w:after="0" w:line="240" w:lineRule="auto"/>
              <w:jc w:val="both"/>
              <w:rPr>
                <w:rFonts w:ascii="Times New Roman" w:eastAsia="Calibri" w:hAnsi="Times New Roman" w:cs="Times New Roman"/>
                <w:sz w:val="24"/>
                <w:szCs w:val="24"/>
              </w:rPr>
            </w:pPr>
            <w:r w:rsidRPr="000D02FA">
              <w:rPr>
                <w:rFonts w:ascii="Times New Roman" w:eastAsia="Calibri" w:hAnsi="Times New Roman" w:cs="Times New Roman"/>
                <w:sz w:val="24"/>
                <w:szCs w:val="24"/>
              </w:rPr>
              <w:t>- посилення нагляду за станом пожежної безпеки в громадських пунктах та на об’єктах господарств ТГ</w:t>
            </w:r>
          </w:p>
          <w:p w:rsidR="000D02FA" w:rsidRPr="000D02FA" w:rsidRDefault="000D02FA" w:rsidP="004861A7">
            <w:pPr>
              <w:spacing w:after="0" w:line="240" w:lineRule="auto"/>
              <w:jc w:val="both"/>
              <w:rPr>
                <w:rFonts w:ascii="Times New Roman" w:eastAsia="Calibri" w:hAnsi="Times New Roman" w:cs="Times New Roman"/>
                <w:sz w:val="24"/>
                <w:szCs w:val="24"/>
              </w:rPr>
            </w:pPr>
            <w:r w:rsidRPr="000D02FA">
              <w:rPr>
                <w:rFonts w:ascii="Times New Roman" w:eastAsia="Calibri" w:hAnsi="Times New Roman" w:cs="Times New Roman"/>
                <w:sz w:val="24"/>
                <w:szCs w:val="24"/>
              </w:rPr>
              <w:lastRenderedPageBreak/>
              <w:t>- інформаційне забезпечення Кутської ТГ, підприємств, установ, організацій та населення з питань пожежної безпеки;</w:t>
            </w:r>
          </w:p>
          <w:p w:rsidR="000D02FA" w:rsidRPr="000D02FA" w:rsidRDefault="000D02FA" w:rsidP="004861A7">
            <w:pPr>
              <w:spacing w:after="0" w:line="240" w:lineRule="auto"/>
              <w:jc w:val="both"/>
              <w:rPr>
                <w:rFonts w:ascii="Times New Roman" w:eastAsia="Calibri" w:hAnsi="Times New Roman" w:cs="Times New Roman"/>
              </w:rPr>
            </w:pPr>
            <w:r w:rsidRPr="000D02FA">
              <w:rPr>
                <w:rFonts w:ascii="Times New Roman" w:eastAsia="Calibri" w:hAnsi="Times New Roman" w:cs="Times New Roman"/>
                <w:sz w:val="24"/>
                <w:szCs w:val="24"/>
              </w:rPr>
              <w:t>- створення сприятливих умов для роботи пожежної охорони.</w:t>
            </w:r>
          </w:p>
        </w:tc>
      </w:tr>
      <w:tr w:rsidR="000D02FA" w:rsidRPr="000D02FA" w:rsidTr="00862FF5">
        <w:trPr>
          <w:trHeight w:val="681"/>
        </w:trPr>
        <w:tc>
          <w:tcPr>
            <w:tcW w:w="2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jc w:val="center"/>
              <w:rPr>
                <w:rFonts w:ascii="Times New Roman" w:eastAsia="Times New Roman" w:hAnsi="Times New Roman" w:cs="Times New Roman"/>
                <w:b/>
                <w:sz w:val="18"/>
                <w:szCs w:val="18"/>
                <w:lang w:val="en-US" w:eastAsia="ru-RU"/>
              </w:rPr>
            </w:pPr>
            <w:r w:rsidRPr="000D02FA">
              <w:rPr>
                <w:rFonts w:ascii="Times New Roman" w:eastAsia="Times New Roman" w:hAnsi="Times New Roman" w:cs="Times New Roman"/>
                <w:b/>
                <w:sz w:val="18"/>
                <w:szCs w:val="18"/>
                <w:lang w:val="en-US" w:eastAsia="ru-RU"/>
              </w:rPr>
              <w:lastRenderedPageBreak/>
              <w:t>4</w:t>
            </w:r>
          </w:p>
        </w:tc>
        <w:tc>
          <w:tcPr>
            <w:tcW w:w="19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b/>
                <w:sz w:val="18"/>
                <w:szCs w:val="18"/>
                <w:lang w:eastAsia="ru-RU"/>
              </w:rPr>
            </w:pPr>
            <w:r w:rsidRPr="000D02FA">
              <w:rPr>
                <w:rFonts w:ascii="Times New Roman" w:eastAsia="Times New Roman" w:hAnsi="Times New Roman" w:cs="Times New Roman"/>
                <w:b/>
                <w:sz w:val="18"/>
                <w:szCs w:val="18"/>
                <w:lang w:eastAsia="ru-RU"/>
              </w:rPr>
              <w:t>Територія, на яку проєкт матиме вплив</w:t>
            </w:r>
          </w:p>
        </w:tc>
        <w:tc>
          <w:tcPr>
            <w:tcW w:w="2745" w:type="pct"/>
            <w:gridSpan w:val="4"/>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rPr>
                <w:rFonts w:ascii="Times New Roman" w:eastAsia="Calibri" w:hAnsi="Times New Roman" w:cs="Times New Roman"/>
                <w:sz w:val="24"/>
                <w:szCs w:val="24"/>
              </w:rPr>
            </w:pPr>
            <w:r w:rsidRPr="000D02FA">
              <w:rPr>
                <w:rFonts w:ascii="Times New Roman" w:eastAsia="Calibri" w:hAnsi="Times New Roman" w:cs="Times New Roman"/>
                <w:sz w:val="24"/>
                <w:szCs w:val="24"/>
              </w:rPr>
              <w:t>Кутська ТГ</w:t>
            </w:r>
          </w:p>
        </w:tc>
      </w:tr>
      <w:tr w:rsidR="000D02FA" w:rsidRPr="000D02FA" w:rsidTr="00862FF5">
        <w:trPr>
          <w:trHeight w:val="759"/>
        </w:trPr>
        <w:tc>
          <w:tcPr>
            <w:tcW w:w="2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jc w:val="center"/>
              <w:rPr>
                <w:rFonts w:ascii="Times New Roman" w:eastAsia="Times New Roman" w:hAnsi="Times New Roman" w:cs="Times New Roman"/>
                <w:b/>
                <w:sz w:val="18"/>
                <w:szCs w:val="18"/>
                <w:lang w:val="en-US" w:eastAsia="ru-RU"/>
              </w:rPr>
            </w:pPr>
            <w:r w:rsidRPr="000D02FA">
              <w:rPr>
                <w:rFonts w:ascii="Times New Roman" w:eastAsia="Times New Roman" w:hAnsi="Times New Roman" w:cs="Times New Roman"/>
                <w:b/>
                <w:sz w:val="18"/>
                <w:szCs w:val="18"/>
                <w:lang w:val="en-US" w:eastAsia="ru-RU"/>
              </w:rPr>
              <w:t>5</w:t>
            </w:r>
          </w:p>
        </w:tc>
        <w:tc>
          <w:tcPr>
            <w:tcW w:w="19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b/>
                <w:sz w:val="18"/>
                <w:szCs w:val="18"/>
                <w:lang w:eastAsia="ru-RU"/>
              </w:rPr>
            </w:pPr>
            <w:r w:rsidRPr="000D02FA">
              <w:rPr>
                <w:rFonts w:ascii="Times New Roman" w:eastAsia="Times New Roman" w:hAnsi="Times New Roman" w:cs="Times New Roman"/>
                <w:b/>
                <w:sz w:val="18"/>
                <w:szCs w:val="18"/>
                <w:lang w:eastAsia="ru-RU"/>
              </w:rPr>
              <w:t xml:space="preserve">Цільові групи проєкту </w:t>
            </w:r>
          </w:p>
        </w:tc>
        <w:tc>
          <w:tcPr>
            <w:tcW w:w="2745" w:type="pct"/>
            <w:gridSpan w:val="4"/>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rPr>
                <w:rFonts w:ascii="Times New Roman" w:eastAsia="Calibri" w:hAnsi="Times New Roman" w:cs="Times New Roman"/>
                <w:sz w:val="24"/>
                <w:szCs w:val="24"/>
              </w:rPr>
            </w:pPr>
            <w:r w:rsidRPr="000D02FA">
              <w:rPr>
                <w:rFonts w:ascii="Times New Roman" w:eastAsia="Calibri" w:hAnsi="Times New Roman" w:cs="Times New Roman"/>
                <w:sz w:val="24"/>
                <w:szCs w:val="24"/>
              </w:rPr>
              <w:t xml:space="preserve">16039 осіб, які проживають на території Кутської ТГ </w:t>
            </w:r>
          </w:p>
        </w:tc>
      </w:tr>
      <w:tr w:rsidR="000D02FA" w:rsidRPr="000D02FA" w:rsidTr="00862FF5">
        <w:trPr>
          <w:trHeight w:val="660"/>
        </w:trPr>
        <w:tc>
          <w:tcPr>
            <w:tcW w:w="2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jc w:val="center"/>
              <w:rPr>
                <w:rFonts w:ascii="Times New Roman" w:eastAsia="Times New Roman" w:hAnsi="Times New Roman" w:cs="Times New Roman"/>
                <w:b/>
                <w:sz w:val="18"/>
                <w:szCs w:val="18"/>
                <w:lang w:val="en-US" w:eastAsia="ru-RU"/>
              </w:rPr>
            </w:pPr>
            <w:r w:rsidRPr="000D02FA">
              <w:rPr>
                <w:rFonts w:ascii="Times New Roman" w:eastAsia="Times New Roman" w:hAnsi="Times New Roman" w:cs="Times New Roman"/>
                <w:b/>
                <w:sz w:val="18"/>
                <w:szCs w:val="18"/>
                <w:lang w:val="en-US" w:eastAsia="ru-RU"/>
              </w:rPr>
              <w:t>6</w:t>
            </w:r>
          </w:p>
        </w:tc>
        <w:tc>
          <w:tcPr>
            <w:tcW w:w="19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b/>
                <w:sz w:val="18"/>
                <w:szCs w:val="18"/>
                <w:lang w:eastAsia="ru-RU"/>
              </w:rPr>
            </w:pPr>
            <w:r w:rsidRPr="000D02FA">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745" w:type="pct"/>
            <w:gridSpan w:val="4"/>
            <w:tcBorders>
              <w:top w:val="single" w:sz="6" w:space="0" w:color="000000"/>
              <w:left w:val="single" w:sz="6" w:space="0" w:color="000000"/>
              <w:bottom w:val="single" w:sz="6" w:space="0" w:color="000000"/>
              <w:right w:val="single" w:sz="6" w:space="0" w:color="000000"/>
            </w:tcBorders>
          </w:tcPr>
          <w:p w:rsidR="000D02FA" w:rsidRPr="000D02FA" w:rsidRDefault="000D02FA" w:rsidP="00862FF5">
            <w:pPr>
              <w:spacing w:after="0"/>
              <w:jc w:val="both"/>
              <w:rPr>
                <w:rFonts w:ascii="Times New Roman" w:eastAsia="TimesNewRomanPSMT" w:hAnsi="Times New Roman" w:cs="Times New Roman"/>
                <w:sz w:val="24"/>
                <w:szCs w:val="24"/>
              </w:rPr>
            </w:pPr>
            <w:r w:rsidRPr="000D02FA">
              <w:rPr>
                <w:rFonts w:ascii="Times New Roman" w:eastAsia="TimesNewRomanPSMT" w:hAnsi="Times New Roman" w:cs="Times New Roman"/>
                <w:sz w:val="24"/>
                <w:szCs w:val="24"/>
              </w:rPr>
              <w:t>Основною проблемою на вирішення якої спрямований цей проєкт є: Забезпечення матеріально-технічної бази. У розпорядженні Кутської пожежної охорони знаходиться два автомобілі термін експлуатації яких - 30 років. У разі виникнення пожеж і надзвичайних ситуацій, що загрожують життю, людей та їх майну, матеріально-технічна база знаходиться на низькому рівні, і в будь-який час може вийти з ладу. Тому основною проблемою є застаріле обладнання, яке потрібно підтримувати та поновлювати зокрема: (перелік ПТО наведено нижче):</w:t>
            </w:r>
          </w:p>
          <w:p w:rsidR="000D02FA" w:rsidRPr="000D02FA" w:rsidRDefault="0003757C" w:rsidP="00862FF5">
            <w:pPr>
              <w:spacing w:after="0"/>
              <w:jc w:val="both"/>
              <w:rPr>
                <w:rFonts w:ascii="Times New Roman" w:eastAsia="TimesNewRomanPSMT" w:hAnsi="Times New Roman" w:cs="Times New Roman"/>
                <w:sz w:val="24"/>
                <w:szCs w:val="24"/>
                <w:lang w:val="ru-RU"/>
              </w:rPr>
            </w:pPr>
            <w:r>
              <w:rPr>
                <w:rFonts w:ascii="Times New Roman" w:eastAsia="TimesNewRomanPSMT" w:hAnsi="Times New Roman" w:cs="Times New Roman"/>
                <w:sz w:val="24"/>
                <w:szCs w:val="24"/>
              </w:rPr>
              <w:t>-</w:t>
            </w:r>
            <w:r w:rsidR="000D02FA" w:rsidRPr="000D02FA">
              <w:rPr>
                <w:rFonts w:ascii="Times New Roman" w:eastAsia="TimesNewRomanPSMT" w:hAnsi="Times New Roman" w:cs="Times New Roman"/>
                <w:sz w:val="24"/>
                <w:szCs w:val="24"/>
              </w:rPr>
              <w:t>Насос  (мотопомпа)  FP-30</w:t>
            </w:r>
            <w:r w:rsidR="000D02FA" w:rsidRPr="000D02FA">
              <w:rPr>
                <w:rFonts w:ascii="Times New Roman" w:eastAsia="TimesNewRomanPSMT" w:hAnsi="Times New Roman" w:cs="Times New Roman"/>
                <w:sz w:val="24"/>
                <w:szCs w:val="24"/>
                <w:lang w:val="ru-RU"/>
              </w:rPr>
              <w:t>.</w:t>
            </w:r>
          </w:p>
          <w:p w:rsidR="000D02FA" w:rsidRPr="000D02FA" w:rsidRDefault="0003757C" w:rsidP="00862FF5">
            <w:pPr>
              <w:spacing w:after="0"/>
              <w:jc w:val="both"/>
              <w:rPr>
                <w:rFonts w:ascii="Times New Roman" w:eastAsia="TimesNewRomanPSMT" w:hAnsi="Times New Roman" w:cs="Times New Roman"/>
                <w:sz w:val="24"/>
                <w:szCs w:val="24"/>
                <w:lang w:val="ru-RU"/>
              </w:rPr>
            </w:pPr>
            <w:r>
              <w:rPr>
                <w:rFonts w:ascii="Times New Roman" w:eastAsia="TimesNewRomanPSMT" w:hAnsi="Times New Roman" w:cs="Times New Roman"/>
                <w:sz w:val="24"/>
                <w:szCs w:val="24"/>
              </w:rPr>
              <w:t>-</w:t>
            </w:r>
            <w:r w:rsidR="000D02FA" w:rsidRPr="000D02FA">
              <w:rPr>
                <w:rFonts w:ascii="Times New Roman" w:eastAsia="TimesNewRomanPSMT" w:hAnsi="Times New Roman" w:cs="Times New Roman"/>
                <w:sz w:val="24"/>
                <w:szCs w:val="24"/>
              </w:rPr>
              <w:t>Електростанція пересувна потужністю</w:t>
            </w:r>
            <w:r w:rsidR="000D02FA" w:rsidRPr="000D02FA">
              <w:rPr>
                <w:rFonts w:ascii="Times New Roman" w:eastAsia="TimesNewRomanPSMT" w:hAnsi="Times New Roman" w:cs="Times New Roman"/>
                <w:sz w:val="24"/>
                <w:szCs w:val="24"/>
                <w:lang w:val="ru-RU"/>
              </w:rPr>
              <w:t xml:space="preserve"> 2-3 кВт (бензинова)</w:t>
            </w:r>
          </w:p>
          <w:p w:rsidR="000D02FA" w:rsidRPr="000D02FA" w:rsidRDefault="0003757C" w:rsidP="00862FF5">
            <w:pPr>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000D02FA" w:rsidRPr="000D02FA">
              <w:rPr>
                <w:rFonts w:ascii="Times New Roman" w:eastAsia="TimesNewRomanPSMT" w:hAnsi="Times New Roman" w:cs="Times New Roman"/>
                <w:sz w:val="24"/>
                <w:szCs w:val="24"/>
              </w:rPr>
              <w:t>Комплект діелектричний (гумові рукавиці, боти, килимок)</w:t>
            </w:r>
          </w:p>
          <w:p w:rsidR="000D02FA" w:rsidRPr="000D02FA" w:rsidRDefault="000D02FA" w:rsidP="000D02FA">
            <w:pPr>
              <w:spacing w:after="0"/>
              <w:rPr>
                <w:rFonts w:ascii="Times New Roman" w:eastAsia="TimesNewRomanPSMT" w:hAnsi="Times New Roman" w:cs="Times New Roman"/>
                <w:sz w:val="24"/>
                <w:szCs w:val="24"/>
              </w:rPr>
            </w:pPr>
            <w:r w:rsidRPr="000D02FA">
              <w:rPr>
                <w:rFonts w:ascii="Times New Roman" w:eastAsia="TimesNewRomanPSMT" w:hAnsi="Times New Roman" w:cs="Times New Roman"/>
                <w:sz w:val="24"/>
                <w:szCs w:val="24"/>
              </w:rPr>
              <w:t>- Ножиці для різки електродротів</w:t>
            </w:r>
          </w:p>
          <w:p w:rsidR="000D02FA" w:rsidRPr="000D02FA" w:rsidRDefault="000D02FA" w:rsidP="000D02FA">
            <w:pPr>
              <w:spacing w:after="0"/>
              <w:rPr>
                <w:rFonts w:ascii="Times New Roman" w:eastAsia="TimesNewRomanPSMT" w:hAnsi="Times New Roman" w:cs="Times New Roman"/>
                <w:sz w:val="24"/>
                <w:szCs w:val="24"/>
              </w:rPr>
            </w:pPr>
            <w:r w:rsidRPr="000D02FA">
              <w:rPr>
                <w:rFonts w:ascii="Times New Roman" w:eastAsia="TimesNewRomanPSMT" w:hAnsi="Times New Roman" w:cs="Times New Roman"/>
                <w:sz w:val="24"/>
                <w:szCs w:val="24"/>
              </w:rPr>
              <w:t>- Комплект електроінструменту (перфоратор, бензоріз, бензопила)</w:t>
            </w:r>
          </w:p>
          <w:p w:rsidR="000D02FA" w:rsidRPr="000D02FA" w:rsidRDefault="000D02FA" w:rsidP="000D02FA">
            <w:pPr>
              <w:spacing w:after="0"/>
              <w:rPr>
                <w:rFonts w:ascii="Times New Roman" w:eastAsia="TimesNewRomanPSMT" w:hAnsi="Times New Roman" w:cs="Times New Roman"/>
                <w:sz w:val="24"/>
                <w:szCs w:val="24"/>
              </w:rPr>
            </w:pPr>
            <w:r w:rsidRPr="000D02FA">
              <w:rPr>
                <w:rFonts w:ascii="Times New Roman" w:eastAsia="TimesNewRomanPSMT" w:hAnsi="Times New Roman" w:cs="Times New Roman"/>
                <w:sz w:val="24"/>
                <w:szCs w:val="24"/>
              </w:rPr>
              <w:t>- Шанцевий інструмент (багатофункціональний лом, ножиці для різки металу, пилка-ножівка по дереву, сокира, лопата штиков, кувалда)</w:t>
            </w:r>
          </w:p>
          <w:p w:rsidR="000D02FA" w:rsidRPr="000D02FA" w:rsidRDefault="000D02FA" w:rsidP="000D02FA">
            <w:pPr>
              <w:spacing w:after="0"/>
              <w:rPr>
                <w:rFonts w:ascii="Times New Roman" w:eastAsia="TimesNewRomanPSMT" w:hAnsi="Times New Roman" w:cs="Times New Roman"/>
                <w:sz w:val="24"/>
                <w:szCs w:val="24"/>
              </w:rPr>
            </w:pPr>
            <w:r w:rsidRPr="000D02FA">
              <w:rPr>
                <w:rFonts w:ascii="Times New Roman" w:eastAsia="TimesNewRomanPSMT" w:hAnsi="Times New Roman" w:cs="Times New Roman"/>
                <w:sz w:val="24"/>
                <w:szCs w:val="24"/>
              </w:rPr>
              <w:t>- Протигази фільтруючі в комплекті з комбінованими коробками</w:t>
            </w:r>
          </w:p>
          <w:p w:rsidR="000D02FA" w:rsidRPr="000D02FA" w:rsidRDefault="000D02FA" w:rsidP="000D02FA">
            <w:pPr>
              <w:spacing w:after="0"/>
              <w:rPr>
                <w:rFonts w:ascii="Times New Roman" w:eastAsia="TimesNewRomanPSMT" w:hAnsi="Times New Roman" w:cs="Times New Roman"/>
                <w:sz w:val="24"/>
                <w:szCs w:val="24"/>
              </w:rPr>
            </w:pPr>
            <w:r w:rsidRPr="000D02FA">
              <w:rPr>
                <w:rFonts w:ascii="Times New Roman" w:eastAsia="TimesNewRomanPSMT" w:hAnsi="Times New Roman" w:cs="Times New Roman"/>
                <w:sz w:val="24"/>
                <w:szCs w:val="24"/>
              </w:rPr>
              <w:t>- Рукавиці захисні для пожежника</w:t>
            </w:r>
          </w:p>
          <w:p w:rsidR="000D02FA" w:rsidRPr="000D02FA" w:rsidRDefault="000D02FA" w:rsidP="000D02FA">
            <w:pPr>
              <w:spacing w:after="0"/>
              <w:rPr>
                <w:rFonts w:ascii="Times New Roman" w:eastAsia="TimesNewRomanPSMT" w:hAnsi="Times New Roman" w:cs="Times New Roman"/>
                <w:sz w:val="24"/>
                <w:szCs w:val="24"/>
              </w:rPr>
            </w:pPr>
            <w:r w:rsidRPr="000D02FA">
              <w:rPr>
                <w:rFonts w:ascii="Times New Roman" w:eastAsia="TimesNewRomanPSMT" w:hAnsi="Times New Roman" w:cs="Times New Roman"/>
                <w:sz w:val="24"/>
                <w:szCs w:val="24"/>
              </w:rPr>
              <w:t>- Карбюратор  (ЗІЛ 131)</w:t>
            </w:r>
          </w:p>
          <w:p w:rsidR="000D02FA" w:rsidRPr="000D02FA" w:rsidRDefault="000D02FA" w:rsidP="000D02FA">
            <w:pPr>
              <w:spacing w:after="0"/>
              <w:rPr>
                <w:rFonts w:ascii="Times New Roman" w:eastAsia="TimesNewRomanPSMT" w:hAnsi="Times New Roman" w:cs="Times New Roman"/>
                <w:sz w:val="24"/>
                <w:szCs w:val="24"/>
              </w:rPr>
            </w:pPr>
            <w:r w:rsidRPr="000D02FA">
              <w:rPr>
                <w:rFonts w:ascii="Times New Roman" w:eastAsia="TimesNewRomanPSMT" w:hAnsi="Times New Roman" w:cs="Times New Roman"/>
                <w:sz w:val="24"/>
                <w:szCs w:val="24"/>
              </w:rPr>
              <w:t>- Акумулятор (ЗІЛ 131)</w:t>
            </w:r>
          </w:p>
          <w:p w:rsidR="000D02FA" w:rsidRPr="000D02FA" w:rsidRDefault="000D02FA" w:rsidP="000D02FA">
            <w:pPr>
              <w:spacing w:after="0"/>
              <w:rPr>
                <w:rFonts w:ascii="Times New Roman" w:eastAsia="TimesNewRomanPSMT" w:hAnsi="Times New Roman" w:cs="Times New Roman"/>
                <w:sz w:val="24"/>
                <w:szCs w:val="24"/>
              </w:rPr>
            </w:pPr>
            <w:r w:rsidRPr="000D02FA">
              <w:rPr>
                <w:rFonts w:ascii="Times New Roman" w:eastAsia="TimesNewRomanPSMT" w:hAnsi="Times New Roman" w:cs="Times New Roman"/>
                <w:sz w:val="24"/>
                <w:szCs w:val="24"/>
              </w:rPr>
              <w:t>- Шини для (ЗІЛ 131)</w:t>
            </w:r>
          </w:p>
          <w:p w:rsidR="000D02FA" w:rsidRPr="000D02FA" w:rsidRDefault="000D02FA" w:rsidP="000D02FA">
            <w:pPr>
              <w:spacing w:after="0"/>
              <w:rPr>
                <w:rFonts w:ascii="Times New Roman" w:eastAsia="TimesNewRomanPSMT" w:hAnsi="Times New Roman" w:cs="Times New Roman"/>
                <w:sz w:val="24"/>
                <w:szCs w:val="24"/>
              </w:rPr>
            </w:pPr>
            <w:r w:rsidRPr="000D02FA">
              <w:rPr>
                <w:rFonts w:ascii="Times New Roman" w:eastAsia="TimesNewRomanPSMT" w:hAnsi="Times New Roman" w:cs="Times New Roman"/>
                <w:sz w:val="24"/>
                <w:szCs w:val="24"/>
              </w:rPr>
              <w:t>- Радіатор (ЗІЛ 130)</w:t>
            </w:r>
          </w:p>
          <w:p w:rsidR="000D02FA" w:rsidRPr="000D02FA" w:rsidRDefault="000D02FA" w:rsidP="000D02FA">
            <w:pPr>
              <w:spacing w:after="0"/>
              <w:rPr>
                <w:rFonts w:ascii="Times New Roman" w:eastAsia="TimesNewRomanPSMT" w:hAnsi="Times New Roman" w:cs="Times New Roman"/>
                <w:sz w:val="24"/>
                <w:szCs w:val="24"/>
              </w:rPr>
            </w:pPr>
            <w:r w:rsidRPr="000D02FA">
              <w:rPr>
                <w:rFonts w:ascii="Times New Roman" w:eastAsia="TimesNewRomanPSMT" w:hAnsi="Times New Roman" w:cs="Times New Roman"/>
                <w:sz w:val="24"/>
                <w:szCs w:val="24"/>
              </w:rPr>
              <w:t>- Мотузка пожежна рятувальна ВПС-50</w:t>
            </w:r>
          </w:p>
          <w:p w:rsidR="000D02FA" w:rsidRPr="000D02FA" w:rsidRDefault="000D02FA" w:rsidP="000D02FA">
            <w:pPr>
              <w:spacing w:after="0"/>
              <w:rPr>
                <w:rFonts w:ascii="Times New Roman" w:eastAsia="TimesNewRomanPSMT" w:hAnsi="Times New Roman" w:cs="Times New Roman"/>
                <w:sz w:val="24"/>
                <w:szCs w:val="24"/>
              </w:rPr>
            </w:pPr>
            <w:r w:rsidRPr="000D02FA">
              <w:rPr>
                <w:rFonts w:ascii="Times New Roman" w:eastAsia="TimesNewRomanPSMT" w:hAnsi="Times New Roman" w:cs="Times New Roman"/>
                <w:sz w:val="24"/>
                <w:szCs w:val="24"/>
              </w:rPr>
              <w:t>- Підкасник</w:t>
            </w:r>
          </w:p>
          <w:p w:rsidR="000D02FA" w:rsidRPr="000D02FA" w:rsidRDefault="000D02FA" w:rsidP="000D02FA">
            <w:pPr>
              <w:spacing w:after="0"/>
              <w:rPr>
                <w:rFonts w:ascii="Times New Roman" w:eastAsia="Calibri" w:hAnsi="Times New Roman" w:cs="Times New Roman"/>
                <w:sz w:val="24"/>
                <w:szCs w:val="24"/>
              </w:rPr>
            </w:pPr>
            <w:r w:rsidRPr="000D02FA">
              <w:rPr>
                <w:rFonts w:ascii="Times New Roman" w:eastAsia="Calibri" w:hAnsi="Times New Roman" w:cs="Times New Roman"/>
                <w:sz w:val="24"/>
                <w:szCs w:val="24"/>
              </w:rPr>
              <w:t>- Рукави пожежні Д-51</w:t>
            </w:r>
          </w:p>
          <w:p w:rsidR="000D02FA" w:rsidRPr="000D02FA" w:rsidRDefault="000D02FA" w:rsidP="000D02FA">
            <w:pPr>
              <w:spacing w:after="0"/>
              <w:rPr>
                <w:rFonts w:ascii="Times New Roman" w:eastAsia="Calibri" w:hAnsi="Times New Roman" w:cs="Times New Roman"/>
                <w:sz w:val="24"/>
                <w:szCs w:val="24"/>
              </w:rPr>
            </w:pPr>
            <w:r w:rsidRPr="000D02FA">
              <w:rPr>
                <w:rFonts w:ascii="Times New Roman" w:eastAsia="Calibri" w:hAnsi="Times New Roman" w:cs="Times New Roman"/>
                <w:sz w:val="24"/>
                <w:szCs w:val="24"/>
              </w:rPr>
              <w:t>- Рукави пожежні Д-38</w:t>
            </w:r>
          </w:p>
          <w:p w:rsidR="000D02FA" w:rsidRPr="000D02FA" w:rsidRDefault="000D02FA" w:rsidP="000D02FA">
            <w:pPr>
              <w:spacing w:after="0"/>
              <w:rPr>
                <w:rFonts w:ascii="Times New Roman" w:eastAsia="TimesNewRomanPSMT" w:hAnsi="Times New Roman" w:cs="Times New Roman"/>
                <w:sz w:val="24"/>
                <w:szCs w:val="24"/>
              </w:rPr>
            </w:pPr>
            <w:r w:rsidRPr="000D02FA">
              <w:rPr>
                <w:rFonts w:ascii="Times New Roman" w:eastAsia="Calibri" w:hAnsi="Times New Roman" w:cs="Times New Roman"/>
                <w:sz w:val="24"/>
                <w:szCs w:val="24"/>
              </w:rPr>
              <w:t xml:space="preserve">- </w:t>
            </w:r>
            <w:r w:rsidRPr="000D02FA">
              <w:rPr>
                <w:rFonts w:ascii="Times New Roman" w:eastAsia="TimesNewRomanPSMT" w:hAnsi="Times New Roman" w:cs="Times New Roman"/>
                <w:sz w:val="24"/>
                <w:szCs w:val="24"/>
              </w:rPr>
              <w:t>Автомобільна сирена (сигналізація).</w:t>
            </w:r>
          </w:p>
          <w:p w:rsidR="000D02FA" w:rsidRPr="00306F69" w:rsidRDefault="000D02FA" w:rsidP="000D02FA">
            <w:pPr>
              <w:spacing w:after="0"/>
              <w:rPr>
                <w:rFonts w:ascii="Times New Roman" w:eastAsia="TimesNewRomanPSMT" w:hAnsi="Times New Roman" w:cs="Times New Roman"/>
                <w:sz w:val="24"/>
                <w:szCs w:val="24"/>
              </w:rPr>
            </w:pPr>
            <w:r w:rsidRPr="000D02FA">
              <w:rPr>
                <w:rFonts w:ascii="Times New Roman" w:eastAsia="TimesNewRomanPSMT" w:hAnsi="Times New Roman" w:cs="Times New Roman"/>
                <w:sz w:val="24"/>
                <w:szCs w:val="24"/>
              </w:rPr>
              <w:lastRenderedPageBreak/>
              <w:t>Систематична підтримка матеріально-технічної бази забезпечить безпер</w:t>
            </w:r>
            <w:r w:rsidR="00306F69">
              <w:rPr>
                <w:rFonts w:ascii="Times New Roman" w:eastAsia="TimesNewRomanPSMT" w:hAnsi="Times New Roman" w:cs="Times New Roman"/>
                <w:sz w:val="24"/>
                <w:szCs w:val="24"/>
              </w:rPr>
              <w:t>ебійну роботу пожежної охорони.</w:t>
            </w:r>
          </w:p>
        </w:tc>
      </w:tr>
      <w:tr w:rsidR="000D02FA" w:rsidRPr="000D02FA" w:rsidTr="00862FF5">
        <w:trPr>
          <w:trHeight w:val="1371"/>
        </w:trPr>
        <w:tc>
          <w:tcPr>
            <w:tcW w:w="2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jc w:val="center"/>
              <w:rPr>
                <w:rFonts w:ascii="Times New Roman" w:eastAsia="Times New Roman" w:hAnsi="Times New Roman" w:cs="Times New Roman"/>
                <w:b/>
                <w:sz w:val="18"/>
                <w:szCs w:val="18"/>
                <w:lang w:val="en-US" w:eastAsia="ru-RU"/>
              </w:rPr>
            </w:pPr>
            <w:r w:rsidRPr="000D02FA">
              <w:rPr>
                <w:rFonts w:ascii="Times New Roman" w:eastAsia="Times New Roman" w:hAnsi="Times New Roman" w:cs="Times New Roman"/>
                <w:b/>
                <w:sz w:val="18"/>
                <w:szCs w:val="18"/>
                <w:lang w:val="en-US" w:eastAsia="ru-RU"/>
              </w:rPr>
              <w:lastRenderedPageBreak/>
              <w:t>7</w:t>
            </w:r>
          </w:p>
        </w:tc>
        <w:tc>
          <w:tcPr>
            <w:tcW w:w="19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b/>
                <w:sz w:val="18"/>
                <w:szCs w:val="18"/>
                <w:lang w:eastAsia="ru-RU"/>
              </w:rPr>
            </w:pPr>
            <w:r w:rsidRPr="000D02FA">
              <w:rPr>
                <w:rFonts w:ascii="Times New Roman" w:eastAsia="Times New Roman" w:hAnsi="Times New Roman" w:cs="Times New Roman"/>
                <w:b/>
                <w:sz w:val="18"/>
                <w:szCs w:val="18"/>
                <w:lang w:eastAsia="ru-RU"/>
              </w:rPr>
              <w:t>Очікувані результати від реалізації проєкту</w:t>
            </w:r>
          </w:p>
        </w:tc>
        <w:tc>
          <w:tcPr>
            <w:tcW w:w="2745" w:type="pct"/>
            <w:gridSpan w:val="4"/>
            <w:tcBorders>
              <w:top w:val="single" w:sz="6" w:space="0" w:color="000000"/>
              <w:left w:val="single" w:sz="6" w:space="0" w:color="000000"/>
              <w:bottom w:val="single" w:sz="6" w:space="0" w:color="000000"/>
              <w:right w:val="single" w:sz="6" w:space="0" w:color="000000"/>
            </w:tcBorders>
          </w:tcPr>
          <w:p w:rsidR="000D02FA" w:rsidRPr="000D02FA" w:rsidRDefault="000D02FA" w:rsidP="00306F69">
            <w:pPr>
              <w:spacing w:after="0"/>
              <w:jc w:val="both"/>
              <w:rPr>
                <w:rFonts w:ascii="Times New Roman" w:eastAsia="Calibri" w:hAnsi="Times New Roman" w:cs="Times New Roman"/>
                <w:sz w:val="24"/>
                <w:szCs w:val="24"/>
              </w:rPr>
            </w:pPr>
            <w:r w:rsidRPr="000D02FA">
              <w:rPr>
                <w:rFonts w:ascii="Times New Roman" w:eastAsia="Calibri" w:hAnsi="Times New Roman" w:cs="Times New Roman"/>
                <w:sz w:val="24"/>
                <w:szCs w:val="24"/>
              </w:rPr>
              <w:t>Результатом  виконання  Про</w:t>
            </w:r>
            <w:r w:rsidR="00306F69">
              <w:rPr>
                <w:rFonts w:ascii="Times New Roman" w:eastAsia="Calibri" w:hAnsi="Times New Roman" w:cs="Times New Roman"/>
                <w:sz w:val="24"/>
                <w:szCs w:val="24"/>
              </w:rPr>
              <w:t xml:space="preserve">грами  має стати  дієвий захист </w:t>
            </w:r>
            <w:r w:rsidRPr="000D02FA">
              <w:rPr>
                <w:rFonts w:ascii="Times New Roman" w:eastAsia="Calibri" w:hAnsi="Times New Roman" w:cs="Times New Roman"/>
                <w:sz w:val="24"/>
                <w:szCs w:val="24"/>
              </w:rPr>
              <w:t>населення, яке  проживає  на  території  Кутського ОТГ,  та його майна від  пожеж,  а  також створення  належних умов матеріально - технічного  забезпечення місцевої  пожежної охорони,  підвищення професійної майстерності  її працівників  при виконанні  покладених  завдань щодо  забезпечення  протипож</w:t>
            </w:r>
            <w:r w:rsidR="00306F69">
              <w:rPr>
                <w:rFonts w:ascii="Times New Roman" w:eastAsia="Calibri" w:hAnsi="Times New Roman" w:cs="Times New Roman"/>
                <w:sz w:val="24"/>
                <w:szCs w:val="24"/>
              </w:rPr>
              <w:t>ежної   безпеки   жителів  ОТГ.</w:t>
            </w:r>
          </w:p>
        </w:tc>
      </w:tr>
      <w:tr w:rsidR="000D02FA" w:rsidRPr="000D02FA" w:rsidTr="00862FF5">
        <w:trPr>
          <w:trHeight w:val="1040"/>
        </w:trPr>
        <w:tc>
          <w:tcPr>
            <w:tcW w:w="2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jc w:val="center"/>
              <w:rPr>
                <w:rFonts w:ascii="Times New Roman" w:eastAsia="Times New Roman" w:hAnsi="Times New Roman" w:cs="Times New Roman"/>
                <w:b/>
                <w:sz w:val="18"/>
                <w:szCs w:val="18"/>
                <w:lang w:val="en-US" w:eastAsia="ru-RU"/>
              </w:rPr>
            </w:pPr>
            <w:r w:rsidRPr="000D02FA">
              <w:rPr>
                <w:rFonts w:ascii="Times New Roman" w:eastAsia="Times New Roman" w:hAnsi="Times New Roman" w:cs="Times New Roman"/>
                <w:b/>
                <w:sz w:val="18"/>
                <w:szCs w:val="18"/>
                <w:lang w:val="en-US" w:eastAsia="ru-RU"/>
              </w:rPr>
              <w:t>8</w:t>
            </w:r>
          </w:p>
        </w:tc>
        <w:tc>
          <w:tcPr>
            <w:tcW w:w="19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b/>
                <w:sz w:val="18"/>
                <w:szCs w:val="18"/>
                <w:lang w:eastAsia="ru-RU"/>
              </w:rPr>
            </w:pPr>
            <w:r w:rsidRPr="000D02FA">
              <w:rPr>
                <w:rFonts w:ascii="Times New Roman" w:eastAsia="Times New Roman" w:hAnsi="Times New Roman" w:cs="Times New Roman"/>
                <w:b/>
                <w:sz w:val="18"/>
                <w:szCs w:val="18"/>
                <w:lang w:eastAsia="ru-RU"/>
              </w:rPr>
              <w:t>Основні заходи проєкту</w:t>
            </w:r>
          </w:p>
        </w:tc>
        <w:tc>
          <w:tcPr>
            <w:tcW w:w="2745" w:type="pct"/>
            <w:gridSpan w:val="4"/>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rPr>
                <w:rFonts w:ascii="Times New Roman" w:eastAsia="Calibri" w:hAnsi="Times New Roman" w:cs="Times New Roman"/>
                <w:sz w:val="24"/>
                <w:szCs w:val="24"/>
              </w:rPr>
            </w:pPr>
            <w:r w:rsidRPr="000D02FA">
              <w:rPr>
                <w:rFonts w:ascii="Times New Roman" w:eastAsia="Calibri" w:hAnsi="Times New Roman" w:cs="Times New Roman"/>
                <w:sz w:val="24"/>
                <w:szCs w:val="24"/>
              </w:rPr>
              <w:t>1. Покращення матеріально – технічної бази пожежної охорони, шляхом проведення поточного та капітального ремонтів </w:t>
            </w:r>
            <w:r w:rsidR="00306F69">
              <w:rPr>
                <w:rFonts w:ascii="Times New Roman" w:eastAsia="Calibri" w:hAnsi="Times New Roman" w:cs="Times New Roman"/>
                <w:sz w:val="24"/>
                <w:szCs w:val="24"/>
              </w:rPr>
              <w:t xml:space="preserve"> основних засобів, спеціального </w:t>
            </w:r>
            <w:r w:rsidRPr="000D02FA">
              <w:rPr>
                <w:rFonts w:ascii="Times New Roman" w:eastAsia="Calibri" w:hAnsi="Times New Roman" w:cs="Times New Roman"/>
                <w:sz w:val="24"/>
                <w:szCs w:val="24"/>
              </w:rPr>
              <w:t>автотранспорту та техніки.</w:t>
            </w:r>
          </w:p>
          <w:p w:rsidR="000D02FA" w:rsidRPr="000D02FA" w:rsidRDefault="000D02FA" w:rsidP="000D02FA">
            <w:pPr>
              <w:spacing w:after="0"/>
              <w:rPr>
                <w:rFonts w:ascii="Times New Roman" w:eastAsia="Calibri" w:hAnsi="Times New Roman" w:cs="Times New Roman"/>
                <w:sz w:val="24"/>
                <w:szCs w:val="24"/>
              </w:rPr>
            </w:pPr>
            <w:r w:rsidRPr="000D02FA">
              <w:rPr>
                <w:rFonts w:ascii="Times New Roman" w:eastAsia="Calibri" w:hAnsi="Times New Roman" w:cs="Times New Roman"/>
                <w:sz w:val="24"/>
                <w:szCs w:val="24"/>
              </w:rPr>
              <w:t>2. Проведення благоустрою території пожежної охорони.</w:t>
            </w:r>
          </w:p>
          <w:p w:rsidR="000D02FA" w:rsidRPr="000D02FA" w:rsidRDefault="000D02FA" w:rsidP="000D02FA">
            <w:pPr>
              <w:spacing w:after="0"/>
              <w:rPr>
                <w:rFonts w:ascii="Times New Roman" w:eastAsia="Calibri" w:hAnsi="Times New Roman" w:cs="Times New Roman"/>
                <w:sz w:val="24"/>
                <w:szCs w:val="24"/>
              </w:rPr>
            </w:pPr>
            <w:r w:rsidRPr="000D02FA">
              <w:rPr>
                <w:rFonts w:ascii="Times New Roman" w:eastAsia="Calibri" w:hAnsi="Times New Roman" w:cs="Times New Roman"/>
                <w:sz w:val="24"/>
                <w:szCs w:val="24"/>
              </w:rPr>
              <w:t>3. Придбання спеціального обладнання та інвентаря з пожежогасіння.</w:t>
            </w:r>
          </w:p>
          <w:p w:rsidR="000D02FA" w:rsidRPr="000D02FA" w:rsidRDefault="000D02FA" w:rsidP="000D02FA">
            <w:pPr>
              <w:spacing w:after="0"/>
              <w:rPr>
                <w:rFonts w:ascii="Times New Roman" w:eastAsia="Calibri" w:hAnsi="Times New Roman" w:cs="Times New Roman"/>
                <w:sz w:val="24"/>
                <w:szCs w:val="24"/>
              </w:rPr>
            </w:pPr>
            <w:r w:rsidRPr="000D02FA">
              <w:rPr>
                <w:rFonts w:ascii="Times New Roman" w:eastAsia="Calibri" w:hAnsi="Times New Roman" w:cs="Times New Roman"/>
                <w:sz w:val="24"/>
                <w:szCs w:val="24"/>
              </w:rPr>
              <w:t>4. Установка пожежних гідрантів у населених пунктах сільської ради для забору води під час ліквідації надзвичайних ситуацій.</w:t>
            </w:r>
          </w:p>
          <w:p w:rsidR="000D02FA" w:rsidRPr="000D02FA" w:rsidRDefault="000D02FA" w:rsidP="000D02FA">
            <w:pPr>
              <w:spacing w:after="0"/>
              <w:rPr>
                <w:rFonts w:ascii="Times New Roman" w:eastAsia="Calibri" w:hAnsi="Times New Roman" w:cs="Times New Roman"/>
                <w:sz w:val="24"/>
                <w:szCs w:val="24"/>
              </w:rPr>
            </w:pPr>
            <w:r w:rsidRPr="000D02FA">
              <w:rPr>
                <w:rFonts w:ascii="Times New Roman" w:eastAsia="Calibri" w:hAnsi="Times New Roman" w:cs="Times New Roman"/>
                <w:sz w:val="24"/>
                <w:szCs w:val="24"/>
              </w:rPr>
              <w:t>5. Організація через засоби масової інформації та безпосередньо на підприємствах, організаціях та установах всіх форм власності вивчення правил  пожежної безпеки на виробництві та побуті.</w:t>
            </w:r>
          </w:p>
          <w:p w:rsidR="000D02FA" w:rsidRPr="000D02FA" w:rsidRDefault="000D02FA" w:rsidP="000D02FA">
            <w:pPr>
              <w:spacing w:after="0"/>
              <w:rPr>
                <w:rFonts w:ascii="Times New Roman" w:eastAsia="Calibri" w:hAnsi="Times New Roman" w:cs="Times New Roman"/>
                <w:sz w:val="24"/>
                <w:szCs w:val="24"/>
              </w:rPr>
            </w:pPr>
            <w:r w:rsidRPr="000D02FA">
              <w:rPr>
                <w:rFonts w:ascii="Times New Roman" w:eastAsia="Calibri" w:hAnsi="Times New Roman" w:cs="Times New Roman"/>
                <w:sz w:val="24"/>
                <w:szCs w:val="24"/>
              </w:rPr>
              <w:t>6. Забезпечення якісного проведення в загальноосвітніх та дитячих дошкільних закладах щорічного „Дня знань пожежної безпеки”, обслуговування масових та спортивних заходів, що проводяться на території сільської ради, пожежною технікою.</w:t>
            </w:r>
          </w:p>
          <w:p w:rsidR="000D02FA" w:rsidRPr="000D02FA" w:rsidRDefault="000D02FA" w:rsidP="000D02FA">
            <w:pPr>
              <w:spacing w:after="0"/>
              <w:rPr>
                <w:rFonts w:ascii="Times New Roman" w:eastAsia="Calibri" w:hAnsi="Times New Roman" w:cs="Times New Roman"/>
                <w:sz w:val="24"/>
                <w:szCs w:val="24"/>
              </w:rPr>
            </w:pPr>
            <w:r w:rsidRPr="000D02FA">
              <w:rPr>
                <w:rFonts w:ascii="Times New Roman" w:eastAsia="Calibri" w:hAnsi="Times New Roman" w:cs="Times New Roman"/>
                <w:sz w:val="24"/>
                <w:szCs w:val="24"/>
              </w:rPr>
              <w:t>7. Закупівля спеціальної пожежної техніки, засобів малої механізації рятувальних робіт та оснащення.</w:t>
            </w:r>
          </w:p>
          <w:p w:rsidR="000D02FA" w:rsidRPr="000D02FA" w:rsidRDefault="000D02FA" w:rsidP="000D02FA">
            <w:pPr>
              <w:spacing w:after="0"/>
              <w:rPr>
                <w:rFonts w:ascii="Times New Roman" w:eastAsia="Calibri" w:hAnsi="Times New Roman" w:cs="Times New Roman"/>
                <w:sz w:val="24"/>
                <w:szCs w:val="24"/>
              </w:rPr>
            </w:pPr>
            <w:r w:rsidRPr="000D02FA">
              <w:rPr>
                <w:rFonts w:ascii="Times New Roman" w:eastAsia="Calibri" w:hAnsi="Times New Roman" w:cs="Times New Roman"/>
                <w:sz w:val="24"/>
                <w:szCs w:val="24"/>
              </w:rPr>
              <w:t xml:space="preserve">Організація промоційних заходів. </w:t>
            </w:r>
          </w:p>
        </w:tc>
      </w:tr>
      <w:tr w:rsidR="000D02FA" w:rsidRPr="000D02FA" w:rsidTr="00862FF5">
        <w:tc>
          <w:tcPr>
            <w:tcW w:w="2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jc w:val="center"/>
              <w:rPr>
                <w:rFonts w:ascii="Times New Roman" w:eastAsia="Times New Roman" w:hAnsi="Times New Roman" w:cs="Times New Roman"/>
                <w:b/>
                <w:sz w:val="18"/>
                <w:szCs w:val="18"/>
                <w:lang w:val="en-US" w:eastAsia="ru-RU"/>
              </w:rPr>
            </w:pPr>
            <w:r w:rsidRPr="000D02FA">
              <w:rPr>
                <w:rFonts w:ascii="Times New Roman" w:eastAsia="Times New Roman" w:hAnsi="Times New Roman" w:cs="Times New Roman"/>
                <w:b/>
                <w:sz w:val="18"/>
                <w:szCs w:val="18"/>
                <w:lang w:val="en-US" w:eastAsia="ru-RU"/>
              </w:rPr>
              <w:t>9</w:t>
            </w:r>
          </w:p>
        </w:tc>
        <w:tc>
          <w:tcPr>
            <w:tcW w:w="19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b/>
                <w:sz w:val="18"/>
                <w:szCs w:val="18"/>
                <w:lang w:eastAsia="ru-RU"/>
              </w:rPr>
            </w:pPr>
            <w:r w:rsidRPr="000D02FA">
              <w:rPr>
                <w:rFonts w:ascii="Times New Roman" w:eastAsia="Times New Roman" w:hAnsi="Times New Roman" w:cs="Times New Roman"/>
                <w:b/>
                <w:sz w:val="18"/>
                <w:szCs w:val="18"/>
                <w:lang w:eastAsia="ru-RU"/>
              </w:rPr>
              <w:t>Період реалізації проєкту (з (рік) до (рік))</w:t>
            </w:r>
          </w:p>
        </w:tc>
        <w:tc>
          <w:tcPr>
            <w:tcW w:w="2745" w:type="pct"/>
            <w:gridSpan w:val="4"/>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sz w:val="18"/>
                <w:szCs w:val="18"/>
                <w:lang w:eastAsia="ru-RU"/>
              </w:rPr>
            </w:pPr>
            <w:r w:rsidRPr="000D02FA">
              <w:rPr>
                <w:rFonts w:ascii="Times New Roman" w:eastAsia="Times New Roman" w:hAnsi="Times New Roman" w:cs="Times New Roman"/>
                <w:sz w:val="18"/>
                <w:szCs w:val="18"/>
                <w:lang w:eastAsia="ru-RU"/>
              </w:rPr>
              <w:t>2022 – 2024 роки:</w:t>
            </w:r>
          </w:p>
        </w:tc>
      </w:tr>
      <w:tr w:rsidR="000D02FA" w:rsidRPr="000D02FA" w:rsidTr="00862FF5">
        <w:tc>
          <w:tcPr>
            <w:tcW w:w="2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jc w:val="center"/>
              <w:rPr>
                <w:rFonts w:ascii="Times New Roman" w:eastAsia="Times New Roman" w:hAnsi="Times New Roman" w:cs="Times New Roman"/>
                <w:b/>
                <w:sz w:val="18"/>
                <w:szCs w:val="18"/>
                <w:lang w:val="en-US" w:eastAsia="ru-RU"/>
              </w:rPr>
            </w:pPr>
            <w:r w:rsidRPr="000D02FA">
              <w:rPr>
                <w:rFonts w:ascii="Times New Roman" w:eastAsia="Times New Roman" w:hAnsi="Times New Roman" w:cs="Times New Roman"/>
                <w:b/>
                <w:sz w:val="18"/>
                <w:szCs w:val="18"/>
                <w:lang w:val="en-US" w:eastAsia="ru-RU"/>
              </w:rPr>
              <w:t>10</w:t>
            </w:r>
          </w:p>
        </w:tc>
        <w:tc>
          <w:tcPr>
            <w:tcW w:w="19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b/>
                <w:sz w:val="18"/>
                <w:szCs w:val="18"/>
                <w:lang w:eastAsia="ru-RU"/>
              </w:rPr>
            </w:pPr>
            <w:r w:rsidRPr="000D02FA">
              <w:rPr>
                <w:rFonts w:ascii="Times New Roman" w:eastAsia="Times New Roman" w:hAnsi="Times New Roman" w:cs="Times New Roman"/>
                <w:b/>
                <w:sz w:val="18"/>
                <w:szCs w:val="18"/>
                <w:lang w:eastAsia="ru-RU"/>
              </w:rPr>
              <w:t xml:space="preserve">Орієнтовний обсяг фінансування проєкту, </w:t>
            </w:r>
            <w:r w:rsidRPr="000D02FA">
              <w:rPr>
                <w:rFonts w:ascii="Times New Roman" w:eastAsia="Times New Roman" w:hAnsi="Times New Roman" w:cs="Times New Roman"/>
                <w:b/>
                <w:sz w:val="18"/>
                <w:szCs w:val="18"/>
                <w:u w:val="single"/>
                <w:lang w:eastAsia="ru-RU"/>
              </w:rPr>
              <w:t>тис. грн</w:t>
            </w:r>
            <w:r w:rsidRPr="000D02FA">
              <w:rPr>
                <w:rFonts w:ascii="Times New Roman" w:eastAsia="Times New Roman" w:hAnsi="Times New Roman" w:cs="Times New Roman"/>
                <w:b/>
                <w:sz w:val="18"/>
                <w:szCs w:val="18"/>
                <w:lang w:eastAsia="ru-RU"/>
              </w:rPr>
              <w:t xml:space="preserve"> всього</w:t>
            </w:r>
          </w:p>
        </w:tc>
        <w:tc>
          <w:tcPr>
            <w:tcW w:w="749" w:type="pct"/>
            <w:tcBorders>
              <w:top w:val="single" w:sz="6" w:space="0" w:color="000000"/>
              <w:left w:val="single" w:sz="6" w:space="0" w:color="000000"/>
              <w:bottom w:val="single" w:sz="6" w:space="0" w:color="000000"/>
              <w:right w:val="single" w:sz="6" w:space="0" w:color="000000"/>
            </w:tcBorders>
            <w:vAlign w:val="center"/>
          </w:tcPr>
          <w:p w:rsidR="000D02FA" w:rsidRPr="000D02FA" w:rsidRDefault="000D02FA" w:rsidP="000D02FA">
            <w:pPr>
              <w:spacing w:after="0" w:line="240" w:lineRule="auto"/>
              <w:jc w:val="center"/>
              <w:rPr>
                <w:rFonts w:ascii="Times New Roman" w:eastAsia="Times New Roman" w:hAnsi="Times New Roman" w:cs="Times New Roman"/>
                <w:sz w:val="18"/>
                <w:szCs w:val="18"/>
                <w:lang w:eastAsia="ru-RU"/>
              </w:rPr>
            </w:pPr>
            <w:r w:rsidRPr="000D02FA">
              <w:rPr>
                <w:rFonts w:ascii="Times New Roman" w:eastAsia="Times New Roman" w:hAnsi="Times New Roman" w:cs="Times New Roman"/>
                <w:sz w:val="18"/>
                <w:szCs w:val="18"/>
                <w:lang w:eastAsia="ru-RU"/>
              </w:rPr>
              <w:t>2022 рік</w:t>
            </w:r>
          </w:p>
        </w:tc>
        <w:tc>
          <w:tcPr>
            <w:tcW w:w="749" w:type="pct"/>
            <w:tcBorders>
              <w:top w:val="single" w:sz="6" w:space="0" w:color="000000"/>
              <w:left w:val="single" w:sz="6" w:space="0" w:color="000000"/>
              <w:bottom w:val="single" w:sz="6" w:space="0" w:color="000000"/>
              <w:right w:val="single" w:sz="6" w:space="0" w:color="000000"/>
            </w:tcBorders>
            <w:vAlign w:val="center"/>
          </w:tcPr>
          <w:p w:rsidR="000D02FA" w:rsidRPr="000D02FA" w:rsidRDefault="000D02FA" w:rsidP="000D02FA">
            <w:pPr>
              <w:spacing w:after="0" w:line="240" w:lineRule="auto"/>
              <w:jc w:val="center"/>
              <w:rPr>
                <w:rFonts w:ascii="Times New Roman" w:eastAsia="Times New Roman" w:hAnsi="Times New Roman" w:cs="Times New Roman"/>
                <w:sz w:val="18"/>
                <w:szCs w:val="18"/>
                <w:lang w:eastAsia="ru-RU"/>
              </w:rPr>
            </w:pPr>
            <w:r w:rsidRPr="000D02FA">
              <w:rPr>
                <w:rFonts w:ascii="Times New Roman" w:eastAsia="Times New Roman" w:hAnsi="Times New Roman" w:cs="Times New Roman"/>
                <w:sz w:val="18"/>
                <w:szCs w:val="18"/>
                <w:lang w:eastAsia="ru-RU"/>
              </w:rPr>
              <w:t>2023 рік</w:t>
            </w:r>
          </w:p>
        </w:tc>
        <w:tc>
          <w:tcPr>
            <w:tcW w:w="749" w:type="pct"/>
            <w:tcBorders>
              <w:top w:val="single" w:sz="6" w:space="0" w:color="000000"/>
              <w:left w:val="single" w:sz="6" w:space="0" w:color="000000"/>
              <w:bottom w:val="single" w:sz="6" w:space="0" w:color="000000"/>
              <w:right w:val="single" w:sz="4" w:space="0" w:color="auto"/>
            </w:tcBorders>
            <w:vAlign w:val="center"/>
          </w:tcPr>
          <w:p w:rsidR="000D02FA" w:rsidRPr="000D02FA" w:rsidRDefault="000D02FA" w:rsidP="000D02FA">
            <w:pPr>
              <w:spacing w:after="0" w:line="240" w:lineRule="auto"/>
              <w:jc w:val="center"/>
              <w:rPr>
                <w:rFonts w:ascii="Times New Roman" w:eastAsia="Times New Roman" w:hAnsi="Times New Roman" w:cs="Times New Roman"/>
                <w:sz w:val="18"/>
                <w:szCs w:val="18"/>
                <w:lang w:eastAsia="ru-RU"/>
              </w:rPr>
            </w:pPr>
            <w:r w:rsidRPr="000D02FA">
              <w:rPr>
                <w:rFonts w:ascii="Times New Roman" w:eastAsia="Times New Roman" w:hAnsi="Times New Roman" w:cs="Times New Roman"/>
                <w:sz w:val="18"/>
                <w:szCs w:val="18"/>
                <w:lang w:eastAsia="ru-RU"/>
              </w:rPr>
              <w:t>2024 рік</w:t>
            </w:r>
          </w:p>
        </w:tc>
        <w:tc>
          <w:tcPr>
            <w:tcW w:w="498" w:type="pct"/>
            <w:tcBorders>
              <w:top w:val="single" w:sz="6" w:space="0" w:color="000000"/>
              <w:left w:val="single" w:sz="4" w:space="0" w:color="auto"/>
              <w:bottom w:val="single" w:sz="6" w:space="0" w:color="000000"/>
              <w:right w:val="single" w:sz="6" w:space="0" w:color="000000"/>
            </w:tcBorders>
            <w:vAlign w:val="center"/>
          </w:tcPr>
          <w:p w:rsidR="000D02FA" w:rsidRPr="000D02FA" w:rsidRDefault="000D02FA" w:rsidP="000D02FA">
            <w:pPr>
              <w:spacing w:after="0" w:line="240" w:lineRule="auto"/>
              <w:jc w:val="center"/>
              <w:rPr>
                <w:rFonts w:ascii="Times New Roman" w:eastAsia="Times New Roman" w:hAnsi="Times New Roman" w:cs="Times New Roman"/>
                <w:sz w:val="18"/>
                <w:szCs w:val="18"/>
                <w:lang w:eastAsia="ru-RU"/>
              </w:rPr>
            </w:pPr>
            <w:r w:rsidRPr="000D02FA">
              <w:rPr>
                <w:rFonts w:ascii="Times New Roman" w:eastAsia="Times New Roman" w:hAnsi="Times New Roman" w:cs="Times New Roman"/>
                <w:sz w:val="18"/>
                <w:szCs w:val="18"/>
                <w:lang w:eastAsia="ru-RU"/>
              </w:rPr>
              <w:t>Усього</w:t>
            </w:r>
          </w:p>
        </w:tc>
      </w:tr>
      <w:tr w:rsidR="000D02FA" w:rsidRPr="000D02FA" w:rsidTr="00862FF5">
        <w:tc>
          <w:tcPr>
            <w:tcW w:w="2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jc w:val="center"/>
              <w:rPr>
                <w:rFonts w:ascii="Times New Roman" w:eastAsia="Times New Roman" w:hAnsi="Times New Roman" w:cs="Times New Roman"/>
                <w:i/>
                <w:sz w:val="18"/>
                <w:szCs w:val="18"/>
                <w:lang w:eastAsia="ru-RU"/>
              </w:rPr>
            </w:pPr>
          </w:p>
        </w:tc>
        <w:tc>
          <w:tcPr>
            <w:tcW w:w="19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i/>
                <w:sz w:val="18"/>
                <w:szCs w:val="18"/>
                <w:lang w:eastAsia="ru-RU"/>
              </w:rPr>
            </w:pPr>
            <w:r w:rsidRPr="000D02FA">
              <w:rPr>
                <w:rFonts w:ascii="Times New Roman" w:eastAsia="Times New Roman" w:hAnsi="Times New Roman" w:cs="Times New Roman"/>
                <w:i/>
                <w:sz w:val="18"/>
                <w:szCs w:val="18"/>
                <w:lang w:eastAsia="ru-RU"/>
              </w:rPr>
              <w:t>у тому числі:</w:t>
            </w:r>
          </w:p>
        </w:tc>
        <w:tc>
          <w:tcPr>
            <w:tcW w:w="749"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sz w:val="18"/>
                <w:szCs w:val="18"/>
                <w:lang w:eastAsia="ru-RU"/>
              </w:rPr>
            </w:pPr>
            <w:r w:rsidRPr="000D02FA">
              <w:rPr>
                <w:rFonts w:ascii="Times New Roman" w:eastAsia="Calibri" w:hAnsi="Times New Roman" w:cs="Times New Roman"/>
                <w:sz w:val="24"/>
                <w:szCs w:val="24"/>
                <w:lang w:eastAsia="ru-RU"/>
              </w:rPr>
              <w:t>250,0</w:t>
            </w:r>
          </w:p>
        </w:tc>
        <w:tc>
          <w:tcPr>
            <w:tcW w:w="749"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sz w:val="18"/>
                <w:szCs w:val="18"/>
                <w:lang w:eastAsia="ru-RU"/>
              </w:rPr>
            </w:pPr>
            <w:r w:rsidRPr="000D02FA">
              <w:rPr>
                <w:rFonts w:ascii="Times New Roman" w:eastAsia="Calibri" w:hAnsi="Times New Roman" w:cs="Times New Roman"/>
                <w:sz w:val="24"/>
                <w:szCs w:val="24"/>
                <w:lang w:eastAsia="ru-RU"/>
              </w:rPr>
              <w:t>250,0</w:t>
            </w:r>
          </w:p>
        </w:tc>
        <w:tc>
          <w:tcPr>
            <w:tcW w:w="749" w:type="pct"/>
            <w:tcBorders>
              <w:top w:val="single" w:sz="6" w:space="0" w:color="000000"/>
              <w:left w:val="single" w:sz="6" w:space="0" w:color="000000"/>
              <w:bottom w:val="single" w:sz="6" w:space="0" w:color="000000"/>
              <w:right w:val="single" w:sz="4" w:space="0" w:color="auto"/>
            </w:tcBorders>
          </w:tcPr>
          <w:p w:rsidR="000D02FA" w:rsidRPr="000D02FA" w:rsidRDefault="000D02FA" w:rsidP="000D02FA">
            <w:pPr>
              <w:spacing w:after="0" w:line="240" w:lineRule="auto"/>
              <w:rPr>
                <w:rFonts w:ascii="Times New Roman" w:eastAsia="Times New Roman" w:hAnsi="Times New Roman" w:cs="Times New Roman"/>
                <w:sz w:val="18"/>
                <w:szCs w:val="18"/>
                <w:lang w:eastAsia="ru-RU"/>
              </w:rPr>
            </w:pPr>
            <w:r w:rsidRPr="000D02FA">
              <w:rPr>
                <w:rFonts w:ascii="Times New Roman" w:eastAsia="Calibri" w:hAnsi="Times New Roman" w:cs="Times New Roman"/>
                <w:sz w:val="24"/>
                <w:szCs w:val="24"/>
                <w:lang w:eastAsia="ru-RU"/>
              </w:rPr>
              <w:t>250,0</w:t>
            </w:r>
          </w:p>
        </w:tc>
        <w:tc>
          <w:tcPr>
            <w:tcW w:w="498" w:type="pct"/>
            <w:tcBorders>
              <w:top w:val="single" w:sz="6" w:space="0" w:color="000000"/>
              <w:left w:val="single" w:sz="4" w:space="0" w:color="auto"/>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sz w:val="18"/>
                <w:szCs w:val="18"/>
                <w:lang w:eastAsia="ru-RU"/>
              </w:rPr>
            </w:pPr>
            <w:r w:rsidRPr="000D02FA">
              <w:rPr>
                <w:rFonts w:ascii="Times New Roman" w:eastAsia="Calibri" w:hAnsi="Times New Roman" w:cs="Times New Roman"/>
                <w:sz w:val="24"/>
                <w:szCs w:val="24"/>
                <w:lang w:eastAsia="ru-RU"/>
              </w:rPr>
              <w:t>750,0</w:t>
            </w:r>
          </w:p>
        </w:tc>
      </w:tr>
      <w:tr w:rsidR="000D02FA" w:rsidRPr="000D02FA" w:rsidTr="00862FF5">
        <w:tc>
          <w:tcPr>
            <w:tcW w:w="2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jc w:val="center"/>
              <w:rPr>
                <w:rFonts w:ascii="Times New Roman" w:eastAsia="Times New Roman" w:hAnsi="Times New Roman" w:cs="Times New Roman"/>
                <w:sz w:val="18"/>
                <w:szCs w:val="18"/>
                <w:lang w:eastAsia="ru-RU"/>
              </w:rPr>
            </w:pPr>
            <w:r w:rsidRPr="000D02FA">
              <w:rPr>
                <w:rFonts w:ascii="Times New Roman" w:eastAsia="Times New Roman" w:hAnsi="Times New Roman" w:cs="Times New Roman"/>
                <w:sz w:val="18"/>
                <w:szCs w:val="18"/>
                <w:lang w:eastAsia="ru-RU"/>
              </w:rPr>
              <w:t>1</w:t>
            </w:r>
            <w:r w:rsidRPr="000D02FA">
              <w:rPr>
                <w:rFonts w:ascii="Times New Roman" w:eastAsia="Times New Roman" w:hAnsi="Times New Roman" w:cs="Times New Roman"/>
                <w:sz w:val="18"/>
                <w:szCs w:val="18"/>
                <w:lang w:val="en-US" w:eastAsia="ru-RU"/>
              </w:rPr>
              <w:t>0</w:t>
            </w:r>
            <w:r w:rsidRPr="000D02FA">
              <w:rPr>
                <w:rFonts w:ascii="Times New Roman" w:eastAsia="Times New Roman" w:hAnsi="Times New Roman" w:cs="Times New Roman"/>
                <w:sz w:val="18"/>
                <w:szCs w:val="18"/>
                <w:lang w:eastAsia="ru-RU"/>
              </w:rPr>
              <w:t>.1</w:t>
            </w:r>
          </w:p>
        </w:tc>
        <w:tc>
          <w:tcPr>
            <w:tcW w:w="19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i/>
                <w:sz w:val="18"/>
                <w:szCs w:val="18"/>
                <w:lang w:eastAsia="ru-RU"/>
              </w:rPr>
            </w:pPr>
            <w:r w:rsidRPr="000D02FA">
              <w:rPr>
                <w:rFonts w:ascii="Times New Roman" w:eastAsia="Times New Roman" w:hAnsi="Times New Roman" w:cs="Times New Roman"/>
                <w:i/>
                <w:sz w:val="18"/>
                <w:szCs w:val="18"/>
                <w:lang w:eastAsia="ru-RU"/>
              </w:rPr>
              <w:t>державний бюджет</w:t>
            </w:r>
          </w:p>
        </w:tc>
        <w:tc>
          <w:tcPr>
            <w:tcW w:w="749"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sz w:val="18"/>
                <w:szCs w:val="18"/>
                <w:lang w:eastAsia="ru-RU"/>
              </w:rPr>
            </w:pPr>
            <w:r w:rsidRPr="000D02FA">
              <w:rPr>
                <w:rFonts w:ascii="Times New Roman" w:eastAsia="Calibri" w:hAnsi="Times New Roman" w:cs="Times New Roman"/>
                <w:sz w:val="24"/>
                <w:szCs w:val="24"/>
                <w:lang w:eastAsia="ru-RU"/>
              </w:rPr>
              <w:t>200,0</w:t>
            </w:r>
          </w:p>
        </w:tc>
        <w:tc>
          <w:tcPr>
            <w:tcW w:w="749"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sz w:val="18"/>
                <w:szCs w:val="18"/>
                <w:lang w:eastAsia="ru-RU"/>
              </w:rPr>
            </w:pPr>
            <w:r w:rsidRPr="000D02FA">
              <w:rPr>
                <w:rFonts w:ascii="Times New Roman" w:eastAsia="Calibri" w:hAnsi="Times New Roman" w:cs="Times New Roman"/>
                <w:sz w:val="24"/>
                <w:szCs w:val="24"/>
                <w:lang w:eastAsia="ru-RU"/>
              </w:rPr>
              <w:t>200,0</w:t>
            </w:r>
          </w:p>
        </w:tc>
        <w:tc>
          <w:tcPr>
            <w:tcW w:w="749" w:type="pct"/>
            <w:tcBorders>
              <w:top w:val="single" w:sz="6" w:space="0" w:color="000000"/>
              <w:left w:val="single" w:sz="6" w:space="0" w:color="000000"/>
              <w:bottom w:val="single" w:sz="6" w:space="0" w:color="000000"/>
              <w:right w:val="single" w:sz="4" w:space="0" w:color="auto"/>
            </w:tcBorders>
          </w:tcPr>
          <w:p w:rsidR="000D02FA" w:rsidRPr="000D02FA" w:rsidRDefault="000D02FA" w:rsidP="000D02FA">
            <w:pPr>
              <w:spacing w:after="0" w:line="240" w:lineRule="auto"/>
              <w:rPr>
                <w:rFonts w:ascii="Times New Roman" w:eastAsia="Times New Roman" w:hAnsi="Times New Roman" w:cs="Times New Roman"/>
                <w:sz w:val="18"/>
                <w:szCs w:val="18"/>
                <w:lang w:eastAsia="ru-RU"/>
              </w:rPr>
            </w:pPr>
            <w:r w:rsidRPr="000D02FA">
              <w:rPr>
                <w:rFonts w:ascii="Times New Roman" w:eastAsia="Calibri" w:hAnsi="Times New Roman" w:cs="Times New Roman"/>
                <w:sz w:val="24"/>
                <w:szCs w:val="24"/>
                <w:lang w:eastAsia="ru-RU"/>
              </w:rPr>
              <w:t>200,0</w:t>
            </w:r>
          </w:p>
        </w:tc>
        <w:tc>
          <w:tcPr>
            <w:tcW w:w="498" w:type="pct"/>
            <w:tcBorders>
              <w:top w:val="single" w:sz="6" w:space="0" w:color="000000"/>
              <w:left w:val="single" w:sz="4" w:space="0" w:color="auto"/>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sz w:val="18"/>
                <w:szCs w:val="18"/>
                <w:lang w:eastAsia="ru-RU"/>
              </w:rPr>
            </w:pPr>
            <w:r w:rsidRPr="000D02FA">
              <w:rPr>
                <w:rFonts w:ascii="Times New Roman" w:eastAsia="Calibri" w:hAnsi="Times New Roman" w:cs="Times New Roman"/>
                <w:sz w:val="24"/>
                <w:szCs w:val="24"/>
                <w:lang w:eastAsia="ru-RU"/>
              </w:rPr>
              <w:t>600,0</w:t>
            </w:r>
          </w:p>
        </w:tc>
      </w:tr>
      <w:tr w:rsidR="000D02FA" w:rsidRPr="000D02FA" w:rsidTr="00862FF5">
        <w:tc>
          <w:tcPr>
            <w:tcW w:w="2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jc w:val="center"/>
              <w:rPr>
                <w:rFonts w:ascii="Times New Roman" w:eastAsia="Times New Roman" w:hAnsi="Times New Roman" w:cs="Times New Roman"/>
                <w:sz w:val="18"/>
                <w:szCs w:val="18"/>
                <w:lang w:eastAsia="ru-RU"/>
              </w:rPr>
            </w:pPr>
            <w:r w:rsidRPr="000D02FA">
              <w:rPr>
                <w:rFonts w:ascii="Times New Roman" w:eastAsia="Times New Roman" w:hAnsi="Times New Roman" w:cs="Times New Roman"/>
                <w:sz w:val="18"/>
                <w:szCs w:val="18"/>
                <w:lang w:eastAsia="ru-RU"/>
              </w:rPr>
              <w:t>1</w:t>
            </w:r>
            <w:r w:rsidRPr="000D02FA">
              <w:rPr>
                <w:rFonts w:ascii="Times New Roman" w:eastAsia="Times New Roman" w:hAnsi="Times New Roman" w:cs="Times New Roman"/>
                <w:sz w:val="18"/>
                <w:szCs w:val="18"/>
                <w:lang w:val="en-US" w:eastAsia="ru-RU"/>
              </w:rPr>
              <w:t>0</w:t>
            </w:r>
            <w:r w:rsidRPr="000D02FA">
              <w:rPr>
                <w:rFonts w:ascii="Times New Roman" w:eastAsia="Times New Roman" w:hAnsi="Times New Roman" w:cs="Times New Roman"/>
                <w:sz w:val="18"/>
                <w:szCs w:val="18"/>
                <w:lang w:eastAsia="ru-RU"/>
              </w:rPr>
              <w:t>.2</w:t>
            </w:r>
          </w:p>
        </w:tc>
        <w:tc>
          <w:tcPr>
            <w:tcW w:w="19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i/>
                <w:sz w:val="18"/>
                <w:szCs w:val="18"/>
                <w:lang w:eastAsia="ru-RU"/>
              </w:rPr>
            </w:pPr>
            <w:r w:rsidRPr="000D02FA">
              <w:rPr>
                <w:rFonts w:ascii="Times New Roman" w:eastAsia="Times New Roman" w:hAnsi="Times New Roman" w:cs="Times New Roman"/>
                <w:i/>
                <w:sz w:val="18"/>
                <w:szCs w:val="18"/>
                <w:lang w:eastAsia="ru-RU"/>
              </w:rPr>
              <w:t>бюджет громади</w:t>
            </w:r>
          </w:p>
        </w:tc>
        <w:tc>
          <w:tcPr>
            <w:tcW w:w="749"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sz w:val="18"/>
                <w:szCs w:val="18"/>
                <w:lang w:eastAsia="ru-RU"/>
              </w:rPr>
            </w:pPr>
            <w:r w:rsidRPr="000D02FA">
              <w:rPr>
                <w:rFonts w:ascii="Times New Roman" w:eastAsia="Calibri" w:hAnsi="Times New Roman" w:cs="Times New Roman"/>
                <w:sz w:val="24"/>
                <w:szCs w:val="24"/>
                <w:lang w:eastAsia="ru-RU"/>
              </w:rPr>
              <w:t>50,0</w:t>
            </w:r>
          </w:p>
        </w:tc>
        <w:tc>
          <w:tcPr>
            <w:tcW w:w="749"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sz w:val="18"/>
                <w:szCs w:val="18"/>
                <w:lang w:eastAsia="ru-RU"/>
              </w:rPr>
            </w:pPr>
            <w:r w:rsidRPr="000D02FA">
              <w:rPr>
                <w:rFonts w:ascii="Times New Roman" w:eastAsia="Calibri" w:hAnsi="Times New Roman" w:cs="Times New Roman"/>
                <w:sz w:val="24"/>
                <w:szCs w:val="24"/>
                <w:lang w:eastAsia="ru-RU"/>
              </w:rPr>
              <w:t>50,0</w:t>
            </w:r>
          </w:p>
        </w:tc>
        <w:tc>
          <w:tcPr>
            <w:tcW w:w="749" w:type="pct"/>
            <w:tcBorders>
              <w:top w:val="single" w:sz="6" w:space="0" w:color="000000"/>
              <w:left w:val="single" w:sz="6" w:space="0" w:color="000000"/>
              <w:bottom w:val="single" w:sz="6" w:space="0" w:color="000000"/>
              <w:right w:val="single" w:sz="4" w:space="0" w:color="auto"/>
            </w:tcBorders>
          </w:tcPr>
          <w:p w:rsidR="000D02FA" w:rsidRPr="000D02FA" w:rsidRDefault="000D02FA" w:rsidP="000D02FA">
            <w:pPr>
              <w:spacing w:after="0" w:line="240" w:lineRule="auto"/>
              <w:rPr>
                <w:rFonts w:ascii="Times New Roman" w:eastAsia="Times New Roman" w:hAnsi="Times New Roman" w:cs="Times New Roman"/>
                <w:sz w:val="18"/>
                <w:szCs w:val="18"/>
                <w:lang w:eastAsia="ru-RU"/>
              </w:rPr>
            </w:pPr>
            <w:r w:rsidRPr="000D02FA">
              <w:rPr>
                <w:rFonts w:ascii="Times New Roman" w:eastAsia="Calibri" w:hAnsi="Times New Roman" w:cs="Times New Roman"/>
                <w:sz w:val="24"/>
                <w:szCs w:val="24"/>
                <w:lang w:eastAsia="ru-RU"/>
              </w:rPr>
              <w:t>50,0</w:t>
            </w:r>
          </w:p>
        </w:tc>
        <w:tc>
          <w:tcPr>
            <w:tcW w:w="498" w:type="pct"/>
            <w:tcBorders>
              <w:top w:val="single" w:sz="6" w:space="0" w:color="000000"/>
              <w:left w:val="single" w:sz="4" w:space="0" w:color="auto"/>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sz w:val="18"/>
                <w:szCs w:val="18"/>
                <w:lang w:eastAsia="ru-RU"/>
              </w:rPr>
            </w:pPr>
            <w:r w:rsidRPr="000D02FA">
              <w:rPr>
                <w:rFonts w:ascii="Times New Roman" w:eastAsia="Calibri" w:hAnsi="Times New Roman" w:cs="Times New Roman"/>
                <w:sz w:val="24"/>
                <w:szCs w:val="24"/>
                <w:lang w:eastAsia="ru-RU"/>
              </w:rPr>
              <w:t>150,0</w:t>
            </w:r>
          </w:p>
        </w:tc>
      </w:tr>
      <w:tr w:rsidR="000D02FA" w:rsidRPr="000D02FA" w:rsidTr="00862FF5">
        <w:trPr>
          <w:trHeight w:val="784"/>
        </w:trPr>
        <w:tc>
          <w:tcPr>
            <w:tcW w:w="277" w:type="pct"/>
            <w:tcBorders>
              <w:top w:val="single" w:sz="6" w:space="0" w:color="000000"/>
              <w:left w:val="single" w:sz="6" w:space="0" w:color="000000"/>
              <w:bottom w:val="nil"/>
              <w:right w:val="single" w:sz="6" w:space="0" w:color="000000"/>
            </w:tcBorders>
          </w:tcPr>
          <w:p w:rsidR="000D02FA" w:rsidRPr="000D02FA" w:rsidRDefault="000D02FA" w:rsidP="000D02FA">
            <w:pPr>
              <w:spacing w:after="0" w:line="240" w:lineRule="auto"/>
              <w:jc w:val="center"/>
              <w:rPr>
                <w:rFonts w:ascii="Times New Roman" w:eastAsia="Times New Roman" w:hAnsi="Times New Roman" w:cs="Times New Roman"/>
                <w:sz w:val="18"/>
                <w:szCs w:val="18"/>
                <w:lang w:eastAsia="ru-RU"/>
              </w:rPr>
            </w:pPr>
            <w:r w:rsidRPr="000D02FA">
              <w:rPr>
                <w:rFonts w:ascii="Times New Roman" w:eastAsia="Times New Roman" w:hAnsi="Times New Roman" w:cs="Times New Roman"/>
                <w:sz w:val="18"/>
                <w:szCs w:val="18"/>
                <w:lang w:eastAsia="ru-RU"/>
              </w:rPr>
              <w:t>1</w:t>
            </w:r>
            <w:r w:rsidRPr="000D02FA">
              <w:rPr>
                <w:rFonts w:ascii="Times New Roman" w:eastAsia="Times New Roman" w:hAnsi="Times New Roman" w:cs="Times New Roman"/>
                <w:sz w:val="18"/>
                <w:szCs w:val="18"/>
                <w:lang w:val="en-US" w:eastAsia="ru-RU"/>
              </w:rPr>
              <w:t>0</w:t>
            </w:r>
            <w:r w:rsidRPr="000D02FA">
              <w:rPr>
                <w:rFonts w:ascii="Times New Roman" w:eastAsia="Times New Roman" w:hAnsi="Times New Roman" w:cs="Times New Roman"/>
                <w:sz w:val="18"/>
                <w:szCs w:val="18"/>
                <w:lang w:eastAsia="ru-RU"/>
              </w:rPr>
              <w:t>.3</w:t>
            </w:r>
          </w:p>
        </w:tc>
        <w:tc>
          <w:tcPr>
            <w:tcW w:w="1977" w:type="pct"/>
            <w:tcBorders>
              <w:top w:val="single" w:sz="6" w:space="0" w:color="000000"/>
              <w:left w:val="single" w:sz="6" w:space="0" w:color="000000"/>
              <w:bottom w:val="nil"/>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i/>
                <w:sz w:val="18"/>
                <w:szCs w:val="18"/>
                <w:lang w:eastAsia="ru-RU"/>
              </w:rPr>
            </w:pPr>
            <w:r w:rsidRPr="000D02FA">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w:t>
            </w:r>
            <w:r w:rsidRPr="000D02FA">
              <w:rPr>
                <w:rFonts w:ascii="Times New Roman" w:eastAsia="Times New Roman" w:hAnsi="Times New Roman" w:cs="Times New Roman"/>
                <w:i/>
                <w:sz w:val="18"/>
                <w:szCs w:val="18"/>
                <w:lang w:eastAsia="ru-RU"/>
              </w:rPr>
              <w:lastRenderedPageBreak/>
              <w:t xml:space="preserve">законодавством) </w:t>
            </w:r>
          </w:p>
        </w:tc>
        <w:tc>
          <w:tcPr>
            <w:tcW w:w="749" w:type="pct"/>
            <w:tcBorders>
              <w:top w:val="single" w:sz="6" w:space="0" w:color="000000"/>
              <w:left w:val="single" w:sz="6" w:space="0" w:color="000000"/>
              <w:bottom w:val="nil"/>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sz w:val="18"/>
                <w:szCs w:val="18"/>
                <w:lang w:eastAsia="ru-RU"/>
              </w:rPr>
            </w:pPr>
          </w:p>
        </w:tc>
        <w:tc>
          <w:tcPr>
            <w:tcW w:w="749" w:type="pct"/>
            <w:tcBorders>
              <w:top w:val="single" w:sz="6" w:space="0" w:color="000000"/>
              <w:left w:val="single" w:sz="6" w:space="0" w:color="000000"/>
              <w:bottom w:val="nil"/>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sz w:val="18"/>
                <w:szCs w:val="18"/>
                <w:lang w:eastAsia="ru-RU"/>
              </w:rPr>
            </w:pPr>
          </w:p>
        </w:tc>
        <w:tc>
          <w:tcPr>
            <w:tcW w:w="749" w:type="pct"/>
            <w:tcBorders>
              <w:top w:val="single" w:sz="6" w:space="0" w:color="000000"/>
              <w:left w:val="single" w:sz="6" w:space="0" w:color="000000"/>
              <w:bottom w:val="nil"/>
              <w:right w:val="single" w:sz="4" w:space="0" w:color="auto"/>
            </w:tcBorders>
          </w:tcPr>
          <w:p w:rsidR="000D02FA" w:rsidRPr="000D02FA" w:rsidRDefault="000D02FA" w:rsidP="000D02FA">
            <w:pPr>
              <w:spacing w:after="0" w:line="240" w:lineRule="auto"/>
              <w:rPr>
                <w:rFonts w:ascii="Times New Roman" w:eastAsia="Times New Roman" w:hAnsi="Times New Roman" w:cs="Times New Roman"/>
                <w:sz w:val="18"/>
                <w:szCs w:val="18"/>
                <w:lang w:eastAsia="ru-RU"/>
              </w:rPr>
            </w:pPr>
          </w:p>
        </w:tc>
        <w:tc>
          <w:tcPr>
            <w:tcW w:w="498" w:type="pct"/>
            <w:tcBorders>
              <w:top w:val="single" w:sz="4" w:space="0" w:color="auto"/>
              <w:left w:val="single" w:sz="4" w:space="0" w:color="auto"/>
              <w:bottom w:val="nil"/>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sz w:val="18"/>
                <w:szCs w:val="18"/>
                <w:lang w:eastAsia="ru-RU"/>
              </w:rPr>
            </w:pPr>
          </w:p>
        </w:tc>
      </w:tr>
      <w:tr w:rsidR="000D02FA" w:rsidRPr="000D02FA" w:rsidTr="00862FF5">
        <w:tc>
          <w:tcPr>
            <w:tcW w:w="2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jc w:val="center"/>
              <w:rPr>
                <w:rFonts w:ascii="Times New Roman" w:eastAsia="Times New Roman" w:hAnsi="Times New Roman" w:cs="Times New Roman"/>
                <w:b/>
                <w:sz w:val="18"/>
                <w:szCs w:val="18"/>
                <w:lang w:val="en-US" w:eastAsia="ru-RU"/>
              </w:rPr>
            </w:pPr>
            <w:r w:rsidRPr="000D02FA">
              <w:rPr>
                <w:rFonts w:ascii="Times New Roman" w:eastAsia="Times New Roman" w:hAnsi="Times New Roman" w:cs="Times New Roman"/>
                <w:b/>
                <w:sz w:val="18"/>
                <w:szCs w:val="18"/>
                <w:lang w:eastAsia="ru-RU"/>
              </w:rPr>
              <w:lastRenderedPageBreak/>
              <w:t>1</w:t>
            </w:r>
            <w:r w:rsidRPr="000D02FA">
              <w:rPr>
                <w:rFonts w:ascii="Times New Roman" w:eastAsia="Times New Roman" w:hAnsi="Times New Roman" w:cs="Times New Roman"/>
                <w:b/>
                <w:sz w:val="18"/>
                <w:szCs w:val="18"/>
                <w:lang w:val="en-US" w:eastAsia="ru-RU"/>
              </w:rPr>
              <w:t>1</w:t>
            </w:r>
          </w:p>
        </w:tc>
        <w:tc>
          <w:tcPr>
            <w:tcW w:w="19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b/>
                <w:sz w:val="18"/>
                <w:szCs w:val="18"/>
                <w:lang w:eastAsia="ru-RU"/>
              </w:rPr>
            </w:pPr>
            <w:r w:rsidRPr="000D02FA">
              <w:rPr>
                <w:rFonts w:ascii="Times New Roman" w:eastAsia="Times New Roman" w:hAnsi="Times New Roman" w:cs="Times New Roman"/>
                <w:b/>
                <w:sz w:val="18"/>
                <w:szCs w:val="18"/>
                <w:lang w:eastAsia="ru-RU"/>
              </w:rPr>
              <w:t>Ключові потенційні учасники реалізації проєкту:</w:t>
            </w:r>
          </w:p>
        </w:tc>
        <w:tc>
          <w:tcPr>
            <w:tcW w:w="2745" w:type="pct"/>
            <w:gridSpan w:val="4"/>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sz w:val="24"/>
                <w:szCs w:val="24"/>
                <w:lang w:eastAsia="ru-RU"/>
              </w:rPr>
            </w:pPr>
            <w:r w:rsidRPr="000D02FA">
              <w:rPr>
                <w:rFonts w:ascii="Times New Roman" w:eastAsia="Calibri" w:hAnsi="Times New Roman" w:cs="Times New Roman"/>
                <w:sz w:val="24"/>
                <w:szCs w:val="24"/>
                <w:lang w:eastAsia="ru-RU"/>
              </w:rPr>
              <w:t>Кутська селищна рада, грантові організації</w:t>
            </w:r>
          </w:p>
        </w:tc>
      </w:tr>
      <w:tr w:rsidR="000D02FA" w:rsidRPr="000D02FA" w:rsidTr="00862FF5">
        <w:tc>
          <w:tcPr>
            <w:tcW w:w="2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jc w:val="center"/>
              <w:rPr>
                <w:rFonts w:ascii="Times New Roman" w:eastAsia="Times New Roman" w:hAnsi="Times New Roman" w:cs="Times New Roman"/>
                <w:b/>
                <w:sz w:val="18"/>
                <w:szCs w:val="18"/>
                <w:lang w:val="en-US" w:eastAsia="ru-RU"/>
              </w:rPr>
            </w:pPr>
            <w:r w:rsidRPr="000D02FA">
              <w:rPr>
                <w:rFonts w:ascii="Times New Roman" w:eastAsia="Times New Roman" w:hAnsi="Times New Roman" w:cs="Times New Roman"/>
                <w:b/>
                <w:sz w:val="18"/>
                <w:szCs w:val="18"/>
                <w:lang w:eastAsia="ru-RU"/>
              </w:rPr>
              <w:t>1</w:t>
            </w:r>
            <w:r w:rsidRPr="000D02FA">
              <w:rPr>
                <w:rFonts w:ascii="Times New Roman" w:eastAsia="Times New Roman" w:hAnsi="Times New Roman" w:cs="Times New Roman"/>
                <w:b/>
                <w:sz w:val="18"/>
                <w:szCs w:val="18"/>
                <w:lang w:val="en-US" w:eastAsia="ru-RU"/>
              </w:rPr>
              <w:t>2</w:t>
            </w:r>
          </w:p>
        </w:tc>
        <w:tc>
          <w:tcPr>
            <w:tcW w:w="1977" w:type="pct"/>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b/>
                <w:sz w:val="18"/>
                <w:szCs w:val="18"/>
                <w:lang w:eastAsia="ru-RU"/>
              </w:rPr>
            </w:pPr>
            <w:r w:rsidRPr="000D02FA">
              <w:rPr>
                <w:rFonts w:ascii="Times New Roman" w:eastAsia="Times New Roman" w:hAnsi="Times New Roman" w:cs="Times New Roman"/>
                <w:b/>
                <w:sz w:val="18"/>
                <w:szCs w:val="18"/>
                <w:lang w:eastAsia="ru-RU"/>
              </w:rPr>
              <w:t>Інша інформація щодо проєкту (за потреби)</w:t>
            </w:r>
          </w:p>
        </w:tc>
        <w:tc>
          <w:tcPr>
            <w:tcW w:w="2745" w:type="pct"/>
            <w:gridSpan w:val="4"/>
            <w:tcBorders>
              <w:top w:val="single" w:sz="6" w:space="0" w:color="000000"/>
              <w:left w:val="single" w:sz="6" w:space="0" w:color="000000"/>
              <w:bottom w:val="single" w:sz="6" w:space="0" w:color="000000"/>
              <w:right w:val="single" w:sz="6" w:space="0" w:color="000000"/>
            </w:tcBorders>
          </w:tcPr>
          <w:p w:rsidR="000D02FA" w:rsidRPr="000D02FA" w:rsidRDefault="000D02FA" w:rsidP="000D02FA">
            <w:pPr>
              <w:spacing w:after="0" w:line="240" w:lineRule="auto"/>
              <w:rPr>
                <w:rFonts w:ascii="Times New Roman" w:eastAsia="Times New Roman" w:hAnsi="Times New Roman" w:cs="Times New Roman"/>
                <w:i/>
                <w:sz w:val="18"/>
                <w:szCs w:val="18"/>
                <w:lang w:eastAsia="ru-RU"/>
              </w:rPr>
            </w:pPr>
          </w:p>
        </w:tc>
      </w:tr>
    </w:tbl>
    <w:p w:rsidR="000D02FA" w:rsidRDefault="000D02FA" w:rsidP="00483630">
      <w:pPr>
        <w:rPr>
          <w:rFonts w:ascii="Calibri" w:eastAsia="Calibri" w:hAnsi="Calibri" w:cs="Times New Roman"/>
        </w:rPr>
      </w:pPr>
    </w:p>
    <w:p w:rsidR="00D9137D" w:rsidRDefault="00D9137D" w:rsidP="00483630">
      <w:pPr>
        <w:rPr>
          <w:rFonts w:ascii="Calibri" w:eastAsia="Calibri" w:hAnsi="Calibri" w:cs="Times New Roman"/>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0520B6" w:rsidRPr="000520B6"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jc w:val="center"/>
              <w:rPr>
                <w:rFonts w:ascii="Times New Roman" w:eastAsia="Times New Roman" w:hAnsi="Times New Roman" w:cs="Times New Roman"/>
                <w:b/>
                <w:sz w:val="18"/>
                <w:szCs w:val="18"/>
                <w:lang w:eastAsia="ru-RU"/>
              </w:rPr>
            </w:pPr>
            <w:r w:rsidRPr="000520B6">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b/>
                <w:sz w:val="18"/>
                <w:szCs w:val="18"/>
                <w:lang w:eastAsia="ru-RU"/>
              </w:rPr>
            </w:pPr>
            <w:r w:rsidRPr="000520B6">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b/>
                <w:sz w:val="24"/>
                <w:szCs w:val="24"/>
                <w:lang w:eastAsia="ru-RU"/>
              </w:rPr>
            </w:pPr>
            <w:r w:rsidRPr="000520B6">
              <w:rPr>
                <w:rFonts w:ascii="Times New Roman" w:eastAsia="Times New Roman" w:hAnsi="Times New Roman" w:cs="Times New Roman"/>
                <w:b/>
                <w:sz w:val="24"/>
                <w:szCs w:val="24"/>
                <w:lang w:eastAsia="ru-RU"/>
              </w:rPr>
              <w:t xml:space="preserve">Створення мережі пожежних водойм та пожежних </w:t>
            </w:r>
            <w:r w:rsidR="00D9137D">
              <w:rPr>
                <w:rFonts w:ascii="Times New Roman" w:eastAsia="Times New Roman" w:hAnsi="Times New Roman" w:cs="Times New Roman"/>
                <w:b/>
                <w:sz w:val="24"/>
                <w:szCs w:val="24"/>
                <w:lang w:eastAsia="ru-RU"/>
              </w:rPr>
              <w:t>гідрантів</w:t>
            </w:r>
          </w:p>
        </w:tc>
      </w:tr>
      <w:tr w:rsidR="000520B6" w:rsidRPr="000520B6"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jc w:val="center"/>
              <w:rPr>
                <w:rFonts w:ascii="Times New Roman" w:eastAsia="Times New Roman" w:hAnsi="Times New Roman" w:cs="Times New Roman"/>
                <w:b/>
                <w:sz w:val="18"/>
                <w:szCs w:val="18"/>
                <w:lang w:val="en-US" w:eastAsia="ru-RU"/>
              </w:rPr>
            </w:pPr>
            <w:r w:rsidRPr="000520B6">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b/>
                <w:sz w:val="18"/>
                <w:szCs w:val="18"/>
                <w:lang w:eastAsia="ru-RU"/>
              </w:rPr>
            </w:pPr>
            <w:r w:rsidRPr="000520B6">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line="240" w:lineRule="auto"/>
              <w:jc w:val="both"/>
              <w:rPr>
                <w:rFonts w:ascii="Times New Roman" w:eastAsia="Calibri" w:hAnsi="Times New Roman" w:cs="Times New Roman"/>
                <w:sz w:val="24"/>
                <w:szCs w:val="24"/>
              </w:rPr>
            </w:pPr>
            <w:r w:rsidRPr="000520B6">
              <w:rPr>
                <w:rFonts w:ascii="Times New Roman" w:eastAsia="Calibri" w:hAnsi="Times New Roman" w:cs="Times New Roman"/>
                <w:sz w:val="24"/>
                <w:szCs w:val="24"/>
              </w:rPr>
              <w:t>3.6.2. Покращення інфраструктури водозабезпечення та водовідведення населених пунктів громади</w:t>
            </w:r>
          </w:p>
        </w:tc>
      </w:tr>
      <w:tr w:rsidR="000520B6" w:rsidRPr="000520B6"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jc w:val="center"/>
              <w:rPr>
                <w:rFonts w:ascii="Times New Roman" w:eastAsia="Times New Roman" w:hAnsi="Times New Roman" w:cs="Times New Roman"/>
                <w:b/>
                <w:sz w:val="18"/>
                <w:szCs w:val="18"/>
                <w:lang w:val="en-US" w:eastAsia="ru-RU"/>
              </w:rPr>
            </w:pPr>
            <w:r w:rsidRPr="000520B6">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b/>
                <w:sz w:val="18"/>
                <w:szCs w:val="18"/>
                <w:lang w:eastAsia="ru-RU"/>
              </w:rPr>
            </w:pPr>
            <w:r w:rsidRPr="000520B6">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520B6" w:rsidRPr="000520B6" w:rsidRDefault="00306F69" w:rsidP="00306F6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520B6" w:rsidRPr="000520B6">
              <w:rPr>
                <w:rFonts w:ascii="Times New Roman" w:eastAsia="Times New Roman" w:hAnsi="Times New Roman" w:cs="Times New Roman"/>
                <w:sz w:val="24"/>
                <w:szCs w:val="24"/>
                <w:lang w:eastAsia="ru-RU"/>
              </w:rPr>
              <w:t xml:space="preserve">Мета проєкту – підвищення рівня протипожежного захисту. </w:t>
            </w:r>
          </w:p>
          <w:p w:rsidR="000520B6" w:rsidRPr="000520B6" w:rsidRDefault="00306F69" w:rsidP="00306F6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520B6" w:rsidRPr="000520B6">
              <w:rPr>
                <w:rFonts w:ascii="Times New Roman" w:eastAsia="Times New Roman" w:hAnsi="Times New Roman" w:cs="Times New Roman"/>
                <w:sz w:val="24"/>
                <w:szCs w:val="24"/>
                <w:lang w:eastAsia="ru-RU"/>
              </w:rPr>
              <w:t>Завдання проєкту – приведення існуючих пожежних водоймищ, гідрантів у працездатний стан та у відповідність вимогам нормативно-правових актів;</w:t>
            </w:r>
          </w:p>
          <w:p w:rsidR="000520B6" w:rsidRPr="000520B6" w:rsidRDefault="00306F69" w:rsidP="00306F69">
            <w:pPr>
              <w:spacing w:after="0" w:line="240" w:lineRule="auto"/>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w:t>
            </w:r>
            <w:r w:rsidR="000520B6" w:rsidRPr="000520B6">
              <w:rPr>
                <w:rFonts w:ascii="Times New Roman" w:eastAsia="Times New Roman" w:hAnsi="Times New Roman" w:cs="Times New Roman"/>
                <w:sz w:val="24"/>
                <w:szCs w:val="24"/>
                <w:lang w:eastAsia="ru-RU"/>
              </w:rPr>
              <w:t xml:space="preserve"> встановлення пожежних гідрантів та(або) будівництво штучних пожежних водоймищ.</w:t>
            </w:r>
          </w:p>
        </w:tc>
      </w:tr>
      <w:tr w:rsidR="000520B6" w:rsidRPr="000520B6"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jc w:val="center"/>
              <w:rPr>
                <w:rFonts w:ascii="Times New Roman" w:eastAsia="Times New Roman" w:hAnsi="Times New Roman" w:cs="Times New Roman"/>
                <w:b/>
                <w:sz w:val="18"/>
                <w:szCs w:val="18"/>
                <w:lang w:val="en-US" w:eastAsia="ru-RU"/>
              </w:rPr>
            </w:pPr>
            <w:r w:rsidRPr="000520B6">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b/>
                <w:sz w:val="18"/>
                <w:szCs w:val="18"/>
                <w:lang w:eastAsia="ru-RU"/>
              </w:rPr>
            </w:pPr>
            <w:r w:rsidRPr="000520B6">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sz w:val="24"/>
                <w:szCs w:val="24"/>
                <w:lang w:eastAsia="ru-RU"/>
              </w:rPr>
            </w:pPr>
            <w:r w:rsidRPr="000520B6">
              <w:rPr>
                <w:rFonts w:ascii="Times New Roman" w:eastAsia="Times New Roman" w:hAnsi="Times New Roman" w:cs="Times New Roman"/>
                <w:sz w:val="24"/>
                <w:szCs w:val="24"/>
                <w:lang w:eastAsia="ru-RU"/>
              </w:rPr>
              <w:t>Кутська ТГ з чисельністю 16089 осіб.</w:t>
            </w:r>
          </w:p>
        </w:tc>
      </w:tr>
      <w:tr w:rsidR="000520B6" w:rsidRPr="000520B6"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jc w:val="center"/>
              <w:rPr>
                <w:rFonts w:ascii="Times New Roman" w:eastAsia="Times New Roman" w:hAnsi="Times New Roman" w:cs="Times New Roman"/>
                <w:b/>
                <w:sz w:val="18"/>
                <w:szCs w:val="18"/>
                <w:lang w:val="en-US" w:eastAsia="ru-RU"/>
              </w:rPr>
            </w:pPr>
            <w:r w:rsidRPr="000520B6">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b/>
                <w:sz w:val="18"/>
                <w:szCs w:val="18"/>
                <w:lang w:eastAsia="ru-RU"/>
              </w:rPr>
            </w:pPr>
            <w:r w:rsidRPr="000520B6">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0520B6" w:rsidRPr="000520B6" w:rsidRDefault="000520B6" w:rsidP="00306F69">
            <w:pPr>
              <w:spacing w:after="0" w:line="240" w:lineRule="auto"/>
              <w:jc w:val="both"/>
              <w:rPr>
                <w:rFonts w:ascii="Times New Roman" w:eastAsia="Times New Roman" w:hAnsi="Times New Roman" w:cs="Times New Roman"/>
                <w:sz w:val="24"/>
                <w:szCs w:val="24"/>
                <w:lang w:eastAsia="ru-RU"/>
              </w:rPr>
            </w:pPr>
            <w:r w:rsidRPr="000520B6">
              <w:rPr>
                <w:rFonts w:ascii="Times New Roman" w:eastAsia="Times New Roman" w:hAnsi="Times New Roman" w:cs="Times New Roman"/>
                <w:sz w:val="24"/>
                <w:szCs w:val="24"/>
                <w:lang w:eastAsia="ru-RU"/>
              </w:rPr>
              <w:t>Цільовими групами є мешканці громади, туристи та інші жителі прилеглих населених пунктів. І в тому числі ФОП, ПОУ, заклади державної власності, та інші.</w:t>
            </w:r>
          </w:p>
        </w:tc>
      </w:tr>
      <w:tr w:rsidR="000520B6" w:rsidRPr="000520B6"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jc w:val="center"/>
              <w:rPr>
                <w:rFonts w:ascii="Times New Roman" w:eastAsia="Times New Roman" w:hAnsi="Times New Roman" w:cs="Times New Roman"/>
                <w:b/>
                <w:sz w:val="18"/>
                <w:szCs w:val="18"/>
                <w:lang w:val="en-US" w:eastAsia="ru-RU"/>
              </w:rPr>
            </w:pPr>
            <w:r w:rsidRPr="000520B6">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b/>
                <w:sz w:val="18"/>
                <w:szCs w:val="18"/>
                <w:lang w:eastAsia="ru-RU"/>
              </w:rPr>
            </w:pPr>
            <w:r w:rsidRPr="000520B6">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0520B6" w:rsidRPr="000520B6" w:rsidRDefault="000520B6" w:rsidP="00306F69">
            <w:pPr>
              <w:spacing w:after="0" w:line="240" w:lineRule="auto"/>
              <w:jc w:val="both"/>
              <w:rPr>
                <w:rFonts w:ascii="Times New Roman" w:eastAsia="Times New Roman" w:hAnsi="Times New Roman" w:cs="Times New Roman"/>
                <w:i/>
                <w:sz w:val="24"/>
                <w:szCs w:val="24"/>
                <w:lang w:eastAsia="ru-RU"/>
              </w:rPr>
            </w:pPr>
            <w:r w:rsidRPr="000520B6">
              <w:rPr>
                <w:rFonts w:ascii="Times New Roman" w:eastAsia="Times New Roman" w:hAnsi="Times New Roman" w:cs="Times New Roman"/>
                <w:sz w:val="24"/>
                <w:szCs w:val="24"/>
                <w:lang w:eastAsia="ru-RU"/>
              </w:rPr>
              <w:t>В</w:t>
            </w:r>
            <w:r w:rsidRPr="000520B6">
              <w:rPr>
                <w:rFonts w:ascii="Times New Roman" w:eastAsia="Times New Roman" w:hAnsi="Times New Roman" w:cs="Times New Roman"/>
                <w:i/>
                <w:sz w:val="24"/>
                <w:szCs w:val="24"/>
                <w:lang w:eastAsia="ru-RU"/>
              </w:rPr>
              <w:t xml:space="preserve"> </w:t>
            </w:r>
            <w:r w:rsidRPr="000520B6">
              <w:rPr>
                <w:rFonts w:ascii="Times New Roman" w:eastAsia="Times New Roman" w:hAnsi="Times New Roman" w:cs="Times New Roman"/>
                <w:sz w:val="24"/>
                <w:szCs w:val="24"/>
                <w:lang w:eastAsia="ru-RU"/>
              </w:rPr>
              <w:t>населених пунктах Кутської ТГ густа мережа вузьких вулиць, також значна частина будівель далеко віддалена від центральних вулиць. Прибуття пожежної команди та підвезення додаткової води може займати значну кількість часу. При великих пожежах це має критичне значення.</w:t>
            </w:r>
          </w:p>
        </w:tc>
      </w:tr>
      <w:tr w:rsidR="000520B6" w:rsidRPr="000520B6"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jc w:val="center"/>
              <w:rPr>
                <w:rFonts w:ascii="Times New Roman" w:eastAsia="Times New Roman" w:hAnsi="Times New Roman" w:cs="Times New Roman"/>
                <w:b/>
                <w:sz w:val="18"/>
                <w:szCs w:val="18"/>
                <w:lang w:val="en-US" w:eastAsia="ru-RU"/>
              </w:rPr>
            </w:pPr>
            <w:r w:rsidRPr="000520B6">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b/>
                <w:sz w:val="18"/>
                <w:szCs w:val="18"/>
                <w:lang w:eastAsia="ru-RU"/>
              </w:rPr>
            </w:pPr>
            <w:r w:rsidRPr="000520B6">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sz w:val="24"/>
                <w:szCs w:val="24"/>
                <w:lang w:eastAsia="ru-RU"/>
              </w:rPr>
            </w:pPr>
            <w:r w:rsidRPr="000520B6">
              <w:rPr>
                <w:rFonts w:ascii="Times New Roman" w:eastAsia="Times New Roman" w:hAnsi="Times New Roman" w:cs="Times New Roman"/>
                <w:sz w:val="24"/>
                <w:szCs w:val="24"/>
                <w:lang w:eastAsia="ru-RU"/>
              </w:rPr>
              <w:t>Створення мережі пожежних водозаборів що значно скоротить час надання пожежної допомоги.</w:t>
            </w:r>
          </w:p>
        </w:tc>
      </w:tr>
      <w:tr w:rsidR="000520B6" w:rsidRPr="000520B6"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jc w:val="center"/>
              <w:rPr>
                <w:rFonts w:ascii="Times New Roman" w:eastAsia="Times New Roman" w:hAnsi="Times New Roman" w:cs="Times New Roman"/>
                <w:b/>
                <w:sz w:val="18"/>
                <w:szCs w:val="18"/>
                <w:lang w:val="en-US" w:eastAsia="ru-RU"/>
              </w:rPr>
            </w:pPr>
            <w:r w:rsidRPr="000520B6">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b/>
                <w:sz w:val="18"/>
                <w:szCs w:val="18"/>
                <w:lang w:eastAsia="ru-RU"/>
              </w:rPr>
            </w:pPr>
            <w:r w:rsidRPr="000520B6">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sz w:val="24"/>
                <w:szCs w:val="24"/>
                <w:lang w:eastAsia="ru-RU"/>
              </w:rPr>
            </w:pPr>
            <w:r w:rsidRPr="000520B6">
              <w:rPr>
                <w:rFonts w:ascii="Times New Roman" w:eastAsia="Times New Roman" w:hAnsi="Times New Roman" w:cs="Times New Roman"/>
                <w:i/>
                <w:sz w:val="24"/>
                <w:szCs w:val="24"/>
                <w:lang w:eastAsia="ru-RU"/>
              </w:rPr>
              <w:t xml:space="preserve">- </w:t>
            </w:r>
            <w:r w:rsidRPr="000520B6">
              <w:rPr>
                <w:rFonts w:ascii="Times New Roman" w:eastAsia="Times New Roman" w:hAnsi="Times New Roman" w:cs="Times New Roman"/>
                <w:sz w:val="24"/>
                <w:szCs w:val="24"/>
                <w:lang w:eastAsia="ru-RU"/>
              </w:rPr>
              <w:t xml:space="preserve">Підготовка карт-схеми мережі пожежних водозаборів. </w:t>
            </w:r>
          </w:p>
          <w:p w:rsidR="000520B6" w:rsidRPr="000520B6" w:rsidRDefault="000520B6" w:rsidP="000520B6">
            <w:pPr>
              <w:spacing w:after="0" w:line="240" w:lineRule="auto"/>
              <w:rPr>
                <w:rFonts w:ascii="Times New Roman" w:eastAsia="Times New Roman" w:hAnsi="Times New Roman" w:cs="Times New Roman"/>
                <w:sz w:val="24"/>
                <w:szCs w:val="24"/>
                <w:lang w:eastAsia="ru-RU"/>
              </w:rPr>
            </w:pPr>
            <w:r w:rsidRPr="000520B6">
              <w:rPr>
                <w:rFonts w:ascii="Times New Roman" w:eastAsia="Times New Roman" w:hAnsi="Times New Roman" w:cs="Times New Roman"/>
                <w:sz w:val="24"/>
                <w:szCs w:val="24"/>
                <w:lang w:eastAsia="ru-RU"/>
              </w:rPr>
              <w:t>- Ремонт твердого покриття на пожежних під’їздах до існуючих пожежних водойм.</w:t>
            </w:r>
          </w:p>
          <w:p w:rsidR="000520B6" w:rsidRPr="000520B6" w:rsidRDefault="000520B6" w:rsidP="000520B6">
            <w:pPr>
              <w:spacing w:after="0" w:line="240" w:lineRule="auto"/>
              <w:rPr>
                <w:rFonts w:ascii="Times New Roman" w:eastAsia="Times New Roman" w:hAnsi="Times New Roman" w:cs="Times New Roman"/>
                <w:sz w:val="24"/>
                <w:szCs w:val="24"/>
                <w:lang w:eastAsia="ru-RU"/>
              </w:rPr>
            </w:pPr>
            <w:r w:rsidRPr="000520B6">
              <w:rPr>
                <w:rFonts w:ascii="Times New Roman" w:eastAsia="Times New Roman" w:hAnsi="Times New Roman" w:cs="Times New Roman"/>
                <w:sz w:val="24"/>
                <w:szCs w:val="24"/>
                <w:lang w:eastAsia="ru-RU"/>
              </w:rPr>
              <w:t xml:space="preserve">- Будівництво штучних пожежних водойм біля природних потічків та будівництво під’їздів з твердим покриттям до них </w:t>
            </w:r>
          </w:p>
          <w:p w:rsidR="000520B6" w:rsidRPr="000520B6" w:rsidRDefault="000520B6" w:rsidP="000520B6">
            <w:pPr>
              <w:spacing w:after="0" w:line="240" w:lineRule="auto"/>
              <w:rPr>
                <w:rFonts w:ascii="Times New Roman" w:eastAsia="Times New Roman" w:hAnsi="Times New Roman" w:cs="Times New Roman"/>
                <w:sz w:val="24"/>
                <w:szCs w:val="24"/>
                <w:lang w:eastAsia="ru-RU"/>
              </w:rPr>
            </w:pPr>
            <w:r w:rsidRPr="000520B6">
              <w:rPr>
                <w:rFonts w:ascii="Times New Roman" w:eastAsia="Times New Roman" w:hAnsi="Times New Roman" w:cs="Times New Roman"/>
                <w:sz w:val="24"/>
                <w:szCs w:val="24"/>
                <w:lang w:eastAsia="ru-RU"/>
              </w:rPr>
              <w:t>-.Закупівля та встановлення знаків «Пожежна водойма»</w:t>
            </w:r>
          </w:p>
          <w:p w:rsidR="000520B6" w:rsidRPr="000520B6" w:rsidRDefault="000520B6" w:rsidP="000520B6">
            <w:pPr>
              <w:spacing w:after="0" w:line="240" w:lineRule="auto"/>
              <w:rPr>
                <w:rFonts w:ascii="Times New Roman" w:eastAsia="Times New Roman" w:hAnsi="Times New Roman" w:cs="Times New Roman"/>
                <w:i/>
                <w:sz w:val="24"/>
                <w:szCs w:val="24"/>
                <w:lang w:eastAsia="ru-RU"/>
              </w:rPr>
            </w:pPr>
            <w:r w:rsidRPr="000520B6">
              <w:rPr>
                <w:rFonts w:ascii="Times New Roman" w:eastAsia="Times New Roman" w:hAnsi="Times New Roman" w:cs="Times New Roman"/>
                <w:sz w:val="24"/>
                <w:szCs w:val="24"/>
                <w:lang w:eastAsia="ru-RU"/>
              </w:rPr>
              <w:lastRenderedPageBreak/>
              <w:t>Організація промоцій них заходів</w:t>
            </w:r>
          </w:p>
        </w:tc>
      </w:tr>
      <w:tr w:rsidR="000520B6" w:rsidRPr="000520B6" w:rsidTr="00862FF5">
        <w:tc>
          <w:tcPr>
            <w:tcW w:w="276"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jc w:val="center"/>
              <w:rPr>
                <w:rFonts w:ascii="Times New Roman" w:eastAsia="Times New Roman" w:hAnsi="Times New Roman" w:cs="Times New Roman"/>
                <w:b/>
                <w:sz w:val="18"/>
                <w:szCs w:val="18"/>
                <w:lang w:val="en-US" w:eastAsia="ru-RU"/>
              </w:rPr>
            </w:pPr>
            <w:r w:rsidRPr="000520B6">
              <w:rPr>
                <w:rFonts w:ascii="Times New Roman" w:eastAsia="Times New Roman" w:hAnsi="Times New Roman" w:cs="Times New Roman"/>
                <w:b/>
                <w:sz w:val="18"/>
                <w:szCs w:val="18"/>
                <w:lang w:val="en-US" w:eastAsia="ru-RU"/>
              </w:rPr>
              <w:lastRenderedPageBreak/>
              <w:t>9</w:t>
            </w:r>
          </w:p>
        </w:tc>
        <w:tc>
          <w:tcPr>
            <w:tcW w:w="2060"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b/>
                <w:sz w:val="18"/>
                <w:szCs w:val="18"/>
                <w:lang w:eastAsia="ru-RU"/>
              </w:rPr>
            </w:pPr>
            <w:r w:rsidRPr="000520B6">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sz w:val="18"/>
                <w:szCs w:val="18"/>
                <w:lang w:eastAsia="ru-RU"/>
              </w:rPr>
            </w:pPr>
            <w:r w:rsidRPr="000520B6">
              <w:rPr>
                <w:rFonts w:ascii="Times New Roman" w:eastAsia="Times New Roman" w:hAnsi="Times New Roman" w:cs="Times New Roman"/>
                <w:sz w:val="18"/>
                <w:szCs w:val="18"/>
                <w:lang w:eastAsia="ru-RU"/>
              </w:rPr>
              <w:t>2022 – 2024 роки:</w:t>
            </w:r>
          </w:p>
        </w:tc>
      </w:tr>
      <w:tr w:rsidR="000520B6" w:rsidRPr="000520B6" w:rsidTr="00862FF5">
        <w:tc>
          <w:tcPr>
            <w:tcW w:w="276"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jc w:val="center"/>
              <w:rPr>
                <w:rFonts w:ascii="Times New Roman" w:eastAsia="Times New Roman" w:hAnsi="Times New Roman" w:cs="Times New Roman"/>
                <w:b/>
                <w:sz w:val="18"/>
                <w:szCs w:val="18"/>
                <w:lang w:val="en-US" w:eastAsia="ru-RU"/>
              </w:rPr>
            </w:pPr>
            <w:r w:rsidRPr="000520B6">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b/>
                <w:sz w:val="18"/>
                <w:szCs w:val="18"/>
                <w:lang w:eastAsia="ru-RU"/>
              </w:rPr>
            </w:pPr>
            <w:r w:rsidRPr="000520B6">
              <w:rPr>
                <w:rFonts w:ascii="Times New Roman" w:eastAsia="Times New Roman" w:hAnsi="Times New Roman" w:cs="Times New Roman"/>
                <w:b/>
                <w:sz w:val="18"/>
                <w:szCs w:val="18"/>
                <w:lang w:eastAsia="ru-RU"/>
              </w:rPr>
              <w:t xml:space="preserve">Орієнтовний обсяг фінансування проєкту, </w:t>
            </w:r>
            <w:r w:rsidRPr="000520B6">
              <w:rPr>
                <w:rFonts w:ascii="Times New Roman" w:eastAsia="Times New Roman" w:hAnsi="Times New Roman" w:cs="Times New Roman"/>
                <w:b/>
                <w:sz w:val="18"/>
                <w:szCs w:val="18"/>
                <w:u w:val="single"/>
                <w:lang w:eastAsia="ru-RU"/>
              </w:rPr>
              <w:t>тис. грн</w:t>
            </w:r>
            <w:r w:rsidRPr="000520B6">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0520B6" w:rsidRPr="000520B6" w:rsidRDefault="000520B6" w:rsidP="000520B6">
            <w:pPr>
              <w:spacing w:after="0" w:line="240" w:lineRule="auto"/>
              <w:jc w:val="center"/>
              <w:rPr>
                <w:rFonts w:ascii="Times New Roman" w:eastAsia="Times New Roman" w:hAnsi="Times New Roman" w:cs="Times New Roman"/>
                <w:sz w:val="18"/>
                <w:szCs w:val="18"/>
                <w:lang w:eastAsia="ru-RU"/>
              </w:rPr>
            </w:pPr>
            <w:r w:rsidRPr="000520B6">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0520B6" w:rsidRPr="000520B6" w:rsidRDefault="000520B6" w:rsidP="000520B6">
            <w:pPr>
              <w:spacing w:after="0" w:line="240" w:lineRule="auto"/>
              <w:jc w:val="center"/>
              <w:rPr>
                <w:rFonts w:ascii="Times New Roman" w:eastAsia="Times New Roman" w:hAnsi="Times New Roman" w:cs="Times New Roman"/>
                <w:sz w:val="18"/>
                <w:szCs w:val="18"/>
                <w:lang w:eastAsia="ru-RU"/>
              </w:rPr>
            </w:pPr>
            <w:r w:rsidRPr="000520B6">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0520B6" w:rsidRPr="000520B6" w:rsidRDefault="000520B6" w:rsidP="000520B6">
            <w:pPr>
              <w:spacing w:after="0" w:line="240" w:lineRule="auto"/>
              <w:jc w:val="center"/>
              <w:rPr>
                <w:rFonts w:ascii="Times New Roman" w:eastAsia="Times New Roman" w:hAnsi="Times New Roman" w:cs="Times New Roman"/>
                <w:sz w:val="18"/>
                <w:szCs w:val="18"/>
                <w:lang w:eastAsia="ru-RU"/>
              </w:rPr>
            </w:pPr>
            <w:r w:rsidRPr="000520B6">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0520B6" w:rsidRPr="000520B6" w:rsidRDefault="000520B6" w:rsidP="000520B6">
            <w:pPr>
              <w:spacing w:after="0" w:line="240" w:lineRule="auto"/>
              <w:jc w:val="center"/>
              <w:rPr>
                <w:rFonts w:ascii="Times New Roman" w:eastAsia="Times New Roman" w:hAnsi="Times New Roman" w:cs="Times New Roman"/>
                <w:sz w:val="18"/>
                <w:szCs w:val="18"/>
                <w:lang w:eastAsia="ru-RU"/>
              </w:rPr>
            </w:pPr>
            <w:r w:rsidRPr="000520B6">
              <w:rPr>
                <w:rFonts w:ascii="Times New Roman" w:eastAsia="Times New Roman" w:hAnsi="Times New Roman" w:cs="Times New Roman"/>
                <w:sz w:val="18"/>
                <w:szCs w:val="18"/>
                <w:lang w:eastAsia="ru-RU"/>
              </w:rPr>
              <w:t>Усього</w:t>
            </w:r>
          </w:p>
        </w:tc>
      </w:tr>
      <w:tr w:rsidR="000520B6" w:rsidRPr="000520B6" w:rsidTr="00862FF5">
        <w:tc>
          <w:tcPr>
            <w:tcW w:w="276"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i/>
                <w:sz w:val="18"/>
                <w:szCs w:val="18"/>
                <w:lang w:eastAsia="ru-RU"/>
              </w:rPr>
            </w:pPr>
            <w:r w:rsidRPr="000520B6">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sz w:val="24"/>
                <w:szCs w:val="24"/>
                <w:lang w:eastAsia="ru-RU"/>
              </w:rPr>
            </w:pPr>
            <w:r w:rsidRPr="000520B6">
              <w:rPr>
                <w:rFonts w:ascii="Times New Roman" w:eastAsia="Times New Roman" w:hAnsi="Times New Roman" w:cs="Times New Roman"/>
                <w:sz w:val="24"/>
                <w:szCs w:val="24"/>
                <w:lang w:eastAsia="ru-RU"/>
              </w:rPr>
              <w:t>200,0</w:t>
            </w:r>
          </w:p>
        </w:tc>
        <w:tc>
          <w:tcPr>
            <w:tcW w:w="666"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sz w:val="24"/>
                <w:szCs w:val="24"/>
                <w:lang w:eastAsia="ru-RU"/>
              </w:rPr>
            </w:pPr>
            <w:r w:rsidRPr="000520B6">
              <w:rPr>
                <w:rFonts w:ascii="Times New Roman" w:eastAsia="Times New Roman" w:hAnsi="Times New Roman" w:cs="Times New Roman"/>
                <w:sz w:val="24"/>
                <w:szCs w:val="24"/>
                <w:lang w:eastAsia="ru-RU"/>
              </w:rPr>
              <w:t>200,0</w:t>
            </w:r>
          </w:p>
        </w:tc>
        <w:tc>
          <w:tcPr>
            <w:tcW w:w="666" w:type="pct"/>
            <w:tcBorders>
              <w:top w:val="single" w:sz="6" w:space="0" w:color="000000"/>
              <w:left w:val="single" w:sz="6" w:space="0" w:color="000000"/>
              <w:bottom w:val="single" w:sz="6" w:space="0" w:color="000000"/>
              <w:right w:val="single" w:sz="4" w:space="0" w:color="auto"/>
            </w:tcBorders>
          </w:tcPr>
          <w:p w:rsidR="000520B6" w:rsidRPr="000520B6" w:rsidRDefault="000520B6" w:rsidP="000520B6">
            <w:pPr>
              <w:spacing w:after="0" w:line="240" w:lineRule="auto"/>
              <w:rPr>
                <w:rFonts w:ascii="Times New Roman" w:eastAsia="Times New Roman" w:hAnsi="Times New Roman" w:cs="Times New Roman"/>
                <w:sz w:val="24"/>
                <w:szCs w:val="24"/>
                <w:lang w:eastAsia="ru-RU"/>
              </w:rPr>
            </w:pPr>
            <w:r w:rsidRPr="000520B6">
              <w:rPr>
                <w:rFonts w:ascii="Times New Roman" w:eastAsia="Times New Roman" w:hAnsi="Times New Roman" w:cs="Times New Roman"/>
                <w:sz w:val="24"/>
                <w:szCs w:val="24"/>
                <w:lang w:eastAsia="ru-RU"/>
              </w:rPr>
              <w:t>200,0</w:t>
            </w:r>
          </w:p>
        </w:tc>
        <w:tc>
          <w:tcPr>
            <w:tcW w:w="666" w:type="pct"/>
            <w:tcBorders>
              <w:top w:val="single" w:sz="6" w:space="0" w:color="000000"/>
              <w:left w:val="single" w:sz="4" w:space="0" w:color="auto"/>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sz w:val="24"/>
                <w:szCs w:val="24"/>
                <w:lang w:eastAsia="ru-RU"/>
              </w:rPr>
            </w:pPr>
            <w:r w:rsidRPr="000520B6">
              <w:rPr>
                <w:rFonts w:ascii="Times New Roman" w:eastAsia="Times New Roman" w:hAnsi="Times New Roman" w:cs="Times New Roman"/>
                <w:sz w:val="24"/>
                <w:szCs w:val="24"/>
                <w:lang w:eastAsia="ru-RU"/>
              </w:rPr>
              <w:t>600,0</w:t>
            </w:r>
          </w:p>
        </w:tc>
      </w:tr>
      <w:tr w:rsidR="000520B6" w:rsidRPr="000520B6" w:rsidTr="00862FF5">
        <w:tc>
          <w:tcPr>
            <w:tcW w:w="276"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jc w:val="center"/>
              <w:rPr>
                <w:rFonts w:ascii="Times New Roman" w:eastAsia="Times New Roman" w:hAnsi="Times New Roman" w:cs="Times New Roman"/>
                <w:sz w:val="18"/>
                <w:szCs w:val="18"/>
                <w:lang w:eastAsia="ru-RU"/>
              </w:rPr>
            </w:pPr>
            <w:r w:rsidRPr="000520B6">
              <w:rPr>
                <w:rFonts w:ascii="Times New Roman" w:eastAsia="Times New Roman" w:hAnsi="Times New Roman" w:cs="Times New Roman"/>
                <w:sz w:val="18"/>
                <w:szCs w:val="18"/>
                <w:lang w:eastAsia="ru-RU"/>
              </w:rPr>
              <w:t>1</w:t>
            </w:r>
            <w:r w:rsidRPr="000520B6">
              <w:rPr>
                <w:rFonts w:ascii="Times New Roman" w:eastAsia="Times New Roman" w:hAnsi="Times New Roman" w:cs="Times New Roman"/>
                <w:sz w:val="18"/>
                <w:szCs w:val="18"/>
                <w:lang w:val="en-US" w:eastAsia="ru-RU"/>
              </w:rPr>
              <w:t>0</w:t>
            </w:r>
            <w:r w:rsidRPr="000520B6">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i/>
                <w:sz w:val="18"/>
                <w:szCs w:val="18"/>
                <w:lang w:eastAsia="ru-RU"/>
              </w:rPr>
            </w:pPr>
            <w:r w:rsidRPr="000520B6">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sz w:val="24"/>
                <w:szCs w:val="24"/>
                <w:lang w:eastAsia="ru-RU"/>
              </w:rPr>
            </w:pPr>
            <w:r w:rsidRPr="000520B6">
              <w:rPr>
                <w:rFonts w:ascii="Times New Roman" w:eastAsia="Times New Roman" w:hAnsi="Times New Roman" w:cs="Times New Roman"/>
                <w:sz w:val="24"/>
                <w:szCs w:val="24"/>
                <w:lang w:eastAsia="ru-RU"/>
              </w:rPr>
              <w:t>150,0</w:t>
            </w:r>
          </w:p>
        </w:tc>
        <w:tc>
          <w:tcPr>
            <w:tcW w:w="666"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sz w:val="24"/>
                <w:szCs w:val="24"/>
                <w:lang w:eastAsia="ru-RU"/>
              </w:rPr>
            </w:pPr>
            <w:r w:rsidRPr="000520B6">
              <w:rPr>
                <w:rFonts w:ascii="Times New Roman" w:eastAsia="Times New Roman" w:hAnsi="Times New Roman" w:cs="Times New Roman"/>
                <w:sz w:val="24"/>
                <w:szCs w:val="24"/>
                <w:lang w:eastAsia="ru-RU"/>
              </w:rPr>
              <w:t>150,0</w:t>
            </w:r>
          </w:p>
        </w:tc>
        <w:tc>
          <w:tcPr>
            <w:tcW w:w="666" w:type="pct"/>
            <w:tcBorders>
              <w:top w:val="single" w:sz="6" w:space="0" w:color="000000"/>
              <w:left w:val="single" w:sz="6" w:space="0" w:color="000000"/>
              <w:bottom w:val="single" w:sz="6" w:space="0" w:color="000000"/>
              <w:right w:val="single" w:sz="4" w:space="0" w:color="auto"/>
            </w:tcBorders>
          </w:tcPr>
          <w:p w:rsidR="000520B6" w:rsidRPr="000520B6" w:rsidRDefault="000520B6" w:rsidP="000520B6">
            <w:pPr>
              <w:spacing w:after="0" w:line="240" w:lineRule="auto"/>
              <w:rPr>
                <w:rFonts w:ascii="Times New Roman" w:eastAsia="Times New Roman" w:hAnsi="Times New Roman" w:cs="Times New Roman"/>
                <w:sz w:val="24"/>
                <w:szCs w:val="24"/>
                <w:lang w:eastAsia="ru-RU"/>
              </w:rPr>
            </w:pPr>
            <w:r w:rsidRPr="000520B6">
              <w:rPr>
                <w:rFonts w:ascii="Times New Roman" w:eastAsia="Times New Roman" w:hAnsi="Times New Roman" w:cs="Times New Roman"/>
                <w:sz w:val="24"/>
                <w:szCs w:val="24"/>
                <w:lang w:eastAsia="ru-RU"/>
              </w:rPr>
              <w:t>150,0</w:t>
            </w:r>
          </w:p>
        </w:tc>
        <w:tc>
          <w:tcPr>
            <w:tcW w:w="666" w:type="pct"/>
            <w:tcBorders>
              <w:top w:val="single" w:sz="6" w:space="0" w:color="000000"/>
              <w:left w:val="single" w:sz="4" w:space="0" w:color="auto"/>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sz w:val="24"/>
                <w:szCs w:val="24"/>
                <w:lang w:eastAsia="ru-RU"/>
              </w:rPr>
            </w:pPr>
            <w:r w:rsidRPr="000520B6">
              <w:rPr>
                <w:rFonts w:ascii="Times New Roman" w:eastAsia="Times New Roman" w:hAnsi="Times New Roman" w:cs="Times New Roman"/>
                <w:sz w:val="24"/>
                <w:szCs w:val="24"/>
                <w:lang w:eastAsia="ru-RU"/>
              </w:rPr>
              <w:t>450,0</w:t>
            </w:r>
          </w:p>
        </w:tc>
      </w:tr>
      <w:tr w:rsidR="000520B6" w:rsidRPr="000520B6" w:rsidTr="00862FF5">
        <w:tc>
          <w:tcPr>
            <w:tcW w:w="276"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jc w:val="center"/>
              <w:rPr>
                <w:rFonts w:ascii="Times New Roman" w:eastAsia="Times New Roman" w:hAnsi="Times New Roman" w:cs="Times New Roman"/>
                <w:sz w:val="18"/>
                <w:szCs w:val="18"/>
                <w:lang w:eastAsia="ru-RU"/>
              </w:rPr>
            </w:pPr>
            <w:r w:rsidRPr="000520B6">
              <w:rPr>
                <w:rFonts w:ascii="Times New Roman" w:eastAsia="Times New Roman" w:hAnsi="Times New Roman" w:cs="Times New Roman"/>
                <w:sz w:val="18"/>
                <w:szCs w:val="18"/>
                <w:lang w:eastAsia="ru-RU"/>
              </w:rPr>
              <w:t>1</w:t>
            </w:r>
            <w:r w:rsidRPr="000520B6">
              <w:rPr>
                <w:rFonts w:ascii="Times New Roman" w:eastAsia="Times New Roman" w:hAnsi="Times New Roman" w:cs="Times New Roman"/>
                <w:sz w:val="18"/>
                <w:szCs w:val="18"/>
                <w:lang w:val="en-US" w:eastAsia="ru-RU"/>
              </w:rPr>
              <w:t>0</w:t>
            </w:r>
            <w:r w:rsidRPr="000520B6">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i/>
                <w:sz w:val="18"/>
                <w:szCs w:val="18"/>
                <w:lang w:eastAsia="ru-RU"/>
              </w:rPr>
            </w:pPr>
            <w:r w:rsidRPr="000520B6">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sz w:val="24"/>
                <w:szCs w:val="24"/>
                <w:lang w:eastAsia="ru-RU"/>
              </w:rPr>
            </w:pPr>
            <w:r w:rsidRPr="000520B6">
              <w:rPr>
                <w:rFonts w:ascii="Times New Roman" w:eastAsia="Times New Roman" w:hAnsi="Times New Roman" w:cs="Times New Roman"/>
                <w:sz w:val="24"/>
                <w:szCs w:val="24"/>
                <w:lang w:eastAsia="ru-RU"/>
              </w:rPr>
              <w:t>50,0</w:t>
            </w:r>
          </w:p>
        </w:tc>
        <w:tc>
          <w:tcPr>
            <w:tcW w:w="666"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sz w:val="24"/>
                <w:szCs w:val="24"/>
                <w:lang w:eastAsia="ru-RU"/>
              </w:rPr>
            </w:pPr>
            <w:r w:rsidRPr="000520B6">
              <w:rPr>
                <w:rFonts w:ascii="Times New Roman" w:eastAsia="Times New Roman" w:hAnsi="Times New Roman" w:cs="Times New Roman"/>
                <w:sz w:val="24"/>
                <w:szCs w:val="24"/>
                <w:lang w:eastAsia="ru-RU"/>
              </w:rPr>
              <w:t>50,0</w:t>
            </w:r>
          </w:p>
        </w:tc>
        <w:tc>
          <w:tcPr>
            <w:tcW w:w="666" w:type="pct"/>
            <w:tcBorders>
              <w:top w:val="single" w:sz="6" w:space="0" w:color="000000"/>
              <w:left w:val="single" w:sz="6" w:space="0" w:color="000000"/>
              <w:bottom w:val="single" w:sz="6" w:space="0" w:color="000000"/>
              <w:right w:val="single" w:sz="4" w:space="0" w:color="auto"/>
            </w:tcBorders>
          </w:tcPr>
          <w:p w:rsidR="000520B6" w:rsidRPr="000520B6" w:rsidRDefault="000520B6" w:rsidP="000520B6">
            <w:pPr>
              <w:spacing w:after="0" w:line="240" w:lineRule="auto"/>
              <w:rPr>
                <w:rFonts w:ascii="Times New Roman" w:eastAsia="Times New Roman" w:hAnsi="Times New Roman" w:cs="Times New Roman"/>
                <w:sz w:val="24"/>
                <w:szCs w:val="24"/>
                <w:lang w:eastAsia="ru-RU"/>
              </w:rPr>
            </w:pPr>
            <w:r w:rsidRPr="000520B6">
              <w:rPr>
                <w:rFonts w:ascii="Times New Roman" w:eastAsia="Times New Roman" w:hAnsi="Times New Roman" w:cs="Times New Roman"/>
                <w:sz w:val="24"/>
                <w:szCs w:val="24"/>
                <w:lang w:eastAsia="ru-RU"/>
              </w:rPr>
              <w:t>50,0</w:t>
            </w:r>
          </w:p>
        </w:tc>
        <w:tc>
          <w:tcPr>
            <w:tcW w:w="666" w:type="pct"/>
            <w:tcBorders>
              <w:top w:val="single" w:sz="6" w:space="0" w:color="000000"/>
              <w:left w:val="single" w:sz="4" w:space="0" w:color="auto"/>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sz w:val="24"/>
                <w:szCs w:val="24"/>
                <w:lang w:eastAsia="ru-RU"/>
              </w:rPr>
            </w:pPr>
            <w:r w:rsidRPr="000520B6">
              <w:rPr>
                <w:rFonts w:ascii="Times New Roman" w:eastAsia="Times New Roman" w:hAnsi="Times New Roman" w:cs="Times New Roman"/>
                <w:sz w:val="24"/>
                <w:szCs w:val="24"/>
                <w:lang w:eastAsia="ru-RU"/>
              </w:rPr>
              <w:t>150,0</w:t>
            </w:r>
          </w:p>
        </w:tc>
      </w:tr>
      <w:tr w:rsidR="000520B6" w:rsidRPr="000520B6" w:rsidTr="00862FF5">
        <w:trPr>
          <w:trHeight w:val="784"/>
        </w:trPr>
        <w:tc>
          <w:tcPr>
            <w:tcW w:w="276" w:type="pct"/>
            <w:tcBorders>
              <w:top w:val="single" w:sz="6" w:space="0" w:color="000000"/>
              <w:left w:val="single" w:sz="6" w:space="0" w:color="000000"/>
              <w:bottom w:val="nil"/>
              <w:right w:val="single" w:sz="6" w:space="0" w:color="000000"/>
            </w:tcBorders>
          </w:tcPr>
          <w:p w:rsidR="000520B6" w:rsidRPr="000520B6" w:rsidRDefault="000520B6" w:rsidP="000520B6">
            <w:pPr>
              <w:spacing w:after="0" w:line="240" w:lineRule="auto"/>
              <w:jc w:val="center"/>
              <w:rPr>
                <w:rFonts w:ascii="Times New Roman" w:eastAsia="Times New Roman" w:hAnsi="Times New Roman" w:cs="Times New Roman"/>
                <w:sz w:val="18"/>
                <w:szCs w:val="18"/>
                <w:lang w:eastAsia="ru-RU"/>
              </w:rPr>
            </w:pPr>
            <w:r w:rsidRPr="000520B6">
              <w:rPr>
                <w:rFonts w:ascii="Times New Roman" w:eastAsia="Times New Roman" w:hAnsi="Times New Roman" w:cs="Times New Roman"/>
                <w:sz w:val="18"/>
                <w:szCs w:val="18"/>
                <w:lang w:eastAsia="ru-RU"/>
              </w:rPr>
              <w:t>1</w:t>
            </w:r>
            <w:r w:rsidRPr="000520B6">
              <w:rPr>
                <w:rFonts w:ascii="Times New Roman" w:eastAsia="Times New Roman" w:hAnsi="Times New Roman" w:cs="Times New Roman"/>
                <w:sz w:val="18"/>
                <w:szCs w:val="18"/>
                <w:lang w:val="en-US" w:eastAsia="ru-RU"/>
              </w:rPr>
              <w:t>0</w:t>
            </w:r>
            <w:r w:rsidRPr="000520B6">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i/>
                <w:sz w:val="18"/>
                <w:szCs w:val="18"/>
                <w:lang w:eastAsia="ru-RU"/>
              </w:rPr>
            </w:pPr>
            <w:r w:rsidRPr="000520B6">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0520B6" w:rsidRPr="000520B6" w:rsidRDefault="000520B6" w:rsidP="000520B6">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sz w:val="18"/>
                <w:szCs w:val="18"/>
                <w:lang w:eastAsia="ru-RU"/>
              </w:rPr>
            </w:pPr>
          </w:p>
        </w:tc>
      </w:tr>
      <w:tr w:rsidR="000520B6" w:rsidRPr="000520B6" w:rsidTr="00862FF5">
        <w:tc>
          <w:tcPr>
            <w:tcW w:w="276"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jc w:val="center"/>
              <w:rPr>
                <w:rFonts w:ascii="Times New Roman" w:eastAsia="Times New Roman" w:hAnsi="Times New Roman" w:cs="Times New Roman"/>
                <w:b/>
                <w:sz w:val="18"/>
                <w:szCs w:val="18"/>
                <w:lang w:val="en-US" w:eastAsia="ru-RU"/>
              </w:rPr>
            </w:pPr>
            <w:r w:rsidRPr="000520B6">
              <w:rPr>
                <w:rFonts w:ascii="Times New Roman" w:eastAsia="Times New Roman" w:hAnsi="Times New Roman" w:cs="Times New Roman"/>
                <w:b/>
                <w:sz w:val="18"/>
                <w:szCs w:val="18"/>
                <w:lang w:eastAsia="ru-RU"/>
              </w:rPr>
              <w:t>1</w:t>
            </w:r>
            <w:r w:rsidRPr="000520B6">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b/>
                <w:sz w:val="18"/>
                <w:szCs w:val="18"/>
                <w:lang w:eastAsia="ru-RU"/>
              </w:rPr>
            </w:pPr>
            <w:r w:rsidRPr="000520B6">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sz w:val="24"/>
                <w:szCs w:val="24"/>
                <w:lang w:eastAsia="ru-RU"/>
              </w:rPr>
            </w:pPr>
            <w:r w:rsidRPr="000520B6">
              <w:rPr>
                <w:rFonts w:ascii="Times New Roman" w:eastAsia="Times New Roman" w:hAnsi="Times New Roman" w:cs="Times New Roman"/>
                <w:sz w:val="24"/>
                <w:szCs w:val="24"/>
                <w:lang w:eastAsia="ru-RU"/>
              </w:rPr>
              <w:t>Кутська селищна рада, підрядні організації</w:t>
            </w:r>
          </w:p>
        </w:tc>
      </w:tr>
      <w:tr w:rsidR="000520B6" w:rsidRPr="000520B6" w:rsidTr="00862FF5">
        <w:tc>
          <w:tcPr>
            <w:tcW w:w="276"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jc w:val="center"/>
              <w:rPr>
                <w:rFonts w:ascii="Times New Roman" w:eastAsia="Times New Roman" w:hAnsi="Times New Roman" w:cs="Times New Roman"/>
                <w:b/>
                <w:sz w:val="18"/>
                <w:szCs w:val="18"/>
                <w:lang w:val="en-US" w:eastAsia="ru-RU"/>
              </w:rPr>
            </w:pPr>
            <w:r w:rsidRPr="000520B6">
              <w:rPr>
                <w:rFonts w:ascii="Times New Roman" w:eastAsia="Times New Roman" w:hAnsi="Times New Roman" w:cs="Times New Roman"/>
                <w:b/>
                <w:sz w:val="18"/>
                <w:szCs w:val="18"/>
                <w:lang w:eastAsia="ru-RU"/>
              </w:rPr>
              <w:t>1</w:t>
            </w:r>
            <w:r w:rsidRPr="000520B6">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b/>
                <w:sz w:val="18"/>
                <w:szCs w:val="18"/>
                <w:lang w:eastAsia="ru-RU"/>
              </w:rPr>
            </w:pPr>
            <w:r w:rsidRPr="000520B6">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0520B6" w:rsidRPr="000520B6" w:rsidRDefault="000520B6" w:rsidP="000520B6">
            <w:pPr>
              <w:spacing w:after="0" w:line="240" w:lineRule="auto"/>
              <w:rPr>
                <w:rFonts w:ascii="Times New Roman" w:eastAsia="Times New Roman" w:hAnsi="Times New Roman" w:cs="Times New Roman"/>
                <w:i/>
                <w:sz w:val="18"/>
                <w:szCs w:val="18"/>
                <w:lang w:eastAsia="ru-RU"/>
              </w:rPr>
            </w:pPr>
          </w:p>
        </w:tc>
      </w:tr>
    </w:tbl>
    <w:p w:rsidR="000520B6" w:rsidRDefault="000520B6" w:rsidP="00483630">
      <w:pPr>
        <w:rPr>
          <w:rFonts w:ascii="Calibri" w:eastAsia="Calibri" w:hAnsi="Calibri" w:cs="Times New Roman"/>
        </w:rPr>
      </w:pPr>
    </w:p>
    <w:p w:rsidR="002A73F5" w:rsidRPr="00483630" w:rsidRDefault="002A73F5" w:rsidP="00483630">
      <w:pPr>
        <w:rPr>
          <w:rFonts w:ascii="Calibri" w:eastAsia="Calibri" w:hAnsi="Calibri" w:cs="Times New Roman"/>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2C2D64" w:rsidRPr="002C2D64"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jc w:val="center"/>
              <w:rPr>
                <w:rFonts w:ascii="Times New Roman" w:eastAsia="Times New Roman" w:hAnsi="Times New Roman" w:cs="Times New Roman"/>
                <w:b/>
                <w:sz w:val="18"/>
                <w:szCs w:val="18"/>
                <w:lang w:eastAsia="ru-RU"/>
              </w:rPr>
            </w:pPr>
            <w:r w:rsidRPr="002C2D64">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b/>
                <w:sz w:val="18"/>
                <w:szCs w:val="18"/>
                <w:lang w:eastAsia="ru-RU"/>
              </w:rPr>
            </w:pPr>
            <w:r w:rsidRPr="002C2D64">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b/>
                <w:i/>
                <w:sz w:val="18"/>
                <w:szCs w:val="18"/>
                <w:lang w:eastAsia="ru-RU"/>
              </w:rPr>
            </w:pPr>
            <w:r w:rsidRPr="002C2D64">
              <w:rPr>
                <w:rFonts w:ascii="Times New Roman" w:eastAsia="Calibri" w:hAnsi="Times New Roman" w:cs="Times New Roman"/>
                <w:b/>
                <w:sz w:val="24"/>
                <w:szCs w:val="24"/>
                <w:lang w:eastAsia="it-IT"/>
              </w:rPr>
              <w:t>Відновлення та підтримання сприятливого гідрологічного режиму та санітарного стану річки Малороженки</w:t>
            </w:r>
          </w:p>
        </w:tc>
      </w:tr>
      <w:tr w:rsidR="002C2D64" w:rsidRPr="002C2D64"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jc w:val="center"/>
              <w:rPr>
                <w:rFonts w:ascii="Times New Roman" w:eastAsia="Times New Roman" w:hAnsi="Times New Roman" w:cs="Times New Roman"/>
                <w:b/>
                <w:sz w:val="18"/>
                <w:szCs w:val="18"/>
                <w:lang w:val="en-US" w:eastAsia="ru-RU"/>
              </w:rPr>
            </w:pPr>
            <w:r w:rsidRPr="002C2D64">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b/>
                <w:sz w:val="18"/>
                <w:szCs w:val="18"/>
                <w:lang w:eastAsia="ru-RU"/>
              </w:rPr>
            </w:pPr>
            <w:r w:rsidRPr="002C2D64">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i/>
                <w:sz w:val="18"/>
                <w:szCs w:val="18"/>
                <w:lang w:eastAsia="ru-RU"/>
              </w:rPr>
            </w:pPr>
            <w:r w:rsidRPr="002C2D64">
              <w:rPr>
                <w:rFonts w:ascii="Times New Roman" w:eastAsia="Calibri" w:hAnsi="Times New Roman" w:cs="Times New Roman"/>
                <w:sz w:val="24"/>
                <w:szCs w:val="24"/>
                <w:lang w:eastAsia="it-IT"/>
              </w:rPr>
              <w:t>3.6.3. Зменшення забруднення водних об’єктів та грунтів, покращення санітарного та екологічного стану населеного пункту</w:t>
            </w:r>
          </w:p>
        </w:tc>
      </w:tr>
      <w:tr w:rsidR="002C2D64" w:rsidRPr="002C2D64"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jc w:val="center"/>
              <w:rPr>
                <w:rFonts w:ascii="Times New Roman" w:eastAsia="Times New Roman" w:hAnsi="Times New Roman" w:cs="Times New Roman"/>
                <w:b/>
                <w:sz w:val="18"/>
                <w:szCs w:val="18"/>
                <w:lang w:val="en-US" w:eastAsia="ru-RU"/>
              </w:rPr>
            </w:pPr>
            <w:r w:rsidRPr="002C2D64">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b/>
                <w:sz w:val="18"/>
                <w:szCs w:val="18"/>
                <w:lang w:eastAsia="ru-RU"/>
              </w:rPr>
            </w:pPr>
            <w:r w:rsidRPr="002C2D64">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2C2D64" w:rsidRPr="00D069B9" w:rsidRDefault="00D069B9" w:rsidP="00D069B9">
            <w:pPr>
              <w:spacing w:after="0" w:line="240" w:lineRule="auto"/>
              <w:jc w:val="both"/>
              <w:rPr>
                <w:rFonts w:ascii="Times New Roman" w:eastAsia="Calibri" w:hAnsi="Times New Roman" w:cs="Times New Roman"/>
                <w:sz w:val="24"/>
                <w:szCs w:val="24"/>
                <w:lang w:eastAsia="it-IT"/>
              </w:rPr>
            </w:pPr>
            <w:r>
              <w:rPr>
                <w:rFonts w:ascii="Times New Roman" w:eastAsia="Times New Roman" w:hAnsi="Times New Roman" w:cs="Times New Roman"/>
                <w:sz w:val="24"/>
                <w:szCs w:val="24"/>
                <w:lang w:eastAsia="ru-RU"/>
              </w:rPr>
              <w:t xml:space="preserve">       </w:t>
            </w:r>
            <w:r w:rsidR="002C2D64" w:rsidRPr="00D069B9">
              <w:rPr>
                <w:rFonts w:ascii="Times New Roman" w:eastAsia="Times New Roman" w:hAnsi="Times New Roman" w:cs="Times New Roman"/>
                <w:sz w:val="24"/>
                <w:szCs w:val="24"/>
                <w:lang w:eastAsia="ru-RU"/>
              </w:rPr>
              <w:t>Мета проєкту</w:t>
            </w:r>
            <w:r w:rsidR="002C2D64" w:rsidRPr="00D069B9">
              <w:rPr>
                <w:rFonts w:ascii="Times New Roman" w:eastAsia="Calibri" w:hAnsi="Times New Roman" w:cs="Times New Roman"/>
                <w:sz w:val="24"/>
                <w:szCs w:val="24"/>
                <w:lang w:eastAsia="it-IT"/>
              </w:rPr>
              <w:t xml:space="preserve"> - відновлення та підтримання сприятливого гідрологічного режиму та санітарного стану русла р. Малороженки.</w:t>
            </w:r>
          </w:p>
          <w:p w:rsidR="002C2D64" w:rsidRPr="002C2D64" w:rsidRDefault="00D069B9" w:rsidP="00D069B9">
            <w:pPr>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it-IT"/>
              </w:rPr>
              <w:t xml:space="preserve">       </w:t>
            </w:r>
            <w:r w:rsidR="002C2D64" w:rsidRPr="00D069B9">
              <w:rPr>
                <w:rFonts w:ascii="Times New Roman" w:eastAsia="Calibri" w:hAnsi="Times New Roman" w:cs="Times New Roman"/>
                <w:sz w:val="24"/>
                <w:szCs w:val="24"/>
                <w:lang w:eastAsia="it-IT"/>
              </w:rPr>
              <w:t>Завдання проєкту</w:t>
            </w:r>
            <w:r w:rsidR="002C2D64" w:rsidRPr="002C2D64">
              <w:rPr>
                <w:rFonts w:ascii="Times New Roman" w:eastAsia="Calibri" w:hAnsi="Times New Roman" w:cs="Times New Roman"/>
                <w:sz w:val="24"/>
                <w:szCs w:val="24"/>
                <w:lang w:eastAsia="it-IT"/>
              </w:rPr>
              <w:t xml:space="preserve"> - </w:t>
            </w:r>
            <w:r w:rsidR="002C2D64" w:rsidRPr="002C2D64">
              <w:rPr>
                <w:rFonts w:ascii="Times New Roman" w:eastAsia="Times New Roman" w:hAnsi="Times New Roman" w:cs="Times New Roman"/>
                <w:sz w:val="24"/>
                <w:szCs w:val="24"/>
                <w:lang w:eastAsia="ru-RU"/>
              </w:rPr>
              <w:t>здійснити впорядкування водного об’єкту, звільнити русло річки від мулу, засмічення, самосіву дерев та кущів, збільшити пропускну здатність русла.</w:t>
            </w:r>
          </w:p>
          <w:p w:rsidR="002C2D64" w:rsidRPr="002C2D64" w:rsidRDefault="002C2D64" w:rsidP="002C2D64">
            <w:pPr>
              <w:spacing w:after="0" w:line="240" w:lineRule="auto"/>
              <w:rPr>
                <w:rFonts w:ascii="Times New Roman" w:eastAsia="Times New Roman" w:hAnsi="Times New Roman" w:cs="Times New Roman"/>
                <w:i/>
                <w:sz w:val="18"/>
                <w:szCs w:val="18"/>
                <w:lang w:eastAsia="ru-RU"/>
              </w:rPr>
            </w:pPr>
          </w:p>
        </w:tc>
      </w:tr>
      <w:tr w:rsidR="002C2D64" w:rsidRPr="002C2D64"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jc w:val="center"/>
              <w:rPr>
                <w:rFonts w:ascii="Times New Roman" w:eastAsia="Times New Roman" w:hAnsi="Times New Roman" w:cs="Times New Roman"/>
                <w:b/>
                <w:sz w:val="18"/>
                <w:szCs w:val="18"/>
                <w:lang w:val="en-US" w:eastAsia="ru-RU"/>
              </w:rPr>
            </w:pPr>
            <w:r w:rsidRPr="002C2D64">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b/>
                <w:sz w:val="18"/>
                <w:szCs w:val="18"/>
                <w:lang w:eastAsia="ru-RU"/>
              </w:rPr>
            </w:pPr>
            <w:r w:rsidRPr="002C2D64">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i/>
                <w:sz w:val="18"/>
                <w:szCs w:val="18"/>
                <w:lang w:eastAsia="ru-RU"/>
              </w:rPr>
            </w:pPr>
            <w:r w:rsidRPr="002C2D64">
              <w:rPr>
                <w:rFonts w:ascii="Times New Roman" w:eastAsia="Calibri" w:hAnsi="Times New Roman" w:cs="Times New Roman"/>
                <w:sz w:val="24"/>
                <w:szCs w:val="24"/>
                <w:lang w:eastAsia="it-IT"/>
              </w:rPr>
              <w:t>Кутська ТГ</w:t>
            </w:r>
          </w:p>
        </w:tc>
      </w:tr>
      <w:tr w:rsidR="002C2D64" w:rsidRPr="002C2D64"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jc w:val="center"/>
              <w:rPr>
                <w:rFonts w:ascii="Times New Roman" w:eastAsia="Times New Roman" w:hAnsi="Times New Roman" w:cs="Times New Roman"/>
                <w:b/>
                <w:sz w:val="18"/>
                <w:szCs w:val="18"/>
                <w:lang w:val="en-US" w:eastAsia="ru-RU"/>
              </w:rPr>
            </w:pPr>
            <w:r w:rsidRPr="002C2D64">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b/>
                <w:sz w:val="18"/>
                <w:szCs w:val="18"/>
                <w:lang w:eastAsia="ru-RU"/>
              </w:rPr>
            </w:pPr>
            <w:r w:rsidRPr="002C2D64">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i/>
                <w:sz w:val="18"/>
                <w:szCs w:val="18"/>
                <w:lang w:eastAsia="ru-RU"/>
              </w:rPr>
            </w:pPr>
            <w:r w:rsidRPr="002C2D64">
              <w:rPr>
                <w:rFonts w:ascii="Times New Roman" w:eastAsia="Calibri" w:hAnsi="Times New Roman" w:cs="Times New Roman"/>
                <w:sz w:val="24"/>
                <w:szCs w:val="24"/>
                <w:lang w:eastAsia="it-IT"/>
              </w:rPr>
              <w:t xml:space="preserve">16039 осіб, які проживають на території Кутської ТГ та осіб, що </w:t>
            </w:r>
            <w:r w:rsidRPr="002C2D64">
              <w:rPr>
                <w:rFonts w:ascii="Times New Roman" w:eastAsia="Calibri" w:hAnsi="Times New Roman" w:cs="Times New Roman"/>
                <w:sz w:val="24"/>
                <w:szCs w:val="24"/>
              </w:rPr>
              <w:t>перебувають на відпочинку.</w:t>
            </w:r>
          </w:p>
        </w:tc>
      </w:tr>
      <w:tr w:rsidR="002C2D64" w:rsidRPr="002C2D64"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jc w:val="center"/>
              <w:rPr>
                <w:rFonts w:ascii="Times New Roman" w:eastAsia="Times New Roman" w:hAnsi="Times New Roman" w:cs="Times New Roman"/>
                <w:b/>
                <w:sz w:val="18"/>
                <w:szCs w:val="18"/>
                <w:lang w:val="en-US" w:eastAsia="ru-RU"/>
              </w:rPr>
            </w:pPr>
            <w:r w:rsidRPr="002C2D64">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b/>
                <w:sz w:val="18"/>
                <w:szCs w:val="18"/>
                <w:lang w:eastAsia="ru-RU"/>
              </w:rPr>
            </w:pPr>
            <w:r w:rsidRPr="002C2D64">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widowControl w:val="0"/>
              <w:spacing w:after="0" w:line="240" w:lineRule="auto"/>
              <w:ind w:left="-8"/>
              <w:jc w:val="both"/>
              <w:rPr>
                <w:rFonts w:ascii="Times New Roman" w:eastAsia="Times New Roman" w:hAnsi="Times New Roman" w:cs="Times New Roman"/>
                <w:sz w:val="24"/>
                <w:szCs w:val="24"/>
              </w:rPr>
            </w:pPr>
            <w:r w:rsidRPr="002C2D64">
              <w:rPr>
                <w:rFonts w:ascii="Times New Roman" w:eastAsia="Times New Roman" w:hAnsi="Times New Roman" w:cs="Times New Roman"/>
                <w:color w:val="000000"/>
                <w:sz w:val="24"/>
                <w:szCs w:val="24"/>
              </w:rPr>
              <w:t>Русло річки Малороженки та її заплава є територією загального користування, що входить до земель водного фонду і належить до об’єкту благоустрою Кутської територіальної громади Косівського району Івано-Франківської області.</w:t>
            </w:r>
          </w:p>
          <w:p w:rsidR="002C2D64" w:rsidRPr="002C2D64" w:rsidRDefault="002C2D64" w:rsidP="002C2D64">
            <w:pPr>
              <w:widowControl w:val="0"/>
              <w:spacing w:after="0" w:line="240" w:lineRule="auto"/>
              <w:ind w:left="-8"/>
              <w:jc w:val="both"/>
              <w:rPr>
                <w:rFonts w:ascii="Times New Roman" w:eastAsia="Times New Roman" w:hAnsi="Times New Roman" w:cs="Times New Roman"/>
                <w:sz w:val="24"/>
                <w:szCs w:val="24"/>
              </w:rPr>
            </w:pPr>
            <w:r w:rsidRPr="002C2D64">
              <w:rPr>
                <w:rFonts w:ascii="Times New Roman" w:eastAsia="Times New Roman" w:hAnsi="Times New Roman" w:cs="Times New Roman"/>
                <w:color w:val="000000"/>
                <w:sz w:val="24"/>
                <w:szCs w:val="24"/>
              </w:rPr>
              <w:t xml:space="preserve">Існуюче русло річки Малороженки довжиною більше 7 км заросло деревами та чагарниками, що значно гальмує пропуск весняних повеней та літніх паводків, тим самим спричиняючи підтоплення прилеглих територій, замулене, в деяких місцях засмічення перегороджує русло річки і заважає </w:t>
            </w:r>
            <w:r w:rsidRPr="002C2D64">
              <w:rPr>
                <w:rFonts w:ascii="Times New Roman" w:eastAsia="Times New Roman" w:hAnsi="Times New Roman" w:cs="Times New Roman"/>
                <w:color w:val="000000"/>
                <w:sz w:val="24"/>
                <w:szCs w:val="24"/>
              </w:rPr>
              <w:lastRenderedPageBreak/>
              <w:t>вільній течії води. Повалені дерева, залишені пні потребують проведення культуртехнічних робіт. Такий стан русла склався із-за природних умов. Тому на частині території селищної ради розвинені процеси підтоплення за рахунок раптового підйому рівня води у річці і виходу її на заплаву.</w:t>
            </w:r>
          </w:p>
          <w:p w:rsidR="002C2D64" w:rsidRPr="002C2D64" w:rsidRDefault="002C2D64" w:rsidP="002C2D64">
            <w:pPr>
              <w:spacing w:after="0" w:line="240" w:lineRule="auto"/>
              <w:rPr>
                <w:rFonts w:ascii="Times New Roman" w:eastAsia="Times New Roman" w:hAnsi="Times New Roman" w:cs="Times New Roman"/>
                <w:i/>
                <w:sz w:val="18"/>
                <w:szCs w:val="18"/>
                <w:lang w:eastAsia="ru-RU"/>
              </w:rPr>
            </w:pPr>
            <w:r w:rsidRPr="002C2D64">
              <w:rPr>
                <w:rFonts w:ascii="Times New Roman" w:eastAsia="Calibri" w:hAnsi="Times New Roman" w:cs="Times New Roman"/>
                <w:color w:val="000000"/>
                <w:sz w:val="24"/>
                <w:szCs w:val="24"/>
              </w:rPr>
              <w:t>Все це ускладнює санітарну обстановку Кутської громади та проживання людей.</w:t>
            </w:r>
          </w:p>
        </w:tc>
      </w:tr>
      <w:tr w:rsidR="002C2D64" w:rsidRPr="002C2D64"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jc w:val="center"/>
              <w:rPr>
                <w:rFonts w:ascii="Times New Roman" w:eastAsia="Times New Roman" w:hAnsi="Times New Roman" w:cs="Times New Roman"/>
                <w:b/>
                <w:sz w:val="18"/>
                <w:szCs w:val="18"/>
                <w:lang w:val="en-US" w:eastAsia="ru-RU"/>
              </w:rPr>
            </w:pPr>
            <w:r w:rsidRPr="002C2D64">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b/>
                <w:sz w:val="18"/>
                <w:szCs w:val="18"/>
                <w:lang w:eastAsia="ru-RU"/>
              </w:rPr>
            </w:pPr>
            <w:r w:rsidRPr="002C2D64">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sz w:val="24"/>
                <w:szCs w:val="24"/>
                <w:lang w:eastAsia="ru-RU"/>
              </w:rPr>
            </w:pPr>
            <w:r w:rsidRPr="002C2D64">
              <w:rPr>
                <w:rFonts w:ascii="Times New Roman" w:eastAsia="Times New Roman" w:hAnsi="Times New Roman" w:cs="Times New Roman"/>
                <w:i/>
                <w:sz w:val="24"/>
                <w:szCs w:val="24"/>
                <w:lang w:eastAsia="ru-RU"/>
              </w:rPr>
              <w:t>-</w:t>
            </w:r>
            <w:r w:rsidRPr="002C2D64">
              <w:rPr>
                <w:rFonts w:ascii="Times New Roman" w:eastAsia="Times New Roman" w:hAnsi="Times New Roman" w:cs="Times New Roman"/>
                <w:sz w:val="24"/>
                <w:szCs w:val="24"/>
                <w:lang w:eastAsia="ru-RU"/>
              </w:rPr>
              <w:t>Усвідомлення важливості участі у розв’язанні екологічних проблем.</w:t>
            </w:r>
          </w:p>
          <w:p w:rsidR="002C2D64" w:rsidRPr="002C2D64" w:rsidRDefault="002C2D64" w:rsidP="002C2D64">
            <w:pPr>
              <w:spacing w:after="0" w:line="240" w:lineRule="auto"/>
              <w:rPr>
                <w:rFonts w:ascii="Times New Roman" w:eastAsia="Times New Roman" w:hAnsi="Times New Roman" w:cs="Times New Roman"/>
                <w:sz w:val="24"/>
                <w:szCs w:val="24"/>
                <w:lang w:eastAsia="ru-RU"/>
              </w:rPr>
            </w:pPr>
            <w:r w:rsidRPr="002C2D64">
              <w:rPr>
                <w:rFonts w:ascii="Times New Roman" w:eastAsia="Times New Roman" w:hAnsi="Times New Roman" w:cs="Times New Roman"/>
                <w:sz w:val="24"/>
                <w:szCs w:val="24"/>
                <w:lang w:eastAsia="ru-RU"/>
              </w:rPr>
              <w:t>-Розвиток громадської ініціативи та громадянської відповідальності.</w:t>
            </w:r>
          </w:p>
          <w:p w:rsidR="002C2D64" w:rsidRPr="002C2D64" w:rsidRDefault="002C2D64" w:rsidP="002C2D64">
            <w:pPr>
              <w:spacing w:after="0" w:line="240" w:lineRule="auto"/>
              <w:rPr>
                <w:rFonts w:ascii="Times New Roman" w:eastAsia="Times New Roman" w:hAnsi="Times New Roman" w:cs="Times New Roman"/>
                <w:sz w:val="24"/>
                <w:szCs w:val="24"/>
                <w:lang w:eastAsia="ru-RU"/>
              </w:rPr>
            </w:pPr>
            <w:r w:rsidRPr="002C2D64">
              <w:rPr>
                <w:rFonts w:ascii="Times New Roman" w:eastAsia="Times New Roman" w:hAnsi="Times New Roman" w:cs="Times New Roman"/>
                <w:sz w:val="24"/>
                <w:szCs w:val="24"/>
                <w:lang w:eastAsia="ru-RU"/>
              </w:rPr>
              <w:t>- Здійснення організованого планового постійного вивозу сміття з села.</w:t>
            </w:r>
          </w:p>
          <w:p w:rsidR="002C2D64" w:rsidRPr="002C2D64" w:rsidRDefault="002C2D64" w:rsidP="002C2D64">
            <w:pPr>
              <w:spacing w:after="0" w:line="240" w:lineRule="auto"/>
              <w:rPr>
                <w:rFonts w:ascii="Times New Roman" w:eastAsia="Times New Roman" w:hAnsi="Times New Roman" w:cs="Times New Roman"/>
                <w:sz w:val="24"/>
                <w:szCs w:val="24"/>
                <w:lang w:eastAsia="ru-RU"/>
              </w:rPr>
            </w:pPr>
            <w:r w:rsidRPr="002C2D64">
              <w:rPr>
                <w:rFonts w:ascii="Times New Roman" w:eastAsia="Times New Roman" w:hAnsi="Times New Roman" w:cs="Times New Roman"/>
                <w:sz w:val="24"/>
                <w:szCs w:val="24"/>
                <w:lang w:eastAsia="ru-RU"/>
              </w:rPr>
              <w:t>- Придбання сміттєвих баків.</w:t>
            </w:r>
          </w:p>
          <w:p w:rsidR="002C2D64" w:rsidRPr="002C2D64" w:rsidRDefault="002C2D64" w:rsidP="002C2D64">
            <w:pPr>
              <w:spacing w:after="0" w:line="240" w:lineRule="auto"/>
              <w:rPr>
                <w:rFonts w:ascii="Times New Roman" w:eastAsia="Times New Roman" w:hAnsi="Times New Roman" w:cs="Times New Roman"/>
                <w:sz w:val="24"/>
                <w:szCs w:val="24"/>
                <w:lang w:eastAsia="ru-RU"/>
              </w:rPr>
            </w:pPr>
            <w:r w:rsidRPr="002C2D64">
              <w:rPr>
                <w:rFonts w:ascii="Times New Roman" w:eastAsia="Times New Roman" w:hAnsi="Times New Roman" w:cs="Times New Roman"/>
                <w:sz w:val="24"/>
                <w:szCs w:val="24"/>
                <w:lang w:eastAsia="ru-RU"/>
              </w:rPr>
              <w:t>- Припинення засмічення водойм.</w:t>
            </w:r>
          </w:p>
          <w:p w:rsidR="002C2D64" w:rsidRPr="002C2D64" w:rsidRDefault="002C2D64" w:rsidP="002C2D64">
            <w:pPr>
              <w:spacing w:after="0" w:line="240" w:lineRule="auto"/>
              <w:rPr>
                <w:rFonts w:ascii="Times New Roman" w:eastAsia="Times New Roman" w:hAnsi="Times New Roman" w:cs="Times New Roman"/>
                <w:sz w:val="24"/>
                <w:szCs w:val="24"/>
                <w:lang w:eastAsia="ru-RU"/>
              </w:rPr>
            </w:pPr>
            <w:r w:rsidRPr="002C2D64">
              <w:rPr>
                <w:rFonts w:ascii="Times New Roman" w:eastAsia="Times New Roman" w:hAnsi="Times New Roman" w:cs="Times New Roman"/>
                <w:sz w:val="24"/>
                <w:szCs w:val="24"/>
                <w:lang w:eastAsia="ru-RU"/>
              </w:rPr>
              <w:t>- Проведення робіт по укріпленню берегів річки Малороженки</w:t>
            </w:r>
          </w:p>
          <w:p w:rsidR="002C2D64" w:rsidRPr="002C2D64" w:rsidRDefault="002C2D64" w:rsidP="002C2D64">
            <w:pPr>
              <w:spacing w:after="0" w:line="240" w:lineRule="auto"/>
              <w:rPr>
                <w:rFonts w:ascii="Times New Roman" w:eastAsia="Times New Roman" w:hAnsi="Times New Roman" w:cs="Times New Roman"/>
                <w:sz w:val="24"/>
                <w:szCs w:val="24"/>
                <w:lang w:eastAsia="ru-RU"/>
              </w:rPr>
            </w:pPr>
            <w:r w:rsidRPr="002C2D64">
              <w:rPr>
                <w:rFonts w:ascii="Times New Roman" w:eastAsia="Times New Roman" w:hAnsi="Times New Roman" w:cs="Times New Roman"/>
                <w:sz w:val="24"/>
                <w:szCs w:val="24"/>
                <w:lang w:eastAsia="ru-RU"/>
              </w:rPr>
              <w:t>- Щорічно навесні проводити лісонасадження</w:t>
            </w:r>
          </w:p>
          <w:p w:rsidR="002C2D64" w:rsidRPr="002C2D64" w:rsidRDefault="002C2D64" w:rsidP="002C2D64">
            <w:pPr>
              <w:spacing w:after="0" w:line="240" w:lineRule="auto"/>
              <w:rPr>
                <w:rFonts w:ascii="Times New Roman" w:eastAsia="Times New Roman" w:hAnsi="Times New Roman" w:cs="Times New Roman"/>
                <w:i/>
                <w:sz w:val="18"/>
                <w:szCs w:val="18"/>
                <w:lang w:eastAsia="ru-RU"/>
              </w:rPr>
            </w:pPr>
            <w:r w:rsidRPr="002C2D64">
              <w:rPr>
                <w:rFonts w:ascii="Times New Roman" w:eastAsia="Times New Roman" w:hAnsi="Times New Roman" w:cs="Times New Roman"/>
                <w:sz w:val="24"/>
                <w:szCs w:val="24"/>
                <w:lang w:eastAsia="ru-RU"/>
              </w:rPr>
              <w:t>- Запровадження в селі Малий Рожин системи роздільного збору сміття.</w:t>
            </w:r>
          </w:p>
        </w:tc>
      </w:tr>
      <w:tr w:rsidR="002C2D64" w:rsidRPr="002C2D64"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jc w:val="center"/>
              <w:rPr>
                <w:rFonts w:ascii="Times New Roman" w:eastAsia="Times New Roman" w:hAnsi="Times New Roman" w:cs="Times New Roman"/>
                <w:b/>
                <w:sz w:val="18"/>
                <w:szCs w:val="18"/>
                <w:lang w:val="en-US" w:eastAsia="ru-RU"/>
              </w:rPr>
            </w:pPr>
            <w:r w:rsidRPr="002C2D64">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b/>
                <w:sz w:val="18"/>
                <w:szCs w:val="18"/>
                <w:lang w:eastAsia="ru-RU"/>
              </w:rPr>
            </w:pPr>
            <w:r w:rsidRPr="002C2D64">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jc w:val="both"/>
              <w:rPr>
                <w:rFonts w:ascii="Times New Roman" w:eastAsia="Calibri" w:hAnsi="Times New Roman" w:cs="Times New Roman"/>
                <w:sz w:val="24"/>
                <w:szCs w:val="24"/>
                <w:lang w:eastAsia="it-IT"/>
              </w:rPr>
            </w:pPr>
            <w:r w:rsidRPr="002C2D64">
              <w:rPr>
                <w:rFonts w:ascii="Times New Roman" w:eastAsia="Calibri" w:hAnsi="Times New Roman" w:cs="Times New Roman"/>
                <w:sz w:val="24"/>
                <w:szCs w:val="24"/>
                <w:lang w:eastAsia="it-IT"/>
              </w:rPr>
              <w:t>Проєктом передбачається:</w:t>
            </w:r>
          </w:p>
          <w:p w:rsidR="002C2D64" w:rsidRPr="002C2D64" w:rsidRDefault="002C2D64" w:rsidP="002C2D64">
            <w:pPr>
              <w:spacing w:after="0" w:line="240" w:lineRule="auto"/>
              <w:contextualSpacing/>
              <w:jc w:val="both"/>
              <w:rPr>
                <w:rFonts w:ascii="Times New Roman" w:eastAsia="Calibri" w:hAnsi="Times New Roman" w:cs="Times New Roman"/>
                <w:sz w:val="24"/>
                <w:szCs w:val="24"/>
                <w:lang w:eastAsia="it-IT"/>
              </w:rPr>
            </w:pPr>
            <w:r w:rsidRPr="002C2D64">
              <w:rPr>
                <w:rFonts w:ascii="Times New Roman" w:eastAsia="Calibri" w:hAnsi="Times New Roman" w:cs="Times New Roman"/>
                <w:sz w:val="24"/>
                <w:szCs w:val="24"/>
                <w:lang w:eastAsia="it-IT"/>
              </w:rPr>
              <w:t>-Розчистка русла річки Малороженка на довжині більше 7 км;</w:t>
            </w:r>
          </w:p>
          <w:p w:rsidR="002C2D64" w:rsidRPr="002C2D64" w:rsidRDefault="002C2D64" w:rsidP="002C2D64">
            <w:pPr>
              <w:spacing w:after="0" w:line="240" w:lineRule="auto"/>
              <w:rPr>
                <w:rFonts w:ascii="Times New Roman" w:eastAsia="Times New Roman" w:hAnsi="Times New Roman" w:cs="Times New Roman"/>
                <w:i/>
                <w:sz w:val="18"/>
                <w:szCs w:val="18"/>
                <w:lang w:eastAsia="ru-RU"/>
              </w:rPr>
            </w:pPr>
            <w:r w:rsidRPr="002C2D64">
              <w:rPr>
                <w:rFonts w:ascii="Times New Roman" w:eastAsia="Calibri" w:hAnsi="Times New Roman" w:cs="Times New Roman"/>
                <w:sz w:val="24"/>
                <w:szCs w:val="24"/>
                <w:lang w:eastAsia="it-IT"/>
              </w:rPr>
              <w:t>- Благоустрій території робіт в межах прибережної захисної смуги.</w:t>
            </w:r>
          </w:p>
        </w:tc>
      </w:tr>
      <w:tr w:rsidR="002C2D64" w:rsidRPr="002C2D64" w:rsidTr="00862FF5">
        <w:tc>
          <w:tcPr>
            <w:tcW w:w="276"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jc w:val="center"/>
              <w:rPr>
                <w:rFonts w:ascii="Times New Roman" w:eastAsia="Times New Roman" w:hAnsi="Times New Roman" w:cs="Times New Roman"/>
                <w:b/>
                <w:sz w:val="18"/>
                <w:szCs w:val="18"/>
                <w:lang w:val="en-US" w:eastAsia="ru-RU"/>
              </w:rPr>
            </w:pPr>
            <w:r w:rsidRPr="002C2D64">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b/>
                <w:sz w:val="18"/>
                <w:szCs w:val="18"/>
                <w:lang w:eastAsia="ru-RU"/>
              </w:rPr>
            </w:pPr>
            <w:r w:rsidRPr="002C2D64">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sz w:val="18"/>
                <w:szCs w:val="18"/>
                <w:lang w:eastAsia="ru-RU"/>
              </w:rPr>
            </w:pPr>
            <w:r w:rsidRPr="002C2D64">
              <w:rPr>
                <w:rFonts w:ascii="Times New Roman" w:eastAsia="Calibri" w:hAnsi="Times New Roman" w:cs="Times New Roman"/>
                <w:b/>
                <w:color w:val="000000"/>
                <w:sz w:val="24"/>
                <w:szCs w:val="24"/>
              </w:rPr>
              <w:t>2022 – 2024 роки:</w:t>
            </w:r>
          </w:p>
        </w:tc>
      </w:tr>
      <w:tr w:rsidR="002C2D64" w:rsidRPr="002C2D64" w:rsidTr="00862FF5">
        <w:tc>
          <w:tcPr>
            <w:tcW w:w="276"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jc w:val="center"/>
              <w:rPr>
                <w:rFonts w:ascii="Times New Roman" w:eastAsia="Times New Roman" w:hAnsi="Times New Roman" w:cs="Times New Roman"/>
                <w:b/>
                <w:sz w:val="18"/>
                <w:szCs w:val="18"/>
                <w:lang w:val="en-US" w:eastAsia="ru-RU"/>
              </w:rPr>
            </w:pPr>
            <w:r w:rsidRPr="002C2D64">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b/>
                <w:sz w:val="18"/>
                <w:szCs w:val="18"/>
                <w:lang w:eastAsia="ru-RU"/>
              </w:rPr>
            </w:pPr>
            <w:r w:rsidRPr="002C2D64">
              <w:rPr>
                <w:rFonts w:ascii="Times New Roman" w:eastAsia="Times New Roman" w:hAnsi="Times New Roman" w:cs="Times New Roman"/>
                <w:b/>
                <w:sz w:val="18"/>
                <w:szCs w:val="18"/>
                <w:lang w:eastAsia="ru-RU"/>
              </w:rPr>
              <w:t xml:space="preserve">Орієнтовний обсяг фінансування проєкту, </w:t>
            </w:r>
            <w:r w:rsidRPr="002C2D64">
              <w:rPr>
                <w:rFonts w:ascii="Times New Roman" w:eastAsia="Times New Roman" w:hAnsi="Times New Roman" w:cs="Times New Roman"/>
                <w:b/>
                <w:sz w:val="18"/>
                <w:szCs w:val="18"/>
                <w:u w:val="single"/>
                <w:lang w:eastAsia="ru-RU"/>
              </w:rPr>
              <w:t>тис. грн</w:t>
            </w:r>
            <w:r w:rsidRPr="002C2D64">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2C2D64" w:rsidRPr="002C2D64" w:rsidRDefault="002C2D64" w:rsidP="002C2D64">
            <w:pPr>
              <w:spacing w:after="0" w:line="240" w:lineRule="auto"/>
              <w:jc w:val="center"/>
              <w:rPr>
                <w:rFonts w:ascii="Times New Roman" w:eastAsia="Times New Roman" w:hAnsi="Times New Roman" w:cs="Times New Roman"/>
                <w:sz w:val="18"/>
                <w:szCs w:val="18"/>
                <w:lang w:eastAsia="ru-RU"/>
              </w:rPr>
            </w:pPr>
            <w:r w:rsidRPr="002C2D64">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2C2D64" w:rsidRPr="002C2D64" w:rsidRDefault="002C2D64" w:rsidP="002C2D64">
            <w:pPr>
              <w:spacing w:after="0" w:line="240" w:lineRule="auto"/>
              <w:jc w:val="center"/>
              <w:rPr>
                <w:rFonts w:ascii="Times New Roman" w:eastAsia="Times New Roman" w:hAnsi="Times New Roman" w:cs="Times New Roman"/>
                <w:sz w:val="18"/>
                <w:szCs w:val="18"/>
                <w:lang w:eastAsia="ru-RU"/>
              </w:rPr>
            </w:pPr>
            <w:r w:rsidRPr="002C2D64">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2C2D64" w:rsidRPr="002C2D64" w:rsidRDefault="002C2D64" w:rsidP="002C2D64">
            <w:pPr>
              <w:spacing w:after="0" w:line="240" w:lineRule="auto"/>
              <w:jc w:val="center"/>
              <w:rPr>
                <w:rFonts w:ascii="Times New Roman" w:eastAsia="Times New Roman" w:hAnsi="Times New Roman" w:cs="Times New Roman"/>
                <w:sz w:val="18"/>
                <w:szCs w:val="18"/>
                <w:lang w:eastAsia="ru-RU"/>
              </w:rPr>
            </w:pPr>
            <w:r w:rsidRPr="002C2D64">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2C2D64" w:rsidRPr="002C2D64" w:rsidRDefault="002C2D64" w:rsidP="002C2D64">
            <w:pPr>
              <w:spacing w:after="0" w:line="240" w:lineRule="auto"/>
              <w:jc w:val="center"/>
              <w:rPr>
                <w:rFonts w:ascii="Times New Roman" w:eastAsia="Times New Roman" w:hAnsi="Times New Roman" w:cs="Times New Roman"/>
                <w:sz w:val="18"/>
                <w:szCs w:val="18"/>
                <w:lang w:eastAsia="ru-RU"/>
              </w:rPr>
            </w:pPr>
            <w:r w:rsidRPr="002C2D64">
              <w:rPr>
                <w:rFonts w:ascii="Times New Roman" w:eastAsia="Times New Roman" w:hAnsi="Times New Roman" w:cs="Times New Roman"/>
                <w:sz w:val="18"/>
                <w:szCs w:val="18"/>
                <w:lang w:eastAsia="ru-RU"/>
              </w:rPr>
              <w:t>Усього</w:t>
            </w:r>
          </w:p>
        </w:tc>
      </w:tr>
      <w:tr w:rsidR="002C2D64" w:rsidRPr="002C2D64" w:rsidTr="00862FF5">
        <w:tc>
          <w:tcPr>
            <w:tcW w:w="276"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i/>
                <w:sz w:val="18"/>
                <w:szCs w:val="18"/>
                <w:lang w:eastAsia="ru-RU"/>
              </w:rPr>
            </w:pPr>
            <w:r w:rsidRPr="002C2D64">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sz w:val="18"/>
                <w:szCs w:val="18"/>
                <w:lang w:eastAsia="ru-RU"/>
              </w:rPr>
            </w:pPr>
            <w:r w:rsidRPr="002C2D64">
              <w:rPr>
                <w:rFonts w:ascii="Times New Roman" w:eastAsia="Calibri" w:hAnsi="Times New Roman" w:cs="Times New Roman"/>
                <w:sz w:val="24"/>
                <w:szCs w:val="24"/>
              </w:rPr>
              <w:t>340,0</w:t>
            </w:r>
          </w:p>
        </w:tc>
        <w:tc>
          <w:tcPr>
            <w:tcW w:w="666"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sz w:val="18"/>
                <w:szCs w:val="18"/>
                <w:lang w:eastAsia="ru-RU"/>
              </w:rPr>
            </w:pPr>
            <w:r w:rsidRPr="002C2D64">
              <w:rPr>
                <w:rFonts w:ascii="Times New Roman" w:eastAsia="Calibri" w:hAnsi="Times New Roman" w:cs="Times New Roman"/>
                <w:sz w:val="24"/>
                <w:szCs w:val="24"/>
              </w:rPr>
              <w:t>365,0</w:t>
            </w:r>
          </w:p>
        </w:tc>
        <w:tc>
          <w:tcPr>
            <w:tcW w:w="666" w:type="pct"/>
            <w:tcBorders>
              <w:top w:val="single" w:sz="6" w:space="0" w:color="000000"/>
              <w:left w:val="single" w:sz="6" w:space="0" w:color="000000"/>
              <w:bottom w:val="single" w:sz="6" w:space="0" w:color="000000"/>
              <w:right w:val="single" w:sz="4" w:space="0" w:color="auto"/>
            </w:tcBorders>
          </w:tcPr>
          <w:p w:rsidR="002C2D64" w:rsidRPr="002C2D64" w:rsidRDefault="002C2D64" w:rsidP="002C2D64">
            <w:pPr>
              <w:spacing w:after="0" w:line="240" w:lineRule="auto"/>
              <w:rPr>
                <w:rFonts w:ascii="Times New Roman" w:eastAsia="Times New Roman" w:hAnsi="Times New Roman" w:cs="Times New Roman"/>
                <w:sz w:val="18"/>
                <w:szCs w:val="18"/>
                <w:lang w:eastAsia="ru-RU"/>
              </w:rPr>
            </w:pPr>
            <w:r w:rsidRPr="002C2D64">
              <w:rPr>
                <w:rFonts w:ascii="Times New Roman" w:eastAsia="Calibri" w:hAnsi="Times New Roman" w:cs="Times New Roman"/>
                <w:sz w:val="24"/>
                <w:szCs w:val="24"/>
              </w:rPr>
              <w:t>380,0</w:t>
            </w:r>
          </w:p>
        </w:tc>
        <w:tc>
          <w:tcPr>
            <w:tcW w:w="666" w:type="pct"/>
            <w:tcBorders>
              <w:top w:val="single" w:sz="6" w:space="0" w:color="000000"/>
              <w:left w:val="single" w:sz="4" w:space="0" w:color="auto"/>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sz w:val="18"/>
                <w:szCs w:val="18"/>
                <w:lang w:eastAsia="ru-RU"/>
              </w:rPr>
            </w:pPr>
            <w:r w:rsidRPr="002C2D64">
              <w:rPr>
                <w:rFonts w:ascii="Times New Roman" w:eastAsia="Times New Roman" w:hAnsi="Times New Roman" w:cs="Times New Roman"/>
                <w:sz w:val="24"/>
                <w:szCs w:val="24"/>
                <w:lang w:eastAsia="ru-RU"/>
              </w:rPr>
              <w:t>1085,0</w:t>
            </w:r>
          </w:p>
        </w:tc>
      </w:tr>
      <w:tr w:rsidR="002C2D64" w:rsidRPr="002C2D64" w:rsidTr="00862FF5">
        <w:tc>
          <w:tcPr>
            <w:tcW w:w="276"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jc w:val="center"/>
              <w:rPr>
                <w:rFonts w:ascii="Times New Roman" w:eastAsia="Times New Roman" w:hAnsi="Times New Roman" w:cs="Times New Roman"/>
                <w:sz w:val="18"/>
                <w:szCs w:val="18"/>
                <w:lang w:eastAsia="ru-RU"/>
              </w:rPr>
            </w:pPr>
            <w:r w:rsidRPr="002C2D64">
              <w:rPr>
                <w:rFonts w:ascii="Times New Roman" w:eastAsia="Times New Roman" w:hAnsi="Times New Roman" w:cs="Times New Roman"/>
                <w:sz w:val="18"/>
                <w:szCs w:val="18"/>
                <w:lang w:eastAsia="ru-RU"/>
              </w:rPr>
              <w:t>1</w:t>
            </w:r>
            <w:r w:rsidRPr="002C2D64">
              <w:rPr>
                <w:rFonts w:ascii="Times New Roman" w:eastAsia="Times New Roman" w:hAnsi="Times New Roman" w:cs="Times New Roman"/>
                <w:sz w:val="18"/>
                <w:szCs w:val="18"/>
                <w:lang w:val="en-US" w:eastAsia="ru-RU"/>
              </w:rPr>
              <w:t>0</w:t>
            </w:r>
            <w:r w:rsidRPr="002C2D64">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i/>
                <w:sz w:val="18"/>
                <w:szCs w:val="18"/>
                <w:lang w:eastAsia="ru-RU"/>
              </w:rPr>
            </w:pPr>
            <w:r w:rsidRPr="002C2D64">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sz w:val="18"/>
                <w:szCs w:val="18"/>
                <w:lang w:eastAsia="ru-RU"/>
              </w:rPr>
            </w:pPr>
            <w:r w:rsidRPr="002C2D64">
              <w:rPr>
                <w:rFonts w:ascii="Times New Roman" w:eastAsia="Times New Roman" w:hAnsi="Times New Roman" w:cs="Times New Roman"/>
                <w:sz w:val="24"/>
                <w:szCs w:val="24"/>
                <w:lang w:eastAsia="ru-RU"/>
              </w:rPr>
              <w:t>100,0</w:t>
            </w:r>
          </w:p>
        </w:tc>
        <w:tc>
          <w:tcPr>
            <w:tcW w:w="666"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sz w:val="18"/>
                <w:szCs w:val="18"/>
                <w:lang w:eastAsia="ru-RU"/>
              </w:rPr>
            </w:pPr>
            <w:r w:rsidRPr="002C2D64">
              <w:rPr>
                <w:rFonts w:ascii="Times New Roman" w:eastAsia="Times New Roman" w:hAnsi="Times New Roman" w:cs="Times New Roman"/>
                <w:sz w:val="24"/>
                <w:szCs w:val="24"/>
                <w:lang w:eastAsia="ru-RU"/>
              </w:rPr>
              <w:t>110,0</w:t>
            </w:r>
          </w:p>
        </w:tc>
        <w:tc>
          <w:tcPr>
            <w:tcW w:w="666" w:type="pct"/>
            <w:tcBorders>
              <w:top w:val="single" w:sz="6" w:space="0" w:color="000000"/>
              <w:left w:val="single" w:sz="6" w:space="0" w:color="000000"/>
              <w:bottom w:val="single" w:sz="6" w:space="0" w:color="000000"/>
              <w:right w:val="single" w:sz="4" w:space="0" w:color="auto"/>
            </w:tcBorders>
          </w:tcPr>
          <w:p w:rsidR="002C2D64" w:rsidRPr="002C2D64" w:rsidRDefault="002C2D64" w:rsidP="002C2D64">
            <w:pPr>
              <w:spacing w:after="0" w:line="240" w:lineRule="auto"/>
              <w:rPr>
                <w:rFonts w:ascii="Times New Roman" w:eastAsia="Times New Roman" w:hAnsi="Times New Roman" w:cs="Times New Roman"/>
                <w:sz w:val="18"/>
                <w:szCs w:val="18"/>
                <w:lang w:eastAsia="ru-RU"/>
              </w:rPr>
            </w:pPr>
            <w:r w:rsidRPr="002C2D64">
              <w:rPr>
                <w:rFonts w:ascii="Times New Roman" w:eastAsia="Times New Roman" w:hAnsi="Times New Roman" w:cs="Times New Roman"/>
                <w:sz w:val="24"/>
                <w:szCs w:val="24"/>
                <w:lang w:eastAsia="ru-RU"/>
              </w:rPr>
              <w:t>115,0</w:t>
            </w:r>
          </w:p>
        </w:tc>
        <w:tc>
          <w:tcPr>
            <w:tcW w:w="666" w:type="pct"/>
            <w:tcBorders>
              <w:top w:val="single" w:sz="6" w:space="0" w:color="000000"/>
              <w:left w:val="single" w:sz="4" w:space="0" w:color="auto"/>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sz w:val="18"/>
                <w:szCs w:val="18"/>
                <w:lang w:eastAsia="ru-RU"/>
              </w:rPr>
            </w:pPr>
            <w:r w:rsidRPr="002C2D64">
              <w:rPr>
                <w:rFonts w:ascii="Times New Roman" w:eastAsia="Times New Roman" w:hAnsi="Times New Roman" w:cs="Times New Roman"/>
                <w:sz w:val="24"/>
                <w:szCs w:val="24"/>
                <w:lang w:eastAsia="ru-RU"/>
              </w:rPr>
              <w:t>325,0</w:t>
            </w:r>
          </w:p>
        </w:tc>
      </w:tr>
      <w:tr w:rsidR="002C2D64" w:rsidRPr="002C2D64" w:rsidTr="00862FF5">
        <w:tc>
          <w:tcPr>
            <w:tcW w:w="276"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jc w:val="center"/>
              <w:rPr>
                <w:rFonts w:ascii="Times New Roman" w:eastAsia="Times New Roman" w:hAnsi="Times New Roman" w:cs="Times New Roman"/>
                <w:sz w:val="18"/>
                <w:szCs w:val="18"/>
                <w:lang w:eastAsia="ru-RU"/>
              </w:rPr>
            </w:pPr>
            <w:r w:rsidRPr="002C2D64">
              <w:rPr>
                <w:rFonts w:ascii="Times New Roman" w:eastAsia="Times New Roman" w:hAnsi="Times New Roman" w:cs="Times New Roman"/>
                <w:sz w:val="18"/>
                <w:szCs w:val="18"/>
                <w:lang w:eastAsia="ru-RU"/>
              </w:rPr>
              <w:t>1</w:t>
            </w:r>
            <w:r w:rsidRPr="002C2D64">
              <w:rPr>
                <w:rFonts w:ascii="Times New Roman" w:eastAsia="Times New Roman" w:hAnsi="Times New Roman" w:cs="Times New Roman"/>
                <w:sz w:val="18"/>
                <w:szCs w:val="18"/>
                <w:lang w:val="en-US" w:eastAsia="ru-RU"/>
              </w:rPr>
              <w:t>0</w:t>
            </w:r>
            <w:r w:rsidRPr="002C2D64">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i/>
                <w:sz w:val="18"/>
                <w:szCs w:val="18"/>
                <w:lang w:eastAsia="ru-RU"/>
              </w:rPr>
            </w:pPr>
            <w:r w:rsidRPr="002C2D64">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sz w:val="18"/>
                <w:szCs w:val="18"/>
                <w:lang w:eastAsia="ru-RU"/>
              </w:rPr>
            </w:pPr>
            <w:r w:rsidRPr="002C2D64">
              <w:rPr>
                <w:rFonts w:ascii="Times New Roman" w:eastAsia="Times New Roman" w:hAnsi="Times New Roman" w:cs="Times New Roman"/>
                <w:sz w:val="24"/>
                <w:szCs w:val="24"/>
                <w:lang w:eastAsia="ru-RU"/>
              </w:rPr>
              <w:t>20,0</w:t>
            </w:r>
          </w:p>
        </w:tc>
        <w:tc>
          <w:tcPr>
            <w:tcW w:w="666"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sz w:val="18"/>
                <w:szCs w:val="18"/>
                <w:lang w:eastAsia="ru-RU"/>
              </w:rPr>
            </w:pPr>
            <w:r w:rsidRPr="002C2D64">
              <w:rPr>
                <w:rFonts w:ascii="Times New Roman" w:eastAsia="Times New Roman" w:hAnsi="Times New Roman" w:cs="Times New Roman"/>
                <w:sz w:val="24"/>
                <w:szCs w:val="24"/>
                <w:lang w:eastAsia="ru-RU"/>
              </w:rPr>
              <w:t>25,0</w:t>
            </w:r>
          </w:p>
        </w:tc>
        <w:tc>
          <w:tcPr>
            <w:tcW w:w="666" w:type="pct"/>
            <w:tcBorders>
              <w:top w:val="single" w:sz="6" w:space="0" w:color="000000"/>
              <w:left w:val="single" w:sz="6" w:space="0" w:color="000000"/>
              <w:bottom w:val="single" w:sz="6" w:space="0" w:color="000000"/>
              <w:right w:val="single" w:sz="4" w:space="0" w:color="auto"/>
            </w:tcBorders>
          </w:tcPr>
          <w:p w:rsidR="002C2D64" w:rsidRPr="002C2D64" w:rsidRDefault="002C2D64" w:rsidP="002C2D64">
            <w:pPr>
              <w:spacing w:after="0" w:line="240" w:lineRule="auto"/>
              <w:rPr>
                <w:rFonts w:ascii="Times New Roman" w:eastAsia="Times New Roman" w:hAnsi="Times New Roman" w:cs="Times New Roman"/>
                <w:sz w:val="18"/>
                <w:szCs w:val="18"/>
                <w:lang w:eastAsia="ru-RU"/>
              </w:rPr>
            </w:pPr>
            <w:r w:rsidRPr="002C2D64">
              <w:rPr>
                <w:rFonts w:ascii="Times New Roman" w:eastAsia="Times New Roman" w:hAnsi="Times New Roman" w:cs="Times New Roman"/>
                <w:sz w:val="24"/>
                <w:szCs w:val="24"/>
                <w:lang w:eastAsia="ru-RU"/>
              </w:rPr>
              <w:t>25,0</w:t>
            </w:r>
          </w:p>
        </w:tc>
        <w:tc>
          <w:tcPr>
            <w:tcW w:w="666" w:type="pct"/>
            <w:tcBorders>
              <w:top w:val="single" w:sz="6" w:space="0" w:color="000000"/>
              <w:left w:val="single" w:sz="4" w:space="0" w:color="auto"/>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sz w:val="18"/>
                <w:szCs w:val="18"/>
                <w:lang w:eastAsia="ru-RU"/>
              </w:rPr>
            </w:pPr>
            <w:r w:rsidRPr="002C2D64">
              <w:rPr>
                <w:rFonts w:ascii="Times New Roman" w:eastAsia="Times New Roman" w:hAnsi="Times New Roman" w:cs="Times New Roman"/>
                <w:sz w:val="24"/>
                <w:szCs w:val="24"/>
                <w:lang w:eastAsia="ru-RU"/>
              </w:rPr>
              <w:t>70,0</w:t>
            </w:r>
          </w:p>
        </w:tc>
      </w:tr>
      <w:tr w:rsidR="002C2D64" w:rsidRPr="002C2D64" w:rsidTr="00862FF5">
        <w:trPr>
          <w:trHeight w:val="784"/>
        </w:trPr>
        <w:tc>
          <w:tcPr>
            <w:tcW w:w="276" w:type="pct"/>
            <w:tcBorders>
              <w:top w:val="single" w:sz="6" w:space="0" w:color="000000"/>
              <w:left w:val="single" w:sz="6" w:space="0" w:color="000000"/>
              <w:bottom w:val="nil"/>
              <w:right w:val="single" w:sz="6" w:space="0" w:color="000000"/>
            </w:tcBorders>
          </w:tcPr>
          <w:p w:rsidR="002C2D64" w:rsidRPr="002C2D64" w:rsidRDefault="002C2D64" w:rsidP="002C2D64">
            <w:pPr>
              <w:spacing w:after="0" w:line="240" w:lineRule="auto"/>
              <w:jc w:val="center"/>
              <w:rPr>
                <w:rFonts w:ascii="Times New Roman" w:eastAsia="Times New Roman" w:hAnsi="Times New Roman" w:cs="Times New Roman"/>
                <w:sz w:val="18"/>
                <w:szCs w:val="18"/>
                <w:lang w:eastAsia="ru-RU"/>
              </w:rPr>
            </w:pPr>
            <w:r w:rsidRPr="002C2D64">
              <w:rPr>
                <w:rFonts w:ascii="Times New Roman" w:eastAsia="Times New Roman" w:hAnsi="Times New Roman" w:cs="Times New Roman"/>
                <w:sz w:val="18"/>
                <w:szCs w:val="18"/>
                <w:lang w:eastAsia="ru-RU"/>
              </w:rPr>
              <w:t>1</w:t>
            </w:r>
            <w:r w:rsidRPr="002C2D64">
              <w:rPr>
                <w:rFonts w:ascii="Times New Roman" w:eastAsia="Times New Roman" w:hAnsi="Times New Roman" w:cs="Times New Roman"/>
                <w:sz w:val="18"/>
                <w:szCs w:val="18"/>
                <w:lang w:val="en-US" w:eastAsia="ru-RU"/>
              </w:rPr>
              <w:t>0</w:t>
            </w:r>
            <w:r w:rsidRPr="002C2D64">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i/>
                <w:sz w:val="18"/>
                <w:szCs w:val="18"/>
                <w:lang w:eastAsia="ru-RU"/>
              </w:rPr>
            </w:pPr>
            <w:r w:rsidRPr="002C2D64">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sz w:val="18"/>
                <w:szCs w:val="18"/>
                <w:lang w:eastAsia="ru-RU"/>
              </w:rPr>
            </w:pPr>
            <w:r w:rsidRPr="002C2D64">
              <w:rPr>
                <w:rFonts w:ascii="Calibri" w:eastAsia="Calibri" w:hAnsi="Calibri" w:cs="Times New Roman"/>
                <w:sz w:val="24"/>
                <w:szCs w:val="24"/>
              </w:rPr>
              <w:t>220,0</w:t>
            </w:r>
          </w:p>
        </w:tc>
        <w:tc>
          <w:tcPr>
            <w:tcW w:w="666" w:type="pct"/>
            <w:tcBorders>
              <w:top w:val="single" w:sz="6" w:space="0" w:color="000000"/>
              <w:left w:val="single" w:sz="6" w:space="0" w:color="000000"/>
              <w:bottom w:val="nil"/>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sz w:val="18"/>
                <w:szCs w:val="18"/>
                <w:lang w:eastAsia="ru-RU"/>
              </w:rPr>
            </w:pPr>
            <w:r w:rsidRPr="002C2D64">
              <w:rPr>
                <w:rFonts w:ascii="Calibri" w:eastAsia="Calibri" w:hAnsi="Calibri" w:cs="Times New Roman"/>
                <w:sz w:val="24"/>
                <w:szCs w:val="24"/>
              </w:rPr>
              <w:t>230,0</w:t>
            </w:r>
          </w:p>
        </w:tc>
        <w:tc>
          <w:tcPr>
            <w:tcW w:w="666" w:type="pct"/>
            <w:tcBorders>
              <w:top w:val="single" w:sz="6" w:space="0" w:color="000000"/>
              <w:left w:val="single" w:sz="6" w:space="0" w:color="000000"/>
              <w:bottom w:val="nil"/>
              <w:right w:val="single" w:sz="4" w:space="0" w:color="auto"/>
            </w:tcBorders>
          </w:tcPr>
          <w:p w:rsidR="002C2D64" w:rsidRPr="002C2D64" w:rsidRDefault="002C2D64" w:rsidP="002C2D64">
            <w:pPr>
              <w:spacing w:after="0" w:line="240" w:lineRule="auto"/>
              <w:rPr>
                <w:rFonts w:ascii="Times New Roman" w:eastAsia="Times New Roman" w:hAnsi="Times New Roman" w:cs="Times New Roman"/>
                <w:sz w:val="18"/>
                <w:szCs w:val="18"/>
                <w:lang w:eastAsia="ru-RU"/>
              </w:rPr>
            </w:pPr>
            <w:r w:rsidRPr="002C2D64">
              <w:rPr>
                <w:rFonts w:ascii="Calibri" w:eastAsia="Calibri" w:hAnsi="Calibri" w:cs="Times New Roman"/>
                <w:sz w:val="24"/>
                <w:szCs w:val="24"/>
              </w:rPr>
              <w:t>240,0</w:t>
            </w:r>
          </w:p>
        </w:tc>
        <w:tc>
          <w:tcPr>
            <w:tcW w:w="666" w:type="pct"/>
            <w:tcBorders>
              <w:top w:val="single" w:sz="4" w:space="0" w:color="auto"/>
              <w:left w:val="single" w:sz="4" w:space="0" w:color="auto"/>
              <w:bottom w:val="nil"/>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sz w:val="18"/>
                <w:szCs w:val="18"/>
                <w:lang w:eastAsia="ru-RU"/>
              </w:rPr>
            </w:pPr>
            <w:r w:rsidRPr="002C2D64">
              <w:rPr>
                <w:rFonts w:ascii="Times New Roman" w:eastAsia="Times New Roman" w:hAnsi="Times New Roman" w:cs="Times New Roman"/>
                <w:sz w:val="24"/>
                <w:szCs w:val="24"/>
                <w:lang w:eastAsia="ru-RU"/>
              </w:rPr>
              <w:t>690,0</w:t>
            </w:r>
          </w:p>
        </w:tc>
      </w:tr>
      <w:tr w:rsidR="002C2D64" w:rsidRPr="002C2D64" w:rsidTr="00862FF5">
        <w:tc>
          <w:tcPr>
            <w:tcW w:w="276"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jc w:val="center"/>
              <w:rPr>
                <w:rFonts w:ascii="Times New Roman" w:eastAsia="Times New Roman" w:hAnsi="Times New Roman" w:cs="Times New Roman"/>
                <w:b/>
                <w:sz w:val="18"/>
                <w:szCs w:val="18"/>
                <w:lang w:val="en-US" w:eastAsia="ru-RU"/>
              </w:rPr>
            </w:pPr>
            <w:r w:rsidRPr="002C2D64">
              <w:rPr>
                <w:rFonts w:ascii="Times New Roman" w:eastAsia="Times New Roman" w:hAnsi="Times New Roman" w:cs="Times New Roman"/>
                <w:b/>
                <w:sz w:val="18"/>
                <w:szCs w:val="18"/>
                <w:lang w:eastAsia="ru-RU"/>
              </w:rPr>
              <w:t>1</w:t>
            </w:r>
            <w:r w:rsidRPr="002C2D64">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b/>
                <w:sz w:val="18"/>
                <w:szCs w:val="18"/>
                <w:lang w:eastAsia="ru-RU"/>
              </w:rPr>
            </w:pPr>
            <w:r w:rsidRPr="002C2D64">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i/>
                <w:sz w:val="18"/>
                <w:szCs w:val="18"/>
                <w:lang w:eastAsia="ru-RU"/>
              </w:rPr>
            </w:pPr>
            <w:r w:rsidRPr="002C2D64">
              <w:rPr>
                <w:rFonts w:ascii="Times New Roman" w:eastAsia="Calibri" w:hAnsi="Times New Roman" w:cs="Times New Roman"/>
                <w:color w:val="000000"/>
                <w:sz w:val="24"/>
                <w:szCs w:val="24"/>
                <w:lang w:eastAsia="it-IT"/>
              </w:rPr>
              <w:t>Кутська селищна рада; підрядні організації.</w:t>
            </w:r>
          </w:p>
        </w:tc>
      </w:tr>
      <w:tr w:rsidR="002C2D64" w:rsidRPr="002C2D64" w:rsidTr="00862FF5">
        <w:tc>
          <w:tcPr>
            <w:tcW w:w="276"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jc w:val="center"/>
              <w:rPr>
                <w:rFonts w:ascii="Times New Roman" w:eastAsia="Times New Roman" w:hAnsi="Times New Roman" w:cs="Times New Roman"/>
                <w:b/>
                <w:sz w:val="18"/>
                <w:szCs w:val="18"/>
                <w:lang w:val="en-US" w:eastAsia="ru-RU"/>
              </w:rPr>
            </w:pPr>
            <w:r w:rsidRPr="002C2D64">
              <w:rPr>
                <w:rFonts w:ascii="Times New Roman" w:eastAsia="Times New Roman" w:hAnsi="Times New Roman" w:cs="Times New Roman"/>
                <w:b/>
                <w:sz w:val="18"/>
                <w:szCs w:val="18"/>
                <w:lang w:eastAsia="ru-RU"/>
              </w:rPr>
              <w:t>1</w:t>
            </w:r>
            <w:r w:rsidRPr="002C2D64">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b/>
                <w:sz w:val="18"/>
                <w:szCs w:val="18"/>
                <w:lang w:eastAsia="ru-RU"/>
              </w:rPr>
            </w:pPr>
            <w:r w:rsidRPr="002C2D64">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2C2D64" w:rsidRPr="002C2D64" w:rsidRDefault="002C2D64" w:rsidP="002C2D64">
            <w:pPr>
              <w:spacing w:after="0" w:line="240" w:lineRule="auto"/>
              <w:rPr>
                <w:rFonts w:ascii="Times New Roman" w:eastAsia="Times New Roman" w:hAnsi="Times New Roman" w:cs="Times New Roman"/>
                <w:i/>
                <w:sz w:val="18"/>
                <w:szCs w:val="18"/>
                <w:lang w:eastAsia="ru-RU"/>
              </w:rPr>
            </w:pPr>
          </w:p>
        </w:tc>
      </w:tr>
    </w:tbl>
    <w:p w:rsidR="00483630" w:rsidRPr="00483630" w:rsidRDefault="00483630" w:rsidP="00483630">
      <w:pPr>
        <w:rPr>
          <w:rFonts w:ascii="Calibri" w:eastAsia="Calibri" w:hAnsi="Calibri" w:cs="Times New Roman"/>
        </w:rPr>
      </w:pPr>
    </w:p>
    <w:p w:rsidR="00483630" w:rsidRDefault="00483630" w:rsidP="00483630">
      <w:pPr>
        <w:rPr>
          <w:rFonts w:ascii="Calibri" w:eastAsia="Calibri" w:hAnsi="Calibri" w:cs="Times New Roman"/>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4D5F72" w:rsidRPr="004D5F72"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jc w:val="center"/>
              <w:rPr>
                <w:rFonts w:ascii="Times New Roman" w:eastAsia="Times New Roman" w:hAnsi="Times New Roman" w:cs="Times New Roman"/>
                <w:b/>
                <w:sz w:val="18"/>
                <w:szCs w:val="18"/>
                <w:lang w:eastAsia="ru-RU"/>
              </w:rPr>
            </w:pPr>
            <w:r w:rsidRPr="004D5F72">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b/>
                <w:sz w:val="18"/>
                <w:szCs w:val="18"/>
                <w:lang w:eastAsia="ru-RU"/>
              </w:rPr>
            </w:pPr>
            <w:r w:rsidRPr="004D5F72">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b/>
                <w:i/>
                <w:sz w:val="18"/>
                <w:szCs w:val="18"/>
                <w:lang w:eastAsia="ru-RU"/>
              </w:rPr>
            </w:pPr>
            <w:r w:rsidRPr="004D5F72">
              <w:rPr>
                <w:rFonts w:ascii="Times New Roman" w:eastAsia="Times New Roman" w:hAnsi="Times New Roman" w:cs="Times New Roman"/>
                <w:b/>
                <w:sz w:val="24"/>
                <w:szCs w:val="24"/>
                <w:lang w:eastAsia="ru-RU"/>
              </w:rPr>
              <w:t>Реконструкція господарського приміщення під пожежне депо та створенн</w:t>
            </w:r>
            <w:r w:rsidR="00D9137D">
              <w:rPr>
                <w:rFonts w:ascii="Times New Roman" w:eastAsia="Times New Roman" w:hAnsi="Times New Roman" w:cs="Times New Roman"/>
                <w:b/>
                <w:sz w:val="24"/>
                <w:szCs w:val="24"/>
                <w:lang w:eastAsia="ru-RU"/>
              </w:rPr>
              <w:t>я добровільної пожежної дружини</w:t>
            </w:r>
          </w:p>
        </w:tc>
      </w:tr>
      <w:tr w:rsidR="004D5F72" w:rsidRPr="004D5F72"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jc w:val="center"/>
              <w:rPr>
                <w:rFonts w:ascii="Times New Roman" w:eastAsia="Times New Roman" w:hAnsi="Times New Roman" w:cs="Times New Roman"/>
                <w:b/>
                <w:sz w:val="18"/>
                <w:szCs w:val="18"/>
                <w:lang w:val="en-US" w:eastAsia="ru-RU"/>
              </w:rPr>
            </w:pPr>
            <w:r w:rsidRPr="004D5F72">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b/>
                <w:sz w:val="18"/>
                <w:szCs w:val="18"/>
                <w:lang w:eastAsia="ru-RU"/>
              </w:rPr>
            </w:pPr>
            <w:r w:rsidRPr="004D5F72">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4D5F72" w:rsidRPr="004D5F72" w:rsidRDefault="004D5F72" w:rsidP="00D9137D">
            <w:pPr>
              <w:spacing w:after="0" w:line="240" w:lineRule="auto"/>
              <w:jc w:val="both"/>
              <w:rPr>
                <w:rFonts w:ascii="Times New Roman" w:eastAsia="Calibri" w:hAnsi="Times New Roman" w:cs="Times New Roman"/>
                <w:sz w:val="24"/>
                <w:szCs w:val="24"/>
              </w:rPr>
            </w:pPr>
            <w:r w:rsidRPr="004D5F72">
              <w:rPr>
                <w:rFonts w:ascii="Times New Roman" w:eastAsia="Calibri" w:hAnsi="Times New Roman" w:cs="Times New Roman"/>
                <w:sz w:val="24"/>
                <w:szCs w:val="24"/>
              </w:rPr>
              <w:t>3.6.5. Забезпечення цивільного захисту населення громади</w:t>
            </w:r>
          </w:p>
          <w:p w:rsidR="004D5F72" w:rsidRPr="004D5F72" w:rsidRDefault="004D5F72" w:rsidP="00D9137D">
            <w:pPr>
              <w:spacing w:after="0" w:line="240" w:lineRule="auto"/>
              <w:rPr>
                <w:rFonts w:ascii="Times New Roman" w:eastAsia="Times New Roman" w:hAnsi="Times New Roman" w:cs="Times New Roman"/>
                <w:i/>
                <w:sz w:val="18"/>
                <w:szCs w:val="18"/>
                <w:lang w:eastAsia="ru-RU"/>
              </w:rPr>
            </w:pPr>
            <w:r w:rsidRPr="004D5F72">
              <w:rPr>
                <w:rFonts w:ascii="Times New Roman" w:eastAsia="Calibri" w:hAnsi="Times New Roman" w:cs="Times New Roman"/>
                <w:sz w:val="24"/>
                <w:szCs w:val="24"/>
              </w:rPr>
              <w:t>3.6.6.Створення та підтримка системи безпеки (центр безпеки) підтримка добровільних пожежних дружин</w:t>
            </w:r>
          </w:p>
        </w:tc>
      </w:tr>
      <w:tr w:rsidR="004D5F72" w:rsidRPr="004D5F72"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jc w:val="center"/>
              <w:rPr>
                <w:rFonts w:ascii="Times New Roman" w:eastAsia="Times New Roman" w:hAnsi="Times New Roman" w:cs="Times New Roman"/>
                <w:b/>
                <w:sz w:val="18"/>
                <w:szCs w:val="18"/>
                <w:lang w:val="en-US" w:eastAsia="ru-RU"/>
              </w:rPr>
            </w:pPr>
            <w:r w:rsidRPr="004D5F72">
              <w:rPr>
                <w:rFonts w:ascii="Times New Roman" w:eastAsia="Times New Roman" w:hAnsi="Times New Roman" w:cs="Times New Roman"/>
                <w:b/>
                <w:sz w:val="18"/>
                <w:szCs w:val="18"/>
                <w:lang w:val="en-US" w:eastAsia="ru-RU"/>
              </w:rPr>
              <w:lastRenderedPageBreak/>
              <w:t>3</w:t>
            </w:r>
          </w:p>
        </w:tc>
        <w:tc>
          <w:tcPr>
            <w:tcW w:w="2060"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b/>
                <w:sz w:val="18"/>
                <w:szCs w:val="18"/>
                <w:lang w:eastAsia="ru-RU"/>
              </w:rPr>
            </w:pPr>
            <w:r w:rsidRPr="004D5F72">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sz w:val="24"/>
                <w:szCs w:val="24"/>
                <w:lang w:eastAsia="ru-RU"/>
              </w:rPr>
            </w:pPr>
            <w:r w:rsidRPr="004D5F72">
              <w:rPr>
                <w:rFonts w:ascii="Times New Roman" w:eastAsia="Times New Roman" w:hAnsi="Times New Roman" w:cs="Times New Roman"/>
                <w:sz w:val="24"/>
                <w:szCs w:val="24"/>
                <w:lang w:eastAsia="ru-RU"/>
              </w:rPr>
              <w:t>Реконструювати господарське приміщення під пожежне депо.</w:t>
            </w:r>
          </w:p>
          <w:p w:rsidR="004D5F72" w:rsidRPr="004D5F72" w:rsidRDefault="004D5F72" w:rsidP="004D5F72">
            <w:pPr>
              <w:spacing w:after="0" w:line="240" w:lineRule="auto"/>
              <w:rPr>
                <w:rFonts w:ascii="Times New Roman" w:eastAsia="Times New Roman" w:hAnsi="Times New Roman" w:cs="Times New Roman"/>
                <w:sz w:val="24"/>
                <w:szCs w:val="24"/>
                <w:lang w:eastAsia="ru-RU"/>
              </w:rPr>
            </w:pPr>
            <w:r w:rsidRPr="004D5F72">
              <w:rPr>
                <w:rFonts w:ascii="Times New Roman" w:eastAsia="Times New Roman" w:hAnsi="Times New Roman" w:cs="Times New Roman"/>
                <w:sz w:val="24"/>
                <w:szCs w:val="24"/>
                <w:lang w:eastAsia="ru-RU"/>
              </w:rPr>
              <w:t>Створити на території села Великий Рожин Кутської ТГ добровільну пожежну дружину.</w:t>
            </w:r>
          </w:p>
          <w:p w:rsidR="004D5F72" w:rsidRPr="004D5F72" w:rsidRDefault="004D5F72" w:rsidP="004D5F72">
            <w:pPr>
              <w:spacing w:after="0" w:line="240" w:lineRule="auto"/>
              <w:rPr>
                <w:rFonts w:ascii="Times New Roman" w:eastAsia="Times New Roman" w:hAnsi="Times New Roman" w:cs="Times New Roman"/>
                <w:i/>
                <w:sz w:val="18"/>
                <w:szCs w:val="18"/>
                <w:lang w:eastAsia="ru-RU"/>
              </w:rPr>
            </w:pPr>
          </w:p>
        </w:tc>
      </w:tr>
      <w:tr w:rsidR="004D5F72" w:rsidRPr="004D5F72"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jc w:val="center"/>
              <w:rPr>
                <w:rFonts w:ascii="Times New Roman" w:eastAsia="Times New Roman" w:hAnsi="Times New Roman" w:cs="Times New Roman"/>
                <w:b/>
                <w:sz w:val="18"/>
                <w:szCs w:val="18"/>
                <w:lang w:val="en-US" w:eastAsia="ru-RU"/>
              </w:rPr>
            </w:pPr>
            <w:r w:rsidRPr="004D5F72">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b/>
                <w:sz w:val="18"/>
                <w:szCs w:val="18"/>
                <w:lang w:eastAsia="ru-RU"/>
              </w:rPr>
            </w:pPr>
            <w:r w:rsidRPr="004D5F72">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i/>
                <w:sz w:val="18"/>
                <w:szCs w:val="18"/>
                <w:lang w:eastAsia="ru-RU"/>
              </w:rPr>
            </w:pPr>
            <w:r w:rsidRPr="004D5F72">
              <w:rPr>
                <w:rFonts w:ascii="Times New Roman" w:eastAsia="Times New Roman" w:hAnsi="Times New Roman" w:cs="Times New Roman"/>
                <w:sz w:val="24"/>
                <w:szCs w:val="24"/>
                <w:lang w:eastAsia="ru-RU"/>
              </w:rPr>
              <w:t>Кутська ТГ, населені пункти: с. Великий Рожин, с. Розтоки та с. Тюдів.</w:t>
            </w:r>
          </w:p>
        </w:tc>
      </w:tr>
      <w:tr w:rsidR="004D5F72" w:rsidRPr="004D5F72"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jc w:val="center"/>
              <w:rPr>
                <w:rFonts w:ascii="Times New Roman" w:eastAsia="Times New Roman" w:hAnsi="Times New Roman" w:cs="Times New Roman"/>
                <w:b/>
                <w:sz w:val="18"/>
                <w:szCs w:val="18"/>
                <w:lang w:val="en-US" w:eastAsia="ru-RU"/>
              </w:rPr>
            </w:pPr>
            <w:r w:rsidRPr="004D5F72">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b/>
                <w:sz w:val="18"/>
                <w:szCs w:val="18"/>
                <w:lang w:eastAsia="ru-RU"/>
              </w:rPr>
            </w:pPr>
            <w:r w:rsidRPr="004D5F72">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4D5F72" w:rsidRPr="004D5F72" w:rsidRDefault="004D5F72" w:rsidP="00673227">
            <w:pPr>
              <w:spacing w:after="0" w:line="240" w:lineRule="auto"/>
              <w:jc w:val="both"/>
              <w:rPr>
                <w:rFonts w:ascii="Times New Roman" w:eastAsia="Times New Roman" w:hAnsi="Times New Roman" w:cs="Times New Roman"/>
                <w:sz w:val="24"/>
                <w:szCs w:val="24"/>
                <w:lang w:eastAsia="ru-RU"/>
              </w:rPr>
            </w:pPr>
            <w:r w:rsidRPr="004D5F72">
              <w:rPr>
                <w:rFonts w:ascii="Times New Roman" w:eastAsia="Times New Roman" w:hAnsi="Times New Roman" w:cs="Times New Roman"/>
                <w:sz w:val="24"/>
                <w:szCs w:val="24"/>
                <w:lang w:eastAsia="ru-RU"/>
              </w:rPr>
              <w:t>5000 осіб які проживають на території Кутської ТГ в населених пунктах: с.Великий Рожин, с. Розтоки,</w:t>
            </w:r>
          </w:p>
          <w:p w:rsidR="004D5F72" w:rsidRPr="004D5F72" w:rsidRDefault="004D5F72" w:rsidP="00673227">
            <w:pPr>
              <w:spacing w:after="0" w:line="240" w:lineRule="auto"/>
              <w:jc w:val="both"/>
              <w:rPr>
                <w:rFonts w:ascii="Times New Roman" w:eastAsia="Times New Roman" w:hAnsi="Times New Roman" w:cs="Times New Roman"/>
                <w:i/>
                <w:sz w:val="18"/>
                <w:szCs w:val="18"/>
                <w:lang w:eastAsia="ru-RU"/>
              </w:rPr>
            </w:pPr>
            <w:r w:rsidRPr="004D5F72">
              <w:rPr>
                <w:rFonts w:ascii="Times New Roman" w:eastAsia="Times New Roman" w:hAnsi="Times New Roman" w:cs="Times New Roman"/>
                <w:sz w:val="24"/>
                <w:szCs w:val="24"/>
                <w:lang w:eastAsia="ru-RU"/>
              </w:rPr>
              <w:t xml:space="preserve"> с. Тюдів та люди які опинилися в небезпеці.</w:t>
            </w:r>
          </w:p>
        </w:tc>
      </w:tr>
      <w:tr w:rsidR="004D5F72" w:rsidRPr="004D5F72"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jc w:val="center"/>
              <w:rPr>
                <w:rFonts w:ascii="Times New Roman" w:eastAsia="Times New Roman" w:hAnsi="Times New Roman" w:cs="Times New Roman"/>
                <w:b/>
                <w:sz w:val="18"/>
                <w:szCs w:val="18"/>
                <w:lang w:val="en-US" w:eastAsia="ru-RU"/>
              </w:rPr>
            </w:pPr>
            <w:r w:rsidRPr="004D5F72">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b/>
                <w:sz w:val="18"/>
                <w:szCs w:val="18"/>
                <w:lang w:eastAsia="ru-RU"/>
              </w:rPr>
            </w:pPr>
            <w:r w:rsidRPr="004D5F72">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4D5F72" w:rsidRPr="004D5F72" w:rsidRDefault="004D5F72" w:rsidP="00673227">
            <w:pPr>
              <w:spacing w:after="0" w:line="240" w:lineRule="auto"/>
              <w:jc w:val="both"/>
              <w:rPr>
                <w:rFonts w:ascii="Times New Roman" w:eastAsia="Times New Roman" w:hAnsi="Times New Roman" w:cs="Times New Roman"/>
                <w:sz w:val="24"/>
                <w:szCs w:val="24"/>
                <w:lang w:eastAsia="ru-RU"/>
              </w:rPr>
            </w:pPr>
            <w:r w:rsidRPr="004D5F72">
              <w:rPr>
                <w:rFonts w:ascii="Times New Roman" w:eastAsia="Times New Roman" w:hAnsi="Times New Roman" w:cs="Times New Roman"/>
                <w:sz w:val="24"/>
                <w:szCs w:val="24"/>
                <w:lang w:eastAsia="ru-RU"/>
              </w:rPr>
              <w:t>Село  Великий Рожин Кутської ТГ Косівського району Івано-Франківської області  є гірським населеним пунктом з утрудненим доступом  до житлових будівель, домашніх господарств та лісових масивів. Віддалене розташування пожежних частин негативно впливає на час прибуття пожежної дружини до місця пожежі, як наслідок зменшуються шанси на порятунок майна, людей, свійських тварин та лісових масивів.</w:t>
            </w:r>
          </w:p>
          <w:p w:rsidR="004D5F72" w:rsidRPr="004D5F72" w:rsidRDefault="004D5F72" w:rsidP="00673227">
            <w:pPr>
              <w:spacing w:after="0" w:line="240" w:lineRule="auto"/>
              <w:jc w:val="both"/>
              <w:rPr>
                <w:rFonts w:ascii="Times New Roman" w:eastAsia="Times New Roman" w:hAnsi="Times New Roman" w:cs="Times New Roman"/>
                <w:i/>
                <w:sz w:val="18"/>
                <w:szCs w:val="18"/>
                <w:lang w:eastAsia="ru-RU"/>
              </w:rPr>
            </w:pPr>
            <w:r w:rsidRPr="004D5F72">
              <w:rPr>
                <w:rFonts w:ascii="Times New Roman" w:eastAsia="Times New Roman" w:hAnsi="Times New Roman" w:cs="Times New Roman"/>
                <w:sz w:val="24"/>
                <w:szCs w:val="24"/>
                <w:lang w:eastAsia="ru-RU"/>
              </w:rPr>
              <w:t>В минулому колгосп «17 Вересня» утримував на своєму забезпеченні пожежний автомобіль високої прохідності «ГаЗ 66» та пожежну дружину. Під час розпаювання майна колгоспу було ліквідовано пожежну дружину та передано майно в приватну власність, як наслідок за період відсутності пожежної дружини в с.Великий Рожин мали місце пожежі в яких загинули люди, отримали травми та вщент втрачене майно.</w:t>
            </w:r>
          </w:p>
        </w:tc>
      </w:tr>
      <w:tr w:rsidR="004D5F72" w:rsidRPr="004D5F72"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jc w:val="center"/>
              <w:rPr>
                <w:rFonts w:ascii="Times New Roman" w:eastAsia="Times New Roman" w:hAnsi="Times New Roman" w:cs="Times New Roman"/>
                <w:b/>
                <w:sz w:val="18"/>
                <w:szCs w:val="18"/>
                <w:lang w:val="en-US" w:eastAsia="ru-RU"/>
              </w:rPr>
            </w:pPr>
            <w:r w:rsidRPr="004D5F72">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b/>
                <w:sz w:val="18"/>
                <w:szCs w:val="18"/>
                <w:lang w:eastAsia="ru-RU"/>
              </w:rPr>
            </w:pPr>
            <w:r w:rsidRPr="004D5F72">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D5F72" w:rsidRPr="004D5F72" w:rsidRDefault="004D5F72" w:rsidP="00673227">
            <w:pPr>
              <w:spacing w:after="0" w:line="240" w:lineRule="auto"/>
              <w:jc w:val="both"/>
              <w:rPr>
                <w:rFonts w:ascii="Times New Roman" w:eastAsia="Times New Roman" w:hAnsi="Times New Roman" w:cs="Times New Roman"/>
                <w:sz w:val="24"/>
                <w:szCs w:val="24"/>
                <w:lang w:eastAsia="ru-RU"/>
              </w:rPr>
            </w:pPr>
            <w:r w:rsidRPr="004D5F72">
              <w:rPr>
                <w:rFonts w:ascii="Times New Roman" w:eastAsia="Times New Roman" w:hAnsi="Times New Roman" w:cs="Times New Roman"/>
                <w:sz w:val="24"/>
                <w:szCs w:val="24"/>
                <w:lang w:eastAsia="ru-RU"/>
              </w:rPr>
              <w:t>Скоротиться час доїзду до місця пожежі.</w:t>
            </w:r>
          </w:p>
          <w:p w:rsidR="004D5F72" w:rsidRPr="004D5F72" w:rsidRDefault="004D5F72" w:rsidP="00673227">
            <w:pPr>
              <w:spacing w:after="0" w:line="240" w:lineRule="auto"/>
              <w:jc w:val="both"/>
              <w:rPr>
                <w:rFonts w:ascii="Times New Roman" w:eastAsia="Times New Roman" w:hAnsi="Times New Roman" w:cs="Times New Roman"/>
                <w:sz w:val="24"/>
                <w:szCs w:val="24"/>
                <w:lang w:eastAsia="ru-RU"/>
              </w:rPr>
            </w:pPr>
            <w:r w:rsidRPr="004D5F72">
              <w:rPr>
                <w:rFonts w:ascii="Times New Roman" w:eastAsia="Times New Roman" w:hAnsi="Times New Roman" w:cs="Times New Roman"/>
                <w:sz w:val="24"/>
                <w:szCs w:val="24"/>
                <w:lang w:eastAsia="ru-RU"/>
              </w:rPr>
              <w:t>Місцева добровільна пожежна дружина матиме кращу орієнтацію в гірській місцевості.</w:t>
            </w:r>
          </w:p>
          <w:p w:rsidR="004D5F72" w:rsidRPr="004D5F72" w:rsidRDefault="004D5F72" w:rsidP="00673227">
            <w:pPr>
              <w:spacing w:after="0" w:line="240" w:lineRule="auto"/>
              <w:jc w:val="both"/>
              <w:rPr>
                <w:rFonts w:ascii="Times New Roman" w:eastAsia="Times New Roman" w:hAnsi="Times New Roman" w:cs="Times New Roman"/>
                <w:sz w:val="24"/>
                <w:szCs w:val="24"/>
                <w:lang w:eastAsia="ru-RU"/>
              </w:rPr>
            </w:pPr>
            <w:r w:rsidRPr="004D5F72">
              <w:rPr>
                <w:rFonts w:ascii="Times New Roman" w:eastAsia="Times New Roman" w:hAnsi="Times New Roman" w:cs="Times New Roman"/>
                <w:sz w:val="24"/>
                <w:szCs w:val="24"/>
                <w:lang w:eastAsia="ru-RU"/>
              </w:rPr>
              <w:t>Пожежний спецавтомобіль «ЗіЛ 131» має високу проходимість, який забезпечить  доїзд до важко доступних місць.</w:t>
            </w:r>
          </w:p>
          <w:p w:rsidR="004D5F72" w:rsidRPr="004D5F72" w:rsidRDefault="004D5F72" w:rsidP="00673227">
            <w:pPr>
              <w:spacing w:after="0" w:line="240" w:lineRule="auto"/>
              <w:jc w:val="both"/>
              <w:rPr>
                <w:rFonts w:ascii="Times New Roman" w:eastAsia="Times New Roman" w:hAnsi="Times New Roman" w:cs="Times New Roman"/>
                <w:sz w:val="24"/>
                <w:szCs w:val="24"/>
                <w:lang w:eastAsia="ru-RU"/>
              </w:rPr>
            </w:pPr>
            <w:r w:rsidRPr="004D5F72">
              <w:rPr>
                <w:rFonts w:ascii="Times New Roman" w:eastAsia="Times New Roman" w:hAnsi="Times New Roman" w:cs="Times New Roman"/>
                <w:sz w:val="24"/>
                <w:szCs w:val="24"/>
                <w:lang w:eastAsia="ru-RU"/>
              </w:rPr>
              <w:t xml:space="preserve">Використання спецтехніки та дружини для ліквідації  </w:t>
            </w:r>
          </w:p>
          <w:p w:rsidR="004D5F72" w:rsidRPr="004D5F72" w:rsidRDefault="004D5F72" w:rsidP="00673227">
            <w:pPr>
              <w:spacing w:after="0" w:line="240" w:lineRule="auto"/>
              <w:jc w:val="both"/>
              <w:rPr>
                <w:rFonts w:ascii="Times New Roman" w:eastAsia="Times New Roman" w:hAnsi="Times New Roman" w:cs="Times New Roman"/>
                <w:i/>
                <w:sz w:val="18"/>
                <w:szCs w:val="18"/>
                <w:lang w:eastAsia="ru-RU"/>
              </w:rPr>
            </w:pPr>
            <w:r w:rsidRPr="004D5F72">
              <w:rPr>
                <w:rFonts w:ascii="Times New Roman" w:eastAsia="Times New Roman" w:hAnsi="Times New Roman" w:cs="Times New Roman"/>
                <w:sz w:val="24"/>
                <w:szCs w:val="24"/>
                <w:lang w:eastAsia="ru-RU"/>
              </w:rPr>
              <w:t>наслідків можливих стихійних лих.</w:t>
            </w:r>
          </w:p>
        </w:tc>
      </w:tr>
      <w:tr w:rsidR="004D5F72" w:rsidRPr="004D5F72"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jc w:val="center"/>
              <w:rPr>
                <w:rFonts w:ascii="Times New Roman" w:eastAsia="Times New Roman" w:hAnsi="Times New Roman" w:cs="Times New Roman"/>
                <w:b/>
                <w:sz w:val="18"/>
                <w:szCs w:val="18"/>
                <w:lang w:val="en-US" w:eastAsia="ru-RU"/>
              </w:rPr>
            </w:pPr>
            <w:r w:rsidRPr="004D5F72">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b/>
                <w:sz w:val="18"/>
                <w:szCs w:val="18"/>
                <w:lang w:eastAsia="ru-RU"/>
              </w:rPr>
            </w:pPr>
            <w:r w:rsidRPr="004D5F72">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D5F72" w:rsidRPr="004D5F72" w:rsidRDefault="004D5F72" w:rsidP="00673227">
            <w:pPr>
              <w:spacing w:after="0" w:line="240" w:lineRule="auto"/>
              <w:jc w:val="both"/>
              <w:rPr>
                <w:rFonts w:ascii="Times New Roman" w:eastAsia="Times New Roman" w:hAnsi="Times New Roman" w:cs="Times New Roman"/>
                <w:sz w:val="24"/>
                <w:szCs w:val="24"/>
                <w:lang w:eastAsia="ru-RU"/>
              </w:rPr>
            </w:pPr>
            <w:r w:rsidRPr="004D5F72">
              <w:rPr>
                <w:rFonts w:ascii="Times New Roman" w:eastAsia="Times New Roman" w:hAnsi="Times New Roman" w:cs="Times New Roman"/>
                <w:sz w:val="24"/>
                <w:szCs w:val="24"/>
                <w:lang w:eastAsia="ru-RU"/>
              </w:rPr>
              <w:t>Реконструкція господарського приміщення  під пожежне депо та облаштування кімнати відпочинку для пожежної дружини.</w:t>
            </w:r>
          </w:p>
          <w:p w:rsidR="004D5F72" w:rsidRPr="004D5F72" w:rsidRDefault="004D5F72" w:rsidP="00673227">
            <w:pPr>
              <w:spacing w:after="0" w:line="240" w:lineRule="auto"/>
              <w:jc w:val="both"/>
              <w:rPr>
                <w:rFonts w:ascii="Times New Roman" w:eastAsia="Times New Roman" w:hAnsi="Times New Roman" w:cs="Times New Roman"/>
                <w:sz w:val="24"/>
                <w:szCs w:val="24"/>
                <w:lang w:eastAsia="ru-RU"/>
              </w:rPr>
            </w:pPr>
            <w:r w:rsidRPr="004D5F72">
              <w:rPr>
                <w:rFonts w:ascii="Times New Roman" w:eastAsia="Times New Roman" w:hAnsi="Times New Roman" w:cs="Times New Roman"/>
                <w:sz w:val="24"/>
                <w:szCs w:val="24"/>
                <w:lang w:eastAsia="ru-RU"/>
              </w:rPr>
              <w:t>Придбання пожежного автомобіля «ЗіЛ 131».</w:t>
            </w:r>
          </w:p>
          <w:p w:rsidR="004D5F72" w:rsidRPr="004D5F72" w:rsidRDefault="004D5F72" w:rsidP="00673227">
            <w:pPr>
              <w:spacing w:after="0" w:line="240" w:lineRule="auto"/>
              <w:jc w:val="both"/>
              <w:rPr>
                <w:rFonts w:ascii="Times New Roman" w:eastAsia="Times New Roman" w:hAnsi="Times New Roman" w:cs="Times New Roman"/>
                <w:sz w:val="24"/>
                <w:szCs w:val="24"/>
                <w:lang w:eastAsia="ru-RU"/>
              </w:rPr>
            </w:pPr>
            <w:r w:rsidRPr="004D5F72">
              <w:rPr>
                <w:rFonts w:ascii="Times New Roman" w:eastAsia="Times New Roman" w:hAnsi="Times New Roman" w:cs="Times New Roman"/>
                <w:sz w:val="24"/>
                <w:szCs w:val="24"/>
                <w:lang w:eastAsia="ru-RU"/>
              </w:rPr>
              <w:t>Створення добровільної пожежної дружини з місцевих жителів.</w:t>
            </w:r>
          </w:p>
          <w:p w:rsidR="004D5F72" w:rsidRPr="004D5F72" w:rsidRDefault="004D5F72" w:rsidP="00673227">
            <w:pPr>
              <w:spacing w:after="0" w:line="240" w:lineRule="auto"/>
              <w:jc w:val="both"/>
              <w:rPr>
                <w:rFonts w:ascii="Times New Roman" w:eastAsia="Times New Roman" w:hAnsi="Times New Roman" w:cs="Times New Roman"/>
                <w:i/>
                <w:sz w:val="18"/>
                <w:szCs w:val="18"/>
                <w:lang w:eastAsia="ru-RU"/>
              </w:rPr>
            </w:pPr>
            <w:r w:rsidRPr="004D5F72">
              <w:rPr>
                <w:rFonts w:ascii="Times New Roman" w:eastAsia="Times New Roman" w:hAnsi="Times New Roman" w:cs="Times New Roman"/>
                <w:sz w:val="24"/>
                <w:szCs w:val="24"/>
                <w:lang w:eastAsia="ru-RU"/>
              </w:rPr>
              <w:t>Організація промоцій них заходів.</w:t>
            </w:r>
          </w:p>
        </w:tc>
      </w:tr>
      <w:tr w:rsidR="004D5F72" w:rsidRPr="004D5F72" w:rsidTr="00862FF5">
        <w:tc>
          <w:tcPr>
            <w:tcW w:w="276"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jc w:val="center"/>
              <w:rPr>
                <w:rFonts w:ascii="Times New Roman" w:eastAsia="Times New Roman" w:hAnsi="Times New Roman" w:cs="Times New Roman"/>
                <w:b/>
                <w:sz w:val="18"/>
                <w:szCs w:val="18"/>
                <w:lang w:val="en-US" w:eastAsia="ru-RU"/>
              </w:rPr>
            </w:pPr>
            <w:r w:rsidRPr="004D5F72">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b/>
                <w:sz w:val="18"/>
                <w:szCs w:val="18"/>
                <w:lang w:eastAsia="ru-RU"/>
              </w:rPr>
            </w:pPr>
            <w:r w:rsidRPr="004D5F72">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sz w:val="18"/>
                <w:szCs w:val="18"/>
                <w:lang w:eastAsia="ru-RU"/>
              </w:rPr>
            </w:pPr>
            <w:r w:rsidRPr="004D5F72">
              <w:rPr>
                <w:rFonts w:ascii="Times New Roman" w:eastAsia="Times New Roman" w:hAnsi="Times New Roman" w:cs="Times New Roman"/>
                <w:sz w:val="24"/>
                <w:szCs w:val="24"/>
                <w:lang w:eastAsia="ru-RU"/>
              </w:rPr>
              <w:t>З 2022-го року по 2024-й рік.</w:t>
            </w:r>
          </w:p>
        </w:tc>
      </w:tr>
      <w:tr w:rsidR="004D5F72" w:rsidRPr="004D5F72" w:rsidTr="00862FF5">
        <w:tc>
          <w:tcPr>
            <w:tcW w:w="276"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jc w:val="center"/>
              <w:rPr>
                <w:rFonts w:ascii="Times New Roman" w:eastAsia="Times New Roman" w:hAnsi="Times New Roman" w:cs="Times New Roman"/>
                <w:b/>
                <w:sz w:val="18"/>
                <w:szCs w:val="18"/>
                <w:lang w:val="en-US" w:eastAsia="ru-RU"/>
              </w:rPr>
            </w:pPr>
            <w:r w:rsidRPr="004D5F72">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b/>
                <w:sz w:val="18"/>
                <w:szCs w:val="18"/>
                <w:lang w:eastAsia="ru-RU"/>
              </w:rPr>
            </w:pPr>
            <w:r w:rsidRPr="004D5F72">
              <w:rPr>
                <w:rFonts w:ascii="Times New Roman" w:eastAsia="Times New Roman" w:hAnsi="Times New Roman" w:cs="Times New Roman"/>
                <w:b/>
                <w:sz w:val="18"/>
                <w:szCs w:val="18"/>
                <w:lang w:eastAsia="ru-RU"/>
              </w:rPr>
              <w:t xml:space="preserve">Орієнтовний обсяг фінансування проєкту, </w:t>
            </w:r>
            <w:r w:rsidRPr="004D5F72">
              <w:rPr>
                <w:rFonts w:ascii="Times New Roman" w:eastAsia="Times New Roman" w:hAnsi="Times New Roman" w:cs="Times New Roman"/>
                <w:b/>
                <w:sz w:val="18"/>
                <w:szCs w:val="18"/>
                <w:u w:val="single"/>
                <w:lang w:eastAsia="ru-RU"/>
              </w:rPr>
              <w:t>тис. грн</w:t>
            </w:r>
            <w:r w:rsidRPr="004D5F72">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4D5F72" w:rsidRPr="004D5F72" w:rsidRDefault="004D5F72" w:rsidP="004D5F72">
            <w:pPr>
              <w:spacing w:after="0" w:line="240" w:lineRule="auto"/>
              <w:jc w:val="center"/>
              <w:rPr>
                <w:rFonts w:ascii="Times New Roman" w:eastAsia="Times New Roman" w:hAnsi="Times New Roman" w:cs="Times New Roman"/>
                <w:sz w:val="18"/>
                <w:szCs w:val="18"/>
                <w:lang w:eastAsia="ru-RU"/>
              </w:rPr>
            </w:pPr>
            <w:r w:rsidRPr="004D5F72">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4D5F72" w:rsidRPr="004D5F72" w:rsidRDefault="004D5F72" w:rsidP="004D5F72">
            <w:pPr>
              <w:spacing w:after="0" w:line="240" w:lineRule="auto"/>
              <w:jc w:val="center"/>
              <w:rPr>
                <w:rFonts w:ascii="Times New Roman" w:eastAsia="Times New Roman" w:hAnsi="Times New Roman" w:cs="Times New Roman"/>
                <w:sz w:val="18"/>
                <w:szCs w:val="18"/>
                <w:lang w:eastAsia="ru-RU"/>
              </w:rPr>
            </w:pPr>
            <w:r w:rsidRPr="004D5F72">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4D5F72" w:rsidRPr="004D5F72" w:rsidRDefault="004D5F72" w:rsidP="004D5F72">
            <w:pPr>
              <w:spacing w:after="0" w:line="240" w:lineRule="auto"/>
              <w:jc w:val="center"/>
              <w:rPr>
                <w:rFonts w:ascii="Times New Roman" w:eastAsia="Times New Roman" w:hAnsi="Times New Roman" w:cs="Times New Roman"/>
                <w:sz w:val="18"/>
                <w:szCs w:val="18"/>
                <w:lang w:eastAsia="ru-RU"/>
              </w:rPr>
            </w:pPr>
            <w:r w:rsidRPr="004D5F72">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4D5F72" w:rsidRPr="004D5F72" w:rsidRDefault="004D5F72" w:rsidP="004D5F72">
            <w:pPr>
              <w:spacing w:after="0" w:line="240" w:lineRule="auto"/>
              <w:jc w:val="center"/>
              <w:rPr>
                <w:rFonts w:ascii="Times New Roman" w:eastAsia="Times New Roman" w:hAnsi="Times New Roman" w:cs="Times New Roman"/>
                <w:sz w:val="18"/>
                <w:szCs w:val="18"/>
                <w:lang w:eastAsia="ru-RU"/>
              </w:rPr>
            </w:pPr>
            <w:r w:rsidRPr="004D5F72">
              <w:rPr>
                <w:rFonts w:ascii="Times New Roman" w:eastAsia="Times New Roman" w:hAnsi="Times New Roman" w:cs="Times New Roman"/>
                <w:sz w:val="18"/>
                <w:szCs w:val="18"/>
                <w:lang w:eastAsia="ru-RU"/>
              </w:rPr>
              <w:t>Усього</w:t>
            </w:r>
          </w:p>
        </w:tc>
      </w:tr>
      <w:tr w:rsidR="004D5F72" w:rsidRPr="004D5F72" w:rsidTr="00862FF5">
        <w:tc>
          <w:tcPr>
            <w:tcW w:w="276"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i/>
                <w:sz w:val="18"/>
                <w:szCs w:val="18"/>
                <w:lang w:eastAsia="ru-RU"/>
              </w:rPr>
            </w:pPr>
            <w:r w:rsidRPr="004D5F72">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sz w:val="18"/>
                <w:szCs w:val="18"/>
                <w:lang w:eastAsia="ru-RU"/>
              </w:rPr>
            </w:pPr>
            <w:r w:rsidRPr="004D5F72">
              <w:rPr>
                <w:rFonts w:ascii="Times New Roman" w:eastAsia="Times New Roman" w:hAnsi="Times New Roman" w:cs="Times New Roman"/>
                <w:sz w:val="24"/>
                <w:szCs w:val="24"/>
                <w:lang w:eastAsia="ru-RU"/>
              </w:rPr>
              <w:t>182,3</w:t>
            </w:r>
          </w:p>
        </w:tc>
        <w:tc>
          <w:tcPr>
            <w:tcW w:w="666"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sz w:val="18"/>
                <w:szCs w:val="18"/>
                <w:lang w:eastAsia="ru-RU"/>
              </w:rPr>
            </w:pPr>
            <w:r w:rsidRPr="004D5F72">
              <w:rPr>
                <w:rFonts w:ascii="Times New Roman" w:eastAsia="Times New Roman" w:hAnsi="Times New Roman" w:cs="Times New Roman"/>
                <w:sz w:val="24"/>
                <w:szCs w:val="24"/>
                <w:lang w:eastAsia="ru-RU"/>
              </w:rPr>
              <w:t>57,4</w:t>
            </w:r>
          </w:p>
        </w:tc>
        <w:tc>
          <w:tcPr>
            <w:tcW w:w="666" w:type="pct"/>
            <w:tcBorders>
              <w:top w:val="single" w:sz="6" w:space="0" w:color="000000"/>
              <w:left w:val="single" w:sz="6" w:space="0" w:color="000000"/>
              <w:bottom w:val="single" w:sz="6" w:space="0" w:color="000000"/>
              <w:right w:val="single" w:sz="4" w:space="0" w:color="auto"/>
            </w:tcBorders>
          </w:tcPr>
          <w:p w:rsidR="004D5F72" w:rsidRPr="004D5F72" w:rsidRDefault="004D5F72" w:rsidP="004D5F72">
            <w:pPr>
              <w:spacing w:after="0" w:line="240" w:lineRule="auto"/>
              <w:rPr>
                <w:rFonts w:ascii="Times New Roman" w:eastAsia="Times New Roman" w:hAnsi="Times New Roman" w:cs="Times New Roman"/>
                <w:sz w:val="18"/>
                <w:szCs w:val="18"/>
                <w:lang w:eastAsia="ru-RU"/>
              </w:rPr>
            </w:pPr>
            <w:r w:rsidRPr="004D5F72">
              <w:rPr>
                <w:rFonts w:ascii="Times New Roman" w:eastAsia="Times New Roman" w:hAnsi="Times New Roman" w:cs="Times New Roman"/>
                <w:sz w:val="24"/>
                <w:szCs w:val="24"/>
                <w:lang w:eastAsia="ru-RU"/>
              </w:rPr>
              <w:t>14,2</w:t>
            </w:r>
          </w:p>
        </w:tc>
        <w:tc>
          <w:tcPr>
            <w:tcW w:w="666" w:type="pct"/>
            <w:tcBorders>
              <w:top w:val="single" w:sz="6" w:space="0" w:color="000000"/>
              <w:left w:val="single" w:sz="4" w:space="0" w:color="auto"/>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sz w:val="18"/>
                <w:szCs w:val="18"/>
                <w:lang w:eastAsia="ru-RU"/>
              </w:rPr>
            </w:pPr>
            <w:r w:rsidRPr="004D5F72">
              <w:rPr>
                <w:rFonts w:ascii="Times New Roman" w:eastAsia="Times New Roman" w:hAnsi="Times New Roman" w:cs="Times New Roman"/>
                <w:sz w:val="24"/>
                <w:szCs w:val="24"/>
                <w:lang w:eastAsia="ru-RU"/>
              </w:rPr>
              <w:t>253,9</w:t>
            </w:r>
          </w:p>
        </w:tc>
      </w:tr>
      <w:tr w:rsidR="004D5F72" w:rsidRPr="004D5F72" w:rsidTr="00862FF5">
        <w:tc>
          <w:tcPr>
            <w:tcW w:w="276"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jc w:val="center"/>
              <w:rPr>
                <w:rFonts w:ascii="Times New Roman" w:eastAsia="Times New Roman" w:hAnsi="Times New Roman" w:cs="Times New Roman"/>
                <w:sz w:val="18"/>
                <w:szCs w:val="18"/>
                <w:lang w:eastAsia="ru-RU"/>
              </w:rPr>
            </w:pPr>
            <w:r w:rsidRPr="004D5F72">
              <w:rPr>
                <w:rFonts w:ascii="Times New Roman" w:eastAsia="Times New Roman" w:hAnsi="Times New Roman" w:cs="Times New Roman"/>
                <w:sz w:val="18"/>
                <w:szCs w:val="18"/>
                <w:lang w:eastAsia="ru-RU"/>
              </w:rPr>
              <w:t>1</w:t>
            </w:r>
            <w:r w:rsidRPr="004D5F72">
              <w:rPr>
                <w:rFonts w:ascii="Times New Roman" w:eastAsia="Times New Roman" w:hAnsi="Times New Roman" w:cs="Times New Roman"/>
                <w:sz w:val="18"/>
                <w:szCs w:val="18"/>
                <w:lang w:val="en-US" w:eastAsia="ru-RU"/>
              </w:rPr>
              <w:t>0</w:t>
            </w:r>
            <w:r w:rsidRPr="004D5F72">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i/>
                <w:sz w:val="18"/>
                <w:szCs w:val="18"/>
                <w:lang w:eastAsia="ru-RU"/>
              </w:rPr>
            </w:pPr>
            <w:r w:rsidRPr="004D5F72">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sz w:val="18"/>
                <w:szCs w:val="18"/>
                <w:lang w:eastAsia="ru-RU"/>
              </w:rPr>
            </w:pPr>
            <w:r w:rsidRPr="004D5F72">
              <w:rPr>
                <w:rFonts w:ascii="Times New Roman" w:eastAsia="Times New Roman" w:hAnsi="Times New Roman" w:cs="Times New Roman"/>
                <w:sz w:val="24"/>
                <w:szCs w:val="24"/>
                <w:lang w:eastAsia="ru-RU"/>
              </w:rPr>
              <w:t>127,6</w:t>
            </w:r>
          </w:p>
        </w:tc>
        <w:tc>
          <w:tcPr>
            <w:tcW w:w="666"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sz w:val="18"/>
                <w:szCs w:val="18"/>
                <w:lang w:eastAsia="ru-RU"/>
              </w:rPr>
            </w:pPr>
            <w:r w:rsidRPr="004D5F72">
              <w:rPr>
                <w:rFonts w:ascii="Times New Roman" w:eastAsia="Times New Roman" w:hAnsi="Times New Roman" w:cs="Times New Roman"/>
                <w:sz w:val="24"/>
                <w:szCs w:val="24"/>
                <w:lang w:eastAsia="ru-RU"/>
              </w:rPr>
              <w:t>40,2</w:t>
            </w:r>
          </w:p>
        </w:tc>
        <w:tc>
          <w:tcPr>
            <w:tcW w:w="666" w:type="pct"/>
            <w:tcBorders>
              <w:top w:val="single" w:sz="6" w:space="0" w:color="000000"/>
              <w:left w:val="single" w:sz="6" w:space="0" w:color="000000"/>
              <w:bottom w:val="single" w:sz="6" w:space="0" w:color="000000"/>
              <w:right w:val="single" w:sz="4" w:space="0" w:color="auto"/>
            </w:tcBorders>
          </w:tcPr>
          <w:p w:rsidR="004D5F72" w:rsidRPr="004D5F72" w:rsidRDefault="004D5F72" w:rsidP="004D5F72">
            <w:pPr>
              <w:spacing w:after="0" w:line="240" w:lineRule="auto"/>
              <w:rPr>
                <w:rFonts w:ascii="Times New Roman" w:eastAsia="Times New Roman" w:hAnsi="Times New Roman" w:cs="Times New Roman"/>
                <w:sz w:val="18"/>
                <w:szCs w:val="18"/>
                <w:lang w:eastAsia="ru-RU"/>
              </w:rPr>
            </w:pPr>
            <w:r w:rsidRPr="004D5F72">
              <w:rPr>
                <w:rFonts w:ascii="Times New Roman" w:eastAsia="Times New Roman" w:hAnsi="Times New Roman" w:cs="Times New Roman"/>
                <w:sz w:val="24"/>
                <w:szCs w:val="24"/>
                <w:lang w:eastAsia="ru-RU"/>
              </w:rPr>
              <w:t>10,0</w:t>
            </w:r>
          </w:p>
        </w:tc>
        <w:tc>
          <w:tcPr>
            <w:tcW w:w="666" w:type="pct"/>
            <w:tcBorders>
              <w:top w:val="single" w:sz="6" w:space="0" w:color="000000"/>
              <w:left w:val="single" w:sz="4" w:space="0" w:color="auto"/>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sz w:val="18"/>
                <w:szCs w:val="18"/>
                <w:lang w:eastAsia="ru-RU"/>
              </w:rPr>
            </w:pPr>
            <w:r w:rsidRPr="004D5F72">
              <w:rPr>
                <w:rFonts w:ascii="Times New Roman" w:eastAsia="Times New Roman" w:hAnsi="Times New Roman" w:cs="Times New Roman"/>
                <w:sz w:val="24"/>
                <w:szCs w:val="24"/>
                <w:lang w:eastAsia="ru-RU"/>
              </w:rPr>
              <w:t>177,8</w:t>
            </w:r>
          </w:p>
        </w:tc>
      </w:tr>
      <w:tr w:rsidR="004D5F72" w:rsidRPr="004D5F72" w:rsidTr="00862FF5">
        <w:tc>
          <w:tcPr>
            <w:tcW w:w="276"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jc w:val="center"/>
              <w:rPr>
                <w:rFonts w:ascii="Times New Roman" w:eastAsia="Times New Roman" w:hAnsi="Times New Roman" w:cs="Times New Roman"/>
                <w:sz w:val="18"/>
                <w:szCs w:val="18"/>
                <w:lang w:eastAsia="ru-RU"/>
              </w:rPr>
            </w:pPr>
            <w:r w:rsidRPr="004D5F72">
              <w:rPr>
                <w:rFonts w:ascii="Times New Roman" w:eastAsia="Times New Roman" w:hAnsi="Times New Roman" w:cs="Times New Roman"/>
                <w:sz w:val="18"/>
                <w:szCs w:val="18"/>
                <w:lang w:eastAsia="ru-RU"/>
              </w:rPr>
              <w:lastRenderedPageBreak/>
              <w:t>1</w:t>
            </w:r>
            <w:r w:rsidRPr="004D5F72">
              <w:rPr>
                <w:rFonts w:ascii="Times New Roman" w:eastAsia="Times New Roman" w:hAnsi="Times New Roman" w:cs="Times New Roman"/>
                <w:sz w:val="18"/>
                <w:szCs w:val="18"/>
                <w:lang w:val="en-US" w:eastAsia="ru-RU"/>
              </w:rPr>
              <w:t>0</w:t>
            </w:r>
            <w:r w:rsidRPr="004D5F72">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i/>
                <w:sz w:val="18"/>
                <w:szCs w:val="18"/>
                <w:lang w:eastAsia="ru-RU"/>
              </w:rPr>
            </w:pPr>
            <w:r w:rsidRPr="004D5F72">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sz w:val="18"/>
                <w:szCs w:val="18"/>
                <w:lang w:eastAsia="ru-RU"/>
              </w:rPr>
            </w:pPr>
            <w:r w:rsidRPr="004D5F72">
              <w:rPr>
                <w:rFonts w:ascii="Times New Roman" w:eastAsia="Times New Roman" w:hAnsi="Times New Roman" w:cs="Times New Roman"/>
                <w:sz w:val="24"/>
                <w:szCs w:val="24"/>
                <w:lang w:eastAsia="ru-RU"/>
              </w:rPr>
              <w:t>54,7</w:t>
            </w:r>
          </w:p>
        </w:tc>
        <w:tc>
          <w:tcPr>
            <w:tcW w:w="666"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sz w:val="18"/>
                <w:szCs w:val="18"/>
                <w:lang w:eastAsia="ru-RU"/>
              </w:rPr>
            </w:pPr>
            <w:r w:rsidRPr="004D5F72">
              <w:rPr>
                <w:rFonts w:ascii="Times New Roman" w:eastAsia="Times New Roman" w:hAnsi="Times New Roman" w:cs="Times New Roman"/>
                <w:sz w:val="24"/>
                <w:szCs w:val="24"/>
                <w:lang w:eastAsia="ru-RU"/>
              </w:rPr>
              <w:t>17,2</w:t>
            </w:r>
          </w:p>
        </w:tc>
        <w:tc>
          <w:tcPr>
            <w:tcW w:w="666" w:type="pct"/>
            <w:tcBorders>
              <w:top w:val="single" w:sz="6" w:space="0" w:color="000000"/>
              <w:left w:val="single" w:sz="6" w:space="0" w:color="000000"/>
              <w:bottom w:val="single" w:sz="6" w:space="0" w:color="000000"/>
              <w:right w:val="single" w:sz="4" w:space="0" w:color="auto"/>
            </w:tcBorders>
          </w:tcPr>
          <w:p w:rsidR="004D5F72" w:rsidRPr="004D5F72" w:rsidRDefault="004D5F72" w:rsidP="004D5F72">
            <w:pPr>
              <w:spacing w:after="0" w:line="240" w:lineRule="auto"/>
              <w:rPr>
                <w:rFonts w:ascii="Times New Roman" w:eastAsia="Times New Roman" w:hAnsi="Times New Roman" w:cs="Times New Roman"/>
                <w:sz w:val="18"/>
                <w:szCs w:val="18"/>
                <w:lang w:eastAsia="ru-RU"/>
              </w:rPr>
            </w:pPr>
            <w:r w:rsidRPr="004D5F72">
              <w:rPr>
                <w:rFonts w:ascii="Times New Roman" w:eastAsia="Times New Roman" w:hAnsi="Times New Roman" w:cs="Times New Roman"/>
                <w:sz w:val="24"/>
                <w:szCs w:val="24"/>
                <w:lang w:eastAsia="ru-RU"/>
              </w:rPr>
              <w:t>4,2</w:t>
            </w:r>
          </w:p>
        </w:tc>
        <w:tc>
          <w:tcPr>
            <w:tcW w:w="666" w:type="pct"/>
            <w:tcBorders>
              <w:top w:val="single" w:sz="6" w:space="0" w:color="000000"/>
              <w:left w:val="single" w:sz="4" w:space="0" w:color="auto"/>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sz w:val="18"/>
                <w:szCs w:val="18"/>
                <w:lang w:eastAsia="ru-RU"/>
              </w:rPr>
            </w:pPr>
            <w:r w:rsidRPr="004D5F72">
              <w:rPr>
                <w:rFonts w:ascii="Times New Roman" w:eastAsia="Times New Roman" w:hAnsi="Times New Roman" w:cs="Times New Roman"/>
                <w:sz w:val="24"/>
                <w:szCs w:val="24"/>
                <w:lang w:eastAsia="ru-RU"/>
              </w:rPr>
              <w:t>76,1</w:t>
            </w:r>
          </w:p>
        </w:tc>
      </w:tr>
      <w:tr w:rsidR="004D5F72" w:rsidRPr="004D5F72" w:rsidTr="00862FF5">
        <w:trPr>
          <w:trHeight w:val="784"/>
        </w:trPr>
        <w:tc>
          <w:tcPr>
            <w:tcW w:w="276" w:type="pct"/>
            <w:tcBorders>
              <w:top w:val="single" w:sz="6" w:space="0" w:color="000000"/>
              <w:left w:val="single" w:sz="6" w:space="0" w:color="000000"/>
              <w:bottom w:val="nil"/>
              <w:right w:val="single" w:sz="6" w:space="0" w:color="000000"/>
            </w:tcBorders>
          </w:tcPr>
          <w:p w:rsidR="004D5F72" w:rsidRPr="004D5F72" w:rsidRDefault="004D5F72" w:rsidP="004D5F72">
            <w:pPr>
              <w:spacing w:after="0" w:line="240" w:lineRule="auto"/>
              <w:jc w:val="center"/>
              <w:rPr>
                <w:rFonts w:ascii="Times New Roman" w:eastAsia="Times New Roman" w:hAnsi="Times New Roman" w:cs="Times New Roman"/>
                <w:sz w:val="18"/>
                <w:szCs w:val="18"/>
                <w:lang w:eastAsia="ru-RU"/>
              </w:rPr>
            </w:pPr>
            <w:r w:rsidRPr="004D5F72">
              <w:rPr>
                <w:rFonts w:ascii="Times New Roman" w:eastAsia="Times New Roman" w:hAnsi="Times New Roman" w:cs="Times New Roman"/>
                <w:sz w:val="18"/>
                <w:szCs w:val="18"/>
                <w:lang w:eastAsia="ru-RU"/>
              </w:rPr>
              <w:t>1</w:t>
            </w:r>
            <w:r w:rsidRPr="004D5F72">
              <w:rPr>
                <w:rFonts w:ascii="Times New Roman" w:eastAsia="Times New Roman" w:hAnsi="Times New Roman" w:cs="Times New Roman"/>
                <w:sz w:val="18"/>
                <w:szCs w:val="18"/>
                <w:lang w:val="en-US" w:eastAsia="ru-RU"/>
              </w:rPr>
              <w:t>0</w:t>
            </w:r>
            <w:r w:rsidRPr="004D5F72">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i/>
                <w:sz w:val="18"/>
                <w:szCs w:val="18"/>
                <w:lang w:eastAsia="ru-RU"/>
              </w:rPr>
            </w:pPr>
            <w:r w:rsidRPr="004D5F72">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4D5F72" w:rsidRPr="004D5F72" w:rsidRDefault="004D5F72" w:rsidP="004D5F72">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sz w:val="18"/>
                <w:szCs w:val="18"/>
                <w:lang w:eastAsia="ru-RU"/>
              </w:rPr>
            </w:pPr>
          </w:p>
        </w:tc>
      </w:tr>
      <w:tr w:rsidR="004D5F72" w:rsidRPr="004D5F72" w:rsidTr="00862FF5">
        <w:tc>
          <w:tcPr>
            <w:tcW w:w="276"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jc w:val="center"/>
              <w:rPr>
                <w:rFonts w:ascii="Times New Roman" w:eastAsia="Times New Roman" w:hAnsi="Times New Roman" w:cs="Times New Roman"/>
                <w:b/>
                <w:sz w:val="18"/>
                <w:szCs w:val="18"/>
                <w:lang w:val="en-US" w:eastAsia="ru-RU"/>
              </w:rPr>
            </w:pPr>
            <w:r w:rsidRPr="004D5F72">
              <w:rPr>
                <w:rFonts w:ascii="Times New Roman" w:eastAsia="Times New Roman" w:hAnsi="Times New Roman" w:cs="Times New Roman"/>
                <w:b/>
                <w:sz w:val="18"/>
                <w:szCs w:val="18"/>
                <w:lang w:eastAsia="ru-RU"/>
              </w:rPr>
              <w:t>1</w:t>
            </w:r>
            <w:r w:rsidRPr="004D5F72">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b/>
                <w:sz w:val="18"/>
                <w:szCs w:val="18"/>
                <w:lang w:eastAsia="ru-RU"/>
              </w:rPr>
            </w:pPr>
            <w:r w:rsidRPr="004D5F72">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i/>
                <w:sz w:val="18"/>
                <w:szCs w:val="18"/>
                <w:lang w:eastAsia="ru-RU"/>
              </w:rPr>
            </w:pPr>
            <w:r w:rsidRPr="004D5F72">
              <w:rPr>
                <w:rFonts w:ascii="Times New Roman" w:eastAsia="Times New Roman" w:hAnsi="Times New Roman" w:cs="Times New Roman"/>
                <w:sz w:val="24"/>
                <w:szCs w:val="24"/>
                <w:lang w:eastAsia="ru-RU"/>
              </w:rPr>
              <w:t>Кутська ТГ, підрядні організації та Косівський РВ ГУДСНС України в Івано-Франківській області.</w:t>
            </w:r>
          </w:p>
        </w:tc>
      </w:tr>
      <w:tr w:rsidR="004D5F72" w:rsidRPr="004D5F72" w:rsidTr="00862FF5">
        <w:tc>
          <w:tcPr>
            <w:tcW w:w="276"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jc w:val="center"/>
              <w:rPr>
                <w:rFonts w:ascii="Times New Roman" w:eastAsia="Times New Roman" w:hAnsi="Times New Roman" w:cs="Times New Roman"/>
                <w:b/>
                <w:sz w:val="18"/>
                <w:szCs w:val="18"/>
                <w:lang w:val="en-US" w:eastAsia="ru-RU"/>
              </w:rPr>
            </w:pPr>
            <w:r w:rsidRPr="004D5F72">
              <w:rPr>
                <w:rFonts w:ascii="Times New Roman" w:eastAsia="Times New Roman" w:hAnsi="Times New Roman" w:cs="Times New Roman"/>
                <w:b/>
                <w:sz w:val="18"/>
                <w:szCs w:val="18"/>
                <w:lang w:eastAsia="ru-RU"/>
              </w:rPr>
              <w:t>1</w:t>
            </w:r>
            <w:r w:rsidRPr="004D5F72">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4D5F72" w:rsidRPr="004D5F72" w:rsidRDefault="004D5F72" w:rsidP="004D5F72">
            <w:pPr>
              <w:spacing w:after="0" w:line="240" w:lineRule="auto"/>
              <w:rPr>
                <w:rFonts w:ascii="Times New Roman" w:eastAsia="Times New Roman" w:hAnsi="Times New Roman" w:cs="Times New Roman"/>
                <w:b/>
                <w:sz w:val="18"/>
                <w:szCs w:val="18"/>
                <w:lang w:eastAsia="ru-RU"/>
              </w:rPr>
            </w:pPr>
            <w:r w:rsidRPr="004D5F72">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4D5F72" w:rsidRPr="004D5F72" w:rsidRDefault="004D5F72" w:rsidP="00673227">
            <w:pPr>
              <w:spacing w:after="0" w:line="240" w:lineRule="auto"/>
              <w:jc w:val="both"/>
              <w:rPr>
                <w:rFonts w:ascii="Times New Roman" w:eastAsia="Times New Roman" w:hAnsi="Times New Roman" w:cs="Times New Roman"/>
                <w:i/>
                <w:sz w:val="18"/>
                <w:szCs w:val="18"/>
                <w:lang w:eastAsia="ru-RU"/>
              </w:rPr>
            </w:pPr>
            <w:r w:rsidRPr="004D5F72">
              <w:rPr>
                <w:rFonts w:ascii="Times New Roman" w:eastAsia="Times New Roman" w:hAnsi="Times New Roman" w:cs="Times New Roman"/>
                <w:sz w:val="24"/>
                <w:szCs w:val="24"/>
                <w:lang w:eastAsia="ru-RU"/>
              </w:rPr>
              <w:t>Керівник Косівського РВ ГУДСНС Укаїни в Івано-Франківській області готовий передати пожежний автомобіль «ЗіЛ 131» для створення пожежної добровільної дружини в селі Великий Рожин.</w:t>
            </w:r>
          </w:p>
        </w:tc>
      </w:tr>
    </w:tbl>
    <w:p w:rsidR="004D5F72" w:rsidRDefault="004D5F72" w:rsidP="00483630">
      <w:pPr>
        <w:rPr>
          <w:rFonts w:ascii="Calibri" w:eastAsia="Calibri" w:hAnsi="Calibri" w:cs="Times New Roman"/>
        </w:rPr>
      </w:pPr>
    </w:p>
    <w:p w:rsidR="00D9137D" w:rsidRPr="00483630" w:rsidRDefault="00D9137D" w:rsidP="00483630">
      <w:pPr>
        <w:rPr>
          <w:rFonts w:ascii="Calibri" w:eastAsia="Calibri" w:hAnsi="Calibri" w:cs="Times New Roman"/>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3A26D0" w:rsidRPr="003A26D0"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jc w:val="center"/>
              <w:rPr>
                <w:rFonts w:ascii="Times New Roman" w:eastAsia="Times New Roman" w:hAnsi="Times New Roman" w:cs="Times New Roman"/>
                <w:b/>
                <w:sz w:val="18"/>
                <w:szCs w:val="18"/>
                <w:lang w:eastAsia="ru-RU"/>
              </w:rPr>
            </w:pPr>
            <w:r w:rsidRPr="003A26D0">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b/>
                <w:sz w:val="18"/>
                <w:szCs w:val="18"/>
                <w:lang w:eastAsia="ru-RU"/>
              </w:rPr>
            </w:pPr>
            <w:r w:rsidRPr="003A26D0">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b/>
                <w:i/>
                <w:sz w:val="18"/>
                <w:szCs w:val="18"/>
                <w:lang w:eastAsia="ru-RU"/>
              </w:rPr>
            </w:pPr>
            <w:r w:rsidRPr="003A26D0">
              <w:rPr>
                <w:rFonts w:ascii="Times New Roman" w:eastAsia="Calibri" w:hAnsi="Times New Roman" w:cs="Times New Roman"/>
                <w:b/>
                <w:sz w:val="24"/>
                <w:szCs w:val="24"/>
              </w:rPr>
              <w:t>«Кутське ОТГ сортує»</w:t>
            </w:r>
          </w:p>
        </w:tc>
      </w:tr>
      <w:tr w:rsidR="003A26D0" w:rsidRPr="003A26D0"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jc w:val="center"/>
              <w:rPr>
                <w:rFonts w:ascii="Times New Roman" w:eastAsia="Times New Roman" w:hAnsi="Times New Roman" w:cs="Times New Roman"/>
                <w:b/>
                <w:sz w:val="18"/>
                <w:szCs w:val="18"/>
                <w:lang w:val="en-US" w:eastAsia="ru-RU"/>
              </w:rPr>
            </w:pPr>
            <w:r w:rsidRPr="003A26D0">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b/>
                <w:sz w:val="18"/>
                <w:szCs w:val="18"/>
                <w:lang w:eastAsia="ru-RU"/>
              </w:rPr>
            </w:pPr>
            <w:r w:rsidRPr="003A26D0">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Calibri" w:hAnsi="Times New Roman" w:cs="Times New Roman"/>
                <w:sz w:val="24"/>
                <w:szCs w:val="24"/>
              </w:rPr>
            </w:pPr>
            <w:r w:rsidRPr="003A26D0">
              <w:rPr>
                <w:rFonts w:ascii="Times New Roman" w:eastAsia="Calibri" w:hAnsi="Times New Roman" w:cs="Times New Roman"/>
                <w:sz w:val="24"/>
                <w:szCs w:val="24"/>
                <w:lang w:val="ru-RU"/>
              </w:rPr>
              <w:t>3.6.1“</w:t>
            </w:r>
            <w:r w:rsidRPr="003A26D0">
              <w:rPr>
                <w:rFonts w:ascii="Times New Roman" w:eastAsia="Calibri" w:hAnsi="Times New Roman" w:cs="Times New Roman"/>
                <w:sz w:val="24"/>
                <w:szCs w:val="24"/>
              </w:rPr>
              <w:t>Створення системи поводження з твердими, та рідкими побутовими відходами"</w:t>
            </w:r>
          </w:p>
          <w:p w:rsidR="003A26D0" w:rsidRPr="003A26D0" w:rsidRDefault="003A26D0" w:rsidP="003A26D0">
            <w:pPr>
              <w:spacing w:after="0" w:line="240" w:lineRule="auto"/>
              <w:rPr>
                <w:rFonts w:ascii="Times New Roman" w:eastAsia="Times New Roman" w:hAnsi="Times New Roman" w:cs="Times New Roman"/>
                <w:i/>
                <w:sz w:val="18"/>
                <w:szCs w:val="18"/>
                <w:lang w:eastAsia="ru-RU"/>
              </w:rPr>
            </w:pPr>
          </w:p>
        </w:tc>
      </w:tr>
      <w:tr w:rsidR="003A26D0" w:rsidRPr="003A26D0"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jc w:val="center"/>
              <w:rPr>
                <w:rFonts w:ascii="Times New Roman" w:eastAsia="Times New Roman" w:hAnsi="Times New Roman" w:cs="Times New Roman"/>
                <w:b/>
                <w:sz w:val="18"/>
                <w:szCs w:val="18"/>
                <w:lang w:val="en-US" w:eastAsia="ru-RU"/>
              </w:rPr>
            </w:pPr>
            <w:r w:rsidRPr="003A26D0">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b/>
                <w:sz w:val="18"/>
                <w:szCs w:val="18"/>
                <w:lang w:eastAsia="ru-RU"/>
              </w:rPr>
            </w:pPr>
            <w:r w:rsidRPr="003A26D0">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3A26D0" w:rsidRPr="003A26D0" w:rsidRDefault="00673227" w:rsidP="0067322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A26D0" w:rsidRPr="003A26D0">
              <w:rPr>
                <w:rFonts w:ascii="Times New Roman" w:eastAsia="Calibri" w:hAnsi="Times New Roman" w:cs="Times New Roman"/>
                <w:sz w:val="24"/>
                <w:szCs w:val="24"/>
              </w:rPr>
              <w:t>Мета проєкту-надати інформацію та створити умови для правильного сортування сміття жителям ТГ.Покращити екологію та добробут Кутської ТГ. Зробити замкнутий цикл переробки сміття.</w:t>
            </w:r>
          </w:p>
          <w:p w:rsidR="003A26D0" w:rsidRPr="003A26D0" w:rsidRDefault="00673227" w:rsidP="0067322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A26D0" w:rsidRPr="003A26D0">
              <w:rPr>
                <w:rFonts w:ascii="Times New Roman" w:eastAsia="Calibri" w:hAnsi="Times New Roman" w:cs="Times New Roman"/>
                <w:sz w:val="24"/>
                <w:szCs w:val="24"/>
              </w:rPr>
              <w:t xml:space="preserve"> Завдання проєкту:</w:t>
            </w:r>
          </w:p>
          <w:p w:rsidR="003A26D0" w:rsidRPr="003A26D0" w:rsidRDefault="003A26D0" w:rsidP="00673227">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Очистити околиці ТГ та берег річки Черемош, в межах ТГ від сміття.</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 xml:space="preserve">Одержати прибуток від продажі сортованих ТПВ, та виробів з опалого листя. </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 xml:space="preserve"> Згуртувати однодумців, створити робочу групу по втіленню проєкту.</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 xml:space="preserve"> Покращити матеріально-технічну базу по КП.</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 xml:space="preserve"> Створити туристичну привабливість Кутської ТГ.</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Підняти імідж громади.</w:t>
            </w:r>
          </w:p>
          <w:p w:rsidR="003A26D0" w:rsidRPr="003A26D0" w:rsidRDefault="003A26D0" w:rsidP="00D63DFF">
            <w:pPr>
              <w:spacing w:after="0" w:line="240" w:lineRule="auto"/>
              <w:jc w:val="both"/>
              <w:rPr>
                <w:rFonts w:ascii="Times New Roman" w:eastAsia="Times New Roman" w:hAnsi="Times New Roman" w:cs="Times New Roman"/>
                <w:i/>
                <w:sz w:val="18"/>
                <w:szCs w:val="18"/>
                <w:lang w:eastAsia="ru-RU"/>
              </w:rPr>
            </w:pPr>
            <w:r w:rsidRPr="003A26D0">
              <w:rPr>
                <w:rFonts w:ascii="Times New Roman" w:eastAsia="Calibri" w:hAnsi="Times New Roman" w:cs="Times New Roman"/>
                <w:sz w:val="24"/>
                <w:szCs w:val="24"/>
              </w:rPr>
              <w:t xml:space="preserve"> Навчити людей дбати про довкілля і бути відповідальними.</w:t>
            </w:r>
          </w:p>
        </w:tc>
      </w:tr>
      <w:tr w:rsidR="003A26D0" w:rsidRPr="003A26D0"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jc w:val="center"/>
              <w:rPr>
                <w:rFonts w:ascii="Times New Roman" w:eastAsia="Times New Roman" w:hAnsi="Times New Roman" w:cs="Times New Roman"/>
                <w:b/>
                <w:sz w:val="18"/>
                <w:szCs w:val="18"/>
                <w:lang w:val="en-US" w:eastAsia="ru-RU"/>
              </w:rPr>
            </w:pPr>
            <w:r w:rsidRPr="003A26D0">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b/>
                <w:sz w:val="18"/>
                <w:szCs w:val="18"/>
                <w:lang w:eastAsia="ru-RU"/>
              </w:rPr>
            </w:pPr>
            <w:r w:rsidRPr="003A26D0">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i/>
                <w:sz w:val="18"/>
                <w:szCs w:val="18"/>
                <w:lang w:eastAsia="ru-RU"/>
              </w:rPr>
            </w:pPr>
            <w:r w:rsidRPr="003A26D0">
              <w:rPr>
                <w:rFonts w:ascii="Times New Roman" w:eastAsia="Calibri" w:hAnsi="Times New Roman" w:cs="Times New Roman"/>
                <w:sz w:val="24"/>
                <w:szCs w:val="24"/>
                <w:lang w:eastAsia="it-IT"/>
              </w:rPr>
              <w:t>Кутська ТГ</w:t>
            </w:r>
          </w:p>
        </w:tc>
      </w:tr>
      <w:tr w:rsidR="003A26D0" w:rsidRPr="003A26D0"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jc w:val="center"/>
              <w:rPr>
                <w:rFonts w:ascii="Times New Roman" w:eastAsia="Times New Roman" w:hAnsi="Times New Roman" w:cs="Times New Roman"/>
                <w:b/>
                <w:sz w:val="18"/>
                <w:szCs w:val="18"/>
                <w:lang w:val="en-US" w:eastAsia="ru-RU"/>
              </w:rPr>
            </w:pPr>
            <w:r w:rsidRPr="003A26D0">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b/>
                <w:sz w:val="18"/>
                <w:szCs w:val="18"/>
                <w:lang w:eastAsia="ru-RU"/>
              </w:rPr>
            </w:pPr>
            <w:r w:rsidRPr="003A26D0">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i/>
                <w:sz w:val="18"/>
                <w:szCs w:val="18"/>
                <w:lang w:eastAsia="ru-RU"/>
              </w:rPr>
            </w:pPr>
            <w:r w:rsidRPr="003A26D0">
              <w:rPr>
                <w:rFonts w:ascii="Times New Roman" w:eastAsia="Calibri" w:hAnsi="Times New Roman" w:cs="Times New Roman"/>
                <w:sz w:val="24"/>
                <w:szCs w:val="24"/>
              </w:rPr>
              <w:t>Особи, які проживають на території Кутської ТГ.</w:t>
            </w:r>
          </w:p>
        </w:tc>
      </w:tr>
      <w:tr w:rsidR="003A26D0" w:rsidRPr="003A26D0"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jc w:val="center"/>
              <w:rPr>
                <w:rFonts w:ascii="Times New Roman" w:eastAsia="Times New Roman" w:hAnsi="Times New Roman" w:cs="Times New Roman"/>
                <w:b/>
                <w:sz w:val="18"/>
                <w:szCs w:val="18"/>
                <w:lang w:val="en-US" w:eastAsia="ru-RU"/>
              </w:rPr>
            </w:pPr>
            <w:r w:rsidRPr="003A26D0">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b/>
                <w:sz w:val="18"/>
                <w:szCs w:val="18"/>
                <w:lang w:eastAsia="ru-RU"/>
              </w:rPr>
            </w:pPr>
            <w:r w:rsidRPr="003A26D0">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3A26D0" w:rsidRPr="003A26D0" w:rsidRDefault="003A26D0" w:rsidP="00D63DFF">
            <w:pPr>
              <w:spacing w:after="0" w:line="240" w:lineRule="auto"/>
              <w:jc w:val="both"/>
              <w:rPr>
                <w:rFonts w:ascii="Times New Roman" w:eastAsia="Times New Roman" w:hAnsi="Times New Roman" w:cs="Times New Roman"/>
                <w:i/>
                <w:sz w:val="18"/>
                <w:szCs w:val="18"/>
                <w:lang w:eastAsia="ru-RU"/>
              </w:rPr>
            </w:pPr>
            <w:r w:rsidRPr="003A26D0">
              <w:rPr>
                <w:rFonts w:ascii="Times New Roman" w:eastAsia="Calibri" w:hAnsi="Times New Roman" w:cs="Times New Roman"/>
                <w:sz w:val="24"/>
                <w:szCs w:val="24"/>
              </w:rPr>
              <w:t xml:space="preserve">Звалища сміття на території ТГ(в лісах та лугах), які постійно зростають, забруднюють довкілля та річку Черемош. Висока вартість за вивіз сміття для населення, низька екологічна свідомість людей. Відсутність мотивації сортувати ТПВ, низький рівень знань, як сортувати ТПВ.Збільшення стихійних звалищ сміття, які погіршують екологію, здоров’я людей та туристичну привабливість краю. </w:t>
            </w:r>
            <w:r w:rsidRPr="003A26D0">
              <w:rPr>
                <w:rFonts w:ascii="Times New Roman" w:eastAsia="Calibri" w:hAnsi="Times New Roman" w:cs="Times New Roman"/>
                <w:sz w:val="24"/>
                <w:szCs w:val="24"/>
              </w:rPr>
              <w:lastRenderedPageBreak/>
              <w:t>Відсутність повного циклу переробки сміття.</w:t>
            </w:r>
          </w:p>
        </w:tc>
      </w:tr>
      <w:tr w:rsidR="003A26D0" w:rsidRPr="003A26D0"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jc w:val="center"/>
              <w:rPr>
                <w:rFonts w:ascii="Times New Roman" w:eastAsia="Times New Roman" w:hAnsi="Times New Roman" w:cs="Times New Roman"/>
                <w:b/>
                <w:sz w:val="18"/>
                <w:szCs w:val="18"/>
                <w:lang w:val="en-US" w:eastAsia="ru-RU"/>
              </w:rPr>
            </w:pPr>
            <w:r w:rsidRPr="003A26D0">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b/>
                <w:sz w:val="18"/>
                <w:szCs w:val="18"/>
                <w:lang w:eastAsia="ru-RU"/>
              </w:rPr>
            </w:pPr>
            <w:r w:rsidRPr="003A26D0">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Від реалізації цього проєкту:</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 xml:space="preserve"> -Покращиться екологія та здоров’я жителів  за рахунок чистого довкілля; </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-Збільшиться туристична привабливість Кутської ТГ;</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-Одержання прибутку від продажі сортованого сміття та продукції з переробки листя для покращення інфраструктури ТГ, розвиток пластового руху, та інших соціальних проєктів;</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-Об’єднаються та здружаться жителі ТГ у спільній меті;</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-Знизиться вартість утилізації сміття  для жителів ТГ;</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-Значно зменшиться кількість безвідповідальних громадян.</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 Перестануть спалювати листя, а віддавати на переробку.</w:t>
            </w:r>
          </w:p>
          <w:p w:rsidR="003A26D0" w:rsidRPr="003A26D0" w:rsidRDefault="003A26D0" w:rsidP="00D63DFF">
            <w:pPr>
              <w:spacing w:after="0" w:line="240" w:lineRule="auto"/>
              <w:jc w:val="both"/>
              <w:rPr>
                <w:rFonts w:ascii="Times New Roman" w:eastAsia="Times New Roman" w:hAnsi="Times New Roman" w:cs="Times New Roman"/>
                <w:i/>
                <w:sz w:val="18"/>
                <w:szCs w:val="18"/>
                <w:lang w:eastAsia="ru-RU"/>
              </w:rPr>
            </w:pPr>
            <w:r w:rsidRPr="003A26D0">
              <w:rPr>
                <w:rFonts w:ascii="Times New Roman" w:eastAsia="Calibri" w:hAnsi="Times New Roman" w:cs="Times New Roman"/>
                <w:sz w:val="24"/>
                <w:szCs w:val="24"/>
              </w:rPr>
              <w:t>- ТГ буде мати власне обладнання для повного циклу переробки сміття.</w:t>
            </w:r>
          </w:p>
        </w:tc>
      </w:tr>
      <w:tr w:rsidR="003A26D0" w:rsidRPr="003A26D0"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jc w:val="center"/>
              <w:rPr>
                <w:rFonts w:ascii="Times New Roman" w:eastAsia="Times New Roman" w:hAnsi="Times New Roman" w:cs="Times New Roman"/>
                <w:b/>
                <w:sz w:val="18"/>
                <w:szCs w:val="18"/>
                <w:lang w:val="en-US" w:eastAsia="ru-RU"/>
              </w:rPr>
            </w:pPr>
            <w:r w:rsidRPr="003A26D0">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b/>
                <w:sz w:val="18"/>
                <w:szCs w:val="18"/>
                <w:lang w:eastAsia="ru-RU"/>
              </w:rPr>
            </w:pPr>
            <w:r w:rsidRPr="003A26D0">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-Встановлення сміттєвих баків для сортування  сміття, спочатку на центральних вулицях, а пізніше на кожній вулиці по 2–3 місця з сміттєвими баками або забирати сортоване сміття від кожного будинку(по нижчій ціні ніж не сортоване сміття).</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Cambria Math" w:eastAsia="Calibri" w:hAnsi="Cambria Math" w:cs="Cambria Math"/>
                <w:sz w:val="24"/>
                <w:szCs w:val="24"/>
              </w:rPr>
              <w:t>‐</w:t>
            </w:r>
            <w:r w:rsidRPr="003A26D0">
              <w:rPr>
                <w:rFonts w:ascii="Times New Roman" w:eastAsia="Calibri" w:hAnsi="Times New Roman" w:cs="Times New Roman"/>
                <w:sz w:val="24"/>
                <w:szCs w:val="24"/>
              </w:rPr>
              <w:t>Проводити навчання громадян, як правильно сортувати сміття: в соцмережах, на громадських зустрічах та масових заходах, в ліцеях, ЗДО, з людьми похилого віку та інвалідами.</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 Виготовлення друкованої та іншої продукції для пропагування збереження довкілля та навчання сортування ТПВ ( листівки, буклети, плакати, магніти, еко-торбинки і т.д.).</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 Обмін досвідом з успішними громадами, які сортують сміття, спільні тренінги, еко-акції, промоції.</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 Встановлення відповідальності за не правильне сортування сміття, в місцях відведених для роздільного сортування, з відповідною відеофіксацією.</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-Створення робочої групи по впровадженню  проєкту та дружини, по допомозі в сортуванні і винесу сміття інвалідам та непрацездатним пенсіонерам.</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-У весняний період, організовувати еко-толоки по очищенню околиць ТГ від сміття.</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-Організувати вчасний вивіз сміття.</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 Облаштувати територію для тимчасового зберігання ТПВ.</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lastRenderedPageBreak/>
              <w:t>- Придбати, довезти і встановити обладнання для переробки листя на картонні контейнери для сортування сміття, та іншу продукцію.</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 Придбати, довезти і встановити подрібнювач для пластику.</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 Придбати, довезти і встановити прес для ТПВ.</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 Придбати, довезти та встановити відеокамери біля місць сортування відходів.</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 Придбати, довезти та встановити пірулізного котла з використанням пізатронів.</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-Придбати, довезти та встановити електрогенератор, для опалювання приміщень Комунального підприємства.</w:t>
            </w:r>
          </w:p>
          <w:p w:rsidR="003A26D0" w:rsidRPr="003A26D0" w:rsidRDefault="003A26D0" w:rsidP="00D63DFF">
            <w:pPr>
              <w:spacing w:after="0" w:line="240" w:lineRule="auto"/>
              <w:jc w:val="both"/>
              <w:rPr>
                <w:rFonts w:ascii="Times New Roman" w:eastAsia="Calibri" w:hAnsi="Times New Roman" w:cs="Times New Roman"/>
                <w:sz w:val="24"/>
                <w:szCs w:val="24"/>
              </w:rPr>
            </w:pPr>
            <w:r w:rsidRPr="003A26D0">
              <w:rPr>
                <w:rFonts w:ascii="Times New Roman" w:eastAsia="Calibri" w:hAnsi="Times New Roman" w:cs="Times New Roman"/>
                <w:sz w:val="24"/>
                <w:szCs w:val="24"/>
              </w:rPr>
              <w:t>- Придбання та доставка ігор на екологічну тематику</w:t>
            </w:r>
          </w:p>
          <w:p w:rsidR="003A26D0" w:rsidRPr="003A26D0" w:rsidRDefault="003A26D0" w:rsidP="00D63DFF">
            <w:pPr>
              <w:spacing w:after="0" w:line="240" w:lineRule="auto"/>
              <w:jc w:val="both"/>
              <w:rPr>
                <w:rFonts w:ascii="Times New Roman" w:eastAsia="Times New Roman" w:hAnsi="Times New Roman" w:cs="Times New Roman"/>
                <w:i/>
                <w:sz w:val="18"/>
                <w:szCs w:val="18"/>
                <w:lang w:eastAsia="ru-RU"/>
              </w:rPr>
            </w:pPr>
            <w:r w:rsidRPr="003A26D0">
              <w:rPr>
                <w:rFonts w:ascii="Times New Roman" w:eastAsia="Calibri" w:hAnsi="Times New Roman" w:cs="Times New Roman"/>
                <w:sz w:val="24"/>
                <w:szCs w:val="24"/>
              </w:rPr>
              <w:t>Організація проміжних заходів.</w:t>
            </w:r>
          </w:p>
        </w:tc>
      </w:tr>
      <w:tr w:rsidR="003A26D0" w:rsidRPr="003A26D0" w:rsidTr="00862FF5">
        <w:tc>
          <w:tcPr>
            <w:tcW w:w="276"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jc w:val="center"/>
              <w:rPr>
                <w:rFonts w:ascii="Times New Roman" w:eastAsia="Times New Roman" w:hAnsi="Times New Roman" w:cs="Times New Roman"/>
                <w:b/>
                <w:sz w:val="18"/>
                <w:szCs w:val="18"/>
                <w:lang w:val="en-US" w:eastAsia="ru-RU"/>
              </w:rPr>
            </w:pPr>
            <w:r w:rsidRPr="003A26D0">
              <w:rPr>
                <w:rFonts w:ascii="Times New Roman" w:eastAsia="Times New Roman" w:hAnsi="Times New Roman" w:cs="Times New Roman"/>
                <w:b/>
                <w:sz w:val="18"/>
                <w:szCs w:val="18"/>
                <w:lang w:val="en-US" w:eastAsia="ru-RU"/>
              </w:rPr>
              <w:lastRenderedPageBreak/>
              <w:t>9</w:t>
            </w:r>
          </w:p>
        </w:tc>
        <w:tc>
          <w:tcPr>
            <w:tcW w:w="2060"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b/>
                <w:sz w:val="18"/>
                <w:szCs w:val="18"/>
                <w:lang w:eastAsia="ru-RU"/>
              </w:rPr>
            </w:pPr>
            <w:r w:rsidRPr="003A26D0">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sz w:val="18"/>
                <w:szCs w:val="18"/>
                <w:lang w:eastAsia="ru-RU"/>
              </w:rPr>
            </w:pPr>
            <w:r w:rsidRPr="003A26D0">
              <w:rPr>
                <w:rFonts w:ascii="Times New Roman" w:eastAsia="Calibri" w:hAnsi="Times New Roman" w:cs="Times New Roman"/>
                <w:b/>
                <w:color w:val="000000"/>
                <w:sz w:val="24"/>
                <w:szCs w:val="24"/>
              </w:rPr>
              <w:t>2022 – 2024 роки:</w:t>
            </w:r>
          </w:p>
        </w:tc>
      </w:tr>
      <w:tr w:rsidR="003A26D0" w:rsidRPr="003A26D0" w:rsidTr="00862FF5">
        <w:tc>
          <w:tcPr>
            <w:tcW w:w="276"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jc w:val="center"/>
              <w:rPr>
                <w:rFonts w:ascii="Times New Roman" w:eastAsia="Times New Roman" w:hAnsi="Times New Roman" w:cs="Times New Roman"/>
                <w:b/>
                <w:sz w:val="18"/>
                <w:szCs w:val="18"/>
                <w:lang w:val="en-US" w:eastAsia="ru-RU"/>
              </w:rPr>
            </w:pPr>
            <w:r w:rsidRPr="003A26D0">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b/>
                <w:sz w:val="18"/>
                <w:szCs w:val="18"/>
                <w:lang w:eastAsia="ru-RU"/>
              </w:rPr>
            </w:pPr>
            <w:r w:rsidRPr="003A26D0">
              <w:rPr>
                <w:rFonts w:ascii="Times New Roman" w:eastAsia="Times New Roman" w:hAnsi="Times New Roman" w:cs="Times New Roman"/>
                <w:b/>
                <w:sz w:val="18"/>
                <w:szCs w:val="18"/>
                <w:lang w:eastAsia="ru-RU"/>
              </w:rPr>
              <w:t xml:space="preserve">Орієнтовний обсяг фінансування проєкту, </w:t>
            </w:r>
            <w:r w:rsidRPr="003A26D0">
              <w:rPr>
                <w:rFonts w:ascii="Times New Roman" w:eastAsia="Times New Roman" w:hAnsi="Times New Roman" w:cs="Times New Roman"/>
                <w:b/>
                <w:sz w:val="18"/>
                <w:szCs w:val="18"/>
                <w:u w:val="single"/>
                <w:lang w:eastAsia="ru-RU"/>
              </w:rPr>
              <w:t>тис. грн</w:t>
            </w:r>
            <w:r w:rsidRPr="003A26D0">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3A26D0" w:rsidRPr="003A26D0" w:rsidRDefault="003A26D0" w:rsidP="003A26D0">
            <w:pPr>
              <w:spacing w:after="0" w:line="240" w:lineRule="auto"/>
              <w:jc w:val="center"/>
              <w:rPr>
                <w:rFonts w:ascii="Times New Roman" w:eastAsia="Times New Roman" w:hAnsi="Times New Roman" w:cs="Times New Roman"/>
                <w:sz w:val="18"/>
                <w:szCs w:val="18"/>
                <w:lang w:eastAsia="ru-RU"/>
              </w:rPr>
            </w:pPr>
            <w:r w:rsidRPr="003A26D0">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3A26D0" w:rsidRPr="003A26D0" w:rsidRDefault="003A26D0" w:rsidP="003A26D0">
            <w:pPr>
              <w:spacing w:after="0" w:line="240" w:lineRule="auto"/>
              <w:jc w:val="center"/>
              <w:rPr>
                <w:rFonts w:ascii="Times New Roman" w:eastAsia="Times New Roman" w:hAnsi="Times New Roman" w:cs="Times New Roman"/>
                <w:sz w:val="18"/>
                <w:szCs w:val="18"/>
                <w:lang w:eastAsia="ru-RU"/>
              </w:rPr>
            </w:pPr>
            <w:r w:rsidRPr="003A26D0">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3A26D0" w:rsidRPr="003A26D0" w:rsidRDefault="003A26D0" w:rsidP="003A26D0">
            <w:pPr>
              <w:spacing w:after="0" w:line="240" w:lineRule="auto"/>
              <w:jc w:val="center"/>
              <w:rPr>
                <w:rFonts w:ascii="Times New Roman" w:eastAsia="Times New Roman" w:hAnsi="Times New Roman" w:cs="Times New Roman"/>
                <w:sz w:val="18"/>
                <w:szCs w:val="18"/>
                <w:lang w:eastAsia="ru-RU"/>
              </w:rPr>
            </w:pPr>
            <w:r w:rsidRPr="003A26D0">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3A26D0" w:rsidRPr="003A26D0" w:rsidRDefault="003A26D0" w:rsidP="003A26D0">
            <w:pPr>
              <w:spacing w:after="0" w:line="240" w:lineRule="auto"/>
              <w:jc w:val="center"/>
              <w:rPr>
                <w:rFonts w:ascii="Times New Roman" w:eastAsia="Times New Roman" w:hAnsi="Times New Roman" w:cs="Times New Roman"/>
                <w:sz w:val="18"/>
                <w:szCs w:val="18"/>
                <w:lang w:eastAsia="ru-RU"/>
              </w:rPr>
            </w:pPr>
            <w:r w:rsidRPr="003A26D0">
              <w:rPr>
                <w:rFonts w:ascii="Times New Roman" w:eastAsia="Times New Roman" w:hAnsi="Times New Roman" w:cs="Times New Roman"/>
                <w:sz w:val="18"/>
                <w:szCs w:val="18"/>
                <w:lang w:eastAsia="ru-RU"/>
              </w:rPr>
              <w:t>Усього</w:t>
            </w:r>
          </w:p>
        </w:tc>
      </w:tr>
      <w:tr w:rsidR="003A26D0" w:rsidRPr="003A26D0" w:rsidTr="00862FF5">
        <w:tc>
          <w:tcPr>
            <w:tcW w:w="276"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i/>
                <w:sz w:val="18"/>
                <w:szCs w:val="18"/>
                <w:lang w:eastAsia="ru-RU"/>
              </w:rPr>
            </w:pPr>
            <w:r w:rsidRPr="003A26D0">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sz w:val="24"/>
                <w:szCs w:val="24"/>
                <w:lang w:eastAsia="ru-RU"/>
              </w:rPr>
            </w:pPr>
            <w:r w:rsidRPr="003A26D0">
              <w:rPr>
                <w:rFonts w:ascii="Times New Roman" w:eastAsia="Calibri" w:hAnsi="Times New Roman" w:cs="Times New Roman"/>
                <w:sz w:val="24"/>
                <w:szCs w:val="24"/>
              </w:rPr>
              <w:t>750.6</w:t>
            </w:r>
          </w:p>
        </w:tc>
        <w:tc>
          <w:tcPr>
            <w:tcW w:w="666"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3A26D0" w:rsidRPr="003A26D0" w:rsidRDefault="003A26D0" w:rsidP="003A26D0">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sz w:val="24"/>
                <w:szCs w:val="24"/>
                <w:lang w:eastAsia="ru-RU"/>
              </w:rPr>
            </w:pPr>
            <w:r w:rsidRPr="003A26D0">
              <w:rPr>
                <w:rFonts w:ascii="Times New Roman" w:eastAsia="Times New Roman" w:hAnsi="Times New Roman" w:cs="Times New Roman"/>
                <w:sz w:val="24"/>
                <w:szCs w:val="24"/>
                <w:lang w:eastAsia="ru-RU"/>
              </w:rPr>
              <w:t>750,6</w:t>
            </w:r>
          </w:p>
        </w:tc>
      </w:tr>
      <w:tr w:rsidR="003A26D0" w:rsidRPr="003A26D0" w:rsidTr="00862FF5">
        <w:tc>
          <w:tcPr>
            <w:tcW w:w="276"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jc w:val="center"/>
              <w:rPr>
                <w:rFonts w:ascii="Times New Roman" w:eastAsia="Times New Roman" w:hAnsi="Times New Roman" w:cs="Times New Roman"/>
                <w:sz w:val="18"/>
                <w:szCs w:val="18"/>
                <w:lang w:eastAsia="ru-RU"/>
              </w:rPr>
            </w:pPr>
            <w:r w:rsidRPr="003A26D0">
              <w:rPr>
                <w:rFonts w:ascii="Times New Roman" w:eastAsia="Times New Roman" w:hAnsi="Times New Roman" w:cs="Times New Roman"/>
                <w:sz w:val="18"/>
                <w:szCs w:val="18"/>
                <w:lang w:eastAsia="ru-RU"/>
              </w:rPr>
              <w:t>1</w:t>
            </w:r>
            <w:r w:rsidRPr="003A26D0">
              <w:rPr>
                <w:rFonts w:ascii="Times New Roman" w:eastAsia="Times New Roman" w:hAnsi="Times New Roman" w:cs="Times New Roman"/>
                <w:sz w:val="18"/>
                <w:szCs w:val="18"/>
                <w:lang w:val="en-US" w:eastAsia="ru-RU"/>
              </w:rPr>
              <w:t>0</w:t>
            </w:r>
            <w:r w:rsidRPr="003A26D0">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i/>
                <w:sz w:val="18"/>
                <w:szCs w:val="18"/>
                <w:lang w:eastAsia="ru-RU"/>
              </w:rPr>
            </w:pPr>
            <w:r w:rsidRPr="003A26D0">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sz w:val="24"/>
                <w:szCs w:val="24"/>
                <w:lang w:eastAsia="ru-RU"/>
              </w:rPr>
            </w:pPr>
            <w:r w:rsidRPr="003A26D0">
              <w:rPr>
                <w:rFonts w:ascii="Times New Roman" w:eastAsia="Times New Roman" w:hAnsi="Times New Roman" w:cs="Times New Roman"/>
                <w:sz w:val="24"/>
                <w:szCs w:val="24"/>
                <w:lang w:eastAsia="ru-RU"/>
              </w:rPr>
              <w:t>150,6</w:t>
            </w:r>
          </w:p>
        </w:tc>
        <w:tc>
          <w:tcPr>
            <w:tcW w:w="666"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3A26D0" w:rsidRPr="003A26D0" w:rsidRDefault="003A26D0" w:rsidP="003A26D0">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sz w:val="24"/>
                <w:szCs w:val="24"/>
                <w:lang w:eastAsia="ru-RU"/>
              </w:rPr>
            </w:pPr>
            <w:r w:rsidRPr="003A26D0">
              <w:rPr>
                <w:rFonts w:ascii="Times New Roman" w:eastAsia="Times New Roman" w:hAnsi="Times New Roman" w:cs="Times New Roman"/>
                <w:sz w:val="24"/>
                <w:szCs w:val="24"/>
                <w:lang w:eastAsia="ru-RU"/>
              </w:rPr>
              <w:t>150,6</w:t>
            </w:r>
          </w:p>
        </w:tc>
      </w:tr>
      <w:tr w:rsidR="003A26D0" w:rsidRPr="003A26D0" w:rsidTr="00862FF5">
        <w:tc>
          <w:tcPr>
            <w:tcW w:w="276"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jc w:val="center"/>
              <w:rPr>
                <w:rFonts w:ascii="Times New Roman" w:eastAsia="Times New Roman" w:hAnsi="Times New Roman" w:cs="Times New Roman"/>
                <w:sz w:val="18"/>
                <w:szCs w:val="18"/>
                <w:lang w:eastAsia="ru-RU"/>
              </w:rPr>
            </w:pPr>
            <w:r w:rsidRPr="003A26D0">
              <w:rPr>
                <w:rFonts w:ascii="Times New Roman" w:eastAsia="Times New Roman" w:hAnsi="Times New Roman" w:cs="Times New Roman"/>
                <w:sz w:val="18"/>
                <w:szCs w:val="18"/>
                <w:lang w:eastAsia="ru-RU"/>
              </w:rPr>
              <w:t>1</w:t>
            </w:r>
            <w:r w:rsidRPr="003A26D0">
              <w:rPr>
                <w:rFonts w:ascii="Times New Roman" w:eastAsia="Times New Roman" w:hAnsi="Times New Roman" w:cs="Times New Roman"/>
                <w:sz w:val="18"/>
                <w:szCs w:val="18"/>
                <w:lang w:val="en-US" w:eastAsia="ru-RU"/>
              </w:rPr>
              <w:t>0</w:t>
            </w:r>
            <w:r w:rsidRPr="003A26D0">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i/>
                <w:sz w:val="18"/>
                <w:szCs w:val="18"/>
                <w:lang w:eastAsia="ru-RU"/>
              </w:rPr>
            </w:pPr>
            <w:r w:rsidRPr="003A26D0">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sz w:val="24"/>
                <w:szCs w:val="24"/>
                <w:lang w:eastAsia="ru-RU"/>
              </w:rPr>
            </w:pPr>
            <w:r w:rsidRPr="003A26D0">
              <w:rPr>
                <w:rFonts w:ascii="Times New Roman" w:eastAsia="Times New Roman" w:hAnsi="Times New Roman" w:cs="Times New Roman"/>
                <w:sz w:val="24"/>
                <w:szCs w:val="24"/>
                <w:lang w:eastAsia="ru-RU"/>
              </w:rPr>
              <w:t>3,0</w:t>
            </w:r>
          </w:p>
        </w:tc>
        <w:tc>
          <w:tcPr>
            <w:tcW w:w="666"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single" w:sz="6" w:space="0" w:color="000000"/>
              <w:right w:val="single" w:sz="4" w:space="0" w:color="auto"/>
            </w:tcBorders>
          </w:tcPr>
          <w:p w:rsidR="003A26D0" w:rsidRPr="003A26D0" w:rsidRDefault="003A26D0" w:rsidP="003A26D0">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sz w:val="24"/>
                <w:szCs w:val="24"/>
                <w:lang w:eastAsia="ru-RU"/>
              </w:rPr>
            </w:pPr>
            <w:r w:rsidRPr="003A26D0">
              <w:rPr>
                <w:rFonts w:ascii="Times New Roman" w:eastAsia="Times New Roman" w:hAnsi="Times New Roman" w:cs="Times New Roman"/>
                <w:sz w:val="24"/>
                <w:szCs w:val="24"/>
                <w:lang w:eastAsia="ru-RU"/>
              </w:rPr>
              <w:t>3,0</w:t>
            </w:r>
          </w:p>
        </w:tc>
      </w:tr>
      <w:tr w:rsidR="003A26D0" w:rsidRPr="003A26D0" w:rsidTr="00862FF5">
        <w:trPr>
          <w:trHeight w:val="784"/>
        </w:trPr>
        <w:tc>
          <w:tcPr>
            <w:tcW w:w="276" w:type="pct"/>
            <w:tcBorders>
              <w:top w:val="single" w:sz="6" w:space="0" w:color="000000"/>
              <w:left w:val="single" w:sz="6" w:space="0" w:color="000000"/>
              <w:bottom w:val="nil"/>
              <w:right w:val="single" w:sz="6" w:space="0" w:color="000000"/>
            </w:tcBorders>
          </w:tcPr>
          <w:p w:rsidR="003A26D0" w:rsidRPr="003A26D0" w:rsidRDefault="003A26D0" w:rsidP="003A26D0">
            <w:pPr>
              <w:spacing w:after="0" w:line="240" w:lineRule="auto"/>
              <w:jc w:val="center"/>
              <w:rPr>
                <w:rFonts w:ascii="Times New Roman" w:eastAsia="Times New Roman" w:hAnsi="Times New Roman" w:cs="Times New Roman"/>
                <w:sz w:val="18"/>
                <w:szCs w:val="18"/>
                <w:lang w:eastAsia="ru-RU"/>
              </w:rPr>
            </w:pPr>
            <w:r w:rsidRPr="003A26D0">
              <w:rPr>
                <w:rFonts w:ascii="Times New Roman" w:eastAsia="Times New Roman" w:hAnsi="Times New Roman" w:cs="Times New Roman"/>
                <w:sz w:val="18"/>
                <w:szCs w:val="18"/>
                <w:lang w:eastAsia="ru-RU"/>
              </w:rPr>
              <w:t>1</w:t>
            </w:r>
            <w:r w:rsidRPr="003A26D0">
              <w:rPr>
                <w:rFonts w:ascii="Times New Roman" w:eastAsia="Times New Roman" w:hAnsi="Times New Roman" w:cs="Times New Roman"/>
                <w:sz w:val="18"/>
                <w:szCs w:val="18"/>
                <w:lang w:val="en-US" w:eastAsia="ru-RU"/>
              </w:rPr>
              <w:t>0</w:t>
            </w:r>
            <w:r w:rsidRPr="003A26D0">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i/>
                <w:sz w:val="18"/>
                <w:szCs w:val="18"/>
                <w:lang w:eastAsia="ru-RU"/>
              </w:rPr>
            </w:pPr>
            <w:r w:rsidRPr="003A26D0">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sz w:val="24"/>
                <w:szCs w:val="24"/>
                <w:lang w:eastAsia="ru-RU"/>
              </w:rPr>
            </w:pPr>
            <w:r w:rsidRPr="003A26D0">
              <w:rPr>
                <w:rFonts w:ascii="Times New Roman" w:eastAsia="Times New Roman" w:hAnsi="Times New Roman" w:cs="Times New Roman"/>
                <w:sz w:val="24"/>
                <w:szCs w:val="24"/>
                <w:lang w:eastAsia="ru-RU"/>
              </w:rPr>
              <w:t>597,0</w:t>
            </w:r>
          </w:p>
        </w:tc>
        <w:tc>
          <w:tcPr>
            <w:tcW w:w="666" w:type="pct"/>
            <w:tcBorders>
              <w:top w:val="single" w:sz="6" w:space="0" w:color="000000"/>
              <w:left w:val="single" w:sz="6" w:space="0" w:color="000000"/>
              <w:bottom w:val="nil"/>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6" w:space="0" w:color="000000"/>
              <w:bottom w:val="nil"/>
              <w:right w:val="single" w:sz="4" w:space="0" w:color="auto"/>
            </w:tcBorders>
          </w:tcPr>
          <w:p w:rsidR="003A26D0" w:rsidRPr="003A26D0" w:rsidRDefault="003A26D0" w:rsidP="003A26D0">
            <w:pPr>
              <w:spacing w:after="0" w:line="240" w:lineRule="auto"/>
              <w:rPr>
                <w:rFonts w:ascii="Times New Roman" w:eastAsia="Times New Roman" w:hAnsi="Times New Roman" w:cs="Times New Roman"/>
                <w:sz w:val="24"/>
                <w:szCs w:val="24"/>
                <w:lang w:eastAsia="ru-RU"/>
              </w:rPr>
            </w:pPr>
          </w:p>
        </w:tc>
        <w:tc>
          <w:tcPr>
            <w:tcW w:w="666" w:type="pct"/>
            <w:tcBorders>
              <w:top w:val="single" w:sz="4" w:space="0" w:color="auto"/>
              <w:left w:val="single" w:sz="4" w:space="0" w:color="auto"/>
              <w:bottom w:val="nil"/>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sz w:val="24"/>
                <w:szCs w:val="24"/>
                <w:lang w:eastAsia="ru-RU"/>
              </w:rPr>
            </w:pPr>
            <w:r w:rsidRPr="003A26D0">
              <w:rPr>
                <w:rFonts w:ascii="Times New Roman" w:eastAsia="Times New Roman" w:hAnsi="Times New Roman" w:cs="Times New Roman"/>
                <w:sz w:val="24"/>
                <w:szCs w:val="24"/>
                <w:lang w:eastAsia="ru-RU"/>
              </w:rPr>
              <w:t>597,0</w:t>
            </w:r>
          </w:p>
        </w:tc>
      </w:tr>
      <w:tr w:rsidR="003A26D0" w:rsidRPr="003A26D0" w:rsidTr="00862FF5">
        <w:tc>
          <w:tcPr>
            <w:tcW w:w="276"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jc w:val="center"/>
              <w:rPr>
                <w:rFonts w:ascii="Times New Roman" w:eastAsia="Times New Roman" w:hAnsi="Times New Roman" w:cs="Times New Roman"/>
                <w:b/>
                <w:sz w:val="18"/>
                <w:szCs w:val="18"/>
                <w:lang w:val="en-US" w:eastAsia="ru-RU"/>
              </w:rPr>
            </w:pPr>
            <w:r w:rsidRPr="003A26D0">
              <w:rPr>
                <w:rFonts w:ascii="Times New Roman" w:eastAsia="Times New Roman" w:hAnsi="Times New Roman" w:cs="Times New Roman"/>
                <w:b/>
                <w:sz w:val="18"/>
                <w:szCs w:val="18"/>
                <w:lang w:eastAsia="ru-RU"/>
              </w:rPr>
              <w:t>1</w:t>
            </w:r>
            <w:r w:rsidRPr="003A26D0">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b/>
                <w:sz w:val="18"/>
                <w:szCs w:val="18"/>
                <w:lang w:eastAsia="ru-RU"/>
              </w:rPr>
            </w:pPr>
            <w:r w:rsidRPr="003A26D0">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i/>
                <w:sz w:val="18"/>
                <w:szCs w:val="18"/>
                <w:lang w:eastAsia="ru-RU"/>
              </w:rPr>
            </w:pPr>
            <w:r w:rsidRPr="003A26D0">
              <w:rPr>
                <w:rFonts w:ascii="Times New Roman" w:eastAsia="Calibri" w:hAnsi="Times New Roman" w:cs="Times New Roman"/>
                <w:sz w:val="24"/>
                <w:szCs w:val="24"/>
              </w:rPr>
              <w:t>Кутська селищна рада, обласна рада, підпорядковані організації.</w:t>
            </w:r>
          </w:p>
        </w:tc>
      </w:tr>
      <w:tr w:rsidR="003A26D0" w:rsidRPr="003A26D0" w:rsidTr="00862FF5">
        <w:tc>
          <w:tcPr>
            <w:tcW w:w="276"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jc w:val="center"/>
              <w:rPr>
                <w:rFonts w:ascii="Times New Roman" w:eastAsia="Times New Roman" w:hAnsi="Times New Roman" w:cs="Times New Roman"/>
                <w:b/>
                <w:sz w:val="18"/>
                <w:szCs w:val="18"/>
                <w:lang w:val="en-US" w:eastAsia="ru-RU"/>
              </w:rPr>
            </w:pPr>
            <w:r w:rsidRPr="003A26D0">
              <w:rPr>
                <w:rFonts w:ascii="Times New Roman" w:eastAsia="Times New Roman" w:hAnsi="Times New Roman" w:cs="Times New Roman"/>
                <w:b/>
                <w:sz w:val="18"/>
                <w:szCs w:val="18"/>
                <w:lang w:eastAsia="ru-RU"/>
              </w:rPr>
              <w:t>1</w:t>
            </w:r>
            <w:r w:rsidRPr="003A26D0">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3A26D0" w:rsidRPr="003A26D0" w:rsidRDefault="003A26D0" w:rsidP="003A26D0">
            <w:pPr>
              <w:spacing w:after="0" w:line="240" w:lineRule="auto"/>
              <w:rPr>
                <w:rFonts w:ascii="Times New Roman" w:eastAsia="Times New Roman" w:hAnsi="Times New Roman" w:cs="Times New Roman"/>
                <w:b/>
                <w:sz w:val="18"/>
                <w:szCs w:val="18"/>
                <w:lang w:eastAsia="ru-RU"/>
              </w:rPr>
            </w:pPr>
            <w:r w:rsidRPr="003A26D0">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3A26D0" w:rsidRPr="003A26D0" w:rsidRDefault="003A26D0" w:rsidP="00D63DFF">
            <w:pPr>
              <w:spacing w:after="0" w:line="240" w:lineRule="auto"/>
              <w:jc w:val="both"/>
              <w:rPr>
                <w:rFonts w:ascii="Times New Roman" w:eastAsia="Times New Roman" w:hAnsi="Times New Roman" w:cs="Times New Roman"/>
                <w:i/>
                <w:sz w:val="18"/>
                <w:szCs w:val="18"/>
                <w:lang w:eastAsia="ru-RU"/>
              </w:rPr>
            </w:pPr>
            <w:r w:rsidRPr="003A26D0">
              <w:rPr>
                <w:rFonts w:ascii="Times New Roman" w:eastAsia="Calibri" w:hAnsi="Times New Roman" w:cs="Times New Roman"/>
                <w:sz w:val="24"/>
                <w:szCs w:val="24"/>
              </w:rPr>
              <w:t>Пластуни селища Кути, неодноразово прибирали ближнє довкілля, висаджували дерева (в тому числі на горі Овидій), вчаться сортувати сміття за допомогою еко-ігор, намагаються бути відповідальними громадянами рідної держави.</w:t>
            </w:r>
          </w:p>
        </w:tc>
      </w:tr>
    </w:tbl>
    <w:p w:rsidR="00483630" w:rsidRDefault="00483630" w:rsidP="00483630">
      <w:pPr>
        <w:rPr>
          <w:rFonts w:ascii="Calibri" w:eastAsia="Calibri" w:hAnsi="Calibri" w:cs="Times New Roman"/>
        </w:rPr>
      </w:pPr>
    </w:p>
    <w:p w:rsidR="00D9137D" w:rsidRPr="00483630" w:rsidRDefault="00D9137D" w:rsidP="00483630">
      <w:pPr>
        <w:rPr>
          <w:rFonts w:ascii="Calibri" w:eastAsia="Calibri" w:hAnsi="Calibri" w:cs="Times New Roman"/>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D5613F" w:rsidRPr="00D5613F"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jc w:val="center"/>
              <w:rPr>
                <w:rFonts w:ascii="Times New Roman" w:eastAsia="Times New Roman" w:hAnsi="Times New Roman" w:cs="Times New Roman"/>
                <w:b/>
                <w:sz w:val="18"/>
                <w:szCs w:val="18"/>
                <w:lang w:eastAsia="ru-RU"/>
              </w:rPr>
            </w:pPr>
            <w:r w:rsidRPr="00D5613F">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b/>
                <w:sz w:val="18"/>
                <w:szCs w:val="18"/>
                <w:lang w:eastAsia="ru-RU"/>
              </w:rPr>
            </w:pPr>
            <w:r w:rsidRPr="00D5613F">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b/>
                <w:i/>
                <w:sz w:val="18"/>
                <w:szCs w:val="18"/>
                <w:lang w:eastAsia="ru-RU"/>
              </w:rPr>
            </w:pPr>
            <w:r w:rsidRPr="00D5613F">
              <w:rPr>
                <w:rFonts w:ascii="Times New Roman" w:eastAsia="Calibri" w:hAnsi="Times New Roman" w:cs="Times New Roman"/>
                <w:b/>
                <w:sz w:val="24"/>
                <w:szCs w:val="24"/>
              </w:rPr>
              <w:t>Збереження карпатських пралісів</w:t>
            </w:r>
          </w:p>
        </w:tc>
      </w:tr>
      <w:tr w:rsidR="00D5613F" w:rsidRPr="00D5613F"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jc w:val="center"/>
              <w:rPr>
                <w:rFonts w:ascii="Times New Roman" w:eastAsia="Times New Roman" w:hAnsi="Times New Roman" w:cs="Times New Roman"/>
                <w:b/>
                <w:sz w:val="18"/>
                <w:szCs w:val="18"/>
                <w:lang w:val="en-US" w:eastAsia="ru-RU"/>
              </w:rPr>
            </w:pPr>
            <w:r w:rsidRPr="00D5613F">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b/>
                <w:sz w:val="18"/>
                <w:szCs w:val="18"/>
                <w:lang w:eastAsia="ru-RU"/>
              </w:rPr>
            </w:pPr>
            <w:r w:rsidRPr="00D5613F">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jc w:val="both"/>
              <w:rPr>
                <w:rFonts w:ascii="Times New Roman" w:eastAsia="Calibri" w:hAnsi="Times New Roman" w:cs="Times New Roman"/>
                <w:sz w:val="24"/>
                <w:szCs w:val="24"/>
                <w:lang w:eastAsia="ru-RU"/>
              </w:rPr>
            </w:pPr>
            <w:r w:rsidRPr="00D5613F">
              <w:rPr>
                <w:rFonts w:ascii="Times New Roman" w:eastAsia="Calibri" w:hAnsi="Times New Roman" w:cs="Times New Roman"/>
                <w:sz w:val="24"/>
                <w:szCs w:val="24"/>
                <w:lang w:eastAsia="ru-RU"/>
              </w:rPr>
              <w:t>3.6.7. Збереження та розширення природніх територій та об’єктів природо-заповідного фонду, відновлення лісів, річок, видового біоріжноманіття природних територій, та ін</w:t>
            </w:r>
          </w:p>
          <w:p w:rsidR="00D5613F" w:rsidRPr="00D5613F" w:rsidRDefault="00D5613F" w:rsidP="00D5613F">
            <w:pPr>
              <w:spacing w:after="0" w:line="240" w:lineRule="auto"/>
              <w:rPr>
                <w:rFonts w:ascii="Times New Roman" w:eastAsia="Times New Roman" w:hAnsi="Times New Roman" w:cs="Times New Roman"/>
                <w:i/>
                <w:sz w:val="18"/>
                <w:szCs w:val="18"/>
                <w:lang w:eastAsia="ru-RU"/>
              </w:rPr>
            </w:pPr>
          </w:p>
        </w:tc>
      </w:tr>
      <w:tr w:rsidR="00D5613F" w:rsidRPr="00D5613F"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jc w:val="center"/>
              <w:rPr>
                <w:rFonts w:ascii="Times New Roman" w:eastAsia="Times New Roman" w:hAnsi="Times New Roman" w:cs="Times New Roman"/>
                <w:b/>
                <w:sz w:val="18"/>
                <w:szCs w:val="18"/>
                <w:lang w:val="en-US" w:eastAsia="ru-RU"/>
              </w:rPr>
            </w:pPr>
            <w:r w:rsidRPr="00D5613F">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b/>
                <w:sz w:val="18"/>
                <w:szCs w:val="18"/>
                <w:lang w:eastAsia="ru-RU"/>
              </w:rPr>
            </w:pPr>
            <w:r w:rsidRPr="00D5613F">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5613F" w:rsidRPr="00D5613F" w:rsidRDefault="00D63DFF" w:rsidP="00D5613F">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D5613F" w:rsidRPr="00D5613F">
              <w:rPr>
                <w:rFonts w:ascii="Times New Roman" w:eastAsia="Times New Roman" w:hAnsi="Times New Roman" w:cs="Times New Roman"/>
                <w:bCs/>
                <w:color w:val="000000"/>
                <w:sz w:val="24"/>
                <w:szCs w:val="24"/>
                <w:lang w:eastAsia="ru-RU"/>
              </w:rPr>
              <w:t xml:space="preserve">Мета: Підвищення туристичної та рекреаційної привабливості краю. Підвищення рівня екологічної безпеки. </w:t>
            </w:r>
            <w:r w:rsidR="00D5613F" w:rsidRPr="00D5613F">
              <w:rPr>
                <w:rFonts w:ascii="Times New Roman" w:eastAsia="Times New Roman" w:hAnsi="Times New Roman" w:cs="Times New Roman"/>
                <w:sz w:val="24"/>
                <w:szCs w:val="24"/>
                <w:lang w:eastAsia="ru-RU"/>
              </w:rPr>
              <w:t xml:space="preserve">Покращення гідрологічного режиму та протипаводкового захисту. Збереження біотичного і ландшафтного різноманіття. Збереження місць оселення та зростання видів тваринного і рослинного світу, шляхів міграції тварин і рослин. Оптимізація </w:t>
            </w:r>
            <w:r w:rsidR="00D5613F" w:rsidRPr="00D5613F">
              <w:rPr>
                <w:rFonts w:ascii="Times New Roman" w:eastAsia="Times New Roman" w:hAnsi="Times New Roman" w:cs="Times New Roman"/>
                <w:sz w:val="24"/>
                <w:szCs w:val="24"/>
                <w:lang w:eastAsia="ru-RU"/>
              </w:rPr>
              <w:lastRenderedPageBreak/>
              <w:t>природно-ресурсного потенціалу ( рекреаційного, туристичного, біоресурсного). Р</w:t>
            </w:r>
            <w:r w:rsidR="00D5613F" w:rsidRPr="00D5613F">
              <w:rPr>
                <w:rFonts w:ascii="Times New Roman" w:eastAsia="Times New Roman" w:hAnsi="Times New Roman" w:cs="Times New Roman"/>
                <w:bCs/>
                <w:color w:val="000000"/>
                <w:sz w:val="24"/>
                <w:szCs w:val="24"/>
                <w:lang w:eastAsia="ru-RU"/>
              </w:rPr>
              <w:t>озширення природоохоронних територій. Моніторинг біорізноманіття. Навчання та технічне забезпечення персоналу. Розвиток громади та підприємництво. Підвищення обізнаності місцевих мешканців та відвідувачів парку щодо цінності пралісів.</w:t>
            </w:r>
          </w:p>
          <w:p w:rsidR="00D5613F" w:rsidRPr="00D5613F" w:rsidRDefault="00D63DFF" w:rsidP="00D5613F">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D5613F" w:rsidRPr="00D5613F">
              <w:rPr>
                <w:rFonts w:ascii="Times New Roman" w:eastAsia="Times New Roman" w:hAnsi="Times New Roman" w:cs="Times New Roman"/>
                <w:bCs/>
                <w:color w:val="000000"/>
                <w:sz w:val="24"/>
                <w:szCs w:val="24"/>
                <w:lang w:eastAsia="ru-RU"/>
              </w:rPr>
              <w:t>Завдання 1: Підвищити природоохоронний статус території ПЗФ.</w:t>
            </w:r>
          </w:p>
          <w:p w:rsidR="00D5613F" w:rsidRPr="00D5613F" w:rsidRDefault="00D63DFF" w:rsidP="00D5613F">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D5613F" w:rsidRPr="00D5613F">
              <w:rPr>
                <w:rFonts w:ascii="Times New Roman" w:eastAsia="Times New Roman" w:hAnsi="Times New Roman" w:cs="Times New Roman"/>
                <w:bCs/>
                <w:color w:val="000000"/>
                <w:sz w:val="24"/>
                <w:szCs w:val="24"/>
                <w:lang w:eastAsia="ru-RU"/>
              </w:rPr>
              <w:t>Завдання 2: на території Кутської ТГ перевести 5059 га із невилученої території НПП «Гуцульщина» у вилучену.</w:t>
            </w:r>
          </w:p>
          <w:p w:rsidR="00D5613F" w:rsidRPr="00D5613F" w:rsidRDefault="00D63DFF" w:rsidP="00D5613F">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D5613F" w:rsidRPr="00D5613F">
              <w:rPr>
                <w:rFonts w:ascii="Times New Roman" w:eastAsia="Times New Roman" w:hAnsi="Times New Roman" w:cs="Times New Roman"/>
                <w:bCs/>
                <w:color w:val="000000"/>
                <w:sz w:val="24"/>
                <w:szCs w:val="24"/>
                <w:lang w:eastAsia="ru-RU"/>
              </w:rPr>
              <w:t>Завдання 3: працевлаштувати, навчити та забезпечити персонал форменим одягом, приладами та обладнанням, необхідним для виконання природоохоронних функцій.</w:t>
            </w:r>
          </w:p>
          <w:p w:rsidR="00D5613F" w:rsidRPr="00D5613F" w:rsidRDefault="00D63DFF" w:rsidP="00D5613F">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D5613F" w:rsidRPr="00D5613F">
              <w:rPr>
                <w:rFonts w:ascii="Times New Roman" w:eastAsia="Times New Roman" w:hAnsi="Times New Roman" w:cs="Times New Roman"/>
                <w:bCs/>
                <w:color w:val="000000"/>
                <w:sz w:val="24"/>
                <w:szCs w:val="24"/>
                <w:lang w:eastAsia="ru-RU"/>
              </w:rPr>
              <w:t>Завдання 4: Коучінг та фінансове сприяння розвитку громади та підприємництву, дружньому до довкілля.</w:t>
            </w:r>
          </w:p>
          <w:p w:rsidR="00D5613F" w:rsidRPr="00D5613F" w:rsidRDefault="00D63DFF" w:rsidP="00D5613F">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D5613F" w:rsidRPr="00D5613F">
              <w:rPr>
                <w:rFonts w:ascii="Times New Roman" w:eastAsia="Times New Roman" w:hAnsi="Times New Roman" w:cs="Times New Roman"/>
                <w:bCs/>
                <w:color w:val="000000"/>
                <w:sz w:val="24"/>
                <w:szCs w:val="24"/>
                <w:lang w:eastAsia="ru-RU"/>
              </w:rPr>
              <w:t>Завдання 5: Підвищити обізнаність місцевих мешканців та відвідувачів ПЗФ щодо цінності пралісів.</w:t>
            </w:r>
          </w:p>
          <w:p w:rsidR="00D5613F" w:rsidRPr="00D5613F" w:rsidRDefault="00D63DFF" w:rsidP="00D63DFF">
            <w:pPr>
              <w:spacing w:after="0" w:line="240" w:lineRule="auto"/>
              <w:jc w:val="both"/>
              <w:rPr>
                <w:rFonts w:ascii="Times New Roman" w:eastAsia="Times New Roman" w:hAnsi="Times New Roman" w:cs="Times New Roman"/>
                <w:i/>
                <w:sz w:val="18"/>
                <w:szCs w:val="18"/>
                <w:lang w:eastAsia="ru-RU"/>
              </w:rPr>
            </w:pPr>
            <w:r>
              <w:rPr>
                <w:rFonts w:ascii="Times New Roman" w:eastAsia="Times New Roman" w:hAnsi="Times New Roman" w:cs="Times New Roman"/>
                <w:bCs/>
                <w:color w:val="000000"/>
                <w:sz w:val="24"/>
                <w:szCs w:val="24"/>
                <w:lang w:eastAsia="ru-RU"/>
              </w:rPr>
              <w:t xml:space="preserve">         </w:t>
            </w:r>
            <w:r w:rsidR="00D5613F" w:rsidRPr="00D5613F">
              <w:rPr>
                <w:rFonts w:ascii="Times New Roman" w:eastAsia="Times New Roman" w:hAnsi="Times New Roman" w:cs="Times New Roman"/>
                <w:bCs/>
                <w:color w:val="000000"/>
                <w:sz w:val="24"/>
                <w:szCs w:val="24"/>
                <w:lang w:eastAsia="ru-RU"/>
              </w:rPr>
              <w:t>Завдання 6. Підвищення туристичної та рекреаційної привабливості краю.</w:t>
            </w:r>
          </w:p>
        </w:tc>
      </w:tr>
      <w:tr w:rsidR="00D5613F" w:rsidRPr="00D5613F"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jc w:val="center"/>
              <w:rPr>
                <w:rFonts w:ascii="Times New Roman" w:eastAsia="Times New Roman" w:hAnsi="Times New Roman" w:cs="Times New Roman"/>
                <w:b/>
                <w:sz w:val="18"/>
                <w:szCs w:val="18"/>
                <w:lang w:val="en-US" w:eastAsia="ru-RU"/>
              </w:rPr>
            </w:pPr>
            <w:r w:rsidRPr="00D5613F">
              <w:rPr>
                <w:rFonts w:ascii="Times New Roman" w:eastAsia="Times New Roman" w:hAnsi="Times New Roman" w:cs="Times New Roman"/>
                <w:b/>
                <w:sz w:val="18"/>
                <w:szCs w:val="18"/>
                <w:lang w:val="en-US" w:eastAsia="ru-RU"/>
              </w:rPr>
              <w:lastRenderedPageBreak/>
              <w:t>4</w:t>
            </w:r>
          </w:p>
        </w:tc>
        <w:tc>
          <w:tcPr>
            <w:tcW w:w="2060"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b/>
                <w:sz w:val="18"/>
                <w:szCs w:val="18"/>
                <w:lang w:eastAsia="ru-RU"/>
              </w:rPr>
            </w:pPr>
            <w:r w:rsidRPr="00D5613F">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D5613F" w:rsidRPr="00D5613F" w:rsidRDefault="00D5613F" w:rsidP="00D63DFF">
            <w:pPr>
              <w:spacing w:after="0" w:line="240" w:lineRule="auto"/>
              <w:jc w:val="both"/>
              <w:rPr>
                <w:rFonts w:ascii="Times New Roman" w:eastAsia="Times New Roman" w:hAnsi="Times New Roman" w:cs="Times New Roman"/>
                <w:bCs/>
                <w:color w:val="000000"/>
                <w:sz w:val="24"/>
                <w:szCs w:val="24"/>
                <w:lang w:eastAsia="ru-RU"/>
              </w:rPr>
            </w:pPr>
            <w:r w:rsidRPr="00D5613F">
              <w:rPr>
                <w:rFonts w:ascii="Times New Roman" w:eastAsia="Times New Roman" w:hAnsi="Times New Roman" w:cs="Times New Roman"/>
                <w:bCs/>
                <w:color w:val="000000"/>
                <w:sz w:val="24"/>
                <w:szCs w:val="24"/>
                <w:lang w:eastAsia="ru-RU"/>
              </w:rPr>
              <w:t>Завдання 1, 3, 4, 5, 6 матимуть вплив на територію всього Косівського району.</w:t>
            </w:r>
          </w:p>
          <w:p w:rsidR="00D5613F" w:rsidRPr="00D5613F" w:rsidRDefault="00D5613F" w:rsidP="00D63DFF">
            <w:pPr>
              <w:spacing w:after="0" w:line="240" w:lineRule="auto"/>
              <w:jc w:val="both"/>
              <w:rPr>
                <w:rFonts w:ascii="Times New Roman" w:eastAsia="Times New Roman" w:hAnsi="Times New Roman" w:cs="Times New Roman"/>
                <w:i/>
                <w:sz w:val="18"/>
                <w:szCs w:val="18"/>
                <w:lang w:eastAsia="ru-RU"/>
              </w:rPr>
            </w:pPr>
            <w:r w:rsidRPr="00D5613F">
              <w:rPr>
                <w:rFonts w:ascii="Times New Roman" w:eastAsia="Times New Roman" w:hAnsi="Times New Roman" w:cs="Times New Roman"/>
                <w:bCs/>
                <w:color w:val="000000"/>
                <w:sz w:val="24"/>
                <w:szCs w:val="24"/>
                <w:lang w:eastAsia="ru-RU"/>
              </w:rPr>
              <w:t>Завдання 2 матиме вплив на територію Кутської ТГ.</w:t>
            </w:r>
          </w:p>
        </w:tc>
      </w:tr>
      <w:tr w:rsidR="00D5613F" w:rsidRPr="00D5613F"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jc w:val="center"/>
              <w:rPr>
                <w:rFonts w:ascii="Times New Roman" w:eastAsia="Times New Roman" w:hAnsi="Times New Roman" w:cs="Times New Roman"/>
                <w:b/>
                <w:sz w:val="18"/>
                <w:szCs w:val="18"/>
                <w:lang w:val="en-US" w:eastAsia="ru-RU"/>
              </w:rPr>
            </w:pPr>
            <w:r w:rsidRPr="00D5613F">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b/>
                <w:sz w:val="18"/>
                <w:szCs w:val="18"/>
                <w:lang w:eastAsia="ru-RU"/>
              </w:rPr>
            </w:pPr>
            <w:r w:rsidRPr="00D5613F">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D5613F" w:rsidRPr="00D5613F" w:rsidRDefault="00D5613F" w:rsidP="00D63DFF">
            <w:pPr>
              <w:spacing w:after="0" w:line="240" w:lineRule="auto"/>
              <w:jc w:val="both"/>
              <w:rPr>
                <w:rFonts w:ascii="Times New Roman" w:eastAsia="Times New Roman" w:hAnsi="Times New Roman" w:cs="Times New Roman"/>
                <w:color w:val="000000"/>
                <w:sz w:val="24"/>
                <w:szCs w:val="24"/>
                <w:lang w:eastAsia="ru-RU"/>
              </w:rPr>
            </w:pPr>
            <w:r w:rsidRPr="00D5613F">
              <w:rPr>
                <w:rFonts w:ascii="Times New Roman" w:eastAsia="Times New Roman" w:hAnsi="Times New Roman" w:cs="Times New Roman"/>
                <w:color w:val="000000"/>
                <w:sz w:val="24"/>
                <w:szCs w:val="24"/>
                <w:lang w:eastAsia="ru-RU"/>
              </w:rPr>
              <w:t>Безробітні у віці 25-60 років - 22 осіб</w:t>
            </w:r>
          </w:p>
          <w:p w:rsidR="00D5613F" w:rsidRPr="00D5613F" w:rsidRDefault="00D5613F" w:rsidP="00D63DFF">
            <w:pPr>
              <w:spacing w:after="0" w:line="240" w:lineRule="auto"/>
              <w:jc w:val="both"/>
              <w:rPr>
                <w:rFonts w:ascii="Times New Roman" w:eastAsia="Times New Roman" w:hAnsi="Times New Roman" w:cs="Times New Roman"/>
                <w:i/>
                <w:sz w:val="18"/>
                <w:szCs w:val="18"/>
                <w:lang w:eastAsia="ru-RU"/>
              </w:rPr>
            </w:pPr>
            <w:r w:rsidRPr="00D5613F">
              <w:rPr>
                <w:rFonts w:ascii="Times New Roman" w:eastAsia="Times New Roman" w:hAnsi="Times New Roman" w:cs="Times New Roman"/>
                <w:color w:val="000000"/>
                <w:sz w:val="24"/>
                <w:szCs w:val="24"/>
                <w:lang w:eastAsia="ru-RU"/>
              </w:rPr>
              <w:t>Надавачі та споживачі послуг, пов'язаних із природоохоронною та рекреаційною діяльністю..</w:t>
            </w:r>
          </w:p>
        </w:tc>
      </w:tr>
      <w:tr w:rsidR="00D5613F" w:rsidRPr="00D5613F"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jc w:val="center"/>
              <w:rPr>
                <w:rFonts w:ascii="Times New Roman" w:eastAsia="Times New Roman" w:hAnsi="Times New Roman" w:cs="Times New Roman"/>
                <w:b/>
                <w:sz w:val="18"/>
                <w:szCs w:val="18"/>
                <w:lang w:val="en-US" w:eastAsia="ru-RU"/>
              </w:rPr>
            </w:pPr>
            <w:r w:rsidRPr="00D5613F">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b/>
                <w:sz w:val="18"/>
                <w:szCs w:val="18"/>
                <w:lang w:eastAsia="ru-RU"/>
              </w:rPr>
            </w:pPr>
            <w:r w:rsidRPr="00D5613F">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D5613F" w:rsidRPr="00D5613F" w:rsidRDefault="00D5613F" w:rsidP="005B3948">
            <w:pPr>
              <w:spacing w:after="0" w:line="240" w:lineRule="auto"/>
              <w:jc w:val="both"/>
              <w:rPr>
                <w:rFonts w:ascii="Times New Roman" w:eastAsia="Times New Roman" w:hAnsi="Times New Roman" w:cs="Times New Roman"/>
                <w:i/>
                <w:sz w:val="18"/>
                <w:szCs w:val="18"/>
                <w:lang w:eastAsia="ru-RU"/>
              </w:rPr>
            </w:pPr>
            <w:r w:rsidRPr="00D5613F">
              <w:rPr>
                <w:rFonts w:ascii="Times New Roman" w:eastAsia="Calibri" w:hAnsi="Times New Roman" w:cs="Times New Roman"/>
                <w:bCs/>
                <w:color w:val="000000"/>
                <w:sz w:val="24"/>
                <w:szCs w:val="24"/>
              </w:rPr>
              <w:t xml:space="preserve">Сучасна екологічна ситуація викликає суттєве занепокоєння. Часті паводки, погіршення </w:t>
            </w:r>
            <w:r w:rsidRPr="00D5613F">
              <w:rPr>
                <w:rFonts w:ascii="Times New Roman" w:eastAsia="Calibri" w:hAnsi="Times New Roman" w:cs="Times New Roman"/>
                <w:sz w:val="24"/>
                <w:szCs w:val="24"/>
              </w:rPr>
              <w:t xml:space="preserve">гідрологічного режиму, кліматичні зміни, втрати біорізноманіття,  шкідливі виробництва негативно впливають на якість життя. </w:t>
            </w:r>
            <w:r w:rsidRPr="00D5613F">
              <w:rPr>
                <w:rFonts w:ascii="Times New Roman" w:eastAsia="Calibri" w:hAnsi="Times New Roman" w:cs="Times New Roman"/>
                <w:bCs/>
                <w:color w:val="000000"/>
                <w:sz w:val="24"/>
                <w:szCs w:val="24"/>
              </w:rPr>
              <w:t xml:space="preserve">Суспільство потребує підвищення рівня екологічної безпеки. </w:t>
            </w:r>
            <w:r w:rsidRPr="00D5613F">
              <w:rPr>
                <w:rFonts w:ascii="Times New Roman" w:eastAsia="Calibri" w:hAnsi="Times New Roman" w:cs="Times New Roman"/>
                <w:sz w:val="24"/>
                <w:szCs w:val="24"/>
              </w:rPr>
              <w:t xml:space="preserve">Реалізація проєкту дозволить підвищити </w:t>
            </w:r>
            <w:r w:rsidRPr="00D5613F">
              <w:rPr>
                <w:rFonts w:ascii="Times New Roman" w:eastAsia="Calibri" w:hAnsi="Times New Roman" w:cs="Times New Roman"/>
                <w:bCs/>
                <w:color w:val="000000"/>
                <w:sz w:val="24"/>
                <w:szCs w:val="24"/>
              </w:rPr>
              <w:t xml:space="preserve"> природоохоронний режим на зазначених вище територіях, а, отже, досягти покращення екологічної ситуації. Виконання проєкту посилить рекреаційну та туристичну привабливість краю. Розвиток громади за рахунок створення дружнього до природи підприємства є затребуваним в сучасних умовах напрямом проєкту. Підвищення обізнаності місцевих мешканців та відвідувачів ПЗФ щодо цінності пралісів дозволить покращити природоохоронний ефект та е</w:t>
            </w:r>
            <w:r w:rsidR="005B3948">
              <w:rPr>
                <w:rFonts w:ascii="Times New Roman" w:eastAsia="Calibri" w:hAnsi="Times New Roman" w:cs="Times New Roman"/>
                <w:bCs/>
                <w:color w:val="000000"/>
                <w:sz w:val="24"/>
                <w:szCs w:val="24"/>
              </w:rPr>
              <w:t xml:space="preserve">кологічну обізнаність громади. </w:t>
            </w:r>
          </w:p>
        </w:tc>
      </w:tr>
      <w:tr w:rsidR="00D5613F" w:rsidRPr="00D5613F"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jc w:val="center"/>
              <w:rPr>
                <w:rFonts w:ascii="Times New Roman" w:eastAsia="Times New Roman" w:hAnsi="Times New Roman" w:cs="Times New Roman"/>
                <w:b/>
                <w:sz w:val="18"/>
                <w:szCs w:val="18"/>
                <w:lang w:val="en-US" w:eastAsia="ru-RU"/>
              </w:rPr>
            </w:pPr>
            <w:r w:rsidRPr="00D5613F">
              <w:rPr>
                <w:rFonts w:ascii="Times New Roman" w:eastAsia="Times New Roman" w:hAnsi="Times New Roman" w:cs="Times New Roman"/>
                <w:b/>
                <w:sz w:val="18"/>
                <w:szCs w:val="18"/>
                <w:lang w:val="en-US" w:eastAsia="ru-RU"/>
              </w:rPr>
              <w:lastRenderedPageBreak/>
              <w:t>7</w:t>
            </w:r>
          </w:p>
        </w:tc>
        <w:tc>
          <w:tcPr>
            <w:tcW w:w="2060"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b/>
                <w:sz w:val="18"/>
                <w:szCs w:val="18"/>
                <w:lang w:eastAsia="ru-RU"/>
              </w:rPr>
            </w:pPr>
            <w:r w:rsidRPr="00D5613F">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5613F" w:rsidRPr="00D5613F" w:rsidRDefault="00D5613F" w:rsidP="005B3948">
            <w:pPr>
              <w:spacing w:after="0" w:line="240" w:lineRule="auto"/>
              <w:jc w:val="both"/>
              <w:rPr>
                <w:rFonts w:ascii="Times New Roman" w:eastAsia="Times New Roman" w:hAnsi="Times New Roman" w:cs="Times New Roman"/>
                <w:bCs/>
                <w:color w:val="000000"/>
                <w:sz w:val="24"/>
                <w:szCs w:val="24"/>
                <w:lang w:eastAsia="ru-RU"/>
              </w:rPr>
            </w:pPr>
            <w:r w:rsidRPr="00D5613F">
              <w:rPr>
                <w:rFonts w:ascii="Times New Roman" w:eastAsia="Times New Roman" w:hAnsi="Times New Roman" w:cs="Times New Roman"/>
                <w:bCs/>
                <w:color w:val="000000"/>
                <w:sz w:val="24"/>
                <w:szCs w:val="24"/>
                <w:lang w:eastAsia="ru-RU"/>
              </w:rPr>
              <w:t xml:space="preserve">Результати: </w:t>
            </w:r>
          </w:p>
          <w:p w:rsidR="005B3948" w:rsidRDefault="005B3948" w:rsidP="005B3948">
            <w:pPr>
              <w:spacing w:after="0" w:line="240" w:lineRule="auto"/>
              <w:contextualSpacing/>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1. </w:t>
            </w:r>
            <w:r w:rsidR="00D5613F" w:rsidRPr="00D5613F">
              <w:rPr>
                <w:rFonts w:ascii="Times New Roman" w:eastAsia="Times New Roman" w:hAnsi="Times New Roman" w:cs="Times New Roman"/>
                <w:bCs/>
                <w:color w:val="000000"/>
                <w:sz w:val="24"/>
                <w:szCs w:val="24"/>
                <w:lang w:eastAsia="ru-RU"/>
              </w:rPr>
              <w:t>Переведення в межах кутської ТГ 5059 га із невилученої території ПЗФ у вилучену територію ПЗФ, посилення природоохоронного режиму на зазначених територіях.</w:t>
            </w:r>
          </w:p>
          <w:p w:rsidR="005B3948" w:rsidRDefault="005B3948" w:rsidP="005B3948">
            <w:pPr>
              <w:spacing w:after="0" w:line="240" w:lineRule="auto"/>
              <w:contextualSpacing/>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2. </w:t>
            </w:r>
            <w:r w:rsidR="00D5613F" w:rsidRPr="00D5613F">
              <w:rPr>
                <w:rFonts w:ascii="Times New Roman" w:eastAsia="Times New Roman" w:hAnsi="Times New Roman" w:cs="Times New Roman"/>
                <w:bCs/>
                <w:color w:val="000000"/>
                <w:sz w:val="24"/>
                <w:szCs w:val="24"/>
                <w:lang w:eastAsia="ru-RU"/>
              </w:rPr>
              <w:t xml:space="preserve">Державне фінансування природоохоронних заходів. </w:t>
            </w:r>
          </w:p>
          <w:p w:rsidR="005B3948" w:rsidRDefault="005B3948" w:rsidP="005B3948">
            <w:pPr>
              <w:spacing w:after="0" w:line="240" w:lineRule="auto"/>
              <w:contextualSpacing/>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3. </w:t>
            </w:r>
            <w:r w:rsidR="00D5613F" w:rsidRPr="00D5613F">
              <w:rPr>
                <w:rFonts w:ascii="Times New Roman" w:eastAsia="Times New Roman" w:hAnsi="Times New Roman" w:cs="Times New Roman"/>
                <w:bCs/>
                <w:color w:val="000000"/>
                <w:sz w:val="24"/>
                <w:szCs w:val="24"/>
                <w:lang w:eastAsia="ru-RU"/>
              </w:rPr>
              <w:t xml:space="preserve">Забезпечення роботою 22 осіб, забезпечення персоналу форменим одягом, приладами та обладнанням, необхідним для виконання природоохоронних функцій. </w:t>
            </w:r>
          </w:p>
          <w:p w:rsidR="005B3948" w:rsidRDefault="005B3948" w:rsidP="005B3948">
            <w:pPr>
              <w:spacing w:after="0" w:line="240" w:lineRule="auto"/>
              <w:contextualSpacing/>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4. </w:t>
            </w:r>
            <w:r w:rsidR="00D5613F" w:rsidRPr="00D5613F">
              <w:rPr>
                <w:rFonts w:ascii="Times New Roman" w:eastAsia="Times New Roman" w:hAnsi="Times New Roman" w:cs="Times New Roman"/>
                <w:bCs/>
                <w:color w:val="000000"/>
                <w:sz w:val="24"/>
                <w:szCs w:val="24"/>
                <w:lang w:eastAsia="ru-RU"/>
              </w:rPr>
              <w:t>Створення підприємства, дружн</w:t>
            </w:r>
            <w:r>
              <w:rPr>
                <w:rFonts w:ascii="Times New Roman" w:eastAsia="Times New Roman" w:hAnsi="Times New Roman" w:cs="Times New Roman"/>
                <w:bCs/>
                <w:color w:val="000000"/>
                <w:sz w:val="24"/>
                <w:szCs w:val="24"/>
                <w:lang w:eastAsia="ru-RU"/>
              </w:rPr>
              <w:t xml:space="preserve">ього до довкілля. 5. </w:t>
            </w:r>
            <w:r w:rsidR="00D5613F" w:rsidRPr="00D5613F">
              <w:rPr>
                <w:rFonts w:ascii="Times New Roman" w:eastAsia="Times New Roman" w:hAnsi="Times New Roman" w:cs="Times New Roman"/>
                <w:bCs/>
                <w:color w:val="000000"/>
                <w:sz w:val="24"/>
                <w:szCs w:val="24"/>
                <w:lang w:eastAsia="ru-RU"/>
              </w:rPr>
              <w:t xml:space="preserve">Підвищення обізнаності місцевих мешканців та відвідувачів ПЗФ щодо цінності пралісів. </w:t>
            </w:r>
          </w:p>
          <w:p w:rsidR="005B3948" w:rsidRDefault="005B3948" w:rsidP="005B3948">
            <w:pPr>
              <w:spacing w:after="0" w:line="240" w:lineRule="auto"/>
              <w:contextualSpacing/>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6. </w:t>
            </w:r>
            <w:r w:rsidR="00D5613F" w:rsidRPr="00D5613F">
              <w:rPr>
                <w:rFonts w:ascii="Times New Roman" w:eastAsia="Times New Roman" w:hAnsi="Times New Roman" w:cs="Times New Roman"/>
                <w:bCs/>
                <w:color w:val="000000"/>
                <w:sz w:val="24"/>
                <w:szCs w:val="24"/>
                <w:lang w:eastAsia="ru-RU"/>
              </w:rPr>
              <w:t xml:space="preserve">Посилення рекреаційної та туристичної привабливості краю. </w:t>
            </w:r>
          </w:p>
          <w:p w:rsidR="005B3948" w:rsidRDefault="005B3948" w:rsidP="005B3948">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 xml:space="preserve">7. </w:t>
            </w:r>
            <w:r w:rsidR="00D5613F" w:rsidRPr="00D5613F">
              <w:rPr>
                <w:rFonts w:ascii="Times New Roman" w:eastAsia="Times New Roman" w:hAnsi="Times New Roman" w:cs="Times New Roman"/>
                <w:bCs/>
                <w:color w:val="000000"/>
                <w:sz w:val="24"/>
                <w:szCs w:val="24"/>
                <w:lang w:eastAsia="ru-RU"/>
              </w:rPr>
              <w:t>Підвищення рівня екологічної безпеки, п</w:t>
            </w:r>
            <w:r w:rsidR="00D5613F" w:rsidRPr="00D5613F">
              <w:rPr>
                <w:rFonts w:ascii="Times New Roman" w:eastAsia="Times New Roman" w:hAnsi="Times New Roman" w:cs="Times New Roman"/>
                <w:sz w:val="24"/>
                <w:szCs w:val="24"/>
                <w:lang w:eastAsia="ru-RU"/>
              </w:rPr>
              <w:t xml:space="preserve">окращення гідрологічного режиму та протипаводкового захисту. </w:t>
            </w:r>
          </w:p>
          <w:p w:rsidR="00D5613F" w:rsidRPr="00D5613F" w:rsidRDefault="005B3948" w:rsidP="005B3948">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00D5613F" w:rsidRPr="00D5613F">
              <w:rPr>
                <w:rFonts w:ascii="Times New Roman" w:eastAsia="Times New Roman" w:hAnsi="Times New Roman" w:cs="Times New Roman"/>
                <w:sz w:val="24"/>
                <w:szCs w:val="24"/>
                <w:lang w:eastAsia="ru-RU"/>
              </w:rPr>
              <w:t>Зменшення антропогенного впливу на територію ПЗФ.</w:t>
            </w:r>
          </w:p>
          <w:p w:rsidR="00D5613F" w:rsidRPr="005B3948" w:rsidRDefault="005B3948" w:rsidP="005B394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D5613F" w:rsidRPr="00D5613F">
              <w:rPr>
                <w:rFonts w:ascii="Times New Roman" w:eastAsia="Calibri" w:hAnsi="Times New Roman" w:cs="Times New Roman"/>
                <w:sz w:val="24"/>
                <w:szCs w:val="24"/>
              </w:rPr>
              <w:t xml:space="preserve">економічна та/або бюджетна </w:t>
            </w:r>
            <w:r>
              <w:rPr>
                <w:rFonts w:ascii="Times New Roman" w:eastAsia="Calibri" w:hAnsi="Times New Roman" w:cs="Times New Roman"/>
                <w:sz w:val="24"/>
                <w:szCs w:val="24"/>
              </w:rPr>
              <w:t xml:space="preserve">ефективність реалізації проекту </w:t>
            </w:r>
            <w:r w:rsidR="00D5613F" w:rsidRPr="00D5613F">
              <w:rPr>
                <w:rFonts w:ascii="Times New Roman" w:eastAsia="Calibri" w:hAnsi="Times New Roman" w:cs="Times New Roman"/>
                <w:color w:val="000000"/>
                <w:sz w:val="24"/>
                <w:szCs w:val="24"/>
              </w:rPr>
              <w:t>1250 тис. грн.</w:t>
            </w:r>
          </w:p>
          <w:p w:rsidR="00D5613F" w:rsidRPr="00D5613F" w:rsidRDefault="005B3948" w:rsidP="005B3948">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w:t>
            </w:r>
            <w:r w:rsidR="00D5613F" w:rsidRPr="00D5613F">
              <w:rPr>
                <w:rFonts w:ascii="Times New Roman" w:eastAsia="Calibri" w:hAnsi="Times New Roman" w:cs="Times New Roman"/>
                <w:sz w:val="24"/>
                <w:szCs w:val="24"/>
              </w:rPr>
              <w:t>соціальний вплив</w:t>
            </w:r>
            <w:r w:rsidR="00D5613F" w:rsidRPr="00D5613F">
              <w:rPr>
                <w:rFonts w:ascii="Times New Roman" w:eastAsia="Calibri" w:hAnsi="Times New Roman" w:cs="Times New Roman"/>
                <w:color w:val="000000"/>
                <w:sz w:val="24"/>
                <w:szCs w:val="24"/>
              </w:rPr>
              <w:t xml:space="preserve"> В рамках проєкту наразі передбачено створення додатково 22 робочих місць</w:t>
            </w:r>
          </w:p>
          <w:p w:rsidR="00D5613F" w:rsidRPr="00D5613F" w:rsidRDefault="00D5613F" w:rsidP="005B3948">
            <w:pPr>
              <w:spacing w:after="0" w:line="240" w:lineRule="auto"/>
              <w:jc w:val="both"/>
              <w:rPr>
                <w:rFonts w:ascii="Times New Roman" w:eastAsia="Times New Roman" w:hAnsi="Times New Roman" w:cs="Times New Roman"/>
                <w:i/>
                <w:sz w:val="18"/>
                <w:szCs w:val="18"/>
                <w:lang w:eastAsia="ru-RU"/>
              </w:rPr>
            </w:pPr>
            <w:r w:rsidRPr="00D5613F">
              <w:rPr>
                <w:rFonts w:ascii="Times New Roman" w:eastAsia="Calibri" w:hAnsi="Times New Roman" w:cs="Times New Roman"/>
                <w:sz w:val="24"/>
                <w:szCs w:val="24"/>
              </w:rPr>
              <w:t>екологічний вплив</w:t>
            </w:r>
            <w:r w:rsidRPr="00D5613F">
              <w:rPr>
                <w:rFonts w:ascii="Times New Roman" w:eastAsia="Times New Roman" w:hAnsi="Times New Roman" w:cs="Times New Roman"/>
                <w:color w:val="000000"/>
                <w:sz w:val="24"/>
                <w:szCs w:val="24"/>
                <w:lang w:eastAsia="ru-RU"/>
              </w:rPr>
              <w:t xml:space="preserve"> Проєкт є екологічно чистим та дружнім до довкілля.</w:t>
            </w:r>
          </w:p>
        </w:tc>
      </w:tr>
      <w:tr w:rsidR="00D5613F" w:rsidRPr="00D5613F"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jc w:val="center"/>
              <w:rPr>
                <w:rFonts w:ascii="Times New Roman" w:eastAsia="Times New Roman" w:hAnsi="Times New Roman" w:cs="Times New Roman"/>
                <w:b/>
                <w:sz w:val="18"/>
                <w:szCs w:val="18"/>
                <w:lang w:val="en-US" w:eastAsia="ru-RU"/>
              </w:rPr>
            </w:pPr>
            <w:r w:rsidRPr="00D5613F">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b/>
                <w:sz w:val="18"/>
                <w:szCs w:val="18"/>
                <w:lang w:eastAsia="ru-RU"/>
              </w:rPr>
            </w:pPr>
            <w:r w:rsidRPr="00D5613F">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5613F" w:rsidRPr="00D5613F" w:rsidRDefault="00D5613F" w:rsidP="004B2719">
            <w:pPr>
              <w:spacing w:after="0" w:line="240" w:lineRule="auto"/>
              <w:jc w:val="both"/>
              <w:rPr>
                <w:rFonts w:ascii="Times New Roman" w:eastAsia="Times New Roman" w:hAnsi="Times New Roman" w:cs="Times New Roman"/>
                <w:bCs/>
                <w:color w:val="000000"/>
                <w:sz w:val="24"/>
                <w:szCs w:val="24"/>
                <w:lang w:eastAsia="ru-RU"/>
              </w:rPr>
            </w:pPr>
            <w:r w:rsidRPr="00D5613F">
              <w:rPr>
                <w:rFonts w:ascii="Times New Roman" w:eastAsia="Times New Roman" w:hAnsi="Times New Roman" w:cs="Times New Roman"/>
                <w:bCs/>
                <w:color w:val="000000"/>
                <w:sz w:val="24"/>
                <w:szCs w:val="24"/>
                <w:lang w:eastAsia="ru-RU"/>
              </w:rPr>
              <w:t>1) Переведення 5059 га із невилученої території ПЗФ у вилучену. 2022-2023.</w:t>
            </w:r>
          </w:p>
          <w:p w:rsidR="00D5613F" w:rsidRPr="00D5613F" w:rsidRDefault="004B2719" w:rsidP="004B2719">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w:t>
            </w:r>
            <w:r w:rsidR="00D5613F" w:rsidRPr="00D5613F">
              <w:rPr>
                <w:rFonts w:ascii="Times New Roman" w:eastAsia="Times New Roman" w:hAnsi="Times New Roman" w:cs="Times New Roman"/>
                <w:bCs/>
                <w:color w:val="000000"/>
                <w:sz w:val="24"/>
                <w:szCs w:val="24"/>
                <w:lang w:eastAsia="ru-RU"/>
              </w:rPr>
              <w:t>) Працевлаштування 22 осіб, їх забезпечення форменим одягом, приладами та обладнанням, необхідним для виконання природоохоронних функцій.2024-2026.</w:t>
            </w:r>
          </w:p>
          <w:p w:rsidR="00D5613F" w:rsidRPr="00D5613F" w:rsidRDefault="004B2719" w:rsidP="004B2719">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w:t>
            </w:r>
            <w:r w:rsidR="00D5613F" w:rsidRPr="00D5613F">
              <w:rPr>
                <w:rFonts w:ascii="Times New Roman" w:eastAsia="Times New Roman" w:hAnsi="Times New Roman" w:cs="Times New Roman"/>
                <w:bCs/>
                <w:color w:val="000000"/>
                <w:sz w:val="24"/>
                <w:szCs w:val="24"/>
                <w:lang w:eastAsia="ru-RU"/>
              </w:rPr>
              <w:t>) Створення підприємництва, дружнього до довкілля. 2029-2030.</w:t>
            </w:r>
          </w:p>
          <w:p w:rsidR="00D5613F" w:rsidRPr="00D5613F" w:rsidRDefault="004B2719" w:rsidP="004B2719">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4</w:t>
            </w:r>
            <w:r w:rsidR="00D5613F" w:rsidRPr="00D5613F">
              <w:rPr>
                <w:rFonts w:ascii="Times New Roman" w:eastAsia="Times New Roman" w:hAnsi="Times New Roman" w:cs="Times New Roman"/>
                <w:bCs/>
                <w:color w:val="000000"/>
                <w:sz w:val="24"/>
                <w:szCs w:val="24"/>
                <w:lang w:eastAsia="ru-RU"/>
              </w:rPr>
              <w:t>) Підвищення обізнаності місцевих мешканців та відвідувачів ПЗФ щодо цінності пралісів. 2021-2030</w:t>
            </w:r>
          </w:p>
          <w:p w:rsidR="00D5613F" w:rsidRPr="00D5613F" w:rsidRDefault="004B2719" w:rsidP="004B2719">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5) </w:t>
            </w:r>
            <w:r w:rsidR="00D5613F" w:rsidRPr="00D5613F">
              <w:rPr>
                <w:rFonts w:ascii="Times New Roman" w:eastAsia="Times New Roman" w:hAnsi="Times New Roman" w:cs="Times New Roman"/>
                <w:bCs/>
                <w:color w:val="000000"/>
                <w:sz w:val="24"/>
                <w:szCs w:val="24"/>
                <w:lang w:eastAsia="ru-RU"/>
              </w:rPr>
              <w:t>Посилення рекреаційної та туристичної привабливості краю (облаштування туристичних маршрутів та еколого-пізнавальних стежок). 2021-2030.</w:t>
            </w:r>
          </w:p>
          <w:p w:rsidR="00D5613F" w:rsidRPr="00D5613F" w:rsidRDefault="004B2719" w:rsidP="004B27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6</w:t>
            </w:r>
            <w:r w:rsidR="00D5613F" w:rsidRPr="00D5613F">
              <w:rPr>
                <w:rFonts w:ascii="Times New Roman" w:eastAsia="Times New Roman" w:hAnsi="Times New Roman" w:cs="Times New Roman"/>
                <w:bCs/>
                <w:color w:val="000000"/>
                <w:sz w:val="24"/>
                <w:szCs w:val="24"/>
                <w:lang w:eastAsia="ru-RU"/>
              </w:rPr>
              <w:t>) Підвищення рівня екологічної безпеки, п</w:t>
            </w:r>
            <w:r w:rsidR="00D5613F" w:rsidRPr="00D5613F">
              <w:rPr>
                <w:rFonts w:ascii="Times New Roman" w:eastAsia="Times New Roman" w:hAnsi="Times New Roman" w:cs="Times New Roman"/>
                <w:sz w:val="24"/>
                <w:szCs w:val="24"/>
                <w:lang w:eastAsia="ru-RU"/>
              </w:rPr>
              <w:t>окращення гідрологічного режиму та протипаводкового захисту. 2021-2030.</w:t>
            </w:r>
          </w:p>
          <w:p w:rsidR="00D5613F" w:rsidRPr="00D5613F" w:rsidRDefault="00D5613F" w:rsidP="004B2719">
            <w:pPr>
              <w:spacing w:after="0" w:line="240" w:lineRule="auto"/>
              <w:jc w:val="both"/>
              <w:rPr>
                <w:rFonts w:ascii="Times New Roman" w:eastAsia="Times New Roman" w:hAnsi="Times New Roman" w:cs="Times New Roman"/>
                <w:i/>
                <w:sz w:val="18"/>
                <w:szCs w:val="18"/>
                <w:lang w:eastAsia="ru-RU"/>
              </w:rPr>
            </w:pPr>
            <w:r w:rsidRPr="00D5613F">
              <w:rPr>
                <w:rFonts w:ascii="Times New Roman" w:eastAsia="Times New Roman" w:hAnsi="Times New Roman" w:cs="Times New Roman"/>
                <w:sz w:val="24"/>
                <w:szCs w:val="24"/>
                <w:lang w:eastAsia="ru-RU"/>
              </w:rPr>
              <w:t>Організація помоційних заходів.</w:t>
            </w:r>
          </w:p>
        </w:tc>
      </w:tr>
      <w:tr w:rsidR="00D5613F" w:rsidRPr="00D5613F" w:rsidTr="00862FF5">
        <w:tc>
          <w:tcPr>
            <w:tcW w:w="276"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jc w:val="center"/>
              <w:rPr>
                <w:rFonts w:ascii="Times New Roman" w:eastAsia="Times New Roman" w:hAnsi="Times New Roman" w:cs="Times New Roman"/>
                <w:b/>
                <w:sz w:val="18"/>
                <w:szCs w:val="18"/>
                <w:lang w:val="en-US" w:eastAsia="ru-RU"/>
              </w:rPr>
            </w:pPr>
            <w:r w:rsidRPr="00D5613F">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b/>
                <w:sz w:val="18"/>
                <w:szCs w:val="18"/>
                <w:lang w:eastAsia="ru-RU"/>
              </w:rPr>
            </w:pPr>
            <w:r w:rsidRPr="00D5613F">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sz w:val="18"/>
                <w:szCs w:val="18"/>
                <w:lang w:eastAsia="ru-RU"/>
              </w:rPr>
            </w:pPr>
            <w:r w:rsidRPr="00D5613F">
              <w:rPr>
                <w:rFonts w:ascii="Times New Roman" w:eastAsia="Calibri" w:hAnsi="Times New Roman" w:cs="Times New Roman"/>
                <w:b/>
                <w:color w:val="000000"/>
                <w:sz w:val="24"/>
                <w:szCs w:val="24"/>
              </w:rPr>
              <w:t>2022 – 2024 роки:</w:t>
            </w:r>
          </w:p>
        </w:tc>
      </w:tr>
      <w:tr w:rsidR="00D5613F" w:rsidRPr="00D5613F" w:rsidTr="00862FF5">
        <w:tc>
          <w:tcPr>
            <w:tcW w:w="276"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jc w:val="center"/>
              <w:rPr>
                <w:rFonts w:ascii="Times New Roman" w:eastAsia="Times New Roman" w:hAnsi="Times New Roman" w:cs="Times New Roman"/>
                <w:b/>
                <w:sz w:val="18"/>
                <w:szCs w:val="18"/>
                <w:lang w:val="en-US" w:eastAsia="ru-RU"/>
              </w:rPr>
            </w:pPr>
            <w:r w:rsidRPr="00D5613F">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b/>
                <w:sz w:val="18"/>
                <w:szCs w:val="18"/>
                <w:lang w:eastAsia="ru-RU"/>
              </w:rPr>
            </w:pPr>
            <w:r w:rsidRPr="00D5613F">
              <w:rPr>
                <w:rFonts w:ascii="Times New Roman" w:eastAsia="Times New Roman" w:hAnsi="Times New Roman" w:cs="Times New Roman"/>
                <w:b/>
                <w:sz w:val="18"/>
                <w:szCs w:val="18"/>
                <w:lang w:eastAsia="ru-RU"/>
              </w:rPr>
              <w:t xml:space="preserve">Орієнтовний обсяг фінансування проєкту, </w:t>
            </w:r>
            <w:r w:rsidRPr="00D5613F">
              <w:rPr>
                <w:rFonts w:ascii="Times New Roman" w:eastAsia="Times New Roman" w:hAnsi="Times New Roman" w:cs="Times New Roman"/>
                <w:b/>
                <w:sz w:val="18"/>
                <w:szCs w:val="18"/>
                <w:u w:val="single"/>
                <w:lang w:eastAsia="ru-RU"/>
              </w:rPr>
              <w:t>тис. грн</w:t>
            </w:r>
            <w:r w:rsidRPr="00D5613F">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D5613F" w:rsidRPr="00D5613F" w:rsidRDefault="00D5613F" w:rsidP="00D5613F">
            <w:pPr>
              <w:spacing w:after="0" w:line="240" w:lineRule="auto"/>
              <w:jc w:val="center"/>
              <w:rPr>
                <w:rFonts w:ascii="Times New Roman" w:eastAsia="Times New Roman" w:hAnsi="Times New Roman" w:cs="Times New Roman"/>
                <w:sz w:val="18"/>
                <w:szCs w:val="18"/>
                <w:lang w:eastAsia="ru-RU"/>
              </w:rPr>
            </w:pPr>
            <w:r w:rsidRPr="00D5613F">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D5613F" w:rsidRPr="00D5613F" w:rsidRDefault="00D5613F" w:rsidP="00D5613F">
            <w:pPr>
              <w:spacing w:after="0" w:line="240" w:lineRule="auto"/>
              <w:jc w:val="center"/>
              <w:rPr>
                <w:rFonts w:ascii="Times New Roman" w:eastAsia="Times New Roman" w:hAnsi="Times New Roman" w:cs="Times New Roman"/>
                <w:sz w:val="18"/>
                <w:szCs w:val="18"/>
                <w:lang w:eastAsia="ru-RU"/>
              </w:rPr>
            </w:pPr>
            <w:r w:rsidRPr="00D5613F">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D5613F" w:rsidRPr="00D5613F" w:rsidRDefault="00D5613F" w:rsidP="00D5613F">
            <w:pPr>
              <w:spacing w:after="0" w:line="240" w:lineRule="auto"/>
              <w:jc w:val="center"/>
              <w:rPr>
                <w:rFonts w:ascii="Times New Roman" w:eastAsia="Times New Roman" w:hAnsi="Times New Roman" w:cs="Times New Roman"/>
                <w:sz w:val="18"/>
                <w:szCs w:val="18"/>
                <w:lang w:eastAsia="ru-RU"/>
              </w:rPr>
            </w:pPr>
            <w:r w:rsidRPr="00D5613F">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D5613F" w:rsidRPr="00D5613F" w:rsidRDefault="00D5613F" w:rsidP="00D5613F">
            <w:pPr>
              <w:spacing w:after="0" w:line="240" w:lineRule="auto"/>
              <w:jc w:val="center"/>
              <w:rPr>
                <w:rFonts w:ascii="Times New Roman" w:eastAsia="Times New Roman" w:hAnsi="Times New Roman" w:cs="Times New Roman"/>
                <w:sz w:val="18"/>
                <w:szCs w:val="18"/>
                <w:lang w:eastAsia="ru-RU"/>
              </w:rPr>
            </w:pPr>
            <w:r w:rsidRPr="00D5613F">
              <w:rPr>
                <w:rFonts w:ascii="Times New Roman" w:eastAsia="Times New Roman" w:hAnsi="Times New Roman" w:cs="Times New Roman"/>
                <w:sz w:val="18"/>
                <w:szCs w:val="18"/>
                <w:lang w:eastAsia="ru-RU"/>
              </w:rPr>
              <w:t>Усього</w:t>
            </w:r>
          </w:p>
        </w:tc>
      </w:tr>
      <w:tr w:rsidR="00D5613F" w:rsidRPr="00D5613F" w:rsidTr="00862FF5">
        <w:tc>
          <w:tcPr>
            <w:tcW w:w="276"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i/>
                <w:sz w:val="18"/>
                <w:szCs w:val="18"/>
                <w:lang w:eastAsia="ru-RU"/>
              </w:rPr>
            </w:pPr>
            <w:r w:rsidRPr="00D5613F">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sz w:val="18"/>
                <w:szCs w:val="18"/>
                <w:lang w:eastAsia="ru-RU"/>
              </w:rPr>
            </w:pPr>
            <w:r w:rsidRPr="00D5613F">
              <w:rPr>
                <w:rFonts w:ascii="Times New Roman" w:eastAsia="Calibri" w:hAnsi="Times New Roman" w:cs="Times New Roman"/>
                <w:color w:val="000000"/>
                <w:sz w:val="24"/>
                <w:szCs w:val="24"/>
              </w:rPr>
              <w:t>2103,0</w:t>
            </w:r>
          </w:p>
        </w:tc>
        <w:tc>
          <w:tcPr>
            <w:tcW w:w="666"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sz w:val="18"/>
                <w:szCs w:val="18"/>
                <w:lang w:eastAsia="ru-RU"/>
              </w:rPr>
            </w:pPr>
            <w:r w:rsidRPr="00D5613F">
              <w:rPr>
                <w:rFonts w:ascii="Times New Roman" w:eastAsia="Calibri" w:hAnsi="Times New Roman" w:cs="Times New Roman"/>
                <w:color w:val="000000"/>
                <w:sz w:val="24"/>
                <w:szCs w:val="24"/>
              </w:rPr>
              <w:t>2103,0</w:t>
            </w:r>
          </w:p>
        </w:tc>
        <w:tc>
          <w:tcPr>
            <w:tcW w:w="666" w:type="pct"/>
            <w:tcBorders>
              <w:top w:val="single" w:sz="6" w:space="0" w:color="000000"/>
              <w:left w:val="single" w:sz="6" w:space="0" w:color="000000"/>
              <w:bottom w:val="single" w:sz="6" w:space="0" w:color="000000"/>
              <w:right w:val="single" w:sz="4" w:space="0" w:color="auto"/>
            </w:tcBorders>
          </w:tcPr>
          <w:p w:rsidR="00D5613F" w:rsidRPr="00D5613F" w:rsidRDefault="00D5613F" w:rsidP="00D5613F">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sz w:val="18"/>
                <w:szCs w:val="18"/>
                <w:lang w:eastAsia="ru-RU"/>
              </w:rPr>
            </w:pPr>
            <w:r w:rsidRPr="00D5613F">
              <w:rPr>
                <w:rFonts w:ascii="Times New Roman" w:eastAsia="Calibri" w:hAnsi="Times New Roman" w:cs="Times New Roman"/>
                <w:color w:val="000000"/>
                <w:sz w:val="24"/>
                <w:szCs w:val="24"/>
              </w:rPr>
              <w:t>4206,0</w:t>
            </w:r>
          </w:p>
        </w:tc>
      </w:tr>
      <w:tr w:rsidR="00D5613F" w:rsidRPr="00D5613F" w:rsidTr="00862FF5">
        <w:tc>
          <w:tcPr>
            <w:tcW w:w="276"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jc w:val="center"/>
              <w:rPr>
                <w:rFonts w:ascii="Times New Roman" w:eastAsia="Times New Roman" w:hAnsi="Times New Roman" w:cs="Times New Roman"/>
                <w:sz w:val="18"/>
                <w:szCs w:val="18"/>
                <w:lang w:eastAsia="ru-RU"/>
              </w:rPr>
            </w:pPr>
            <w:r w:rsidRPr="00D5613F">
              <w:rPr>
                <w:rFonts w:ascii="Times New Roman" w:eastAsia="Times New Roman" w:hAnsi="Times New Roman" w:cs="Times New Roman"/>
                <w:sz w:val="18"/>
                <w:szCs w:val="18"/>
                <w:lang w:eastAsia="ru-RU"/>
              </w:rPr>
              <w:lastRenderedPageBreak/>
              <w:t>1</w:t>
            </w:r>
            <w:r w:rsidRPr="00D5613F">
              <w:rPr>
                <w:rFonts w:ascii="Times New Roman" w:eastAsia="Times New Roman" w:hAnsi="Times New Roman" w:cs="Times New Roman"/>
                <w:sz w:val="18"/>
                <w:szCs w:val="18"/>
                <w:lang w:val="en-US" w:eastAsia="ru-RU"/>
              </w:rPr>
              <w:t>0</w:t>
            </w:r>
            <w:r w:rsidRPr="00D5613F">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i/>
                <w:sz w:val="18"/>
                <w:szCs w:val="18"/>
                <w:lang w:eastAsia="ru-RU"/>
              </w:rPr>
            </w:pPr>
            <w:r w:rsidRPr="00D5613F">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sz w:val="24"/>
                <w:szCs w:val="24"/>
                <w:lang w:eastAsia="ru-RU"/>
              </w:rPr>
            </w:pPr>
            <w:r w:rsidRPr="00D5613F">
              <w:rPr>
                <w:rFonts w:ascii="Times New Roman" w:eastAsia="Times New Roman" w:hAnsi="Times New Roman" w:cs="Times New Roman"/>
                <w:sz w:val="24"/>
                <w:szCs w:val="24"/>
                <w:lang w:eastAsia="ru-RU"/>
              </w:rPr>
              <w:t>750,0</w:t>
            </w:r>
          </w:p>
        </w:tc>
        <w:tc>
          <w:tcPr>
            <w:tcW w:w="666"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sz w:val="24"/>
                <w:szCs w:val="24"/>
                <w:lang w:eastAsia="ru-RU"/>
              </w:rPr>
            </w:pPr>
            <w:r w:rsidRPr="00D5613F">
              <w:rPr>
                <w:rFonts w:ascii="Times New Roman" w:eastAsia="Times New Roman" w:hAnsi="Times New Roman" w:cs="Times New Roman"/>
                <w:sz w:val="24"/>
                <w:szCs w:val="24"/>
                <w:lang w:eastAsia="ru-RU"/>
              </w:rPr>
              <w:t>750,0</w:t>
            </w:r>
          </w:p>
        </w:tc>
        <w:tc>
          <w:tcPr>
            <w:tcW w:w="666" w:type="pct"/>
            <w:tcBorders>
              <w:top w:val="single" w:sz="6" w:space="0" w:color="000000"/>
              <w:left w:val="single" w:sz="6" w:space="0" w:color="000000"/>
              <w:bottom w:val="single" w:sz="6" w:space="0" w:color="000000"/>
              <w:right w:val="single" w:sz="4" w:space="0" w:color="auto"/>
            </w:tcBorders>
          </w:tcPr>
          <w:p w:rsidR="00D5613F" w:rsidRPr="00D5613F" w:rsidRDefault="00D5613F" w:rsidP="00D5613F">
            <w:pPr>
              <w:spacing w:after="0" w:line="240" w:lineRule="auto"/>
              <w:rPr>
                <w:rFonts w:ascii="Times New Roman" w:eastAsia="Times New Roman" w:hAnsi="Times New Roman" w:cs="Times New Roman"/>
                <w:sz w:val="24"/>
                <w:szCs w:val="24"/>
                <w:lang w:eastAsia="ru-RU"/>
              </w:rPr>
            </w:pPr>
          </w:p>
        </w:tc>
        <w:tc>
          <w:tcPr>
            <w:tcW w:w="666" w:type="pct"/>
            <w:tcBorders>
              <w:top w:val="single" w:sz="6" w:space="0" w:color="000000"/>
              <w:left w:val="single" w:sz="4" w:space="0" w:color="auto"/>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sz w:val="24"/>
                <w:szCs w:val="24"/>
                <w:lang w:eastAsia="ru-RU"/>
              </w:rPr>
            </w:pPr>
            <w:r w:rsidRPr="00D5613F">
              <w:rPr>
                <w:rFonts w:ascii="Times New Roman" w:eastAsia="Times New Roman" w:hAnsi="Times New Roman" w:cs="Times New Roman"/>
                <w:sz w:val="24"/>
                <w:szCs w:val="24"/>
                <w:lang w:eastAsia="ru-RU"/>
              </w:rPr>
              <w:t>1500,0</w:t>
            </w:r>
          </w:p>
        </w:tc>
      </w:tr>
      <w:tr w:rsidR="00D5613F" w:rsidRPr="00D5613F" w:rsidTr="00862FF5">
        <w:tc>
          <w:tcPr>
            <w:tcW w:w="276"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jc w:val="center"/>
              <w:rPr>
                <w:rFonts w:ascii="Times New Roman" w:eastAsia="Times New Roman" w:hAnsi="Times New Roman" w:cs="Times New Roman"/>
                <w:sz w:val="18"/>
                <w:szCs w:val="18"/>
                <w:lang w:eastAsia="ru-RU"/>
              </w:rPr>
            </w:pPr>
            <w:r w:rsidRPr="00D5613F">
              <w:rPr>
                <w:rFonts w:ascii="Times New Roman" w:eastAsia="Times New Roman" w:hAnsi="Times New Roman" w:cs="Times New Roman"/>
                <w:sz w:val="18"/>
                <w:szCs w:val="18"/>
                <w:lang w:eastAsia="ru-RU"/>
              </w:rPr>
              <w:t>1</w:t>
            </w:r>
            <w:r w:rsidRPr="00D5613F">
              <w:rPr>
                <w:rFonts w:ascii="Times New Roman" w:eastAsia="Times New Roman" w:hAnsi="Times New Roman" w:cs="Times New Roman"/>
                <w:sz w:val="18"/>
                <w:szCs w:val="18"/>
                <w:lang w:val="en-US" w:eastAsia="ru-RU"/>
              </w:rPr>
              <w:t>0</w:t>
            </w:r>
            <w:r w:rsidRPr="00D5613F">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i/>
                <w:sz w:val="18"/>
                <w:szCs w:val="18"/>
                <w:lang w:eastAsia="ru-RU"/>
              </w:rPr>
            </w:pPr>
            <w:r w:rsidRPr="00D5613F">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D5613F" w:rsidRPr="00D5613F" w:rsidRDefault="00D5613F" w:rsidP="00D5613F">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sz w:val="18"/>
                <w:szCs w:val="18"/>
                <w:lang w:eastAsia="ru-RU"/>
              </w:rPr>
            </w:pPr>
          </w:p>
        </w:tc>
      </w:tr>
      <w:tr w:rsidR="00D5613F" w:rsidRPr="00D5613F" w:rsidTr="00862FF5">
        <w:trPr>
          <w:trHeight w:val="784"/>
        </w:trPr>
        <w:tc>
          <w:tcPr>
            <w:tcW w:w="276" w:type="pct"/>
            <w:tcBorders>
              <w:top w:val="single" w:sz="6" w:space="0" w:color="000000"/>
              <w:left w:val="single" w:sz="6" w:space="0" w:color="000000"/>
              <w:bottom w:val="nil"/>
              <w:right w:val="single" w:sz="6" w:space="0" w:color="000000"/>
            </w:tcBorders>
          </w:tcPr>
          <w:p w:rsidR="00D5613F" w:rsidRPr="00D5613F" w:rsidRDefault="00D5613F" w:rsidP="00D5613F">
            <w:pPr>
              <w:spacing w:after="0" w:line="240" w:lineRule="auto"/>
              <w:jc w:val="center"/>
              <w:rPr>
                <w:rFonts w:ascii="Times New Roman" w:eastAsia="Times New Roman" w:hAnsi="Times New Roman" w:cs="Times New Roman"/>
                <w:sz w:val="18"/>
                <w:szCs w:val="18"/>
                <w:lang w:eastAsia="ru-RU"/>
              </w:rPr>
            </w:pPr>
            <w:r w:rsidRPr="00D5613F">
              <w:rPr>
                <w:rFonts w:ascii="Times New Roman" w:eastAsia="Times New Roman" w:hAnsi="Times New Roman" w:cs="Times New Roman"/>
                <w:sz w:val="18"/>
                <w:szCs w:val="18"/>
                <w:lang w:eastAsia="ru-RU"/>
              </w:rPr>
              <w:t>1</w:t>
            </w:r>
            <w:r w:rsidRPr="00D5613F">
              <w:rPr>
                <w:rFonts w:ascii="Times New Roman" w:eastAsia="Times New Roman" w:hAnsi="Times New Roman" w:cs="Times New Roman"/>
                <w:sz w:val="18"/>
                <w:szCs w:val="18"/>
                <w:lang w:val="en-US" w:eastAsia="ru-RU"/>
              </w:rPr>
              <w:t>0</w:t>
            </w:r>
            <w:r w:rsidRPr="00D5613F">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i/>
                <w:sz w:val="18"/>
                <w:szCs w:val="18"/>
                <w:lang w:eastAsia="ru-RU"/>
              </w:rPr>
            </w:pPr>
            <w:r w:rsidRPr="00D5613F">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sz w:val="18"/>
                <w:szCs w:val="18"/>
                <w:lang w:eastAsia="ru-RU"/>
              </w:rPr>
            </w:pPr>
            <w:r w:rsidRPr="00D5613F">
              <w:rPr>
                <w:rFonts w:ascii="Times New Roman" w:eastAsia="Calibri" w:hAnsi="Times New Roman" w:cs="Times New Roman"/>
                <w:sz w:val="24"/>
                <w:szCs w:val="24"/>
              </w:rPr>
              <w:t>1353,0</w:t>
            </w:r>
          </w:p>
        </w:tc>
        <w:tc>
          <w:tcPr>
            <w:tcW w:w="666" w:type="pct"/>
            <w:tcBorders>
              <w:top w:val="single" w:sz="6" w:space="0" w:color="000000"/>
              <w:left w:val="single" w:sz="6" w:space="0" w:color="000000"/>
              <w:bottom w:val="nil"/>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sz w:val="18"/>
                <w:szCs w:val="18"/>
                <w:lang w:eastAsia="ru-RU"/>
              </w:rPr>
            </w:pPr>
            <w:r w:rsidRPr="00D5613F">
              <w:rPr>
                <w:rFonts w:ascii="Times New Roman" w:eastAsia="Calibri" w:hAnsi="Times New Roman" w:cs="Times New Roman"/>
                <w:sz w:val="24"/>
                <w:szCs w:val="24"/>
              </w:rPr>
              <w:t>1353,0</w:t>
            </w:r>
          </w:p>
        </w:tc>
        <w:tc>
          <w:tcPr>
            <w:tcW w:w="666" w:type="pct"/>
            <w:tcBorders>
              <w:top w:val="single" w:sz="6" w:space="0" w:color="000000"/>
              <w:left w:val="single" w:sz="6" w:space="0" w:color="000000"/>
              <w:bottom w:val="nil"/>
              <w:right w:val="single" w:sz="4" w:space="0" w:color="auto"/>
            </w:tcBorders>
          </w:tcPr>
          <w:p w:rsidR="00D5613F" w:rsidRPr="00D5613F" w:rsidRDefault="00D5613F" w:rsidP="00D5613F">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sz w:val="24"/>
                <w:szCs w:val="24"/>
                <w:lang w:eastAsia="ru-RU"/>
              </w:rPr>
            </w:pPr>
            <w:r w:rsidRPr="00D5613F">
              <w:rPr>
                <w:rFonts w:ascii="Times New Roman" w:eastAsia="Times New Roman" w:hAnsi="Times New Roman" w:cs="Times New Roman"/>
                <w:sz w:val="24"/>
                <w:szCs w:val="24"/>
                <w:lang w:eastAsia="ru-RU"/>
              </w:rPr>
              <w:t>2706,0</w:t>
            </w:r>
          </w:p>
        </w:tc>
      </w:tr>
      <w:tr w:rsidR="00D5613F" w:rsidRPr="00D5613F" w:rsidTr="00862FF5">
        <w:tc>
          <w:tcPr>
            <w:tcW w:w="276"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jc w:val="center"/>
              <w:rPr>
                <w:rFonts w:ascii="Times New Roman" w:eastAsia="Times New Roman" w:hAnsi="Times New Roman" w:cs="Times New Roman"/>
                <w:b/>
                <w:sz w:val="18"/>
                <w:szCs w:val="18"/>
                <w:lang w:val="en-US" w:eastAsia="ru-RU"/>
              </w:rPr>
            </w:pPr>
            <w:r w:rsidRPr="00D5613F">
              <w:rPr>
                <w:rFonts w:ascii="Times New Roman" w:eastAsia="Times New Roman" w:hAnsi="Times New Roman" w:cs="Times New Roman"/>
                <w:b/>
                <w:sz w:val="18"/>
                <w:szCs w:val="18"/>
                <w:lang w:eastAsia="ru-RU"/>
              </w:rPr>
              <w:t>1</w:t>
            </w:r>
            <w:r w:rsidRPr="00D5613F">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b/>
                <w:sz w:val="18"/>
                <w:szCs w:val="18"/>
                <w:lang w:eastAsia="ru-RU"/>
              </w:rPr>
            </w:pPr>
            <w:r w:rsidRPr="00D5613F">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D5613F" w:rsidRPr="00D5613F" w:rsidRDefault="00D5613F" w:rsidP="00466D7C">
            <w:pPr>
              <w:spacing w:after="0" w:line="240" w:lineRule="auto"/>
              <w:jc w:val="both"/>
              <w:rPr>
                <w:rFonts w:ascii="Times New Roman" w:eastAsia="Times New Roman" w:hAnsi="Times New Roman" w:cs="Times New Roman"/>
                <w:color w:val="000000"/>
                <w:sz w:val="24"/>
                <w:szCs w:val="24"/>
                <w:lang w:eastAsia="it-IT"/>
              </w:rPr>
            </w:pPr>
            <w:r w:rsidRPr="00D5613F">
              <w:rPr>
                <w:rFonts w:ascii="Times New Roman" w:eastAsia="Times New Roman" w:hAnsi="Times New Roman" w:cs="Times New Roman"/>
                <w:color w:val="000000"/>
                <w:sz w:val="24"/>
                <w:szCs w:val="24"/>
                <w:lang w:eastAsia="it-IT"/>
              </w:rPr>
              <w:t>НПП "Гуцульщина" - виконавець, реалізатор.</w:t>
            </w:r>
          </w:p>
          <w:p w:rsidR="00D5613F" w:rsidRPr="00D5613F" w:rsidRDefault="00D5613F" w:rsidP="00466D7C">
            <w:pPr>
              <w:spacing w:after="0" w:line="240" w:lineRule="auto"/>
              <w:jc w:val="both"/>
              <w:rPr>
                <w:rFonts w:ascii="Times New Roman" w:eastAsia="Times New Roman" w:hAnsi="Times New Roman" w:cs="Times New Roman"/>
                <w:i/>
                <w:sz w:val="18"/>
                <w:szCs w:val="18"/>
                <w:lang w:eastAsia="ru-RU"/>
              </w:rPr>
            </w:pPr>
            <w:r w:rsidRPr="00D5613F">
              <w:rPr>
                <w:rFonts w:ascii="Times New Roman" w:eastAsia="Times New Roman" w:hAnsi="Times New Roman" w:cs="Times New Roman"/>
                <w:color w:val="000000"/>
                <w:sz w:val="24"/>
                <w:szCs w:val="24"/>
                <w:lang w:eastAsia="it-IT"/>
              </w:rPr>
              <w:t>Програма "Збереження Карпатських пралісів. Фінансує в рамках Програми Міністерство довкілля, охорони природи та безпеки ядерних реакторів Німеччини (</w:t>
            </w:r>
            <w:r w:rsidRPr="00D5613F">
              <w:rPr>
                <w:rFonts w:ascii="Times New Roman" w:eastAsia="Times New Roman" w:hAnsi="Times New Roman" w:cs="Times New Roman"/>
                <w:color w:val="000000"/>
                <w:sz w:val="24"/>
                <w:szCs w:val="24"/>
                <w:lang w:val="en-US" w:eastAsia="it-IT"/>
              </w:rPr>
              <w:t>BMU</w:t>
            </w:r>
            <w:r w:rsidRPr="00D5613F">
              <w:rPr>
                <w:rFonts w:ascii="Times New Roman" w:eastAsia="Times New Roman" w:hAnsi="Times New Roman" w:cs="Times New Roman"/>
                <w:color w:val="000000"/>
                <w:sz w:val="24"/>
                <w:szCs w:val="24"/>
                <w:lang w:val="ru-RU" w:eastAsia="it-IT"/>
              </w:rPr>
              <w:t>)</w:t>
            </w:r>
            <w:r w:rsidRPr="00D5613F">
              <w:rPr>
                <w:rFonts w:ascii="Times New Roman" w:eastAsia="Times New Roman" w:hAnsi="Times New Roman" w:cs="Times New Roman"/>
                <w:color w:val="000000"/>
                <w:sz w:val="24"/>
                <w:szCs w:val="24"/>
                <w:lang w:eastAsia="it-IT"/>
              </w:rPr>
              <w:t>.</w:t>
            </w:r>
          </w:p>
        </w:tc>
      </w:tr>
      <w:tr w:rsidR="00D5613F" w:rsidRPr="00D5613F" w:rsidTr="00862FF5">
        <w:tc>
          <w:tcPr>
            <w:tcW w:w="276"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jc w:val="center"/>
              <w:rPr>
                <w:rFonts w:ascii="Times New Roman" w:eastAsia="Times New Roman" w:hAnsi="Times New Roman" w:cs="Times New Roman"/>
                <w:b/>
                <w:sz w:val="18"/>
                <w:szCs w:val="18"/>
                <w:lang w:val="en-US" w:eastAsia="ru-RU"/>
              </w:rPr>
            </w:pPr>
            <w:r w:rsidRPr="00D5613F">
              <w:rPr>
                <w:rFonts w:ascii="Times New Roman" w:eastAsia="Times New Roman" w:hAnsi="Times New Roman" w:cs="Times New Roman"/>
                <w:b/>
                <w:sz w:val="18"/>
                <w:szCs w:val="18"/>
                <w:lang w:eastAsia="ru-RU"/>
              </w:rPr>
              <w:t>1</w:t>
            </w:r>
            <w:r w:rsidRPr="00D5613F">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D5613F" w:rsidRPr="00D5613F" w:rsidRDefault="00D5613F" w:rsidP="00D5613F">
            <w:pPr>
              <w:spacing w:after="0" w:line="240" w:lineRule="auto"/>
              <w:rPr>
                <w:rFonts w:ascii="Times New Roman" w:eastAsia="Times New Roman" w:hAnsi="Times New Roman" w:cs="Times New Roman"/>
                <w:b/>
                <w:sz w:val="18"/>
                <w:szCs w:val="18"/>
                <w:lang w:eastAsia="ru-RU"/>
              </w:rPr>
            </w:pPr>
            <w:r w:rsidRPr="00D5613F">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D5613F" w:rsidRPr="00D5613F" w:rsidRDefault="00D5613F" w:rsidP="00466D7C">
            <w:pPr>
              <w:spacing w:after="0" w:line="240" w:lineRule="auto"/>
              <w:jc w:val="both"/>
              <w:rPr>
                <w:rFonts w:ascii="Times New Roman" w:eastAsia="Times New Roman" w:hAnsi="Times New Roman" w:cs="Times New Roman"/>
                <w:i/>
                <w:sz w:val="18"/>
                <w:szCs w:val="18"/>
                <w:lang w:eastAsia="ru-RU"/>
              </w:rPr>
            </w:pPr>
            <w:r w:rsidRPr="00D5613F">
              <w:rPr>
                <w:rFonts w:ascii="Times New Roman" w:eastAsia="Calibri" w:hAnsi="Times New Roman" w:cs="Times New Roman"/>
                <w:color w:val="000000"/>
                <w:sz w:val="24"/>
                <w:szCs w:val="24"/>
                <w:lang w:eastAsia="it-IT"/>
              </w:rPr>
              <w:t>Проєкт підпадає під дію Закону України «Про стратегічну екологічну оцінку» в рамках створення підприємництва, дружнього до довкілля.</w:t>
            </w:r>
          </w:p>
        </w:tc>
      </w:tr>
      <w:tr w:rsidR="00466D7C" w:rsidRPr="00D5613F" w:rsidTr="00466D7C">
        <w:tc>
          <w:tcPr>
            <w:tcW w:w="5000" w:type="pct"/>
            <w:gridSpan w:val="6"/>
            <w:tcBorders>
              <w:top w:val="single" w:sz="6" w:space="0" w:color="000000"/>
              <w:left w:val="nil"/>
              <w:bottom w:val="single" w:sz="6" w:space="0" w:color="000000"/>
              <w:right w:val="nil"/>
            </w:tcBorders>
          </w:tcPr>
          <w:p w:rsidR="00466D7C" w:rsidRDefault="00466D7C" w:rsidP="00D5613F">
            <w:pPr>
              <w:spacing w:after="0" w:line="240" w:lineRule="auto"/>
              <w:jc w:val="center"/>
              <w:rPr>
                <w:rFonts w:ascii="Times New Roman" w:eastAsia="Times New Roman" w:hAnsi="Times New Roman" w:cs="Times New Roman"/>
                <w:b/>
                <w:sz w:val="18"/>
                <w:szCs w:val="18"/>
                <w:lang w:eastAsia="ru-RU"/>
              </w:rPr>
            </w:pPr>
          </w:p>
          <w:p w:rsidR="00466D7C" w:rsidRDefault="00466D7C" w:rsidP="00D5613F">
            <w:pPr>
              <w:spacing w:after="0" w:line="240" w:lineRule="auto"/>
              <w:jc w:val="center"/>
              <w:rPr>
                <w:rFonts w:ascii="Times New Roman" w:eastAsia="Times New Roman" w:hAnsi="Times New Roman" w:cs="Times New Roman"/>
                <w:b/>
                <w:sz w:val="18"/>
                <w:szCs w:val="18"/>
                <w:lang w:eastAsia="ru-RU"/>
              </w:rPr>
            </w:pPr>
          </w:p>
          <w:p w:rsidR="00466D7C" w:rsidRDefault="00466D7C" w:rsidP="00D5613F">
            <w:pPr>
              <w:spacing w:after="0" w:line="240" w:lineRule="auto"/>
              <w:jc w:val="center"/>
              <w:rPr>
                <w:rFonts w:ascii="Times New Roman" w:eastAsia="Times New Roman" w:hAnsi="Times New Roman" w:cs="Times New Roman"/>
                <w:b/>
                <w:sz w:val="18"/>
                <w:szCs w:val="18"/>
                <w:lang w:eastAsia="ru-RU"/>
              </w:rPr>
            </w:pPr>
          </w:p>
          <w:p w:rsidR="00466D7C" w:rsidRPr="00D5613F" w:rsidRDefault="00466D7C" w:rsidP="00D5613F">
            <w:pPr>
              <w:spacing w:after="0" w:line="240" w:lineRule="auto"/>
              <w:rPr>
                <w:rFonts w:ascii="Times New Roman" w:eastAsia="Calibri" w:hAnsi="Times New Roman" w:cs="Times New Roman"/>
                <w:color w:val="000000"/>
                <w:sz w:val="24"/>
                <w:szCs w:val="24"/>
                <w:lang w:eastAsia="it-IT"/>
              </w:rPr>
            </w:pPr>
          </w:p>
        </w:tc>
      </w:tr>
      <w:tr w:rsidR="00C36F6D" w:rsidRPr="00077A17"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jc w:val="center"/>
              <w:rPr>
                <w:rFonts w:ascii="Times New Roman" w:eastAsia="Times New Roman" w:hAnsi="Times New Roman" w:cs="Times New Roman"/>
                <w:b/>
                <w:sz w:val="18"/>
                <w:szCs w:val="18"/>
                <w:lang w:eastAsia="ru-RU"/>
              </w:rPr>
            </w:pPr>
            <w:r w:rsidRPr="00077A17">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b/>
                <w:sz w:val="18"/>
                <w:szCs w:val="18"/>
                <w:lang w:eastAsia="ru-RU"/>
              </w:rPr>
            </w:pPr>
            <w:r w:rsidRPr="00077A17">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C36F6D" w:rsidRPr="000D0D8E" w:rsidRDefault="00C36F6D" w:rsidP="00466D7C">
            <w:pPr>
              <w:spacing w:after="0" w:line="240" w:lineRule="auto"/>
              <w:jc w:val="both"/>
              <w:rPr>
                <w:rFonts w:ascii="Times New Roman" w:eastAsia="Times New Roman" w:hAnsi="Times New Roman" w:cs="Times New Roman"/>
                <w:b/>
                <w:i/>
                <w:sz w:val="18"/>
                <w:szCs w:val="18"/>
                <w:lang w:eastAsia="ru-RU"/>
              </w:rPr>
            </w:pPr>
            <w:r w:rsidRPr="000D0D8E">
              <w:rPr>
                <w:rFonts w:ascii="Times New Roman" w:eastAsia="Calibri" w:hAnsi="Times New Roman" w:cs="Times New Roman"/>
                <w:b/>
                <w:sz w:val="24"/>
                <w:szCs w:val="24"/>
              </w:rPr>
              <w:t>Створення мережі відтворювальних ділянок рідкісних видів на території ПЗФ регіону. Долучитися до створення першого в Україні "Всеукраїнського центру репродукції грибів" та території Косівської ТГ.</w:t>
            </w:r>
          </w:p>
        </w:tc>
      </w:tr>
      <w:tr w:rsidR="00C36F6D" w:rsidRPr="00077A17"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jc w:val="center"/>
              <w:rPr>
                <w:rFonts w:ascii="Times New Roman" w:eastAsia="Times New Roman" w:hAnsi="Times New Roman" w:cs="Times New Roman"/>
                <w:b/>
                <w:sz w:val="18"/>
                <w:szCs w:val="18"/>
                <w:lang w:val="en-US" w:eastAsia="ru-RU"/>
              </w:rPr>
            </w:pPr>
            <w:r w:rsidRPr="00077A17">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b/>
                <w:sz w:val="18"/>
                <w:szCs w:val="18"/>
                <w:lang w:eastAsia="ru-RU"/>
              </w:rPr>
            </w:pPr>
            <w:r w:rsidRPr="00077A17">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C36F6D" w:rsidRPr="00077A17" w:rsidRDefault="00C36F6D" w:rsidP="00466D7C">
            <w:pPr>
              <w:spacing w:after="0" w:line="240" w:lineRule="auto"/>
              <w:jc w:val="both"/>
              <w:rPr>
                <w:rFonts w:ascii="Times New Roman" w:eastAsia="Times New Roman" w:hAnsi="Times New Roman" w:cs="Times New Roman"/>
                <w:i/>
                <w:sz w:val="18"/>
                <w:szCs w:val="18"/>
                <w:lang w:eastAsia="ru-RU"/>
              </w:rPr>
            </w:pPr>
            <w:r w:rsidRPr="00077A17">
              <w:rPr>
                <w:rFonts w:ascii="Times New Roman" w:eastAsia="Calibri" w:hAnsi="Times New Roman" w:cs="Times New Roman"/>
                <w:sz w:val="24"/>
                <w:szCs w:val="24"/>
              </w:rPr>
              <w:t xml:space="preserve">3.6.8. </w:t>
            </w:r>
            <w:r w:rsidRPr="00077A17">
              <w:rPr>
                <w:rFonts w:ascii="Times New Roman" w:eastAsia="Calibri" w:hAnsi="Times New Roman" w:cs="Times New Roman"/>
                <w:color w:val="000000"/>
                <w:sz w:val="24"/>
                <w:szCs w:val="24"/>
              </w:rPr>
              <w:t>Запобігання та ліквідація наслідків надзвичайних екологічних ситуацій</w:t>
            </w:r>
          </w:p>
        </w:tc>
      </w:tr>
      <w:tr w:rsidR="00C36F6D" w:rsidRPr="00077A17"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jc w:val="center"/>
              <w:rPr>
                <w:rFonts w:ascii="Times New Roman" w:eastAsia="Times New Roman" w:hAnsi="Times New Roman" w:cs="Times New Roman"/>
                <w:b/>
                <w:sz w:val="18"/>
                <w:szCs w:val="18"/>
                <w:lang w:val="en-US" w:eastAsia="ru-RU"/>
              </w:rPr>
            </w:pPr>
            <w:r w:rsidRPr="00077A17">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b/>
                <w:sz w:val="18"/>
                <w:szCs w:val="18"/>
                <w:lang w:eastAsia="ru-RU"/>
              </w:rPr>
            </w:pPr>
            <w:r w:rsidRPr="00077A17">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C36F6D" w:rsidRPr="00077A17" w:rsidRDefault="00C36F6D" w:rsidP="00466D7C">
            <w:pPr>
              <w:spacing w:after="0" w:line="240" w:lineRule="auto"/>
              <w:jc w:val="both"/>
              <w:rPr>
                <w:rFonts w:ascii="Times New Roman" w:eastAsia="Times New Roman" w:hAnsi="Times New Roman" w:cs="Times New Roman"/>
                <w:b/>
                <w:sz w:val="24"/>
                <w:szCs w:val="24"/>
                <w:lang w:eastAsia="ru-RU"/>
              </w:rPr>
            </w:pPr>
            <w:r w:rsidRPr="00077A17">
              <w:rPr>
                <w:rFonts w:ascii="Times New Roman" w:eastAsia="Times New Roman" w:hAnsi="Times New Roman" w:cs="Times New Roman"/>
                <w:sz w:val="24"/>
                <w:szCs w:val="24"/>
                <w:lang w:eastAsia="ru-RU"/>
              </w:rPr>
              <w:t>Створення відтворювальних ділянок рідкісних видів рослин та грибів. Створення передумов до відтворення рідкісних видів тварин, зокрема птахів (створення штучних гніздівель, місць відпочинку, охоронних зон). Прийняти участь в створенні "Всеукраїнського центру репродукції грибів" шляхом забезпечення постійних природних експериментальних місць на території ПЗФ.</w:t>
            </w:r>
          </w:p>
          <w:p w:rsidR="00C36F6D" w:rsidRPr="00077A17" w:rsidRDefault="00C36F6D" w:rsidP="00466D7C">
            <w:pPr>
              <w:spacing w:after="0" w:line="240" w:lineRule="auto"/>
              <w:jc w:val="both"/>
              <w:rPr>
                <w:rFonts w:ascii="Times New Roman" w:eastAsia="Times New Roman" w:hAnsi="Times New Roman" w:cs="Times New Roman"/>
                <w:b/>
                <w:sz w:val="24"/>
                <w:szCs w:val="24"/>
                <w:lang w:eastAsia="ru-RU"/>
              </w:rPr>
            </w:pPr>
            <w:r w:rsidRPr="00077A17">
              <w:rPr>
                <w:rFonts w:ascii="Times New Roman" w:eastAsia="Times New Roman" w:hAnsi="Times New Roman" w:cs="Times New Roman"/>
                <w:color w:val="000000"/>
                <w:sz w:val="24"/>
                <w:szCs w:val="24"/>
                <w:lang w:eastAsia="ru-RU"/>
              </w:rPr>
              <w:t xml:space="preserve">Завдання 1: </w:t>
            </w:r>
            <w:r w:rsidRPr="00077A17">
              <w:rPr>
                <w:rFonts w:ascii="Times New Roman" w:eastAsia="Times New Roman" w:hAnsi="Times New Roman" w:cs="Times New Roman"/>
                <w:sz w:val="24"/>
                <w:szCs w:val="24"/>
                <w:lang w:eastAsia="ru-RU"/>
              </w:rPr>
              <w:t>облаштування двох постійних експериментальних ділянок відтворення рідкісних грибів на території ПЗФ.</w:t>
            </w:r>
          </w:p>
          <w:p w:rsidR="00C36F6D" w:rsidRPr="00077A17" w:rsidRDefault="00C36F6D" w:rsidP="00466D7C">
            <w:pPr>
              <w:spacing w:after="0" w:line="240" w:lineRule="auto"/>
              <w:jc w:val="both"/>
              <w:rPr>
                <w:rFonts w:ascii="Times New Roman" w:eastAsia="Times New Roman" w:hAnsi="Times New Roman" w:cs="Times New Roman"/>
                <w:color w:val="000000"/>
                <w:sz w:val="24"/>
                <w:szCs w:val="24"/>
                <w:lang w:eastAsia="ru-RU"/>
              </w:rPr>
            </w:pPr>
            <w:r w:rsidRPr="00077A17">
              <w:rPr>
                <w:rFonts w:ascii="Times New Roman" w:eastAsia="Times New Roman" w:hAnsi="Times New Roman" w:cs="Times New Roman"/>
                <w:color w:val="000000"/>
                <w:sz w:val="24"/>
                <w:szCs w:val="24"/>
                <w:lang w:eastAsia="ru-RU"/>
              </w:rPr>
              <w:t>Завдання 2: створення відтворювальних ділянок тису ягідного та береки лікарської.</w:t>
            </w:r>
          </w:p>
          <w:p w:rsidR="00C36F6D" w:rsidRPr="00077A17" w:rsidRDefault="00C36F6D" w:rsidP="00466D7C">
            <w:pPr>
              <w:spacing w:after="0" w:line="240" w:lineRule="auto"/>
              <w:jc w:val="both"/>
              <w:rPr>
                <w:rFonts w:ascii="Times New Roman" w:eastAsia="Times New Roman" w:hAnsi="Times New Roman" w:cs="Times New Roman"/>
                <w:color w:val="000000"/>
                <w:sz w:val="24"/>
                <w:szCs w:val="24"/>
                <w:lang w:eastAsia="ru-RU"/>
              </w:rPr>
            </w:pPr>
            <w:r w:rsidRPr="00077A17">
              <w:rPr>
                <w:rFonts w:ascii="Times New Roman" w:eastAsia="Times New Roman" w:hAnsi="Times New Roman" w:cs="Times New Roman"/>
                <w:color w:val="000000"/>
                <w:sz w:val="24"/>
                <w:szCs w:val="24"/>
                <w:lang w:eastAsia="ru-RU"/>
              </w:rPr>
              <w:t>Завдання 3: створення штучних гніздівель для рідкісних видів птахів та встановлення їх.</w:t>
            </w:r>
          </w:p>
          <w:p w:rsidR="00C36F6D" w:rsidRPr="00077A17" w:rsidRDefault="00C36F6D" w:rsidP="00466D7C">
            <w:pPr>
              <w:spacing w:after="0" w:line="240" w:lineRule="auto"/>
              <w:jc w:val="both"/>
              <w:rPr>
                <w:rFonts w:ascii="Times New Roman" w:eastAsia="Times New Roman" w:hAnsi="Times New Roman" w:cs="Times New Roman"/>
                <w:color w:val="000000"/>
                <w:sz w:val="24"/>
                <w:szCs w:val="24"/>
                <w:lang w:eastAsia="ru-RU"/>
              </w:rPr>
            </w:pPr>
            <w:r w:rsidRPr="00077A17">
              <w:rPr>
                <w:rFonts w:ascii="Times New Roman" w:eastAsia="Times New Roman" w:hAnsi="Times New Roman" w:cs="Times New Roman"/>
                <w:color w:val="000000"/>
                <w:sz w:val="24"/>
                <w:szCs w:val="24"/>
                <w:lang w:eastAsia="ru-RU"/>
              </w:rPr>
              <w:t>Завдання 4: створення охоронних зон на території ПЗФ.</w:t>
            </w:r>
          </w:p>
          <w:p w:rsidR="00C36F6D" w:rsidRPr="00077A17" w:rsidRDefault="00C36F6D" w:rsidP="00466D7C">
            <w:pPr>
              <w:spacing w:after="0" w:line="240" w:lineRule="auto"/>
              <w:jc w:val="both"/>
              <w:rPr>
                <w:rFonts w:ascii="Times New Roman" w:eastAsia="Times New Roman" w:hAnsi="Times New Roman" w:cs="Times New Roman"/>
                <w:i/>
                <w:sz w:val="18"/>
                <w:szCs w:val="18"/>
                <w:lang w:eastAsia="ru-RU"/>
              </w:rPr>
            </w:pPr>
            <w:r w:rsidRPr="00077A17">
              <w:rPr>
                <w:rFonts w:ascii="Times New Roman" w:eastAsia="Times New Roman" w:hAnsi="Times New Roman" w:cs="Times New Roman"/>
                <w:color w:val="000000"/>
                <w:sz w:val="24"/>
                <w:szCs w:val="24"/>
                <w:lang w:eastAsia="ru-RU"/>
              </w:rPr>
              <w:t>Завдання 5: зменшення загрози знищення рідкісних видів.</w:t>
            </w:r>
          </w:p>
        </w:tc>
      </w:tr>
      <w:tr w:rsidR="00C36F6D" w:rsidRPr="00077A17"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jc w:val="center"/>
              <w:rPr>
                <w:rFonts w:ascii="Times New Roman" w:eastAsia="Times New Roman" w:hAnsi="Times New Roman" w:cs="Times New Roman"/>
                <w:b/>
                <w:sz w:val="18"/>
                <w:szCs w:val="18"/>
                <w:lang w:val="en-US" w:eastAsia="ru-RU"/>
              </w:rPr>
            </w:pPr>
            <w:r w:rsidRPr="00077A17">
              <w:rPr>
                <w:rFonts w:ascii="Times New Roman" w:eastAsia="Times New Roman" w:hAnsi="Times New Roman" w:cs="Times New Roman"/>
                <w:b/>
                <w:sz w:val="18"/>
                <w:szCs w:val="18"/>
                <w:lang w:val="en-US" w:eastAsia="ru-RU"/>
              </w:rPr>
              <w:t>4</w:t>
            </w:r>
          </w:p>
        </w:tc>
        <w:tc>
          <w:tcPr>
            <w:tcW w:w="2060"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b/>
                <w:sz w:val="18"/>
                <w:szCs w:val="18"/>
                <w:lang w:eastAsia="ru-RU"/>
              </w:rPr>
            </w:pPr>
            <w:r w:rsidRPr="00077A17">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C36F6D" w:rsidRPr="00077A17" w:rsidRDefault="00C36F6D" w:rsidP="00466D7C">
            <w:pPr>
              <w:spacing w:after="0" w:line="240" w:lineRule="auto"/>
              <w:jc w:val="both"/>
              <w:rPr>
                <w:rFonts w:ascii="Times New Roman" w:eastAsia="Times New Roman" w:hAnsi="Times New Roman" w:cs="Times New Roman"/>
                <w:bCs/>
                <w:color w:val="000000"/>
                <w:sz w:val="24"/>
                <w:szCs w:val="24"/>
                <w:lang w:eastAsia="ru-RU"/>
              </w:rPr>
            </w:pPr>
            <w:r w:rsidRPr="00077A17">
              <w:rPr>
                <w:rFonts w:ascii="Times New Roman" w:eastAsia="Times New Roman" w:hAnsi="Times New Roman" w:cs="Times New Roman"/>
                <w:bCs/>
                <w:color w:val="000000"/>
                <w:sz w:val="24"/>
                <w:szCs w:val="24"/>
                <w:lang w:eastAsia="ru-RU"/>
              </w:rPr>
              <w:t>Мережа відтворювальних та експериментальних ділянок – на території Кутської ТГ</w:t>
            </w:r>
          </w:p>
          <w:p w:rsidR="00C36F6D" w:rsidRPr="00077A17" w:rsidRDefault="00C36F6D" w:rsidP="00466D7C">
            <w:pPr>
              <w:spacing w:after="0" w:line="240" w:lineRule="auto"/>
              <w:jc w:val="both"/>
              <w:rPr>
                <w:rFonts w:ascii="Times New Roman" w:eastAsia="Times New Roman" w:hAnsi="Times New Roman" w:cs="Times New Roman"/>
                <w:color w:val="000000"/>
                <w:sz w:val="24"/>
                <w:szCs w:val="24"/>
                <w:lang w:eastAsia="it-IT"/>
              </w:rPr>
            </w:pPr>
            <w:r w:rsidRPr="00077A17">
              <w:rPr>
                <w:rFonts w:ascii="Times New Roman" w:eastAsia="Times New Roman" w:hAnsi="Times New Roman" w:cs="Times New Roman"/>
                <w:bCs/>
                <w:color w:val="000000"/>
                <w:sz w:val="24"/>
                <w:szCs w:val="24"/>
                <w:lang w:eastAsia="ru-RU"/>
              </w:rPr>
              <w:t xml:space="preserve">Всеукраїнський центр репродукції грибів </w:t>
            </w:r>
            <w:r w:rsidRPr="00077A17">
              <w:rPr>
                <w:rFonts w:ascii="Times New Roman" w:eastAsia="Times New Roman" w:hAnsi="Times New Roman" w:cs="Times New Roman"/>
                <w:i/>
                <w:color w:val="000000"/>
                <w:sz w:val="24"/>
                <w:szCs w:val="24"/>
                <w:lang w:eastAsia="it-IT"/>
              </w:rPr>
              <w:t xml:space="preserve">- </w:t>
            </w:r>
            <w:r w:rsidRPr="00077A17">
              <w:rPr>
                <w:rFonts w:ascii="Times New Roman" w:eastAsia="Times New Roman" w:hAnsi="Times New Roman" w:cs="Times New Roman"/>
                <w:color w:val="000000"/>
                <w:sz w:val="24"/>
                <w:szCs w:val="24"/>
                <w:lang w:eastAsia="it-IT"/>
              </w:rPr>
              <w:t>на територію Кутської та  Косівської ТГ.</w:t>
            </w:r>
          </w:p>
          <w:p w:rsidR="00C36F6D" w:rsidRPr="00077A17" w:rsidRDefault="00C36F6D" w:rsidP="00466D7C">
            <w:pPr>
              <w:spacing w:after="0" w:line="240" w:lineRule="auto"/>
              <w:jc w:val="both"/>
              <w:rPr>
                <w:rFonts w:ascii="Times New Roman" w:eastAsia="Times New Roman" w:hAnsi="Times New Roman" w:cs="Times New Roman"/>
                <w:i/>
                <w:sz w:val="18"/>
                <w:szCs w:val="18"/>
                <w:lang w:eastAsia="ru-RU"/>
              </w:rPr>
            </w:pPr>
            <w:r w:rsidRPr="00077A17">
              <w:rPr>
                <w:rFonts w:ascii="Times New Roman" w:eastAsia="Times New Roman" w:hAnsi="Times New Roman" w:cs="Times New Roman"/>
                <w:bCs/>
                <w:color w:val="000000"/>
                <w:sz w:val="24"/>
                <w:szCs w:val="24"/>
                <w:lang w:eastAsia="ru-RU"/>
              </w:rPr>
              <w:t>Збереження рідкісних видів - на території Косівського району та за його межами.</w:t>
            </w:r>
          </w:p>
        </w:tc>
      </w:tr>
      <w:tr w:rsidR="00C36F6D" w:rsidRPr="00077A17"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jc w:val="center"/>
              <w:rPr>
                <w:rFonts w:ascii="Times New Roman" w:eastAsia="Times New Roman" w:hAnsi="Times New Roman" w:cs="Times New Roman"/>
                <w:b/>
                <w:sz w:val="18"/>
                <w:szCs w:val="18"/>
                <w:lang w:val="en-US" w:eastAsia="ru-RU"/>
              </w:rPr>
            </w:pPr>
            <w:r w:rsidRPr="00077A17">
              <w:rPr>
                <w:rFonts w:ascii="Times New Roman" w:eastAsia="Times New Roman" w:hAnsi="Times New Roman" w:cs="Times New Roman"/>
                <w:b/>
                <w:sz w:val="18"/>
                <w:szCs w:val="18"/>
                <w:lang w:val="en-US" w:eastAsia="ru-RU"/>
              </w:rPr>
              <w:lastRenderedPageBreak/>
              <w:t>5</w:t>
            </w:r>
          </w:p>
        </w:tc>
        <w:tc>
          <w:tcPr>
            <w:tcW w:w="2060"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b/>
                <w:sz w:val="18"/>
                <w:szCs w:val="18"/>
                <w:lang w:eastAsia="ru-RU"/>
              </w:rPr>
            </w:pPr>
            <w:r w:rsidRPr="00077A17">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C36F6D" w:rsidRPr="00077A17" w:rsidRDefault="00C36F6D" w:rsidP="00466D7C">
            <w:pPr>
              <w:spacing w:after="0" w:line="240" w:lineRule="auto"/>
              <w:jc w:val="both"/>
              <w:rPr>
                <w:rFonts w:ascii="Times New Roman" w:eastAsia="Times New Roman" w:hAnsi="Times New Roman" w:cs="Times New Roman"/>
                <w:color w:val="000000"/>
                <w:sz w:val="24"/>
                <w:szCs w:val="24"/>
                <w:lang w:eastAsia="ru-RU"/>
              </w:rPr>
            </w:pPr>
            <w:r w:rsidRPr="00077A17">
              <w:rPr>
                <w:rFonts w:ascii="Times New Roman" w:eastAsia="Times New Roman" w:hAnsi="Times New Roman" w:cs="Times New Roman"/>
                <w:color w:val="000000"/>
                <w:sz w:val="24"/>
                <w:szCs w:val="24"/>
                <w:lang w:eastAsia="ru-RU"/>
              </w:rPr>
              <w:t>Безробітні громадяни Косівської та Кутської ТГ  у віці 18-60 років - 25 осіб</w:t>
            </w:r>
          </w:p>
          <w:p w:rsidR="00C36F6D" w:rsidRPr="00077A17" w:rsidRDefault="00C36F6D" w:rsidP="00466D7C">
            <w:pPr>
              <w:spacing w:after="0" w:line="240" w:lineRule="auto"/>
              <w:jc w:val="both"/>
              <w:rPr>
                <w:rFonts w:ascii="Times New Roman" w:eastAsia="Times New Roman" w:hAnsi="Times New Roman" w:cs="Times New Roman"/>
                <w:i/>
                <w:sz w:val="18"/>
                <w:szCs w:val="18"/>
                <w:lang w:eastAsia="ru-RU"/>
              </w:rPr>
            </w:pPr>
            <w:r w:rsidRPr="00077A17">
              <w:rPr>
                <w:rFonts w:ascii="Times New Roman" w:eastAsia="Times New Roman" w:hAnsi="Times New Roman" w:cs="Times New Roman"/>
                <w:color w:val="000000"/>
                <w:sz w:val="24"/>
                <w:szCs w:val="24"/>
                <w:lang w:eastAsia="ru-RU"/>
              </w:rPr>
              <w:t>Надавачі супутніх рекреаційних послуг на території району та реалізатори продовольчих товарів. Гурмани.</w:t>
            </w:r>
          </w:p>
        </w:tc>
      </w:tr>
      <w:tr w:rsidR="00C36F6D" w:rsidRPr="00077A17"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jc w:val="center"/>
              <w:rPr>
                <w:rFonts w:ascii="Times New Roman" w:eastAsia="Times New Roman" w:hAnsi="Times New Roman" w:cs="Times New Roman"/>
                <w:b/>
                <w:sz w:val="18"/>
                <w:szCs w:val="18"/>
                <w:lang w:val="en-US" w:eastAsia="ru-RU"/>
              </w:rPr>
            </w:pPr>
            <w:r w:rsidRPr="00077A17">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b/>
                <w:sz w:val="18"/>
                <w:szCs w:val="18"/>
                <w:lang w:eastAsia="ru-RU"/>
              </w:rPr>
            </w:pPr>
            <w:r w:rsidRPr="00077A17">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C36F6D" w:rsidRPr="00077A17" w:rsidRDefault="00C36F6D" w:rsidP="00466D7C">
            <w:pPr>
              <w:spacing w:after="0" w:line="240" w:lineRule="auto"/>
              <w:jc w:val="both"/>
              <w:rPr>
                <w:rFonts w:ascii="Times New Roman" w:eastAsia="Times New Roman" w:hAnsi="Times New Roman" w:cs="Times New Roman"/>
                <w:i/>
                <w:sz w:val="18"/>
                <w:szCs w:val="18"/>
                <w:lang w:eastAsia="ru-RU"/>
              </w:rPr>
            </w:pPr>
            <w:r w:rsidRPr="00077A17">
              <w:rPr>
                <w:rFonts w:ascii="Times New Roman" w:eastAsia="Calibri" w:hAnsi="Times New Roman" w:cs="Times New Roman"/>
                <w:color w:val="000000"/>
                <w:sz w:val="24"/>
                <w:szCs w:val="24"/>
              </w:rPr>
              <w:t>Збір та продаж грибів, ягід чи лікарської сировини є одним із важливих джерел доходів жителів району. При цьому в кошик грибників часто потрапляють їстівні види, які занесені до Червоної книги України (баранячі роги, грибна капуста, герицій коралоподібний) для виготовлення чаїв використовуються також рідкісні види рослин (берека лікарська, сосна кедрова європейська, арніка гірська тощо). Вирощування плодових тіл цих грибів в контрольованих умовах, може усунути загрозу знищення видів та задовольнити споживацькі інтереси. Відновлення популяцій рідкісних видів компенсує втрати при зборі місцевим населенням..</w:t>
            </w:r>
          </w:p>
        </w:tc>
      </w:tr>
      <w:tr w:rsidR="00C36F6D" w:rsidRPr="00077A17"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jc w:val="center"/>
              <w:rPr>
                <w:rFonts w:ascii="Times New Roman" w:eastAsia="Times New Roman" w:hAnsi="Times New Roman" w:cs="Times New Roman"/>
                <w:b/>
                <w:sz w:val="18"/>
                <w:szCs w:val="18"/>
                <w:lang w:val="en-US" w:eastAsia="ru-RU"/>
              </w:rPr>
            </w:pPr>
            <w:r w:rsidRPr="00077A17">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b/>
                <w:sz w:val="18"/>
                <w:szCs w:val="18"/>
                <w:lang w:eastAsia="ru-RU"/>
              </w:rPr>
            </w:pPr>
            <w:r w:rsidRPr="00077A17">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C36F6D" w:rsidRPr="00077A17" w:rsidRDefault="00C36F6D" w:rsidP="00466D7C">
            <w:pPr>
              <w:spacing w:after="0" w:line="240" w:lineRule="auto"/>
              <w:jc w:val="both"/>
              <w:rPr>
                <w:rFonts w:ascii="Times New Roman" w:eastAsia="Times New Roman" w:hAnsi="Times New Roman" w:cs="Times New Roman"/>
                <w:color w:val="000000"/>
                <w:sz w:val="24"/>
                <w:szCs w:val="24"/>
                <w:lang w:eastAsia="ru-RU"/>
              </w:rPr>
            </w:pPr>
            <w:r w:rsidRPr="00077A17">
              <w:rPr>
                <w:rFonts w:ascii="Times New Roman" w:eastAsia="Times New Roman" w:hAnsi="Times New Roman" w:cs="Times New Roman"/>
                <w:color w:val="000000"/>
                <w:sz w:val="24"/>
                <w:szCs w:val="24"/>
                <w:lang w:eastAsia="ru-RU"/>
              </w:rPr>
              <w:t>Будуть збережені та відтворені рідкісні види рослин, грибів та тварин.</w:t>
            </w:r>
          </w:p>
          <w:p w:rsidR="00C36F6D" w:rsidRPr="00077A17" w:rsidRDefault="00C36F6D" w:rsidP="00466D7C">
            <w:pPr>
              <w:spacing w:after="0" w:line="240" w:lineRule="auto"/>
              <w:jc w:val="both"/>
              <w:rPr>
                <w:rFonts w:ascii="Times New Roman" w:eastAsia="Times New Roman" w:hAnsi="Times New Roman" w:cs="Times New Roman"/>
                <w:color w:val="000000"/>
                <w:sz w:val="24"/>
                <w:szCs w:val="24"/>
                <w:lang w:eastAsia="ru-RU"/>
              </w:rPr>
            </w:pPr>
            <w:r w:rsidRPr="00077A17">
              <w:rPr>
                <w:rFonts w:ascii="Times New Roman" w:eastAsia="Times New Roman" w:hAnsi="Times New Roman" w:cs="Times New Roman"/>
                <w:color w:val="000000"/>
                <w:sz w:val="24"/>
                <w:szCs w:val="24"/>
                <w:lang w:eastAsia="ru-RU"/>
              </w:rPr>
              <w:t>Буде створено постійні експериментальні ділянки для Всеукраїнського центру репродукції грибів.</w:t>
            </w:r>
          </w:p>
          <w:p w:rsidR="00C36F6D" w:rsidRPr="00077A17" w:rsidRDefault="00C36F6D" w:rsidP="00466D7C">
            <w:pPr>
              <w:spacing w:after="0" w:line="240" w:lineRule="auto"/>
              <w:jc w:val="both"/>
              <w:rPr>
                <w:rFonts w:ascii="Times New Roman" w:eastAsia="Times New Roman" w:hAnsi="Times New Roman" w:cs="Times New Roman"/>
                <w:sz w:val="24"/>
                <w:szCs w:val="24"/>
                <w:lang w:eastAsia="ru-RU"/>
              </w:rPr>
            </w:pPr>
            <w:r w:rsidRPr="00077A17">
              <w:rPr>
                <w:rFonts w:ascii="Times New Roman" w:eastAsia="Times New Roman" w:hAnsi="Times New Roman" w:cs="Times New Roman"/>
                <w:color w:val="000000"/>
                <w:sz w:val="24"/>
                <w:szCs w:val="24"/>
                <w:lang w:eastAsia="ru-RU"/>
              </w:rPr>
              <w:t>Будуть створені ряд відтворювальних ділянок рідкісних видів рослин грибів та</w:t>
            </w:r>
            <w:r w:rsidRPr="00077A17">
              <w:rPr>
                <w:rFonts w:ascii="Times New Roman" w:eastAsia="Times New Roman" w:hAnsi="Times New Roman" w:cs="Times New Roman"/>
                <w:sz w:val="24"/>
                <w:szCs w:val="24"/>
                <w:lang w:eastAsia="ru-RU"/>
              </w:rPr>
              <w:t>.</w:t>
            </w:r>
          </w:p>
          <w:p w:rsidR="00C36F6D" w:rsidRPr="00077A17" w:rsidRDefault="00C36F6D" w:rsidP="00466D7C">
            <w:pPr>
              <w:spacing w:after="0" w:line="240" w:lineRule="auto"/>
              <w:jc w:val="both"/>
              <w:rPr>
                <w:rFonts w:ascii="Times New Roman" w:eastAsia="Times New Roman" w:hAnsi="Times New Roman" w:cs="Times New Roman"/>
                <w:b/>
                <w:sz w:val="24"/>
                <w:szCs w:val="24"/>
                <w:lang w:eastAsia="ru-RU"/>
              </w:rPr>
            </w:pPr>
            <w:r w:rsidRPr="00077A17">
              <w:rPr>
                <w:rFonts w:ascii="Times New Roman" w:eastAsia="Times New Roman" w:hAnsi="Times New Roman" w:cs="Times New Roman"/>
                <w:sz w:val="24"/>
                <w:szCs w:val="24"/>
                <w:lang w:eastAsia="ru-RU"/>
              </w:rPr>
              <w:t>Буде покращена рекреаційна та туристична привабливість краю.</w:t>
            </w:r>
          </w:p>
          <w:p w:rsidR="00C36F6D" w:rsidRPr="00077A17" w:rsidRDefault="00C36F6D" w:rsidP="00466D7C">
            <w:pPr>
              <w:spacing w:after="0" w:line="240" w:lineRule="auto"/>
              <w:jc w:val="both"/>
              <w:rPr>
                <w:rFonts w:ascii="Times New Roman" w:eastAsia="Times New Roman" w:hAnsi="Times New Roman" w:cs="Times New Roman"/>
                <w:color w:val="000000"/>
                <w:sz w:val="24"/>
                <w:szCs w:val="24"/>
                <w:lang w:eastAsia="ru-RU"/>
              </w:rPr>
            </w:pPr>
            <w:r w:rsidRPr="00077A17">
              <w:rPr>
                <w:rFonts w:ascii="Times New Roman" w:eastAsia="Times New Roman" w:hAnsi="Times New Roman" w:cs="Times New Roman"/>
                <w:color w:val="000000"/>
                <w:sz w:val="24"/>
                <w:szCs w:val="24"/>
                <w:lang w:eastAsia="ru-RU"/>
              </w:rPr>
              <w:t>Очікується вихід на ринок нових видів грибів та їх продуктів (плодові тіла, міцелій, біологічно активні добавки).</w:t>
            </w:r>
          </w:p>
          <w:p w:rsidR="00C36F6D" w:rsidRPr="00077A17" w:rsidRDefault="00C36F6D" w:rsidP="00466D7C">
            <w:pPr>
              <w:spacing w:after="0" w:line="240" w:lineRule="auto"/>
              <w:jc w:val="both"/>
              <w:rPr>
                <w:rFonts w:ascii="Times New Roman" w:eastAsia="Times New Roman" w:hAnsi="Times New Roman" w:cs="Times New Roman"/>
                <w:color w:val="000000"/>
                <w:sz w:val="24"/>
                <w:szCs w:val="24"/>
                <w:lang w:eastAsia="ru-RU"/>
              </w:rPr>
            </w:pPr>
            <w:r w:rsidRPr="00077A17">
              <w:rPr>
                <w:rFonts w:ascii="Times New Roman" w:eastAsia="Times New Roman" w:hAnsi="Times New Roman" w:cs="Times New Roman"/>
                <w:color w:val="000000"/>
                <w:sz w:val="24"/>
                <w:szCs w:val="24"/>
                <w:lang w:eastAsia="ru-RU"/>
              </w:rPr>
              <w:t>Матиме місце підвищення зайнятості населення шляхом залучення до вирощування грибів, надання супутніх рекреаційних послуг.</w:t>
            </w:r>
          </w:p>
          <w:p w:rsidR="00C36F6D" w:rsidRPr="00466D7C" w:rsidRDefault="00C36F6D" w:rsidP="00466D7C">
            <w:pPr>
              <w:spacing w:after="0" w:line="240" w:lineRule="auto"/>
              <w:jc w:val="both"/>
              <w:rPr>
                <w:rFonts w:ascii="Times New Roman" w:eastAsia="Calibri" w:hAnsi="Times New Roman" w:cs="Times New Roman"/>
                <w:color w:val="000000"/>
                <w:sz w:val="24"/>
                <w:szCs w:val="24"/>
              </w:rPr>
            </w:pPr>
            <w:r w:rsidRPr="00466D7C">
              <w:rPr>
                <w:rFonts w:ascii="Times New Roman" w:eastAsia="Calibri" w:hAnsi="Times New Roman" w:cs="Times New Roman"/>
                <w:sz w:val="24"/>
                <w:szCs w:val="24"/>
              </w:rPr>
              <w:t xml:space="preserve">економічна та/або бюджетна ефективність реалізації проекту </w:t>
            </w:r>
            <w:r w:rsidRPr="00466D7C">
              <w:rPr>
                <w:rFonts w:ascii="Times New Roman" w:eastAsia="Calibri" w:hAnsi="Times New Roman" w:cs="Times New Roman"/>
                <w:color w:val="000000"/>
                <w:sz w:val="24"/>
                <w:szCs w:val="24"/>
              </w:rPr>
              <w:t>180 000 грн</w:t>
            </w:r>
          </w:p>
          <w:p w:rsidR="00C36F6D" w:rsidRPr="00466D7C" w:rsidRDefault="00C36F6D" w:rsidP="00466D7C">
            <w:pPr>
              <w:spacing w:after="0" w:line="240" w:lineRule="auto"/>
              <w:jc w:val="both"/>
              <w:rPr>
                <w:rFonts w:ascii="Times New Roman" w:eastAsia="Calibri" w:hAnsi="Times New Roman" w:cs="Times New Roman"/>
                <w:color w:val="000000"/>
                <w:sz w:val="24"/>
                <w:szCs w:val="24"/>
              </w:rPr>
            </w:pPr>
            <w:r w:rsidRPr="00466D7C">
              <w:rPr>
                <w:rFonts w:ascii="Times New Roman" w:eastAsia="Calibri" w:hAnsi="Times New Roman" w:cs="Times New Roman"/>
                <w:sz w:val="24"/>
                <w:szCs w:val="24"/>
              </w:rPr>
              <w:t>соціальний вплив</w:t>
            </w:r>
            <w:r w:rsidR="006B53B0">
              <w:rPr>
                <w:rFonts w:ascii="Times New Roman" w:eastAsia="Calibri" w:hAnsi="Times New Roman" w:cs="Times New Roman"/>
                <w:sz w:val="24"/>
                <w:szCs w:val="24"/>
              </w:rPr>
              <w:t>:</w:t>
            </w:r>
            <w:r w:rsidRPr="00466D7C">
              <w:rPr>
                <w:rFonts w:ascii="Times New Roman" w:eastAsia="Calibri" w:hAnsi="Times New Roman" w:cs="Times New Roman"/>
                <w:sz w:val="24"/>
                <w:szCs w:val="24"/>
              </w:rPr>
              <w:t xml:space="preserve"> </w:t>
            </w:r>
            <w:r w:rsidRPr="00466D7C">
              <w:rPr>
                <w:rFonts w:ascii="Times New Roman" w:eastAsia="Calibri" w:hAnsi="Times New Roman" w:cs="Times New Roman"/>
                <w:color w:val="000000"/>
                <w:sz w:val="24"/>
                <w:szCs w:val="24"/>
              </w:rPr>
              <w:t>В рамках проєкту наразі передбачено 25 робочих місць.</w:t>
            </w:r>
          </w:p>
          <w:p w:rsidR="00C36F6D" w:rsidRPr="00077A17" w:rsidRDefault="00C36F6D" w:rsidP="00466D7C">
            <w:pPr>
              <w:spacing w:after="0" w:line="240" w:lineRule="auto"/>
              <w:jc w:val="both"/>
              <w:rPr>
                <w:rFonts w:ascii="Times New Roman" w:eastAsia="Times New Roman" w:hAnsi="Times New Roman" w:cs="Times New Roman"/>
                <w:i/>
                <w:sz w:val="18"/>
                <w:szCs w:val="18"/>
                <w:lang w:eastAsia="ru-RU"/>
              </w:rPr>
            </w:pPr>
            <w:r w:rsidRPr="00466D7C">
              <w:rPr>
                <w:rFonts w:ascii="Times New Roman" w:eastAsia="Calibri" w:hAnsi="Times New Roman" w:cs="Times New Roman"/>
                <w:sz w:val="24"/>
                <w:szCs w:val="24"/>
              </w:rPr>
              <w:t>екологічний вплив</w:t>
            </w:r>
            <w:r w:rsidR="006B53B0">
              <w:rPr>
                <w:rFonts w:ascii="Times New Roman" w:eastAsia="Calibri" w:hAnsi="Times New Roman" w:cs="Times New Roman"/>
                <w:sz w:val="24"/>
                <w:szCs w:val="24"/>
              </w:rPr>
              <w:t>:</w:t>
            </w:r>
            <w:r w:rsidRPr="00077A17">
              <w:rPr>
                <w:rFonts w:ascii="Times New Roman" w:eastAsia="Calibri" w:hAnsi="Times New Roman" w:cs="Times New Roman"/>
                <w:i/>
                <w:sz w:val="24"/>
                <w:szCs w:val="24"/>
              </w:rPr>
              <w:t xml:space="preserve"> </w:t>
            </w:r>
            <w:r w:rsidRPr="00077A17">
              <w:rPr>
                <w:rFonts w:ascii="Times New Roman" w:eastAsia="Calibri" w:hAnsi="Times New Roman" w:cs="Times New Roman"/>
                <w:color w:val="000000"/>
                <w:sz w:val="24"/>
                <w:szCs w:val="24"/>
              </w:rPr>
              <w:t>Проєкт є екологічно чистим та дружнім до довкілля.</w:t>
            </w:r>
          </w:p>
        </w:tc>
      </w:tr>
      <w:tr w:rsidR="00C36F6D" w:rsidRPr="00077A17"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jc w:val="center"/>
              <w:rPr>
                <w:rFonts w:ascii="Times New Roman" w:eastAsia="Times New Roman" w:hAnsi="Times New Roman" w:cs="Times New Roman"/>
                <w:b/>
                <w:sz w:val="18"/>
                <w:szCs w:val="18"/>
                <w:lang w:val="en-US" w:eastAsia="ru-RU"/>
              </w:rPr>
            </w:pPr>
            <w:r w:rsidRPr="00077A17">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b/>
                <w:sz w:val="18"/>
                <w:szCs w:val="18"/>
                <w:lang w:eastAsia="ru-RU"/>
              </w:rPr>
            </w:pPr>
            <w:r w:rsidRPr="00077A17">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C36F6D" w:rsidRPr="00077A17" w:rsidRDefault="00C36F6D" w:rsidP="00466D7C">
            <w:pPr>
              <w:spacing w:after="0" w:line="240" w:lineRule="auto"/>
              <w:jc w:val="both"/>
              <w:rPr>
                <w:rFonts w:ascii="Times New Roman" w:eastAsia="Times New Roman" w:hAnsi="Times New Roman" w:cs="Times New Roman"/>
                <w:color w:val="000000"/>
                <w:sz w:val="24"/>
                <w:szCs w:val="24"/>
                <w:lang w:eastAsia="it-IT"/>
              </w:rPr>
            </w:pPr>
            <w:r w:rsidRPr="00077A17">
              <w:rPr>
                <w:rFonts w:ascii="Times New Roman" w:eastAsia="Times New Roman" w:hAnsi="Times New Roman" w:cs="Times New Roman"/>
                <w:color w:val="000000"/>
                <w:sz w:val="24"/>
                <w:szCs w:val="24"/>
                <w:lang w:eastAsia="it-IT"/>
              </w:rPr>
              <w:t>1) Закупівля приладів та обладнання, доукомплектування, дооблаштування Всеукраїнського центру репродукції грибів" 2021-2030.</w:t>
            </w:r>
          </w:p>
          <w:p w:rsidR="00C36F6D" w:rsidRPr="00077A17" w:rsidRDefault="00C36F6D" w:rsidP="00466D7C">
            <w:pPr>
              <w:spacing w:after="0" w:line="240" w:lineRule="auto"/>
              <w:jc w:val="both"/>
              <w:rPr>
                <w:rFonts w:ascii="Times New Roman" w:eastAsia="Times New Roman" w:hAnsi="Times New Roman" w:cs="Times New Roman"/>
                <w:color w:val="000000"/>
                <w:sz w:val="24"/>
                <w:szCs w:val="24"/>
                <w:lang w:eastAsia="it-IT"/>
              </w:rPr>
            </w:pPr>
            <w:r w:rsidRPr="00077A17">
              <w:rPr>
                <w:rFonts w:ascii="Times New Roman" w:eastAsia="Times New Roman" w:hAnsi="Times New Roman" w:cs="Times New Roman"/>
                <w:color w:val="000000"/>
                <w:sz w:val="24"/>
                <w:szCs w:val="24"/>
                <w:lang w:eastAsia="it-IT"/>
              </w:rPr>
              <w:t>2) Заготівля репродуктивного матеріалу для відтворення рідкісних видів 2022-2030</w:t>
            </w:r>
          </w:p>
          <w:p w:rsidR="00C36F6D" w:rsidRPr="00077A17" w:rsidRDefault="00C36F6D" w:rsidP="00466D7C">
            <w:pPr>
              <w:spacing w:after="0" w:line="240" w:lineRule="auto"/>
              <w:jc w:val="both"/>
              <w:rPr>
                <w:rFonts w:ascii="Times New Roman" w:eastAsia="Times New Roman" w:hAnsi="Times New Roman" w:cs="Times New Roman"/>
                <w:color w:val="000000"/>
                <w:sz w:val="24"/>
                <w:szCs w:val="24"/>
                <w:lang w:eastAsia="it-IT"/>
              </w:rPr>
            </w:pPr>
            <w:r w:rsidRPr="00077A17">
              <w:rPr>
                <w:rFonts w:ascii="Times New Roman" w:eastAsia="Times New Roman" w:hAnsi="Times New Roman" w:cs="Times New Roman"/>
                <w:color w:val="000000"/>
                <w:sz w:val="24"/>
                <w:szCs w:val="24"/>
                <w:lang w:eastAsia="it-IT"/>
              </w:rPr>
              <w:t>3) Вирощування сіянців рідкісних дерев, створення відтворювальних ділянок рідкісних рослин 2021-2030.</w:t>
            </w:r>
          </w:p>
          <w:p w:rsidR="00C36F6D" w:rsidRPr="00077A17" w:rsidRDefault="00C36F6D" w:rsidP="00466D7C">
            <w:pPr>
              <w:spacing w:after="0" w:line="240" w:lineRule="auto"/>
              <w:jc w:val="both"/>
              <w:rPr>
                <w:rFonts w:ascii="Times New Roman" w:eastAsia="Times New Roman" w:hAnsi="Times New Roman" w:cs="Times New Roman"/>
                <w:color w:val="000000"/>
                <w:sz w:val="24"/>
                <w:szCs w:val="24"/>
                <w:lang w:eastAsia="it-IT"/>
              </w:rPr>
            </w:pPr>
            <w:r w:rsidRPr="00077A17">
              <w:rPr>
                <w:rFonts w:ascii="Times New Roman" w:eastAsia="Times New Roman" w:hAnsi="Times New Roman" w:cs="Times New Roman"/>
                <w:color w:val="000000"/>
                <w:sz w:val="24"/>
                <w:szCs w:val="24"/>
                <w:lang w:eastAsia="it-IT"/>
              </w:rPr>
              <w:t>4) Виготовлення та встановлення штучних гніздівель для птахів 2021-2030</w:t>
            </w:r>
          </w:p>
          <w:p w:rsidR="00C36F6D" w:rsidRPr="00077A17" w:rsidRDefault="00C36F6D" w:rsidP="00466D7C">
            <w:pPr>
              <w:spacing w:after="0" w:line="240" w:lineRule="auto"/>
              <w:jc w:val="both"/>
              <w:rPr>
                <w:rFonts w:ascii="Times New Roman" w:eastAsia="Times New Roman" w:hAnsi="Times New Roman" w:cs="Times New Roman"/>
                <w:color w:val="000000"/>
                <w:sz w:val="24"/>
                <w:szCs w:val="24"/>
                <w:lang w:eastAsia="it-IT"/>
              </w:rPr>
            </w:pPr>
            <w:r w:rsidRPr="00077A17">
              <w:rPr>
                <w:rFonts w:ascii="Times New Roman" w:eastAsia="Times New Roman" w:hAnsi="Times New Roman" w:cs="Times New Roman"/>
                <w:color w:val="000000"/>
                <w:sz w:val="24"/>
                <w:szCs w:val="24"/>
                <w:lang w:eastAsia="it-IT"/>
              </w:rPr>
              <w:lastRenderedPageBreak/>
              <w:t>5) Встановлення охоронних зон для відтворення рідкісних видів 2022-2024</w:t>
            </w:r>
          </w:p>
          <w:p w:rsidR="00C36F6D" w:rsidRPr="00077A17" w:rsidRDefault="00C36F6D" w:rsidP="00466D7C">
            <w:pPr>
              <w:spacing w:after="0" w:line="240" w:lineRule="auto"/>
              <w:jc w:val="both"/>
              <w:rPr>
                <w:rFonts w:ascii="Times New Roman" w:eastAsia="Times New Roman" w:hAnsi="Times New Roman" w:cs="Times New Roman"/>
                <w:color w:val="000000"/>
                <w:sz w:val="24"/>
                <w:szCs w:val="24"/>
                <w:lang w:eastAsia="it-IT"/>
              </w:rPr>
            </w:pPr>
            <w:r w:rsidRPr="00077A17">
              <w:rPr>
                <w:rFonts w:ascii="Times New Roman" w:eastAsia="Times New Roman" w:hAnsi="Times New Roman" w:cs="Times New Roman"/>
                <w:color w:val="000000"/>
                <w:sz w:val="24"/>
                <w:szCs w:val="24"/>
                <w:lang w:eastAsia="it-IT"/>
              </w:rPr>
              <w:t>6) Придбання та комплектація субстратів для вирощування грибів. 2029.</w:t>
            </w:r>
          </w:p>
          <w:p w:rsidR="00C36F6D" w:rsidRPr="00077A17" w:rsidRDefault="00C36F6D" w:rsidP="00466D7C">
            <w:pPr>
              <w:spacing w:after="0" w:line="240" w:lineRule="auto"/>
              <w:jc w:val="both"/>
              <w:rPr>
                <w:rFonts w:ascii="Times New Roman" w:eastAsia="Times New Roman" w:hAnsi="Times New Roman" w:cs="Times New Roman"/>
                <w:color w:val="000000"/>
                <w:sz w:val="24"/>
                <w:szCs w:val="24"/>
                <w:lang w:eastAsia="it-IT"/>
              </w:rPr>
            </w:pPr>
            <w:r w:rsidRPr="00077A17">
              <w:rPr>
                <w:rFonts w:ascii="Times New Roman" w:eastAsia="Times New Roman" w:hAnsi="Times New Roman" w:cs="Times New Roman"/>
                <w:color w:val="000000"/>
                <w:sz w:val="24"/>
                <w:szCs w:val="24"/>
                <w:lang w:eastAsia="it-IT"/>
              </w:rPr>
              <w:t xml:space="preserve">7) Налагодження вирощування грибів у </w:t>
            </w:r>
            <w:r w:rsidRPr="00077A17">
              <w:rPr>
                <w:rFonts w:ascii="Times New Roman" w:eastAsia="Times New Roman" w:hAnsi="Times New Roman" w:cs="Times New Roman"/>
                <w:sz w:val="24"/>
                <w:szCs w:val="24"/>
                <w:lang w:eastAsia="ru-RU"/>
              </w:rPr>
              <w:t>Всеукраїнському центрі репродукції грибів</w:t>
            </w:r>
            <w:r w:rsidRPr="00077A17">
              <w:rPr>
                <w:rFonts w:ascii="Times New Roman" w:eastAsia="Times New Roman" w:hAnsi="Times New Roman" w:cs="Times New Roman"/>
                <w:color w:val="000000"/>
                <w:sz w:val="24"/>
                <w:szCs w:val="24"/>
                <w:lang w:eastAsia="it-IT"/>
              </w:rPr>
              <w:t>. 2030.</w:t>
            </w:r>
          </w:p>
          <w:p w:rsidR="00C36F6D" w:rsidRPr="00077A17" w:rsidRDefault="00C36F6D" w:rsidP="00466D7C">
            <w:pPr>
              <w:spacing w:after="0" w:line="240" w:lineRule="auto"/>
              <w:jc w:val="both"/>
              <w:rPr>
                <w:rFonts w:ascii="Times New Roman" w:eastAsia="Times New Roman" w:hAnsi="Times New Roman" w:cs="Times New Roman"/>
                <w:color w:val="000000"/>
                <w:sz w:val="24"/>
                <w:szCs w:val="24"/>
                <w:lang w:eastAsia="it-IT"/>
              </w:rPr>
            </w:pPr>
            <w:r w:rsidRPr="00077A17">
              <w:rPr>
                <w:rFonts w:ascii="Times New Roman" w:eastAsia="Times New Roman" w:hAnsi="Times New Roman" w:cs="Times New Roman"/>
                <w:color w:val="000000"/>
                <w:sz w:val="24"/>
                <w:szCs w:val="24"/>
                <w:lang w:eastAsia="it-IT"/>
              </w:rPr>
              <w:t>8) Систематичне висаджування грибниці рідкісних видів у природі. 2021 – 2030.</w:t>
            </w:r>
          </w:p>
          <w:p w:rsidR="00C36F6D" w:rsidRPr="00077A17" w:rsidRDefault="00C36F6D" w:rsidP="00466D7C">
            <w:pPr>
              <w:spacing w:after="0" w:line="240" w:lineRule="auto"/>
              <w:jc w:val="both"/>
              <w:rPr>
                <w:rFonts w:ascii="Times New Roman" w:eastAsia="Times New Roman" w:hAnsi="Times New Roman" w:cs="Times New Roman"/>
                <w:color w:val="000000"/>
                <w:sz w:val="24"/>
                <w:szCs w:val="24"/>
                <w:lang w:eastAsia="it-IT"/>
              </w:rPr>
            </w:pPr>
            <w:r w:rsidRPr="00077A17">
              <w:rPr>
                <w:rFonts w:ascii="Times New Roman" w:eastAsia="Times New Roman" w:hAnsi="Times New Roman" w:cs="Times New Roman"/>
                <w:color w:val="000000"/>
                <w:sz w:val="24"/>
                <w:szCs w:val="24"/>
                <w:lang w:eastAsia="it-IT"/>
              </w:rPr>
              <w:t>9) Інформаційно-промоційна складова проєкту. Набір персоналу. Запуск Центру в експлуатацію. 2029-2030.</w:t>
            </w:r>
          </w:p>
          <w:p w:rsidR="00C36F6D" w:rsidRPr="00077A17" w:rsidRDefault="00C36F6D" w:rsidP="00466D7C">
            <w:pPr>
              <w:spacing w:after="0" w:line="240" w:lineRule="auto"/>
              <w:jc w:val="both"/>
              <w:rPr>
                <w:rFonts w:ascii="Times New Roman" w:eastAsia="Times New Roman" w:hAnsi="Times New Roman" w:cs="Times New Roman"/>
                <w:color w:val="000000"/>
                <w:sz w:val="24"/>
                <w:szCs w:val="24"/>
                <w:lang w:eastAsia="ru-RU"/>
              </w:rPr>
            </w:pPr>
            <w:r w:rsidRPr="00077A17">
              <w:rPr>
                <w:rFonts w:ascii="Times New Roman" w:eastAsia="Times New Roman" w:hAnsi="Times New Roman" w:cs="Times New Roman"/>
                <w:color w:val="000000"/>
                <w:sz w:val="24"/>
                <w:szCs w:val="24"/>
                <w:lang w:eastAsia="ru-RU"/>
              </w:rPr>
              <w:t>10) Зменшення рівня безробіття шляхом залучення до робіт місцевого населення.</w:t>
            </w:r>
          </w:p>
          <w:p w:rsidR="00C36F6D" w:rsidRPr="00077A17" w:rsidRDefault="00C36F6D" w:rsidP="00466D7C">
            <w:pPr>
              <w:spacing w:after="0" w:line="240" w:lineRule="auto"/>
              <w:jc w:val="both"/>
              <w:rPr>
                <w:rFonts w:ascii="Times New Roman" w:eastAsia="Times New Roman" w:hAnsi="Times New Roman" w:cs="Times New Roman"/>
                <w:i/>
                <w:sz w:val="18"/>
                <w:szCs w:val="18"/>
                <w:lang w:eastAsia="ru-RU"/>
              </w:rPr>
            </w:pPr>
            <w:r w:rsidRPr="00077A17">
              <w:rPr>
                <w:rFonts w:ascii="Times New Roman" w:eastAsia="Times New Roman" w:hAnsi="Times New Roman" w:cs="Times New Roman"/>
                <w:color w:val="000000"/>
                <w:sz w:val="24"/>
                <w:szCs w:val="24"/>
                <w:lang w:eastAsia="ru-RU"/>
              </w:rPr>
              <w:t>Організація промоцій них заходів.</w:t>
            </w:r>
          </w:p>
        </w:tc>
      </w:tr>
      <w:tr w:rsidR="00C36F6D" w:rsidRPr="00077A17" w:rsidTr="00862FF5">
        <w:tc>
          <w:tcPr>
            <w:tcW w:w="276"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jc w:val="center"/>
              <w:rPr>
                <w:rFonts w:ascii="Times New Roman" w:eastAsia="Times New Roman" w:hAnsi="Times New Roman" w:cs="Times New Roman"/>
                <w:b/>
                <w:sz w:val="18"/>
                <w:szCs w:val="18"/>
                <w:lang w:val="en-US" w:eastAsia="ru-RU"/>
              </w:rPr>
            </w:pPr>
            <w:r w:rsidRPr="00077A17">
              <w:rPr>
                <w:rFonts w:ascii="Times New Roman" w:eastAsia="Times New Roman" w:hAnsi="Times New Roman" w:cs="Times New Roman"/>
                <w:b/>
                <w:sz w:val="18"/>
                <w:szCs w:val="18"/>
                <w:lang w:val="en-US" w:eastAsia="ru-RU"/>
              </w:rPr>
              <w:lastRenderedPageBreak/>
              <w:t>9</w:t>
            </w:r>
          </w:p>
        </w:tc>
        <w:tc>
          <w:tcPr>
            <w:tcW w:w="2060"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b/>
                <w:sz w:val="18"/>
                <w:szCs w:val="18"/>
                <w:lang w:eastAsia="ru-RU"/>
              </w:rPr>
            </w:pPr>
            <w:r w:rsidRPr="00077A17">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sz w:val="18"/>
                <w:szCs w:val="18"/>
                <w:lang w:eastAsia="ru-RU"/>
              </w:rPr>
            </w:pPr>
            <w:r w:rsidRPr="00077A17">
              <w:rPr>
                <w:rFonts w:ascii="Times New Roman" w:eastAsia="Calibri" w:hAnsi="Times New Roman" w:cs="Times New Roman"/>
                <w:b/>
                <w:color w:val="000000"/>
                <w:sz w:val="24"/>
                <w:szCs w:val="24"/>
              </w:rPr>
              <w:t>2022 – 2024 роки:</w:t>
            </w:r>
          </w:p>
        </w:tc>
      </w:tr>
      <w:tr w:rsidR="00C36F6D" w:rsidRPr="00077A17" w:rsidTr="00862FF5">
        <w:tc>
          <w:tcPr>
            <w:tcW w:w="276"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jc w:val="center"/>
              <w:rPr>
                <w:rFonts w:ascii="Times New Roman" w:eastAsia="Times New Roman" w:hAnsi="Times New Roman" w:cs="Times New Roman"/>
                <w:b/>
                <w:sz w:val="18"/>
                <w:szCs w:val="18"/>
                <w:lang w:val="en-US" w:eastAsia="ru-RU"/>
              </w:rPr>
            </w:pPr>
            <w:r w:rsidRPr="00077A17">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b/>
                <w:sz w:val="18"/>
                <w:szCs w:val="18"/>
                <w:lang w:eastAsia="ru-RU"/>
              </w:rPr>
            </w:pPr>
            <w:r w:rsidRPr="00077A17">
              <w:rPr>
                <w:rFonts w:ascii="Times New Roman" w:eastAsia="Times New Roman" w:hAnsi="Times New Roman" w:cs="Times New Roman"/>
                <w:b/>
                <w:sz w:val="18"/>
                <w:szCs w:val="18"/>
                <w:lang w:eastAsia="ru-RU"/>
              </w:rPr>
              <w:t xml:space="preserve">Орієнтовний обсяг фінансування проєкту, </w:t>
            </w:r>
            <w:r w:rsidRPr="00077A17">
              <w:rPr>
                <w:rFonts w:ascii="Times New Roman" w:eastAsia="Times New Roman" w:hAnsi="Times New Roman" w:cs="Times New Roman"/>
                <w:b/>
                <w:sz w:val="18"/>
                <w:szCs w:val="18"/>
                <w:u w:val="single"/>
                <w:lang w:eastAsia="ru-RU"/>
              </w:rPr>
              <w:t>тис. грн</w:t>
            </w:r>
            <w:r w:rsidRPr="00077A17">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C36F6D" w:rsidRPr="00077A17" w:rsidRDefault="00C36F6D" w:rsidP="00862FF5">
            <w:pPr>
              <w:spacing w:after="0" w:line="240" w:lineRule="auto"/>
              <w:jc w:val="center"/>
              <w:rPr>
                <w:rFonts w:ascii="Times New Roman" w:eastAsia="Times New Roman" w:hAnsi="Times New Roman" w:cs="Times New Roman"/>
                <w:sz w:val="18"/>
                <w:szCs w:val="18"/>
                <w:lang w:eastAsia="ru-RU"/>
              </w:rPr>
            </w:pPr>
            <w:r w:rsidRPr="00077A17">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C36F6D" w:rsidRPr="00077A17" w:rsidRDefault="00C36F6D" w:rsidP="00862FF5">
            <w:pPr>
              <w:spacing w:after="0" w:line="240" w:lineRule="auto"/>
              <w:jc w:val="center"/>
              <w:rPr>
                <w:rFonts w:ascii="Times New Roman" w:eastAsia="Times New Roman" w:hAnsi="Times New Roman" w:cs="Times New Roman"/>
                <w:sz w:val="18"/>
                <w:szCs w:val="18"/>
                <w:lang w:eastAsia="ru-RU"/>
              </w:rPr>
            </w:pPr>
            <w:r w:rsidRPr="00077A17">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C36F6D" w:rsidRPr="00077A17" w:rsidRDefault="00C36F6D" w:rsidP="00862FF5">
            <w:pPr>
              <w:spacing w:after="0" w:line="240" w:lineRule="auto"/>
              <w:jc w:val="center"/>
              <w:rPr>
                <w:rFonts w:ascii="Times New Roman" w:eastAsia="Times New Roman" w:hAnsi="Times New Roman" w:cs="Times New Roman"/>
                <w:sz w:val="18"/>
                <w:szCs w:val="18"/>
                <w:lang w:eastAsia="ru-RU"/>
              </w:rPr>
            </w:pPr>
            <w:r w:rsidRPr="00077A17">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C36F6D" w:rsidRPr="00077A17" w:rsidRDefault="00C36F6D" w:rsidP="00862FF5">
            <w:pPr>
              <w:spacing w:after="0" w:line="240" w:lineRule="auto"/>
              <w:jc w:val="center"/>
              <w:rPr>
                <w:rFonts w:ascii="Times New Roman" w:eastAsia="Times New Roman" w:hAnsi="Times New Roman" w:cs="Times New Roman"/>
                <w:sz w:val="18"/>
                <w:szCs w:val="18"/>
                <w:lang w:eastAsia="ru-RU"/>
              </w:rPr>
            </w:pPr>
            <w:r w:rsidRPr="00077A17">
              <w:rPr>
                <w:rFonts w:ascii="Times New Roman" w:eastAsia="Times New Roman" w:hAnsi="Times New Roman" w:cs="Times New Roman"/>
                <w:sz w:val="18"/>
                <w:szCs w:val="18"/>
                <w:lang w:eastAsia="ru-RU"/>
              </w:rPr>
              <w:t>Усього</w:t>
            </w:r>
          </w:p>
        </w:tc>
      </w:tr>
      <w:tr w:rsidR="00C36F6D" w:rsidRPr="00077A17" w:rsidTr="00862FF5">
        <w:tc>
          <w:tcPr>
            <w:tcW w:w="276"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i/>
                <w:sz w:val="18"/>
                <w:szCs w:val="18"/>
                <w:lang w:eastAsia="ru-RU"/>
              </w:rPr>
            </w:pPr>
            <w:r w:rsidRPr="00077A17">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rPr>
                <w:rFonts w:ascii="Times New Roman" w:eastAsia="Calibri" w:hAnsi="Times New Roman" w:cs="Times New Roman"/>
                <w:sz w:val="24"/>
                <w:szCs w:val="24"/>
              </w:rPr>
            </w:pPr>
            <w:r w:rsidRPr="00077A17">
              <w:rPr>
                <w:rFonts w:ascii="Times New Roman" w:eastAsia="Calibri" w:hAnsi="Times New Roman" w:cs="Times New Roman"/>
                <w:sz w:val="24"/>
                <w:szCs w:val="24"/>
              </w:rPr>
              <w:t>500,0</w:t>
            </w:r>
          </w:p>
        </w:tc>
        <w:tc>
          <w:tcPr>
            <w:tcW w:w="666"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rPr>
                <w:rFonts w:ascii="Times New Roman" w:eastAsia="Calibri" w:hAnsi="Times New Roman" w:cs="Times New Roman"/>
                <w:sz w:val="24"/>
                <w:szCs w:val="24"/>
              </w:rPr>
            </w:pPr>
            <w:r w:rsidRPr="00077A17">
              <w:rPr>
                <w:rFonts w:ascii="Times New Roman" w:eastAsia="Calibri" w:hAnsi="Times New Roman" w:cs="Times New Roman"/>
                <w:sz w:val="24"/>
                <w:szCs w:val="24"/>
              </w:rPr>
              <w:t>500,0</w:t>
            </w:r>
          </w:p>
        </w:tc>
        <w:tc>
          <w:tcPr>
            <w:tcW w:w="666" w:type="pct"/>
            <w:tcBorders>
              <w:top w:val="single" w:sz="6" w:space="0" w:color="000000"/>
              <w:left w:val="single" w:sz="6" w:space="0" w:color="000000"/>
              <w:bottom w:val="single" w:sz="6" w:space="0" w:color="000000"/>
              <w:right w:val="single" w:sz="4" w:space="0" w:color="auto"/>
            </w:tcBorders>
          </w:tcPr>
          <w:p w:rsidR="00C36F6D" w:rsidRPr="00077A17" w:rsidRDefault="00C36F6D"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sz w:val="24"/>
                <w:szCs w:val="24"/>
                <w:lang w:eastAsia="ru-RU"/>
              </w:rPr>
            </w:pPr>
            <w:r w:rsidRPr="00077A17">
              <w:rPr>
                <w:rFonts w:ascii="Times New Roman" w:eastAsia="Times New Roman" w:hAnsi="Times New Roman" w:cs="Times New Roman"/>
                <w:sz w:val="24"/>
                <w:szCs w:val="24"/>
                <w:lang w:eastAsia="ru-RU"/>
              </w:rPr>
              <w:t>1000,0</w:t>
            </w:r>
          </w:p>
        </w:tc>
      </w:tr>
      <w:tr w:rsidR="00C36F6D" w:rsidRPr="00077A17" w:rsidTr="00862FF5">
        <w:tc>
          <w:tcPr>
            <w:tcW w:w="276"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jc w:val="center"/>
              <w:rPr>
                <w:rFonts w:ascii="Times New Roman" w:eastAsia="Times New Roman" w:hAnsi="Times New Roman" w:cs="Times New Roman"/>
                <w:sz w:val="18"/>
                <w:szCs w:val="18"/>
                <w:lang w:eastAsia="ru-RU"/>
              </w:rPr>
            </w:pPr>
            <w:r w:rsidRPr="00077A17">
              <w:rPr>
                <w:rFonts w:ascii="Times New Roman" w:eastAsia="Times New Roman" w:hAnsi="Times New Roman" w:cs="Times New Roman"/>
                <w:sz w:val="18"/>
                <w:szCs w:val="18"/>
                <w:lang w:eastAsia="ru-RU"/>
              </w:rPr>
              <w:t>1</w:t>
            </w:r>
            <w:r w:rsidRPr="00077A17">
              <w:rPr>
                <w:rFonts w:ascii="Times New Roman" w:eastAsia="Times New Roman" w:hAnsi="Times New Roman" w:cs="Times New Roman"/>
                <w:sz w:val="18"/>
                <w:szCs w:val="18"/>
                <w:lang w:val="en-US" w:eastAsia="ru-RU"/>
              </w:rPr>
              <w:t>0</w:t>
            </w:r>
            <w:r w:rsidRPr="00077A17">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i/>
                <w:sz w:val="18"/>
                <w:szCs w:val="18"/>
                <w:lang w:eastAsia="ru-RU"/>
              </w:rPr>
            </w:pPr>
            <w:r w:rsidRPr="00077A17">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sz w:val="24"/>
                <w:szCs w:val="24"/>
                <w:lang w:eastAsia="ru-RU"/>
              </w:rPr>
            </w:pPr>
            <w:r w:rsidRPr="00077A17">
              <w:rPr>
                <w:rFonts w:ascii="Times New Roman" w:eastAsia="Times New Roman" w:hAnsi="Times New Roman" w:cs="Times New Roman"/>
                <w:sz w:val="24"/>
                <w:szCs w:val="24"/>
                <w:lang w:eastAsia="ru-RU"/>
              </w:rPr>
              <w:t>430,0</w:t>
            </w:r>
          </w:p>
        </w:tc>
        <w:tc>
          <w:tcPr>
            <w:tcW w:w="666"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sz w:val="24"/>
                <w:szCs w:val="24"/>
                <w:lang w:eastAsia="ru-RU"/>
              </w:rPr>
            </w:pPr>
            <w:r w:rsidRPr="00077A17">
              <w:rPr>
                <w:rFonts w:ascii="Times New Roman" w:eastAsia="Times New Roman" w:hAnsi="Times New Roman" w:cs="Times New Roman"/>
                <w:sz w:val="24"/>
                <w:szCs w:val="24"/>
                <w:lang w:eastAsia="ru-RU"/>
              </w:rPr>
              <w:t>430,0</w:t>
            </w:r>
          </w:p>
        </w:tc>
        <w:tc>
          <w:tcPr>
            <w:tcW w:w="666" w:type="pct"/>
            <w:tcBorders>
              <w:top w:val="single" w:sz="6" w:space="0" w:color="000000"/>
              <w:left w:val="single" w:sz="6" w:space="0" w:color="000000"/>
              <w:bottom w:val="single" w:sz="6" w:space="0" w:color="000000"/>
              <w:right w:val="single" w:sz="4" w:space="0" w:color="auto"/>
            </w:tcBorders>
          </w:tcPr>
          <w:p w:rsidR="00C36F6D" w:rsidRPr="00077A17" w:rsidRDefault="00C36F6D"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sz w:val="24"/>
                <w:szCs w:val="24"/>
                <w:lang w:eastAsia="ru-RU"/>
              </w:rPr>
            </w:pPr>
            <w:r w:rsidRPr="00077A17">
              <w:rPr>
                <w:rFonts w:ascii="Times New Roman" w:eastAsia="Times New Roman" w:hAnsi="Times New Roman" w:cs="Times New Roman"/>
                <w:sz w:val="24"/>
                <w:szCs w:val="24"/>
                <w:lang w:eastAsia="ru-RU"/>
              </w:rPr>
              <w:t>860,0</w:t>
            </w:r>
          </w:p>
        </w:tc>
      </w:tr>
      <w:tr w:rsidR="00C36F6D" w:rsidRPr="00077A17" w:rsidTr="00862FF5">
        <w:tc>
          <w:tcPr>
            <w:tcW w:w="276"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jc w:val="center"/>
              <w:rPr>
                <w:rFonts w:ascii="Times New Roman" w:eastAsia="Times New Roman" w:hAnsi="Times New Roman" w:cs="Times New Roman"/>
                <w:sz w:val="18"/>
                <w:szCs w:val="18"/>
                <w:lang w:eastAsia="ru-RU"/>
              </w:rPr>
            </w:pPr>
            <w:r w:rsidRPr="00077A17">
              <w:rPr>
                <w:rFonts w:ascii="Times New Roman" w:eastAsia="Times New Roman" w:hAnsi="Times New Roman" w:cs="Times New Roman"/>
                <w:sz w:val="18"/>
                <w:szCs w:val="18"/>
                <w:lang w:eastAsia="ru-RU"/>
              </w:rPr>
              <w:t>1</w:t>
            </w:r>
            <w:r w:rsidRPr="00077A17">
              <w:rPr>
                <w:rFonts w:ascii="Times New Roman" w:eastAsia="Times New Roman" w:hAnsi="Times New Roman" w:cs="Times New Roman"/>
                <w:sz w:val="18"/>
                <w:szCs w:val="18"/>
                <w:lang w:val="en-US" w:eastAsia="ru-RU"/>
              </w:rPr>
              <w:t>0</w:t>
            </w:r>
            <w:r w:rsidRPr="00077A17">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i/>
                <w:sz w:val="18"/>
                <w:szCs w:val="18"/>
                <w:lang w:eastAsia="ru-RU"/>
              </w:rPr>
            </w:pPr>
            <w:r w:rsidRPr="00077A17">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sz w:val="24"/>
                <w:szCs w:val="24"/>
                <w:lang w:eastAsia="ru-RU"/>
              </w:rPr>
            </w:pPr>
            <w:r w:rsidRPr="00077A17">
              <w:rPr>
                <w:rFonts w:ascii="Times New Roman" w:eastAsia="Times New Roman" w:hAnsi="Times New Roman" w:cs="Times New Roman"/>
                <w:sz w:val="24"/>
                <w:szCs w:val="24"/>
                <w:lang w:eastAsia="ru-RU"/>
              </w:rPr>
              <w:t>70,0</w:t>
            </w:r>
          </w:p>
        </w:tc>
        <w:tc>
          <w:tcPr>
            <w:tcW w:w="666"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sz w:val="24"/>
                <w:szCs w:val="24"/>
                <w:lang w:eastAsia="ru-RU"/>
              </w:rPr>
            </w:pPr>
            <w:r w:rsidRPr="00077A17">
              <w:rPr>
                <w:rFonts w:ascii="Times New Roman" w:eastAsia="Times New Roman" w:hAnsi="Times New Roman" w:cs="Times New Roman"/>
                <w:sz w:val="24"/>
                <w:szCs w:val="24"/>
                <w:lang w:eastAsia="ru-RU"/>
              </w:rPr>
              <w:t>70,0</w:t>
            </w:r>
          </w:p>
        </w:tc>
        <w:tc>
          <w:tcPr>
            <w:tcW w:w="666" w:type="pct"/>
            <w:tcBorders>
              <w:top w:val="single" w:sz="6" w:space="0" w:color="000000"/>
              <w:left w:val="single" w:sz="6" w:space="0" w:color="000000"/>
              <w:bottom w:val="single" w:sz="6" w:space="0" w:color="000000"/>
              <w:right w:val="single" w:sz="4" w:space="0" w:color="auto"/>
            </w:tcBorders>
          </w:tcPr>
          <w:p w:rsidR="00C36F6D" w:rsidRPr="00077A17" w:rsidRDefault="00C36F6D"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sz w:val="24"/>
                <w:szCs w:val="24"/>
                <w:lang w:eastAsia="ru-RU"/>
              </w:rPr>
            </w:pPr>
            <w:r w:rsidRPr="00077A17">
              <w:rPr>
                <w:rFonts w:ascii="Times New Roman" w:eastAsia="Times New Roman" w:hAnsi="Times New Roman" w:cs="Times New Roman"/>
                <w:sz w:val="24"/>
                <w:szCs w:val="24"/>
                <w:lang w:eastAsia="ru-RU"/>
              </w:rPr>
              <w:t>140,0</w:t>
            </w:r>
          </w:p>
        </w:tc>
      </w:tr>
      <w:tr w:rsidR="00C36F6D" w:rsidRPr="00077A17" w:rsidTr="00862FF5">
        <w:trPr>
          <w:trHeight w:val="784"/>
        </w:trPr>
        <w:tc>
          <w:tcPr>
            <w:tcW w:w="276" w:type="pct"/>
            <w:tcBorders>
              <w:top w:val="single" w:sz="6" w:space="0" w:color="000000"/>
              <w:left w:val="single" w:sz="6" w:space="0" w:color="000000"/>
              <w:bottom w:val="nil"/>
              <w:right w:val="single" w:sz="6" w:space="0" w:color="000000"/>
            </w:tcBorders>
          </w:tcPr>
          <w:p w:rsidR="00C36F6D" w:rsidRPr="00077A17" w:rsidRDefault="00C36F6D" w:rsidP="00862FF5">
            <w:pPr>
              <w:spacing w:after="0" w:line="240" w:lineRule="auto"/>
              <w:jc w:val="center"/>
              <w:rPr>
                <w:rFonts w:ascii="Times New Roman" w:eastAsia="Times New Roman" w:hAnsi="Times New Roman" w:cs="Times New Roman"/>
                <w:sz w:val="18"/>
                <w:szCs w:val="18"/>
                <w:lang w:eastAsia="ru-RU"/>
              </w:rPr>
            </w:pPr>
            <w:r w:rsidRPr="00077A17">
              <w:rPr>
                <w:rFonts w:ascii="Times New Roman" w:eastAsia="Times New Roman" w:hAnsi="Times New Roman" w:cs="Times New Roman"/>
                <w:sz w:val="18"/>
                <w:szCs w:val="18"/>
                <w:lang w:eastAsia="ru-RU"/>
              </w:rPr>
              <w:t>1</w:t>
            </w:r>
            <w:r w:rsidRPr="00077A17">
              <w:rPr>
                <w:rFonts w:ascii="Times New Roman" w:eastAsia="Times New Roman" w:hAnsi="Times New Roman" w:cs="Times New Roman"/>
                <w:sz w:val="18"/>
                <w:szCs w:val="18"/>
                <w:lang w:val="en-US" w:eastAsia="ru-RU"/>
              </w:rPr>
              <w:t>0</w:t>
            </w:r>
            <w:r w:rsidRPr="00077A17">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i/>
                <w:sz w:val="18"/>
                <w:szCs w:val="18"/>
                <w:lang w:eastAsia="ru-RU"/>
              </w:rPr>
            </w:pPr>
            <w:r w:rsidRPr="00077A17">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nil"/>
              <w:right w:val="single" w:sz="4" w:space="0" w:color="auto"/>
            </w:tcBorders>
          </w:tcPr>
          <w:p w:rsidR="00C36F6D" w:rsidRPr="00077A17" w:rsidRDefault="00C36F6D" w:rsidP="00862FF5">
            <w:pPr>
              <w:spacing w:after="0" w:line="240" w:lineRule="auto"/>
              <w:rPr>
                <w:rFonts w:ascii="Times New Roman" w:eastAsia="Times New Roman" w:hAnsi="Times New Roman" w:cs="Times New Roman"/>
                <w:sz w:val="18"/>
                <w:szCs w:val="18"/>
                <w:lang w:eastAsia="ru-RU"/>
              </w:rPr>
            </w:pPr>
          </w:p>
        </w:tc>
        <w:tc>
          <w:tcPr>
            <w:tcW w:w="666" w:type="pct"/>
            <w:tcBorders>
              <w:top w:val="single" w:sz="4" w:space="0" w:color="auto"/>
              <w:left w:val="single" w:sz="4" w:space="0" w:color="auto"/>
              <w:bottom w:val="nil"/>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sz w:val="18"/>
                <w:szCs w:val="18"/>
                <w:lang w:eastAsia="ru-RU"/>
              </w:rPr>
            </w:pPr>
          </w:p>
        </w:tc>
      </w:tr>
      <w:tr w:rsidR="00C36F6D" w:rsidRPr="00077A17" w:rsidTr="00862FF5">
        <w:tc>
          <w:tcPr>
            <w:tcW w:w="276"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jc w:val="center"/>
              <w:rPr>
                <w:rFonts w:ascii="Times New Roman" w:eastAsia="Times New Roman" w:hAnsi="Times New Roman" w:cs="Times New Roman"/>
                <w:b/>
                <w:sz w:val="18"/>
                <w:szCs w:val="18"/>
                <w:lang w:val="en-US" w:eastAsia="ru-RU"/>
              </w:rPr>
            </w:pPr>
            <w:r w:rsidRPr="00077A17">
              <w:rPr>
                <w:rFonts w:ascii="Times New Roman" w:eastAsia="Times New Roman" w:hAnsi="Times New Roman" w:cs="Times New Roman"/>
                <w:b/>
                <w:sz w:val="18"/>
                <w:szCs w:val="18"/>
                <w:lang w:eastAsia="ru-RU"/>
              </w:rPr>
              <w:t>1</w:t>
            </w:r>
            <w:r w:rsidRPr="00077A17">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b/>
                <w:sz w:val="18"/>
                <w:szCs w:val="18"/>
                <w:lang w:eastAsia="ru-RU"/>
              </w:rPr>
            </w:pPr>
            <w:r w:rsidRPr="00077A17">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C36F6D" w:rsidRPr="00077A17" w:rsidRDefault="00C36F6D" w:rsidP="001D6A80">
            <w:pPr>
              <w:spacing w:after="0" w:line="240" w:lineRule="auto"/>
              <w:jc w:val="both"/>
              <w:rPr>
                <w:rFonts w:ascii="Times New Roman" w:eastAsia="Times New Roman" w:hAnsi="Times New Roman" w:cs="Times New Roman"/>
                <w:color w:val="000000"/>
                <w:sz w:val="24"/>
                <w:szCs w:val="24"/>
                <w:lang w:eastAsia="it-IT"/>
              </w:rPr>
            </w:pPr>
            <w:r w:rsidRPr="00077A17">
              <w:rPr>
                <w:rFonts w:ascii="Times New Roman" w:eastAsia="Times New Roman" w:hAnsi="Times New Roman" w:cs="Times New Roman"/>
                <w:color w:val="000000"/>
                <w:sz w:val="24"/>
                <w:szCs w:val="24"/>
                <w:lang w:eastAsia="it-IT"/>
              </w:rPr>
              <w:t>НПП "Гуцульщина" - виконавець, реалізатор.</w:t>
            </w:r>
          </w:p>
          <w:p w:rsidR="00C36F6D" w:rsidRPr="00077A17" w:rsidRDefault="00C36F6D" w:rsidP="001D6A80">
            <w:pPr>
              <w:spacing w:after="0" w:line="240" w:lineRule="auto"/>
              <w:jc w:val="both"/>
              <w:rPr>
                <w:rFonts w:ascii="Times New Roman" w:eastAsia="Times New Roman" w:hAnsi="Times New Roman" w:cs="Times New Roman"/>
                <w:i/>
                <w:sz w:val="18"/>
                <w:szCs w:val="18"/>
                <w:lang w:eastAsia="ru-RU"/>
              </w:rPr>
            </w:pPr>
            <w:r w:rsidRPr="00077A17">
              <w:rPr>
                <w:rFonts w:ascii="Times New Roman" w:eastAsia="Times New Roman" w:hAnsi="Times New Roman" w:cs="Times New Roman"/>
                <w:color w:val="000000"/>
                <w:sz w:val="24"/>
                <w:szCs w:val="24"/>
                <w:lang w:eastAsia="it-IT"/>
              </w:rPr>
              <w:t>Організації, що надають грантові кошти на конкурсній основі.</w:t>
            </w:r>
          </w:p>
        </w:tc>
      </w:tr>
      <w:tr w:rsidR="00C36F6D" w:rsidRPr="00077A17" w:rsidTr="00862FF5">
        <w:tc>
          <w:tcPr>
            <w:tcW w:w="276"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jc w:val="center"/>
              <w:rPr>
                <w:rFonts w:ascii="Times New Roman" w:eastAsia="Times New Roman" w:hAnsi="Times New Roman" w:cs="Times New Roman"/>
                <w:b/>
                <w:sz w:val="18"/>
                <w:szCs w:val="18"/>
                <w:lang w:val="en-US" w:eastAsia="ru-RU"/>
              </w:rPr>
            </w:pPr>
            <w:r w:rsidRPr="00077A17">
              <w:rPr>
                <w:rFonts w:ascii="Times New Roman" w:eastAsia="Times New Roman" w:hAnsi="Times New Roman" w:cs="Times New Roman"/>
                <w:b/>
                <w:sz w:val="18"/>
                <w:szCs w:val="18"/>
                <w:lang w:eastAsia="ru-RU"/>
              </w:rPr>
              <w:t>1</w:t>
            </w:r>
            <w:r w:rsidRPr="00077A17">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C36F6D" w:rsidRPr="00077A17" w:rsidRDefault="00C36F6D" w:rsidP="00862FF5">
            <w:pPr>
              <w:spacing w:after="0" w:line="240" w:lineRule="auto"/>
              <w:rPr>
                <w:rFonts w:ascii="Times New Roman" w:eastAsia="Times New Roman" w:hAnsi="Times New Roman" w:cs="Times New Roman"/>
                <w:b/>
                <w:sz w:val="18"/>
                <w:szCs w:val="18"/>
                <w:lang w:eastAsia="ru-RU"/>
              </w:rPr>
            </w:pPr>
            <w:r w:rsidRPr="00077A17">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C36F6D" w:rsidRPr="00077A17" w:rsidRDefault="00C36F6D" w:rsidP="001D6A80">
            <w:pPr>
              <w:spacing w:after="0" w:line="240" w:lineRule="auto"/>
              <w:jc w:val="both"/>
              <w:rPr>
                <w:rFonts w:ascii="Times New Roman" w:eastAsia="Times New Roman" w:hAnsi="Times New Roman" w:cs="Times New Roman"/>
                <w:i/>
                <w:sz w:val="18"/>
                <w:szCs w:val="18"/>
                <w:lang w:eastAsia="ru-RU"/>
              </w:rPr>
            </w:pPr>
            <w:r w:rsidRPr="00077A17">
              <w:rPr>
                <w:rFonts w:ascii="Times New Roman" w:eastAsia="Calibri" w:hAnsi="Times New Roman" w:cs="Times New Roman"/>
                <w:color w:val="000000"/>
                <w:sz w:val="24"/>
                <w:szCs w:val="24"/>
                <w:lang w:eastAsia="it-IT"/>
              </w:rPr>
              <w:t>Проєкт підпадає під дію Закону України «Про стратегічну екологічну оцінку»</w:t>
            </w:r>
            <w:r w:rsidRPr="00077A17">
              <w:rPr>
                <w:rFonts w:ascii="Times New Roman" w:eastAsia="Calibri" w:hAnsi="Times New Roman" w:cs="Times New Roman"/>
                <w:color w:val="000000"/>
                <w:sz w:val="24"/>
                <w:szCs w:val="24"/>
                <w:lang w:val="ru-RU" w:eastAsia="it-IT"/>
              </w:rPr>
              <w:t>.</w:t>
            </w:r>
          </w:p>
        </w:tc>
      </w:tr>
    </w:tbl>
    <w:p w:rsidR="00483630" w:rsidRDefault="00483630" w:rsidP="00483630">
      <w:pPr>
        <w:rPr>
          <w:rFonts w:ascii="Calibri" w:eastAsia="Calibri" w:hAnsi="Calibri" w:cs="Times New Roman"/>
        </w:rPr>
      </w:pPr>
    </w:p>
    <w:p w:rsidR="000D0D8E" w:rsidRDefault="000D0D8E" w:rsidP="00483630">
      <w:pPr>
        <w:rPr>
          <w:rFonts w:ascii="Calibri" w:eastAsia="Calibri" w:hAnsi="Calibri" w:cs="Times New Roman"/>
        </w:rPr>
      </w:pPr>
    </w:p>
    <w:tbl>
      <w:tblPr>
        <w:tblW w:w="5377" w:type="pct"/>
        <w:tblInd w:w="-434"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0A0" w:firstRow="1" w:lastRow="0" w:firstColumn="1" w:lastColumn="0" w:noHBand="0" w:noVBand="0"/>
      </w:tblPr>
      <w:tblGrid>
        <w:gridCol w:w="574"/>
        <w:gridCol w:w="4284"/>
        <w:gridCol w:w="1385"/>
        <w:gridCol w:w="1385"/>
        <w:gridCol w:w="1385"/>
        <w:gridCol w:w="1385"/>
      </w:tblGrid>
      <w:tr w:rsidR="005511EB" w:rsidRPr="005511EB" w:rsidTr="00862FF5">
        <w:trPr>
          <w:trHeight w:val="551"/>
        </w:trPr>
        <w:tc>
          <w:tcPr>
            <w:tcW w:w="276"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jc w:val="center"/>
              <w:rPr>
                <w:rFonts w:ascii="Times New Roman" w:eastAsia="Times New Roman" w:hAnsi="Times New Roman" w:cs="Times New Roman"/>
                <w:b/>
                <w:sz w:val="18"/>
                <w:szCs w:val="18"/>
                <w:lang w:eastAsia="ru-RU"/>
              </w:rPr>
            </w:pPr>
            <w:r w:rsidRPr="005511EB">
              <w:rPr>
                <w:rFonts w:ascii="Times New Roman" w:eastAsia="Times New Roman" w:hAnsi="Times New Roman" w:cs="Times New Roman"/>
                <w:b/>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b/>
                <w:sz w:val="18"/>
                <w:szCs w:val="18"/>
                <w:lang w:eastAsia="ru-RU"/>
              </w:rPr>
            </w:pPr>
            <w:r w:rsidRPr="005511EB">
              <w:rPr>
                <w:rFonts w:ascii="Times New Roman" w:eastAsia="Times New Roman" w:hAnsi="Times New Roman" w:cs="Times New Roman"/>
                <w:b/>
                <w:sz w:val="18"/>
                <w:szCs w:val="18"/>
                <w:lang w:eastAsia="ru-RU"/>
              </w:rPr>
              <w:t xml:space="preserve">Назва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i/>
                <w:sz w:val="24"/>
                <w:szCs w:val="24"/>
                <w:lang w:eastAsia="ru-RU"/>
              </w:rPr>
            </w:pPr>
            <w:r w:rsidRPr="005511EB">
              <w:rPr>
                <w:rFonts w:ascii="Times New Roman" w:eastAsia="Calibri" w:hAnsi="Times New Roman" w:cs="Times New Roman"/>
                <w:b/>
                <w:sz w:val="24"/>
                <w:szCs w:val="24"/>
                <w:lang w:eastAsia="it-IT"/>
              </w:rPr>
              <w:t xml:space="preserve"> Будівництво  берегоукріплення</w:t>
            </w:r>
          </w:p>
        </w:tc>
      </w:tr>
      <w:tr w:rsidR="005511EB" w:rsidRPr="005511EB" w:rsidTr="00862FF5">
        <w:trPr>
          <w:trHeight w:val="491"/>
        </w:trPr>
        <w:tc>
          <w:tcPr>
            <w:tcW w:w="276"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jc w:val="center"/>
              <w:rPr>
                <w:rFonts w:ascii="Times New Roman" w:eastAsia="Times New Roman" w:hAnsi="Times New Roman" w:cs="Times New Roman"/>
                <w:b/>
                <w:sz w:val="18"/>
                <w:szCs w:val="18"/>
                <w:lang w:val="en-US" w:eastAsia="ru-RU"/>
              </w:rPr>
            </w:pPr>
            <w:r w:rsidRPr="005511EB">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b/>
                <w:sz w:val="18"/>
                <w:szCs w:val="18"/>
                <w:lang w:eastAsia="ru-RU"/>
              </w:rPr>
            </w:pPr>
            <w:r w:rsidRPr="005511EB">
              <w:rPr>
                <w:rFonts w:ascii="Times New Roman" w:eastAsia="Times New Roman" w:hAnsi="Times New Roman" w:cs="Times New Roman"/>
                <w:b/>
                <w:sz w:val="18"/>
                <w:szCs w:val="18"/>
                <w:lang w:eastAsia="ru-RU"/>
              </w:rPr>
              <w:t>Номер і назва завдання регіональної стратегії розвитку, якому відповідає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sz w:val="24"/>
                <w:szCs w:val="24"/>
                <w:lang w:eastAsia="ru-RU"/>
              </w:rPr>
            </w:pPr>
            <w:r w:rsidRPr="005511EB">
              <w:rPr>
                <w:rFonts w:ascii="Times New Roman" w:eastAsia="Times New Roman" w:hAnsi="Times New Roman" w:cs="Times New Roman"/>
                <w:sz w:val="24"/>
                <w:szCs w:val="24"/>
                <w:lang w:eastAsia="ru-RU"/>
              </w:rPr>
              <w:t>3.6.2. Покращення інфраструктури водозабезпечення та водовідведення населених пунктів громади</w:t>
            </w:r>
          </w:p>
          <w:p w:rsidR="005511EB" w:rsidRPr="005511EB" w:rsidRDefault="005511EB" w:rsidP="005511EB">
            <w:pPr>
              <w:spacing w:after="0" w:line="240" w:lineRule="auto"/>
              <w:rPr>
                <w:rFonts w:ascii="Times New Roman" w:eastAsia="Times New Roman" w:hAnsi="Times New Roman" w:cs="Times New Roman"/>
                <w:sz w:val="24"/>
                <w:szCs w:val="24"/>
                <w:lang w:eastAsia="ru-RU"/>
              </w:rPr>
            </w:pPr>
            <w:r w:rsidRPr="005511EB">
              <w:rPr>
                <w:rFonts w:ascii="Times New Roman" w:eastAsia="Times New Roman" w:hAnsi="Times New Roman" w:cs="Times New Roman"/>
                <w:sz w:val="24"/>
                <w:szCs w:val="24"/>
                <w:lang w:eastAsia="ru-RU"/>
              </w:rPr>
              <w:t>3.6.5.Забезпечення цивільного захисту населення громади</w:t>
            </w:r>
          </w:p>
        </w:tc>
      </w:tr>
      <w:tr w:rsidR="005511EB" w:rsidRPr="005511EB" w:rsidTr="00862FF5">
        <w:trPr>
          <w:trHeight w:val="1024"/>
        </w:trPr>
        <w:tc>
          <w:tcPr>
            <w:tcW w:w="276"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jc w:val="center"/>
              <w:rPr>
                <w:rFonts w:ascii="Times New Roman" w:eastAsia="Times New Roman" w:hAnsi="Times New Roman" w:cs="Times New Roman"/>
                <w:b/>
                <w:sz w:val="18"/>
                <w:szCs w:val="18"/>
                <w:lang w:val="en-US" w:eastAsia="ru-RU"/>
              </w:rPr>
            </w:pPr>
            <w:r w:rsidRPr="005511EB">
              <w:rPr>
                <w:rFonts w:ascii="Times New Roman" w:eastAsia="Times New Roman" w:hAnsi="Times New Roman" w:cs="Times New Roman"/>
                <w:b/>
                <w:sz w:val="18"/>
                <w:szCs w:val="18"/>
                <w:lang w:val="en-US" w:eastAsia="ru-RU"/>
              </w:rPr>
              <w:t>3</w:t>
            </w:r>
          </w:p>
        </w:tc>
        <w:tc>
          <w:tcPr>
            <w:tcW w:w="2060"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b/>
                <w:sz w:val="18"/>
                <w:szCs w:val="18"/>
                <w:lang w:eastAsia="ru-RU"/>
              </w:rPr>
            </w:pPr>
            <w:r w:rsidRPr="005511EB">
              <w:rPr>
                <w:rFonts w:ascii="Times New Roman" w:eastAsia="Times New Roman" w:hAnsi="Times New Roman" w:cs="Times New Roman"/>
                <w:b/>
                <w:sz w:val="18"/>
                <w:szCs w:val="18"/>
                <w:lang w:eastAsia="ru-RU"/>
              </w:rPr>
              <w:t>Мета та завдання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5511EB" w:rsidRPr="005511EB" w:rsidRDefault="005511EB" w:rsidP="00321A6B">
            <w:pPr>
              <w:spacing w:after="0" w:line="240" w:lineRule="auto"/>
              <w:jc w:val="both"/>
              <w:rPr>
                <w:rFonts w:ascii="Times New Roman" w:eastAsia="Times New Roman" w:hAnsi="Times New Roman" w:cs="Times New Roman"/>
                <w:sz w:val="24"/>
                <w:szCs w:val="24"/>
                <w:lang w:eastAsia="ru-RU"/>
              </w:rPr>
            </w:pPr>
            <w:r w:rsidRPr="005511EB">
              <w:rPr>
                <w:rFonts w:ascii="Times New Roman" w:eastAsia="Times New Roman" w:hAnsi="Times New Roman" w:cs="Times New Roman"/>
                <w:sz w:val="24"/>
                <w:szCs w:val="24"/>
                <w:lang w:eastAsia="ru-RU"/>
              </w:rPr>
              <w:t xml:space="preserve"> </w:t>
            </w:r>
            <w:r w:rsidR="00321A6B">
              <w:rPr>
                <w:rFonts w:ascii="Times New Roman" w:eastAsia="Times New Roman" w:hAnsi="Times New Roman" w:cs="Times New Roman"/>
                <w:sz w:val="24"/>
                <w:szCs w:val="24"/>
                <w:lang w:eastAsia="ru-RU"/>
              </w:rPr>
              <w:t xml:space="preserve">      </w:t>
            </w:r>
            <w:r w:rsidRPr="005511EB">
              <w:rPr>
                <w:rFonts w:ascii="Times New Roman" w:eastAsia="Times New Roman" w:hAnsi="Times New Roman" w:cs="Times New Roman"/>
                <w:sz w:val="24"/>
                <w:szCs w:val="24"/>
                <w:lang w:eastAsia="ru-RU"/>
              </w:rPr>
              <w:t>Мета проєкту – будівництво захисної дамби на річці Черемош шляхом встановлення габіонів  з метою запобігання руйнування  берегової  лінії.</w:t>
            </w:r>
          </w:p>
          <w:p w:rsidR="005511EB" w:rsidRPr="005511EB" w:rsidRDefault="00321A6B" w:rsidP="00321A6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511EB" w:rsidRPr="005511EB">
              <w:rPr>
                <w:rFonts w:ascii="Times New Roman" w:eastAsia="Times New Roman" w:hAnsi="Times New Roman" w:cs="Times New Roman"/>
                <w:sz w:val="24"/>
                <w:szCs w:val="24"/>
                <w:lang w:eastAsia="ru-RU"/>
              </w:rPr>
              <w:t>Завдання проєкту - зменшення навантаження води під час паводків на берег річки Черемош. Запобігання прориву води під час паводків на територію села. Збереження будівель жителів громади. Збереження русла річки Черемош.</w:t>
            </w:r>
          </w:p>
        </w:tc>
      </w:tr>
      <w:tr w:rsidR="005511EB" w:rsidRPr="005511EB" w:rsidTr="00862FF5">
        <w:trPr>
          <w:trHeight w:val="681"/>
        </w:trPr>
        <w:tc>
          <w:tcPr>
            <w:tcW w:w="276"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jc w:val="center"/>
              <w:rPr>
                <w:rFonts w:ascii="Times New Roman" w:eastAsia="Times New Roman" w:hAnsi="Times New Roman" w:cs="Times New Roman"/>
                <w:b/>
                <w:sz w:val="18"/>
                <w:szCs w:val="18"/>
                <w:lang w:val="en-US" w:eastAsia="ru-RU"/>
              </w:rPr>
            </w:pPr>
            <w:r w:rsidRPr="005511EB">
              <w:rPr>
                <w:rFonts w:ascii="Times New Roman" w:eastAsia="Times New Roman" w:hAnsi="Times New Roman" w:cs="Times New Roman"/>
                <w:b/>
                <w:sz w:val="18"/>
                <w:szCs w:val="18"/>
                <w:lang w:val="en-US" w:eastAsia="ru-RU"/>
              </w:rPr>
              <w:lastRenderedPageBreak/>
              <w:t>4</w:t>
            </w:r>
          </w:p>
        </w:tc>
        <w:tc>
          <w:tcPr>
            <w:tcW w:w="2060"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b/>
                <w:sz w:val="18"/>
                <w:szCs w:val="18"/>
                <w:lang w:eastAsia="ru-RU"/>
              </w:rPr>
            </w:pPr>
            <w:r w:rsidRPr="005511EB">
              <w:rPr>
                <w:rFonts w:ascii="Times New Roman" w:eastAsia="Times New Roman" w:hAnsi="Times New Roman" w:cs="Times New Roman"/>
                <w:b/>
                <w:sz w:val="18"/>
                <w:szCs w:val="18"/>
                <w:lang w:eastAsia="ru-RU"/>
              </w:rPr>
              <w:t>Територія, на яку проєкт матиме вплив</w:t>
            </w:r>
          </w:p>
        </w:tc>
        <w:tc>
          <w:tcPr>
            <w:tcW w:w="2664" w:type="pct"/>
            <w:gridSpan w:val="4"/>
            <w:tcBorders>
              <w:top w:val="single" w:sz="6" w:space="0" w:color="000000"/>
              <w:left w:val="single" w:sz="6" w:space="0" w:color="000000"/>
              <w:bottom w:val="single" w:sz="6" w:space="0" w:color="000000"/>
              <w:right w:val="single" w:sz="6" w:space="0" w:color="000000"/>
            </w:tcBorders>
          </w:tcPr>
          <w:p w:rsidR="005511EB" w:rsidRPr="005511EB" w:rsidRDefault="005511EB" w:rsidP="00321A6B">
            <w:pPr>
              <w:spacing w:after="0" w:line="240" w:lineRule="auto"/>
              <w:jc w:val="both"/>
              <w:rPr>
                <w:rFonts w:ascii="Times New Roman" w:eastAsia="Times New Roman" w:hAnsi="Times New Roman" w:cs="Times New Roman"/>
                <w:i/>
                <w:sz w:val="24"/>
                <w:szCs w:val="24"/>
                <w:lang w:eastAsia="ru-RU"/>
              </w:rPr>
            </w:pPr>
            <w:r w:rsidRPr="005511EB">
              <w:rPr>
                <w:rFonts w:ascii="Times New Roman" w:eastAsia="Calibri" w:hAnsi="Times New Roman" w:cs="Times New Roman"/>
                <w:sz w:val="24"/>
                <w:szCs w:val="24"/>
                <w:lang w:eastAsia="it-IT"/>
              </w:rPr>
              <w:t>Проєкт буде реалізовано на території Кутської селищної ради села Слобідка Косівського району Івано-Франківської області</w:t>
            </w:r>
          </w:p>
        </w:tc>
      </w:tr>
      <w:tr w:rsidR="005511EB" w:rsidRPr="005511EB" w:rsidTr="00862FF5">
        <w:trPr>
          <w:trHeight w:val="759"/>
        </w:trPr>
        <w:tc>
          <w:tcPr>
            <w:tcW w:w="276"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jc w:val="center"/>
              <w:rPr>
                <w:rFonts w:ascii="Times New Roman" w:eastAsia="Times New Roman" w:hAnsi="Times New Roman" w:cs="Times New Roman"/>
                <w:b/>
                <w:sz w:val="18"/>
                <w:szCs w:val="18"/>
                <w:lang w:val="en-US" w:eastAsia="ru-RU"/>
              </w:rPr>
            </w:pPr>
            <w:r w:rsidRPr="005511EB">
              <w:rPr>
                <w:rFonts w:ascii="Times New Roman" w:eastAsia="Times New Roman" w:hAnsi="Times New Roman" w:cs="Times New Roman"/>
                <w:b/>
                <w:sz w:val="18"/>
                <w:szCs w:val="18"/>
                <w:lang w:val="en-US" w:eastAsia="ru-RU"/>
              </w:rPr>
              <w:t>5</w:t>
            </w:r>
          </w:p>
        </w:tc>
        <w:tc>
          <w:tcPr>
            <w:tcW w:w="2060"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b/>
                <w:sz w:val="18"/>
                <w:szCs w:val="18"/>
                <w:lang w:eastAsia="ru-RU"/>
              </w:rPr>
            </w:pPr>
            <w:r w:rsidRPr="005511EB">
              <w:rPr>
                <w:rFonts w:ascii="Times New Roman" w:eastAsia="Times New Roman" w:hAnsi="Times New Roman" w:cs="Times New Roman"/>
                <w:b/>
                <w:sz w:val="18"/>
                <w:szCs w:val="18"/>
                <w:lang w:eastAsia="ru-RU"/>
              </w:rPr>
              <w:t xml:space="preserve">Цільові групи проєкту </w:t>
            </w:r>
          </w:p>
        </w:tc>
        <w:tc>
          <w:tcPr>
            <w:tcW w:w="2664" w:type="pct"/>
            <w:gridSpan w:val="4"/>
            <w:tcBorders>
              <w:top w:val="single" w:sz="6" w:space="0" w:color="000000"/>
              <w:left w:val="single" w:sz="6" w:space="0" w:color="000000"/>
              <w:bottom w:val="single" w:sz="6" w:space="0" w:color="000000"/>
              <w:right w:val="single" w:sz="6" w:space="0" w:color="000000"/>
            </w:tcBorders>
          </w:tcPr>
          <w:p w:rsidR="005511EB" w:rsidRPr="005511EB" w:rsidRDefault="005511EB" w:rsidP="00321A6B">
            <w:pPr>
              <w:spacing w:after="0" w:line="240" w:lineRule="auto"/>
              <w:jc w:val="both"/>
              <w:rPr>
                <w:rFonts w:ascii="Times New Roman" w:eastAsia="Times New Roman" w:hAnsi="Times New Roman" w:cs="Times New Roman"/>
                <w:sz w:val="24"/>
                <w:szCs w:val="24"/>
                <w:lang w:eastAsia="ru-RU"/>
              </w:rPr>
            </w:pPr>
            <w:r w:rsidRPr="005511EB">
              <w:rPr>
                <w:rFonts w:ascii="Times New Roman" w:eastAsia="Times New Roman" w:hAnsi="Times New Roman" w:cs="Times New Roman"/>
                <w:sz w:val="24"/>
                <w:szCs w:val="24"/>
                <w:lang w:eastAsia="ru-RU"/>
              </w:rPr>
              <w:t>Мешканці села, які проживають в зоні ризику.</w:t>
            </w:r>
          </w:p>
        </w:tc>
      </w:tr>
      <w:tr w:rsidR="005511EB" w:rsidRPr="005511EB" w:rsidTr="00862FF5">
        <w:trPr>
          <w:trHeight w:val="660"/>
        </w:trPr>
        <w:tc>
          <w:tcPr>
            <w:tcW w:w="276"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jc w:val="center"/>
              <w:rPr>
                <w:rFonts w:ascii="Times New Roman" w:eastAsia="Times New Roman" w:hAnsi="Times New Roman" w:cs="Times New Roman"/>
                <w:b/>
                <w:sz w:val="18"/>
                <w:szCs w:val="18"/>
                <w:lang w:val="en-US" w:eastAsia="ru-RU"/>
              </w:rPr>
            </w:pPr>
            <w:r w:rsidRPr="005511EB">
              <w:rPr>
                <w:rFonts w:ascii="Times New Roman" w:eastAsia="Times New Roman" w:hAnsi="Times New Roman" w:cs="Times New Roman"/>
                <w:b/>
                <w:sz w:val="18"/>
                <w:szCs w:val="18"/>
                <w:lang w:val="en-US" w:eastAsia="ru-RU"/>
              </w:rPr>
              <w:t>6</w:t>
            </w:r>
          </w:p>
        </w:tc>
        <w:tc>
          <w:tcPr>
            <w:tcW w:w="2060"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b/>
                <w:sz w:val="18"/>
                <w:szCs w:val="18"/>
                <w:lang w:eastAsia="ru-RU"/>
              </w:rPr>
            </w:pPr>
            <w:r w:rsidRPr="005511EB">
              <w:rPr>
                <w:rFonts w:ascii="Times New Roman" w:eastAsia="Times New Roman" w:hAnsi="Times New Roman" w:cs="Times New Roman"/>
                <w:b/>
                <w:sz w:val="18"/>
                <w:szCs w:val="18"/>
                <w:lang w:eastAsia="ru-RU"/>
              </w:rPr>
              <w:t>Опис проблеми, на вирішення якої спрямований проєкт</w:t>
            </w:r>
          </w:p>
        </w:tc>
        <w:tc>
          <w:tcPr>
            <w:tcW w:w="2664" w:type="pct"/>
            <w:gridSpan w:val="4"/>
            <w:tcBorders>
              <w:top w:val="single" w:sz="6" w:space="0" w:color="000000"/>
              <w:left w:val="single" w:sz="6" w:space="0" w:color="000000"/>
              <w:bottom w:val="single" w:sz="6" w:space="0" w:color="000000"/>
              <w:right w:val="single" w:sz="6" w:space="0" w:color="000000"/>
            </w:tcBorders>
          </w:tcPr>
          <w:p w:rsidR="005511EB" w:rsidRPr="005511EB" w:rsidRDefault="005511EB" w:rsidP="00321A6B">
            <w:pPr>
              <w:spacing w:after="0" w:line="240" w:lineRule="auto"/>
              <w:jc w:val="both"/>
              <w:rPr>
                <w:rFonts w:ascii="Times New Roman" w:eastAsia="Times New Roman" w:hAnsi="Times New Roman" w:cs="Times New Roman"/>
                <w:sz w:val="24"/>
                <w:szCs w:val="24"/>
                <w:lang w:eastAsia="ru-RU"/>
              </w:rPr>
            </w:pPr>
            <w:r w:rsidRPr="005511EB">
              <w:rPr>
                <w:rFonts w:ascii="Times New Roman" w:eastAsia="Times New Roman" w:hAnsi="Times New Roman" w:cs="Times New Roman"/>
                <w:sz w:val="24"/>
                <w:szCs w:val="24"/>
                <w:lang w:eastAsia="ru-RU"/>
              </w:rPr>
              <w:t>Щорічне весняне повноводдя річки Черемош постійно руйнує (шляхом підмивання) берегову лінію,тим самим забираючи землі земельного фонду Кутської селищної ради,а в подальшому і приватні земельні ділянки.</w:t>
            </w:r>
          </w:p>
        </w:tc>
      </w:tr>
      <w:tr w:rsidR="005511EB" w:rsidRPr="005511EB" w:rsidTr="00862FF5">
        <w:trPr>
          <w:trHeight w:val="1371"/>
        </w:trPr>
        <w:tc>
          <w:tcPr>
            <w:tcW w:w="276"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jc w:val="center"/>
              <w:rPr>
                <w:rFonts w:ascii="Times New Roman" w:eastAsia="Times New Roman" w:hAnsi="Times New Roman" w:cs="Times New Roman"/>
                <w:b/>
                <w:sz w:val="18"/>
                <w:szCs w:val="18"/>
                <w:lang w:val="en-US" w:eastAsia="ru-RU"/>
              </w:rPr>
            </w:pPr>
            <w:r w:rsidRPr="005511EB">
              <w:rPr>
                <w:rFonts w:ascii="Times New Roman" w:eastAsia="Times New Roman" w:hAnsi="Times New Roman" w:cs="Times New Roman"/>
                <w:b/>
                <w:sz w:val="18"/>
                <w:szCs w:val="18"/>
                <w:lang w:val="en-US" w:eastAsia="ru-RU"/>
              </w:rPr>
              <w:t>7</w:t>
            </w:r>
          </w:p>
        </w:tc>
        <w:tc>
          <w:tcPr>
            <w:tcW w:w="2060"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b/>
                <w:sz w:val="18"/>
                <w:szCs w:val="18"/>
                <w:lang w:eastAsia="ru-RU"/>
              </w:rPr>
            </w:pPr>
            <w:r w:rsidRPr="005511EB">
              <w:rPr>
                <w:rFonts w:ascii="Times New Roman" w:eastAsia="Times New Roman" w:hAnsi="Times New Roman" w:cs="Times New Roman"/>
                <w:b/>
                <w:sz w:val="18"/>
                <w:szCs w:val="18"/>
                <w:lang w:eastAsia="ru-RU"/>
              </w:rPr>
              <w:t>Очікувані результати від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5511EB" w:rsidRPr="005511EB" w:rsidRDefault="005511EB" w:rsidP="00321A6B">
            <w:pPr>
              <w:spacing w:after="0" w:line="240" w:lineRule="auto"/>
              <w:jc w:val="both"/>
              <w:rPr>
                <w:rFonts w:ascii="Times New Roman" w:eastAsia="Times New Roman" w:hAnsi="Times New Roman" w:cs="Times New Roman"/>
                <w:sz w:val="24"/>
                <w:szCs w:val="24"/>
                <w:lang w:eastAsia="ru-RU"/>
              </w:rPr>
            </w:pPr>
            <w:r w:rsidRPr="005511EB">
              <w:rPr>
                <w:rFonts w:ascii="Times New Roman" w:eastAsia="Times New Roman" w:hAnsi="Times New Roman" w:cs="Times New Roman"/>
                <w:sz w:val="24"/>
                <w:szCs w:val="24"/>
                <w:lang w:eastAsia="ru-RU"/>
              </w:rPr>
              <w:t>Будівництво гідротехнічної  споруди, шляхом встановлення габіонів, дасть можливість зберегти берег річки Черемош. Запобігти підтопленню приватних будинків і присадибних ділянок,зберегти в цілісності земельний фонд  Кутської селищної ради.</w:t>
            </w:r>
          </w:p>
        </w:tc>
      </w:tr>
      <w:tr w:rsidR="005511EB" w:rsidRPr="005511EB" w:rsidTr="00862FF5">
        <w:trPr>
          <w:trHeight w:val="1040"/>
        </w:trPr>
        <w:tc>
          <w:tcPr>
            <w:tcW w:w="276"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jc w:val="center"/>
              <w:rPr>
                <w:rFonts w:ascii="Times New Roman" w:eastAsia="Times New Roman" w:hAnsi="Times New Roman" w:cs="Times New Roman"/>
                <w:b/>
                <w:sz w:val="18"/>
                <w:szCs w:val="18"/>
                <w:lang w:val="en-US" w:eastAsia="ru-RU"/>
              </w:rPr>
            </w:pPr>
            <w:r w:rsidRPr="005511EB">
              <w:rPr>
                <w:rFonts w:ascii="Times New Roman" w:eastAsia="Times New Roman" w:hAnsi="Times New Roman" w:cs="Times New Roman"/>
                <w:b/>
                <w:sz w:val="18"/>
                <w:szCs w:val="18"/>
                <w:lang w:val="en-US" w:eastAsia="ru-RU"/>
              </w:rPr>
              <w:t>8</w:t>
            </w:r>
          </w:p>
        </w:tc>
        <w:tc>
          <w:tcPr>
            <w:tcW w:w="2060"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b/>
                <w:sz w:val="18"/>
                <w:szCs w:val="18"/>
                <w:lang w:eastAsia="ru-RU"/>
              </w:rPr>
            </w:pPr>
            <w:r w:rsidRPr="005511EB">
              <w:rPr>
                <w:rFonts w:ascii="Times New Roman" w:eastAsia="Times New Roman" w:hAnsi="Times New Roman" w:cs="Times New Roman"/>
                <w:b/>
                <w:sz w:val="18"/>
                <w:szCs w:val="18"/>
                <w:lang w:eastAsia="ru-RU"/>
              </w:rPr>
              <w:t>Основні заходи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5511EB" w:rsidRPr="005511EB" w:rsidRDefault="005511EB" w:rsidP="00321A6B">
            <w:pPr>
              <w:spacing w:after="0" w:line="240" w:lineRule="auto"/>
              <w:rPr>
                <w:rFonts w:ascii="Times New Roman" w:eastAsia="Times New Roman" w:hAnsi="Times New Roman" w:cs="Times New Roman"/>
                <w:sz w:val="24"/>
                <w:szCs w:val="24"/>
                <w:lang w:eastAsia="ru-RU"/>
              </w:rPr>
            </w:pPr>
            <w:r w:rsidRPr="005511EB">
              <w:rPr>
                <w:rFonts w:ascii="Times New Roman" w:eastAsia="Times New Roman" w:hAnsi="Times New Roman" w:cs="Times New Roman"/>
                <w:sz w:val="24"/>
                <w:szCs w:val="24"/>
                <w:lang w:eastAsia="ru-RU"/>
              </w:rPr>
              <w:t>1.Розробка та погодження проєкту</w:t>
            </w:r>
          </w:p>
          <w:p w:rsidR="005511EB" w:rsidRPr="005511EB" w:rsidRDefault="005511EB" w:rsidP="00321A6B">
            <w:pPr>
              <w:spacing w:after="0" w:line="240" w:lineRule="auto"/>
              <w:rPr>
                <w:rFonts w:ascii="Times New Roman" w:eastAsia="Times New Roman" w:hAnsi="Times New Roman" w:cs="Times New Roman"/>
                <w:sz w:val="24"/>
                <w:szCs w:val="24"/>
                <w:lang w:eastAsia="ru-RU"/>
              </w:rPr>
            </w:pPr>
            <w:r w:rsidRPr="005511EB">
              <w:rPr>
                <w:rFonts w:ascii="Times New Roman" w:eastAsia="Times New Roman" w:hAnsi="Times New Roman" w:cs="Times New Roman"/>
                <w:sz w:val="24"/>
                <w:szCs w:val="24"/>
                <w:lang w:eastAsia="ru-RU"/>
              </w:rPr>
              <w:t>2.Будівництво  гідротехнічної споруди (встановлення габіонів)   370 м/п</w:t>
            </w:r>
          </w:p>
          <w:p w:rsidR="005511EB" w:rsidRPr="005511EB" w:rsidRDefault="005511EB" w:rsidP="00321A6B">
            <w:pPr>
              <w:spacing w:after="0" w:line="240" w:lineRule="auto"/>
              <w:rPr>
                <w:rFonts w:ascii="Times New Roman" w:eastAsia="Times New Roman" w:hAnsi="Times New Roman" w:cs="Times New Roman"/>
                <w:i/>
                <w:sz w:val="24"/>
                <w:szCs w:val="24"/>
                <w:lang w:eastAsia="ru-RU"/>
              </w:rPr>
            </w:pPr>
            <w:r w:rsidRPr="005511EB">
              <w:rPr>
                <w:rFonts w:ascii="Times New Roman" w:eastAsia="Times New Roman" w:hAnsi="Times New Roman" w:cs="Times New Roman"/>
                <w:sz w:val="24"/>
                <w:szCs w:val="24"/>
                <w:lang w:eastAsia="ru-RU"/>
              </w:rPr>
              <w:t>Організація промоцій них заходів</w:t>
            </w:r>
          </w:p>
        </w:tc>
      </w:tr>
      <w:tr w:rsidR="005511EB" w:rsidRPr="005511EB" w:rsidTr="00862FF5">
        <w:tc>
          <w:tcPr>
            <w:tcW w:w="276"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jc w:val="center"/>
              <w:rPr>
                <w:rFonts w:ascii="Times New Roman" w:eastAsia="Times New Roman" w:hAnsi="Times New Roman" w:cs="Times New Roman"/>
                <w:b/>
                <w:sz w:val="18"/>
                <w:szCs w:val="18"/>
                <w:lang w:val="en-US" w:eastAsia="ru-RU"/>
              </w:rPr>
            </w:pPr>
            <w:r w:rsidRPr="005511EB">
              <w:rPr>
                <w:rFonts w:ascii="Times New Roman" w:eastAsia="Times New Roman" w:hAnsi="Times New Roman" w:cs="Times New Roman"/>
                <w:b/>
                <w:sz w:val="18"/>
                <w:szCs w:val="18"/>
                <w:lang w:val="en-US" w:eastAsia="ru-RU"/>
              </w:rPr>
              <w:t>9</w:t>
            </w:r>
          </w:p>
        </w:tc>
        <w:tc>
          <w:tcPr>
            <w:tcW w:w="2060"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b/>
                <w:sz w:val="18"/>
                <w:szCs w:val="18"/>
                <w:lang w:eastAsia="ru-RU"/>
              </w:rPr>
            </w:pPr>
            <w:r w:rsidRPr="005511EB">
              <w:rPr>
                <w:rFonts w:ascii="Times New Roman" w:eastAsia="Times New Roman" w:hAnsi="Times New Roman" w:cs="Times New Roman"/>
                <w:b/>
                <w:sz w:val="18"/>
                <w:szCs w:val="18"/>
                <w:lang w:eastAsia="ru-RU"/>
              </w:rPr>
              <w:t>Період реалізації проєкту (з (рік) до (рік))</w:t>
            </w:r>
          </w:p>
        </w:tc>
        <w:tc>
          <w:tcPr>
            <w:tcW w:w="2664" w:type="pct"/>
            <w:gridSpan w:val="4"/>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sz w:val="18"/>
                <w:szCs w:val="18"/>
                <w:lang w:eastAsia="ru-RU"/>
              </w:rPr>
            </w:pPr>
            <w:r w:rsidRPr="005511EB">
              <w:rPr>
                <w:rFonts w:ascii="Times New Roman" w:eastAsia="Times New Roman" w:hAnsi="Times New Roman" w:cs="Times New Roman"/>
                <w:sz w:val="18"/>
                <w:szCs w:val="18"/>
                <w:lang w:eastAsia="ru-RU"/>
              </w:rPr>
              <w:t>2022 – 2024 роки:</w:t>
            </w:r>
          </w:p>
        </w:tc>
      </w:tr>
      <w:tr w:rsidR="005511EB" w:rsidRPr="005511EB" w:rsidTr="00862FF5">
        <w:tc>
          <w:tcPr>
            <w:tcW w:w="276"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jc w:val="center"/>
              <w:rPr>
                <w:rFonts w:ascii="Times New Roman" w:eastAsia="Times New Roman" w:hAnsi="Times New Roman" w:cs="Times New Roman"/>
                <w:b/>
                <w:sz w:val="18"/>
                <w:szCs w:val="18"/>
                <w:lang w:val="en-US" w:eastAsia="ru-RU"/>
              </w:rPr>
            </w:pPr>
            <w:r w:rsidRPr="005511EB">
              <w:rPr>
                <w:rFonts w:ascii="Times New Roman" w:eastAsia="Times New Roman" w:hAnsi="Times New Roman" w:cs="Times New Roman"/>
                <w:b/>
                <w:sz w:val="18"/>
                <w:szCs w:val="18"/>
                <w:lang w:val="en-US" w:eastAsia="ru-RU"/>
              </w:rPr>
              <w:t>10</w:t>
            </w:r>
          </w:p>
        </w:tc>
        <w:tc>
          <w:tcPr>
            <w:tcW w:w="2060"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b/>
                <w:sz w:val="18"/>
                <w:szCs w:val="18"/>
                <w:lang w:eastAsia="ru-RU"/>
              </w:rPr>
            </w:pPr>
            <w:r w:rsidRPr="005511EB">
              <w:rPr>
                <w:rFonts w:ascii="Times New Roman" w:eastAsia="Times New Roman" w:hAnsi="Times New Roman" w:cs="Times New Roman"/>
                <w:b/>
                <w:sz w:val="18"/>
                <w:szCs w:val="18"/>
                <w:lang w:eastAsia="ru-RU"/>
              </w:rPr>
              <w:t xml:space="preserve">Орієнтовний обсяг фінансування проєкту, </w:t>
            </w:r>
            <w:r w:rsidRPr="005511EB">
              <w:rPr>
                <w:rFonts w:ascii="Times New Roman" w:eastAsia="Times New Roman" w:hAnsi="Times New Roman" w:cs="Times New Roman"/>
                <w:b/>
                <w:sz w:val="18"/>
                <w:szCs w:val="18"/>
                <w:u w:val="single"/>
                <w:lang w:eastAsia="ru-RU"/>
              </w:rPr>
              <w:t>тис. грн</w:t>
            </w:r>
            <w:r w:rsidRPr="005511EB">
              <w:rPr>
                <w:rFonts w:ascii="Times New Roman" w:eastAsia="Times New Roman" w:hAnsi="Times New Roman" w:cs="Times New Roman"/>
                <w:b/>
                <w:sz w:val="18"/>
                <w:szCs w:val="18"/>
                <w:lang w:eastAsia="ru-RU"/>
              </w:rPr>
              <w:t xml:space="preserve"> всього</w:t>
            </w:r>
          </w:p>
        </w:tc>
        <w:tc>
          <w:tcPr>
            <w:tcW w:w="666" w:type="pct"/>
            <w:tcBorders>
              <w:top w:val="single" w:sz="6" w:space="0" w:color="000000"/>
              <w:left w:val="single" w:sz="6" w:space="0" w:color="000000"/>
              <w:bottom w:val="single" w:sz="6" w:space="0" w:color="000000"/>
              <w:right w:val="single" w:sz="6" w:space="0" w:color="000000"/>
            </w:tcBorders>
            <w:vAlign w:val="center"/>
          </w:tcPr>
          <w:p w:rsidR="005511EB" w:rsidRPr="005511EB" w:rsidRDefault="005511EB" w:rsidP="005511EB">
            <w:pPr>
              <w:spacing w:after="0" w:line="240" w:lineRule="auto"/>
              <w:jc w:val="center"/>
              <w:rPr>
                <w:rFonts w:ascii="Times New Roman" w:eastAsia="Times New Roman" w:hAnsi="Times New Roman" w:cs="Times New Roman"/>
                <w:sz w:val="18"/>
                <w:szCs w:val="18"/>
                <w:lang w:eastAsia="ru-RU"/>
              </w:rPr>
            </w:pPr>
            <w:r w:rsidRPr="005511EB">
              <w:rPr>
                <w:rFonts w:ascii="Times New Roman" w:eastAsia="Times New Roman" w:hAnsi="Times New Roman" w:cs="Times New Roman"/>
                <w:sz w:val="18"/>
                <w:szCs w:val="18"/>
                <w:lang w:eastAsia="ru-RU"/>
              </w:rPr>
              <w:t>2022 рік</w:t>
            </w:r>
          </w:p>
        </w:tc>
        <w:tc>
          <w:tcPr>
            <w:tcW w:w="666" w:type="pct"/>
            <w:tcBorders>
              <w:top w:val="single" w:sz="6" w:space="0" w:color="000000"/>
              <w:left w:val="single" w:sz="6" w:space="0" w:color="000000"/>
              <w:bottom w:val="single" w:sz="6" w:space="0" w:color="000000"/>
              <w:right w:val="single" w:sz="6" w:space="0" w:color="000000"/>
            </w:tcBorders>
            <w:vAlign w:val="center"/>
          </w:tcPr>
          <w:p w:rsidR="005511EB" w:rsidRPr="005511EB" w:rsidRDefault="005511EB" w:rsidP="005511EB">
            <w:pPr>
              <w:spacing w:after="0" w:line="240" w:lineRule="auto"/>
              <w:jc w:val="center"/>
              <w:rPr>
                <w:rFonts w:ascii="Times New Roman" w:eastAsia="Times New Roman" w:hAnsi="Times New Roman" w:cs="Times New Roman"/>
                <w:sz w:val="18"/>
                <w:szCs w:val="18"/>
                <w:lang w:eastAsia="ru-RU"/>
              </w:rPr>
            </w:pPr>
            <w:r w:rsidRPr="005511EB">
              <w:rPr>
                <w:rFonts w:ascii="Times New Roman" w:eastAsia="Times New Roman" w:hAnsi="Times New Roman" w:cs="Times New Roman"/>
                <w:sz w:val="18"/>
                <w:szCs w:val="18"/>
                <w:lang w:eastAsia="ru-RU"/>
              </w:rPr>
              <w:t>2023 рік</w:t>
            </w:r>
          </w:p>
        </w:tc>
        <w:tc>
          <w:tcPr>
            <w:tcW w:w="666" w:type="pct"/>
            <w:tcBorders>
              <w:top w:val="single" w:sz="6" w:space="0" w:color="000000"/>
              <w:left w:val="single" w:sz="6" w:space="0" w:color="000000"/>
              <w:bottom w:val="single" w:sz="6" w:space="0" w:color="000000"/>
              <w:right w:val="single" w:sz="4" w:space="0" w:color="auto"/>
            </w:tcBorders>
            <w:vAlign w:val="center"/>
          </w:tcPr>
          <w:p w:rsidR="005511EB" w:rsidRPr="005511EB" w:rsidRDefault="005511EB" w:rsidP="005511EB">
            <w:pPr>
              <w:spacing w:after="0" w:line="240" w:lineRule="auto"/>
              <w:jc w:val="center"/>
              <w:rPr>
                <w:rFonts w:ascii="Times New Roman" w:eastAsia="Times New Roman" w:hAnsi="Times New Roman" w:cs="Times New Roman"/>
                <w:sz w:val="18"/>
                <w:szCs w:val="18"/>
                <w:lang w:eastAsia="ru-RU"/>
              </w:rPr>
            </w:pPr>
            <w:r w:rsidRPr="005511EB">
              <w:rPr>
                <w:rFonts w:ascii="Times New Roman" w:eastAsia="Times New Roman" w:hAnsi="Times New Roman" w:cs="Times New Roman"/>
                <w:sz w:val="18"/>
                <w:szCs w:val="18"/>
                <w:lang w:eastAsia="ru-RU"/>
              </w:rPr>
              <w:t>2024 рік</w:t>
            </w:r>
          </w:p>
        </w:tc>
        <w:tc>
          <w:tcPr>
            <w:tcW w:w="666" w:type="pct"/>
            <w:tcBorders>
              <w:top w:val="single" w:sz="6" w:space="0" w:color="000000"/>
              <w:left w:val="single" w:sz="4" w:space="0" w:color="auto"/>
              <w:bottom w:val="single" w:sz="6" w:space="0" w:color="000000"/>
              <w:right w:val="single" w:sz="6" w:space="0" w:color="000000"/>
            </w:tcBorders>
            <w:vAlign w:val="center"/>
          </w:tcPr>
          <w:p w:rsidR="005511EB" w:rsidRPr="005511EB" w:rsidRDefault="005511EB" w:rsidP="005511EB">
            <w:pPr>
              <w:spacing w:after="0" w:line="240" w:lineRule="auto"/>
              <w:jc w:val="center"/>
              <w:rPr>
                <w:rFonts w:ascii="Times New Roman" w:eastAsia="Times New Roman" w:hAnsi="Times New Roman" w:cs="Times New Roman"/>
                <w:sz w:val="18"/>
                <w:szCs w:val="18"/>
                <w:lang w:eastAsia="ru-RU"/>
              </w:rPr>
            </w:pPr>
            <w:r w:rsidRPr="005511EB">
              <w:rPr>
                <w:rFonts w:ascii="Times New Roman" w:eastAsia="Times New Roman" w:hAnsi="Times New Roman" w:cs="Times New Roman"/>
                <w:sz w:val="18"/>
                <w:szCs w:val="18"/>
                <w:lang w:eastAsia="ru-RU"/>
              </w:rPr>
              <w:t>Усього</w:t>
            </w:r>
          </w:p>
        </w:tc>
      </w:tr>
      <w:tr w:rsidR="005511EB" w:rsidRPr="005511EB" w:rsidTr="00862FF5">
        <w:tc>
          <w:tcPr>
            <w:tcW w:w="276"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jc w:val="center"/>
              <w:rPr>
                <w:rFonts w:ascii="Times New Roman" w:eastAsia="Times New Roman" w:hAnsi="Times New Roman" w:cs="Times New Roman"/>
                <w:i/>
                <w:sz w:val="18"/>
                <w:szCs w:val="18"/>
                <w:lang w:eastAsia="ru-RU"/>
              </w:rPr>
            </w:pPr>
          </w:p>
        </w:tc>
        <w:tc>
          <w:tcPr>
            <w:tcW w:w="2060"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i/>
                <w:sz w:val="18"/>
                <w:szCs w:val="18"/>
                <w:lang w:eastAsia="ru-RU"/>
              </w:rPr>
            </w:pPr>
            <w:r w:rsidRPr="005511EB">
              <w:rPr>
                <w:rFonts w:ascii="Times New Roman" w:eastAsia="Times New Roman" w:hAnsi="Times New Roman" w:cs="Times New Roman"/>
                <w:i/>
                <w:sz w:val="18"/>
                <w:szCs w:val="18"/>
                <w:lang w:eastAsia="ru-RU"/>
              </w:rPr>
              <w:t>у тому числі:</w:t>
            </w:r>
          </w:p>
        </w:tc>
        <w:tc>
          <w:tcPr>
            <w:tcW w:w="666"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sz w:val="18"/>
                <w:szCs w:val="18"/>
                <w:lang w:eastAsia="ru-RU"/>
              </w:rPr>
            </w:pPr>
            <w:r w:rsidRPr="005511EB">
              <w:rPr>
                <w:rFonts w:ascii="Times New Roman" w:eastAsia="Times New Roman" w:hAnsi="Times New Roman" w:cs="Times New Roman"/>
                <w:sz w:val="24"/>
                <w:szCs w:val="24"/>
                <w:lang w:eastAsia="ru-RU"/>
              </w:rPr>
              <w:t>1499,0</w:t>
            </w:r>
          </w:p>
        </w:tc>
        <w:tc>
          <w:tcPr>
            <w:tcW w:w="666"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sz w:val="18"/>
                <w:szCs w:val="18"/>
                <w:lang w:eastAsia="ru-RU"/>
              </w:rPr>
            </w:pPr>
            <w:r w:rsidRPr="005511EB">
              <w:rPr>
                <w:rFonts w:ascii="Times New Roman" w:eastAsia="Times New Roman" w:hAnsi="Times New Roman" w:cs="Times New Roman"/>
                <w:sz w:val="24"/>
                <w:szCs w:val="24"/>
                <w:lang w:eastAsia="ru-RU"/>
              </w:rPr>
              <w:t>1891,4</w:t>
            </w:r>
          </w:p>
        </w:tc>
        <w:tc>
          <w:tcPr>
            <w:tcW w:w="666" w:type="pct"/>
            <w:tcBorders>
              <w:top w:val="single" w:sz="6" w:space="0" w:color="000000"/>
              <w:left w:val="single" w:sz="6" w:space="0" w:color="000000"/>
              <w:bottom w:val="single" w:sz="6" w:space="0" w:color="000000"/>
              <w:right w:val="single" w:sz="4" w:space="0" w:color="auto"/>
            </w:tcBorders>
          </w:tcPr>
          <w:p w:rsidR="005511EB" w:rsidRPr="005511EB" w:rsidRDefault="005511EB" w:rsidP="005511EB">
            <w:pPr>
              <w:spacing w:after="0" w:line="240" w:lineRule="auto"/>
              <w:rPr>
                <w:rFonts w:ascii="Times New Roman" w:eastAsia="Times New Roman" w:hAnsi="Times New Roman" w:cs="Times New Roman"/>
                <w:sz w:val="18"/>
                <w:szCs w:val="18"/>
                <w:lang w:eastAsia="ru-RU"/>
              </w:rPr>
            </w:pPr>
            <w:r w:rsidRPr="005511EB">
              <w:rPr>
                <w:rFonts w:ascii="Times New Roman" w:eastAsia="Times New Roman" w:hAnsi="Times New Roman" w:cs="Times New Roman"/>
                <w:sz w:val="24"/>
                <w:szCs w:val="24"/>
                <w:lang w:eastAsia="ru-RU"/>
              </w:rPr>
              <w:t>1891,4</w:t>
            </w:r>
          </w:p>
        </w:tc>
        <w:tc>
          <w:tcPr>
            <w:tcW w:w="666" w:type="pct"/>
            <w:tcBorders>
              <w:top w:val="single" w:sz="6" w:space="0" w:color="000000"/>
              <w:left w:val="single" w:sz="4" w:space="0" w:color="auto"/>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sz w:val="18"/>
                <w:szCs w:val="18"/>
                <w:lang w:eastAsia="ru-RU"/>
              </w:rPr>
            </w:pPr>
            <w:r w:rsidRPr="005511EB">
              <w:rPr>
                <w:rFonts w:ascii="Times New Roman" w:eastAsia="Times New Roman" w:hAnsi="Times New Roman" w:cs="Times New Roman"/>
                <w:sz w:val="24"/>
                <w:szCs w:val="24"/>
                <w:lang w:eastAsia="ru-RU"/>
              </w:rPr>
              <w:t>5281,8</w:t>
            </w:r>
          </w:p>
        </w:tc>
      </w:tr>
      <w:tr w:rsidR="005511EB" w:rsidRPr="005511EB" w:rsidTr="00862FF5">
        <w:tc>
          <w:tcPr>
            <w:tcW w:w="276"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jc w:val="center"/>
              <w:rPr>
                <w:rFonts w:ascii="Times New Roman" w:eastAsia="Times New Roman" w:hAnsi="Times New Roman" w:cs="Times New Roman"/>
                <w:sz w:val="18"/>
                <w:szCs w:val="18"/>
                <w:lang w:eastAsia="ru-RU"/>
              </w:rPr>
            </w:pPr>
            <w:r w:rsidRPr="005511EB">
              <w:rPr>
                <w:rFonts w:ascii="Times New Roman" w:eastAsia="Times New Roman" w:hAnsi="Times New Roman" w:cs="Times New Roman"/>
                <w:sz w:val="18"/>
                <w:szCs w:val="18"/>
                <w:lang w:eastAsia="ru-RU"/>
              </w:rPr>
              <w:t>1</w:t>
            </w:r>
            <w:r w:rsidRPr="005511EB">
              <w:rPr>
                <w:rFonts w:ascii="Times New Roman" w:eastAsia="Times New Roman" w:hAnsi="Times New Roman" w:cs="Times New Roman"/>
                <w:sz w:val="18"/>
                <w:szCs w:val="18"/>
                <w:lang w:val="en-US" w:eastAsia="ru-RU"/>
              </w:rPr>
              <w:t>0</w:t>
            </w:r>
            <w:r w:rsidRPr="005511EB">
              <w:rPr>
                <w:rFonts w:ascii="Times New Roman" w:eastAsia="Times New Roman" w:hAnsi="Times New Roman" w:cs="Times New Roman"/>
                <w:sz w:val="18"/>
                <w:szCs w:val="18"/>
                <w:lang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i/>
                <w:sz w:val="18"/>
                <w:szCs w:val="18"/>
                <w:lang w:eastAsia="ru-RU"/>
              </w:rPr>
            </w:pPr>
            <w:r w:rsidRPr="005511EB">
              <w:rPr>
                <w:rFonts w:ascii="Times New Roman" w:eastAsia="Times New Roman" w:hAnsi="Times New Roman" w:cs="Times New Roman"/>
                <w:i/>
                <w:sz w:val="18"/>
                <w:szCs w:val="18"/>
                <w:lang w:eastAsia="ru-RU"/>
              </w:rPr>
              <w:t>державний бюджет</w:t>
            </w:r>
          </w:p>
        </w:tc>
        <w:tc>
          <w:tcPr>
            <w:tcW w:w="666"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6" w:space="0" w:color="000000"/>
              <w:bottom w:val="single" w:sz="6" w:space="0" w:color="000000"/>
              <w:right w:val="single" w:sz="4" w:space="0" w:color="auto"/>
            </w:tcBorders>
          </w:tcPr>
          <w:p w:rsidR="005511EB" w:rsidRPr="005511EB" w:rsidRDefault="005511EB" w:rsidP="005511EB">
            <w:pPr>
              <w:spacing w:after="0" w:line="240" w:lineRule="auto"/>
              <w:rPr>
                <w:rFonts w:ascii="Times New Roman" w:eastAsia="Times New Roman" w:hAnsi="Times New Roman" w:cs="Times New Roman"/>
                <w:sz w:val="18"/>
                <w:szCs w:val="18"/>
                <w:lang w:eastAsia="ru-RU"/>
              </w:rPr>
            </w:pPr>
          </w:p>
        </w:tc>
        <w:tc>
          <w:tcPr>
            <w:tcW w:w="666" w:type="pct"/>
            <w:tcBorders>
              <w:top w:val="single" w:sz="6" w:space="0" w:color="000000"/>
              <w:left w:val="single" w:sz="4" w:space="0" w:color="auto"/>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sz w:val="18"/>
                <w:szCs w:val="18"/>
                <w:lang w:eastAsia="ru-RU"/>
              </w:rPr>
            </w:pPr>
          </w:p>
        </w:tc>
      </w:tr>
      <w:tr w:rsidR="005511EB" w:rsidRPr="005511EB" w:rsidTr="00862FF5">
        <w:tc>
          <w:tcPr>
            <w:tcW w:w="276"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jc w:val="center"/>
              <w:rPr>
                <w:rFonts w:ascii="Times New Roman" w:eastAsia="Times New Roman" w:hAnsi="Times New Roman" w:cs="Times New Roman"/>
                <w:sz w:val="18"/>
                <w:szCs w:val="18"/>
                <w:lang w:eastAsia="ru-RU"/>
              </w:rPr>
            </w:pPr>
            <w:r w:rsidRPr="005511EB">
              <w:rPr>
                <w:rFonts w:ascii="Times New Roman" w:eastAsia="Times New Roman" w:hAnsi="Times New Roman" w:cs="Times New Roman"/>
                <w:sz w:val="18"/>
                <w:szCs w:val="18"/>
                <w:lang w:eastAsia="ru-RU"/>
              </w:rPr>
              <w:t>1</w:t>
            </w:r>
            <w:r w:rsidRPr="005511EB">
              <w:rPr>
                <w:rFonts w:ascii="Times New Roman" w:eastAsia="Times New Roman" w:hAnsi="Times New Roman" w:cs="Times New Roman"/>
                <w:sz w:val="18"/>
                <w:szCs w:val="18"/>
                <w:lang w:val="en-US" w:eastAsia="ru-RU"/>
              </w:rPr>
              <w:t>0</w:t>
            </w:r>
            <w:r w:rsidRPr="005511EB">
              <w:rPr>
                <w:rFonts w:ascii="Times New Roman" w:eastAsia="Times New Roman" w:hAnsi="Times New Roman" w:cs="Times New Roman"/>
                <w:sz w:val="18"/>
                <w:szCs w:val="18"/>
                <w:lang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i/>
                <w:sz w:val="18"/>
                <w:szCs w:val="18"/>
                <w:lang w:eastAsia="ru-RU"/>
              </w:rPr>
            </w:pPr>
            <w:r w:rsidRPr="005511EB">
              <w:rPr>
                <w:rFonts w:ascii="Times New Roman" w:eastAsia="Times New Roman" w:hAnsi="Times New Roman" w:cs="Times New Roman"/>
                <w:i/>
                <w:sz w:val="18"/>
                <w:szCs w:val="18"/>
                <w:lang w:eastAsia="ru-RU"/>
              </w:rPr>
              <w:t>бюджет громади</w:t>
            </w:r>
          </w:p>
        </w:tc>
        <w:tc>
          <w:tcPr>
            <w:tcW w:w="666"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sz w:val="18"/>
                <w:szCs w:val="18"/>
                <w:lang w:eastAsia="ru-RU"/>
              </w:rPr>
            </w:pPr>
            <w:r w:rsidRPr="005511EB">
              <w:rPr>
                <w:rFonts w:ascii="Times New Roman" w:eastAsia="Times New Roman" w:hAnsi="Times New Roman" w:cs="Times New Roman"/>
                <w:sz w:val="24"/>
                <w:szCs w:val="24"/>
                <w:lang w:eastAsia="ru-RU"/>
              </w:rPr>
              <w:t>449,8</w:t>
            </w:r>
          </w:p>
        </w:tc>
        <w:tc>
          <w:tcPr>
            <w:tcW w:w="666"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sz w:val="18"/>
                <w:szCs w:val="18"/>
                <w:lang w:eastAsia="ru-RU"/>
              </w:rPr>
            </w:pPr>
            <w:r w:rsidRPr="005511EB">
              <w:rPr>
                <w:rFonts w:ascii="Times New Roman" w:eastAsia="Times New Roman" w:hAnsi="Times New Roman" w:cs="Times New Roman"/>
                <w:sz w:val="24"/>
                <w:szCs w:val="24"/>
                <w:lang w:eastAsia="ru-RU"/>
              </w:rPr>
              <w:t>567,4</w:t>
            </w:r>
          </w:p>
        </w:tc>
        <w:tc>
          <w:tcPr>
            <w:tcW w:w="666" w:type="pct"/>
            <w:tcBorders>
              <w:top w:val="single" w:sz="6" w:space="0" w:color="000000"/>
              <w:left w:val="single" w:sz="6" w:space="0" w:color="000000"/>
              <w:bottom w:val="single" w:sz="6" w:space="0" w:color="000000"/>
              <w:right w:val="single" w:sz="4" w:space="0" w:color="auto"/>
            </w:tcBorders>
          </w:tcPr>
          <w:p w:rsidR="005511EB" w:rsidRPr="005511EB" w:rsidRDefault="005511EB" w:rsidP="005511EB">
            <w:pPr>
              <w:spacing w:after="0" w:line="240" w:lineRule="auto"/>
              <w:rPr>
                <w:rFonts w:ascii="Times New Roman" w:eastAsia="Times New Roman" w:hAnsi="Times New Roman" w:cs="Times New Roman"/>
                <w:sz w:val="18"/>
                <w:szCs w:val="18"/>
                <w:lang w:eastAsia="ru-RU"/>
              </w:rPr>
            </w:pPr>
            <w:r w:rsidRPr="005511EB">
              <w:rPr>
                <w:rFonts w:ascii="Times New Roman" w:eastAsia="Times New Roman" w:hAnsi="Times New Roman" w:cs="Times New Roman"/>
                <w:sz w:val="24"/>
                <w:szCs w:val="24"/>
                <w:lang w:eastAsia="ru-RU"/>
              </w:rPr>
              <w:t>567,4</w:t>
            </w:r>
          </w:p>
        </w:tc>
        <w:tc>
          <w:tcPr>
            <w:tcW w:w="666" w:type="pct"/>
            <w:tcBorders>
              <w:top w:val="single" w:sz="6" w:space="0" w:color="000000"/>
              <w:left w:val="single" w:sz="4" w:space="0" w:color="auto"/>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sz w:val="18"/>
                <w:szCs w:val="18"/>
                <w:lang w:eastAsia="ru-RU"/>
              </w:rPr>
            </w:pPr>
            <w:r w:rsidRPr="005511EB">
              <w:rPr>
                <w:rFonts w:ascii="Times New Roman" w:eastAsia="Times New Roman" w:hAnsi="Times New Roman" w:cs="Times New Roman"/>
                <w:sz w:val="24"/>
                <w:szCs w:val="24"/>
                <w:lang w:eastAsia="ru-RU"/>
              </w:rPr>
              <w:t>1584,6</w:t>
            </w:r>
          </w:p>
        </w:tc>
      </w:tr>
      <w:tr w:rsidR="005511EB" w:rsidRPr="005511EB" w:rsidTr="00862FF5">
        <w:trPr>
          <w:trHeight w:val="784"/>
        </w:trPr>
        <w:tc>
          <w:tcPr>
            <w:tcW w:w="276" w:type="pct"/>
            <w:tcBorders>
              <w:top w:val="single" w:sz="6" w:space="0" w:color="000000"/>
              <w:left w:val="single" w:sz="6" w:space="0" w:color="000000"/>
              <w:bottom w:val="nil"/>
              <w:right w:val="single" w:sz="6" w:space="0" w:color="000000"/>
            </w:tcBorders>
          </w:tcPr>
          <w:p w:rsidR="005511EB" w:rsidRPr="005511EB" w:rsidRDefault="005511EB" w:rsidP="005511EB">
            <w:pPr>
              <w:spacing w:after="0" w:line="240" w:lineRule="auto"/>
              <w:jc w:val="center"/>
              <w:rPr>
                <w:rFonts w:ascii="Times New Roman" w:eastAsia="Times New Roman" w:hAnsi="Times New Roman" w:cs="Times New Roman"/>
                <w:sz w:val="18"/>
                <w:szCs w:val="18"/>
                <w:lang w:eastAsia="ru-RU"/>
              </w:rPr>
            </w:pPr>
            <w:r w:rsidRPr="005511EB">
              <w:rPr>
                <w:rFonts w:ascii="Times New Roman" w:eastAsia="Times New Roman" w:hAnsi="Times New Roman" w:cs="Times New Roman"/>
                <w:sz w:val="18"/>
                <w:szCs w:val="18"/>
                <w:lang w:eastAsia="ru-RU"/>
              </w:rPr>
              <w:t>1</w:t>
            </w:r>
            <w:r w:rsidRPr="005511EB">
              <w:rPr>
                <w:rFonts w:ascii="Times New Roman" w:eastAsia="Times New Roman" w:hAnsi="Times New Roman" w:cs="Times New Roman"/>
                <w:sz w:val="18"/>
                <w:szCs w:val="18"/>
                <w:lang w:val="en-US" w:eastAsia="ru-RU"/>
              </w:rPr>
              <w:t>0</w:t>
            </w:r>
            <w:r w:rsidRPr="005511EB">
              <w:rPr>
                <w:rFonts w:ascii="Times New Roman" w:eastAsia="Times New Roman" w:hAnsi="Times New Roman" w:cs="Times New Roman"/>
                <w:sz w:val="18"/>
                <w:szCs w:val="18"/>
                <w:lang w:eastAsia="ru-RU"/>
              </w:rPr>
              <w:t>.3</w:t>
            </w:r>
          </w:p>
        </w:tc>
        <w:tc>
          <w:tcPr>
            <w:tcW w:w="2060" w:type="pct"/>
            <w:tcBorders>
              <w:top w:val="single" w:sz="6" w:space="0" w:color="000000"/>
              <w:left w:val="single" w:sz="6" w:space="0" w:color="000000"/>
              <w:bottom w:val="nil"/>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i/>
                <w:sz w:val="18"/>
                <w:szCs w:val="18"/>
                <w:lang w:eastAsia="ru-RU"/>
              </w:rPr>
            </w:pPr>
            <w:r w:rsidRPr="005511EB">
              <w:rPr>
                <w:rFonts w:ascii="Times New Roman" w:eastAsia="Times New Roman" w:hAnsi="Times New Roman" w:cs="Times New Roman"/>
                <w:i/>
                <w:sz w:val="18"/>
                <w:szCs w:val="18"/>
                <w:lang w:eastAsia="ru-RU"/>
              </w:rPr>
              <w:t xml:space="preserve">інші джерела (обласний бюджет, гранти, фінансова допомога  бізнес-партнерів, ресурси міжнародних фінансових організацій, інші джерела, не заборонені законодавством) </w:t>
            </w:r>
          </w:p>
        </w:tc>
        <w:tc>
          <w:tcPr>
            <w:tcW w:w="666" w:type="pct"/>
            <w:tcBorders>
              <w:top w:val="single" w:sz="6" w:space="0" w:color="000000"/>
              <w:left w:val="single" w:sz="6" w:space="0" w:color="000000"/>
              <w:bottom w:val="nil"/>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sz w:val="18"/>
                <w:szCs w:val="18"/>
                <w:lang w:eastAsia="ru-RU"/>
              </w:rPr>
            </w:pPr>
            <w:r w:rsidRPr="005511EB">
              <w:rPr>
                <w:rFonts w:ascii="Times New Roman" w:eastAsia="Times New Roman" w:hAnsi="Times New Roman" w:cs="Times New Roman"/>
                <w:sz w:val="24"/>
                <w:szCs w:val="24"/>
                <w:lang w:eastAsia="ru-RU"/>
              </w:rPr>
              <w:t>1049,2</w:t>
            </w:r>
          </w:p>
        </w:tc>
        <w:tc>
          <w:tcPr>
            <w:tcW w:w="666" w:type="pct"/>
            <w:tcBorders>
              <w:top w:val="single" w:sz="6" w:space="0" w:color="000000"/>
              <w:left w:val="single" w:sz="6" w:space="0" w:color="000000"/>
              <w:bottom w:val="nil"/>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sz w:val="18"/>
                <w:szCs w:val="18"/>
                <w:lang w:eastAsia="ru-RU"/>
              </w:rPr>
            </w:pPr>
            <w:r w:rsidRPr="005511EB">
              <w:rPr>
                <w:rFonts w:ascii="Times New Roman" w:eastAsia="Times New Roman" w:hAnsi="Times New Roman" w:cs="Times New Roman"/>
                <w:sz w:val="24"/>
                <w:szCs w:val="24"/>
                <w:lang w:eastAsia="ru-RU"/>
              </w:rPr>
              <w:t>1324,0</w:t>
            </w:r>
          </w:p>
        </w:tc>
        <w:tc>
          <w:tcPr>
            <w:tcW w:w="666" w:type="pct"/>
            <w:tcBorders>
              <w:top w:val="single" w:sz="6" w:space="0" w:color="000000"/>
              <w:left w:val="single" w:sz="6" w:space="0" w:color="000000"/>
              <w:bottom w:val="nil"/>
              <w:right w:val="single" w:sz="4" w:space="0" w:color="auto"/>
            </w:tcBorders>
          </w:tcPr>
          <w:p w:rsidR="005511EB" w:rsidRPr="005511EB" w:rsidRDefault="005511EB" w:rsidP="005511EB">
            <w:pPr>
              <w:spacing w:after="0" w:line="240" w:lineRule="auto"/>
              <w:rPr>
                <w:rFonts w:ascii="Times New Roman" w:eastAsia="Times New Roman" w:hAnsi="Times New Roman" w:cs="Times New Roman"/>
                <w:sz w:val="18"/>
                <w:szCs w:val="18"/>
                <w:lang w:eastAsia="ru-RU"/>
              </w:rPr>
            </w:pPr>
            <w:r w:rsidRPr="005511EB">
              <w:rPr>
                <w:rFonts w:ascii="Times New Roman" w:eastAsia="Times New Roman" w:hAnsi="Times New Roman" w:cs="Times New Roman"/>
                <w:sz w:val="24"/>
                <w:szCs w:val="24"/>
                <w:lang w:eastAsia="ru-RU"/>
              </w:rPr>
              <w:t>1324,0</w:t>
            </w:r>
          </w:p>
        </w:tc>
        <w:tc>
          <w:tcPr>
            <w:tcW w:w="666" w:type="pct"/>
            <w:tcBorders>
              <w:top w:val="single" w:sz="4" w:space="0" w:color="auto"/>
              <w:left w:val="single" w:sz="4" w:space="0" w:color="auto"/>
              <w:bottom w:val="nil"/>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sz w:val="18"/>
                <w:szCs w:val="18"/>
                <w:lang w:eastAsia="ru-RU"/>
              </w:rPr>
            </w:pPr>
            <w:r w:rsidRPr="005511EB">
              <w:rPr>
                <w:rFonts w:ascii="Times New Roman" w:eastAsia="Times New Roman" w:hAnsi="Times New Roman" w:cs="Times New Roman"/>
                <w:sz w:val="24"/>
                <w:szCs w:val="24"/>
                <w:lang w:eastAsia="ru-RU"/>
              </w:rPr>
              <w:t>3697,2</w:t>
            </w:r>
          </w:p>
        </w:tc>
      </w:tr>
      <w:tr w:rsidR="005511EB" w:rsidRPr="005511EB" w:rsidTr="00862FF5">
        <w:tc>
          <w:tcPr>
            <w:tcW w:w="276"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jc w:val="center"/>
              <w:rPr>
                <w:rFonts w:ascii="Times New Roman" w:eastAsia="Times New Roman" w:hAnsi="Times New Roman" w:cs="Times New Roman"/>
                <w:b/>
                <w:sz w:val="18"/>
                <w:szCs w:val="18"/>
                <w:lang w:val="en-US" w:eastAsia="ru-RU"/>
              </w:rPr>
            </w:pPr>
            <w:r w:rsidRPr="005511EB">
              <w:rPr>
                <w:rFonts w:ascii="Times New Roman" w:eastAsia="Times New Roman" w:hAnsi="Times New Roman" w:cs="Times New Roman"/>
                <w:b/>
                <w:sz w:val="18"/>
                <w:szCs w:val="18"/>
                <w:lang w:eastAsia="ru-RU"/>
              </w:rPr>
              <w:t>1</w:t>
            </w:r>
            <w:r w:rsidRPr="005511EB">
              <w:rPr>
                <w:rFonts w:ascii="Times New Roman" w:eastAsia="Times New Roman" w:hAnsi="Times New Roman" w:cs="Times New Roman"/>
                <w:b/>
                <w:sz w:val="18"/>
                <w:szCs w:val="18"/>
                <w:lang w:val="en-US" w:eastAsia="ru-RU"/>
              </w:rPr>
              <w:t>1</w:t>
            </w:r>
          </w:p>
        </w:tc>
        <w:tc>
          <w:tcPr>
            <w:tcW w:w="2060"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b/>
                <w:sz w:val="18"/>
                <w:szCs w:val="18"/>
                <w:lang w:eastAsia="ru-RU"/>
              </w:rPr>
            </w:pPr>
            <w:r w:rsidRPr="005511EB">
              <w:rPr>
                <w:rFonts w:ascii="Times New Roman" w:eastAsia="Times New Roman" w:hAnsi="Times New Roman" w:cs="Times New Roman"/>
                <w:b/>
                <w:sz w:val="18"/>
                <w:szCs w:val="18"/>
                <w:lang w:eastAsia="ru-RU"/>
              </w:rPr>
              <w:t>Ключові потенційні учасники реалізації проєкту:</w:t>
            </w:r>
          </w:p>
        </w:tc>
        <w:tc>
          <w:tcPr>
            <w:tcW w:w="2664" w:type="pct"/>
            <w:gridSpan w:val="4"/>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i/>
                <w:sz w:val="18"/>
                <w:szCs w:val="18"/>
                <w:lang w:eastAsia="ru-RU"/>
              </w:rPr>
            </w:pPr>
            <w:r w:rsidRPr="005511EB">
              <w:rPr>
                <w:rFonts w:ascii="Times New Roman" w:eastAsia="Times New Roman" w:hAnsi="Times New Roman" w:cs="Times New Roman"/>
                <w:sz w:val="24"/>
                <w:szCs w:val="24"/>
                <w:lang w:eastAsia="ru-RU"/>
              </w:rPr>
              <w:t>Кутська селищна рада  і кошти грантової підтримки</w:t>
            </w:r>
          </w:p>
        </w:tc>
      </w:tr>
      <w:tr w:rsidR="005511EB" w:rsidRPr="005511EB" w:rsidTr="00862FF5">
        <w:tc>
          <w:tcPr>
            <w:tcW w:w="276"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jc w:val="center"/>
              <w:rPr>
                <w:rFonts w:ascii="Times New Roman" w:eastAsia="Times New Roman" w:hAnsi="Times New Roman" w:cs="Times New Roman"/>
                <w:b/>
                <w:sz w:val="18"/>
                <w:szCs w:val="18"/>
                <w:lang w:val="en-US" w:eastAsia="ru-RU"/>
              </w:rPr>
            </w:pPr>
            <w:r w:rsidRPr="005511EB">
              <w:rPr>
                <w:rFonts w:ascii="Times New Roman" w:eastAsia="Times New Roman" w:hAnsi="Times New Roman" w:cs="Times New Roman"/>
                <w:b/>
                <w:sz w:val="18"/>
                <w:szCs w:val="18"/>
                <w:lang w:eastAsia="ru-RU"/>
              </w:rPr>
              <w:t>1</w:t>
            </w:r>
            <w:r w:rsidRPr="005511EB">
              <w:rPr>
                <w:rFonts w:ascii="Times New Roman" w:eastAsia="Times New Roman" w:hAnsi="Times New Roman" w:cs="Times New Roman"/>
                <w:b/>
                <w:sz w:val="18"/>
                <w:szCs w:val="18"/>
                <w:lang w:val="en-US" w:eastAsia="ru-RU"/>
              </w:rPr>
              <w:t>2</w:t>
            </w:r>
          </w:p>
        </w:tc>
        <w:tc>
          <w:tcPr>
            <w:tcW w:w="2060" w:type="pct"/>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b/>
                <w:sz w:val="18"/>
                <w:szCs w:val="18"/>
                <w:lang w:eastAsia="ru-RU"/>
              </w:rPr>
            </w:pPr>
            <w:r w:rsidRPr="005511EB">
              <w:rPr>
                <w:rFonts w:ascii="Times New Roman" w:eastAsia="Times New Roman" w:hAnsi="Times New Roman" w:cs="Times New Roman"/>
                <w:b/>
                <w:sz w:val="18"/>
                <w:szCs w:val="18"/>
                <w:lang w:eastAsia="ru-RU"/>
              </w:rPr>
              <w:t>Інша інформація щодо проєкту (за потреби)</w:t>
            </w:r>
          </w:p>
        </w:tc>
        <w:tc>
          <w:tcPr>
            <w:tcW w:w="2664" w:type="pct"/>
            <w:gridSpan w:val="4"/>
            <w:tcBorders>
              <w:top w:val="single" w:sz="6" w:space="0" w:color="000000"/>
              <w:left w:val="single" w:sz="6" w:space="0" w:color="000000"/>
              <w:bottom w:val="single" w:sz="6" w:space="0" w:color="000000"/>
              <w:right w:val="single" w:sz="6" w:space="0" w:color="000000"/>
            </w:tcBorders>
          </w:tcPr>
          <w:p w:rsidR="005511EB" w:rsidRPr="005511EB" w:rsidRDefault="005511EB" w:rsidP="005511EB">
            <w:pPr>
              <w:spacing w:after="0" w:line="240" w:lineRule="auto"/>
              <w:rPr>
                <w:rFonts w:ascii="Times New Roman" w:eastAsia="Times New Roman" w:hAnsi="Times New Roman" w:cs="Times New Roman"/>
                <w:i/>
                <w:sz w:val="18"/>
                <w:szCs w:val="18"/>
                <w:lang w:eastAsia="ru-RU"/>
              </w:rPr>
            </w:pPr>
          </w:p>
        </w:tc>
      </w:tr>
    </w:tbl>
    <w:p w:rsidR="005511EB" w:rsidRPr="00483630" w:rsidRDefault="005511EB" w:rsidP="00483630">
      <w:pPr>
        <w:rPr>
          <w:rFonts w:ascii="Calibri" w:eastAsia="Calibri" w:hAnsi="Calibri" w:cs="Times New Roman"/>
        </w:rPr>
      </w:pPr>
    </w:p>
    <w:p w:rsidR="00483630" w:rsidRPr="00483630" w:rsidRDefault="00483630" w:rsidP="00483630">
      <w:pPr>
        <w:rPr>
          <w:rFonts w:ascii="Calibri" w:eastAsia="Calibri" w:hAnsi="Calibri" w:cs="Times New Roman"/>
        </w:rPr>
      </w:pPr>
    </w:p>
    <w:p w:rsidR="00483630" w:rsidRPr="00483630" w:rsidRDefault="00483630" w:rsidP="00483630">
      <w:pPr>
        <w:rPr>
          <w:rFonts w:ascii="Calibri" w:eastAsia="Calibri" w:hAnsi="Calibri" w:cs="Times New Roman"/>
        </w:rPr>
      </w:pPr>
    </w:p>
    <w:p w:rsidR="00483630" w:rsidRPr="00483630" w:rsidRDefault="00483630" w:rsidP="00483630">
      <w:pPr>
        <w:rPr>
          <w:rFonts w:ascii="Calibri" w:eastAsia="Calibri" w:hAnsi="Calibri" w:cs="Times New Roman"/>
        </w:rPr>
      </w:pPr>
    </w:p>
    <w:p w:rsidR="00483630" w:rsidRPr="00483630" w:rsidRDefault="00483630" w:rsidP="00483630">
      <w:pPr>
        <w:rPr>
          <w:rFonts w:ascii="Calibri" w:eastAsia="Calibri" w:hAnsi="Calibri" w:cs="Times New Roman"/>
        </w:rPr>
      </w:pPr>
    </w:p>
    <w:p w:rsidR="00483630" w:rsidRPr="00483630" w:rsidRDefault="00483630" w:rsidP="00483630">
      <w:pPr>
        <w:rPr>
          <w:rFonts w:ascii="Calibri" w:eastAsia="Calibri" w:hAnsi="Calibri" w:cs="Times New Roman"/>
        </w:rPr>
      </w:pPr>
    </w:p>
    <w:p w:rsidR="00483630" w:rsidRPr="00483630" w:rsidRDefault="00483630" w:rsidP="00483630">
      <w:pPr>
        <w:rPr>
          <w:rFonts w:ascii="Calibri" w:eastAsia="Calibri" w:hAnsi="Calibri" w:cs="Times New Roman"/>
        </w:rPr>
      </w:pPr>
    </w:p>
    <w:p w:rsidR="00483630" w:rsidRPr="00483630" w:rsidRDefault="00483630" w:rsidP="00483630">
      <w:pPr>
        <w:rPr>
          <w:rFonts w:ascii="Calibri" w:eastAsia="Calibri" w:hAnsi="Calibri" w:cs="Times New Roman"/>
        </w:rPr>
      </w:pPr>
    </w:p>
    <w:p w:rsidR="00483630" w:rsidRPr="00483630" w:rsidRDefault="00483630" w:rsidP="00483630">
      <w:pPr>
        <w:rPr>
          <w:rFonts w:ascii="Calibri" w:eastAsia="Calibri" w:hAnsi="Calibri" w:cs="Times New Roman"/>
        </w:rPr>
      </w:pPr>
    </w:p>
    <w:p w:rsidR="00483630" w:rsidRPr="00483630" w:rsidRDefault="00483630" w:rsidP="00483630">
      <w:pPr>
        <w:rPr>
          <w:rFonts w:ascii="Calibri" w:eastAsia="Calibri" w:hAnsi="Calibri" w:cs="Times New Roman"/>
        </w:rPr>
      </w:pPr>
    </w:p>
    <w:p w:rsidR="00483630" w:rsidRPr="00483630" w:rsidRDefault="00483630" w:rsidP="00483630">
      <w:pPr>
        <w:rPr>
          <w:rFonts w:ascii="Calibri" w:eastAsia="Calibri" w:hAnsi="Calibri" w:cs="Times New Roman"/>
        </w:rPr>
      </w:pPr>
    </w:p>
    <w:p w:rsidR="00483630" w:rsidRPr="00483630" w:rsidRDefault="00483630" w:rsidP="00483630">
      <w:pPr>
        <w:rPr>
          <w:rFonts w:ascii="Calibri" w:eastAsia="Calibri" w:hAnsi="Calibri" w:cs="Times New Roman"/>
        </w:rPr>
      </w:pPr>
    </w:p>
    <w:p w:rsidR="00483630" w:rsidRPr="00483630" w:rsidRDefault="00483630" w:rsidP="00483630">
      <w:pPr>
        <w:rPr>
          <w:rFonts w:ascii="Calibri" w:eastAsia="Calibri" w:hAnsi="Calibri" w:cs="Times New Roman"/>
        </w:rPr>
      </w:pPr>
    </w:p>
    <w:p w:rsidR="00483630" w:rsidRPr="00483630" w:rsidRDefault="00483630" w:rsidP="00483630">
      <w:pPr>
        <w:rPr>
          <w:rFonts w:ascii="Calibri" w:eastAsia="Calibri" w:hAnsi="Calibri" w:cs="Times New Roman"/>
        </w:rPr>
      </w:pPr>
    </w:p>
    <w:p w:rsidR="00514860" w:rsidRDefault="00514860" w:rsidP="00B955D6">
      <w:pPr>
        <w:spacing w:after="0" w:line="240" w:lineRule="auto"/>
        <w:ind w:firstLine="708"/>
        <w:jc w:val="both"/>
        <w:rPr>
          <w:rFonts w:ascii="Times New Roman" w:hAnsi="Times New Roman" w:cs="Times New Roman"/>
          <w:sz w:val="24"/>
          <w:szCs w:val="24"/>
        </w:rPr>
      </w:pPr>
    </w:p>
    <w:sectPr w:rsidR="00514860" w:rsidSect="00987C87">
      <w:headerReference w:type="default" r:id="rId19"/>
      <w:footerReference w:type="default" r:id="rId20"/>
      <w:pgSz w:w="11906" w:h="16838"/>
      <w:pgMar w:top="850" w:right="850" w:bottom="850"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625" w:rsidRDefault="00CD1625" w:rsidP="00B64E62">
      <w:pPr>
        <w:spacing w:after="0" w:line="240" w:lineRule="auto"/>
      </w:pPr>
      <w:r>
        <w:separator/>
      </w:r>
    </w:p>
  </w:endnote>
  <w:endnote w:type="continuationSeparator" w:id="0">
    <w:p w:rsidR="00CD1625" w:rsidRDefault="00CD1625" w:rsidP="00B64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ontserrat">
    <w:altName w:val="Times New Roman"/>
    <w:panose1 w:val="00000000000000000000"/>
    <w:charset w:val="00"/>
    <w:family w:val="roman"/>
    <w:notTrueType/>
    <w:pitch w:val="default"/>
  </w:font>
  <w:font w:name="Gotham Pro Reg">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169949"/>
      <w:docPartObj>
        <w:docPartGallery w:val="Page Numbers (Bottom of Page)"/>
        <w:docPartUnique/>
      </w:docPartObj>
    </w:sdtPr>
    <w:sdtEndPr/>
    <w:sdtContent>
      <w:p w:rsidR="009732C8" w:rsidRDefault="009732C8">
        <w:pPr>
          <w:pStyle w:val="a9"/>
          <w:jc w:val="right"/>
        </w:pPr>
        <w:r>
          <w:fldChar w:fldCharType="begin"/>
        </w:r>
        <w:r>
          <w:instrText>PAGE   \* MERGEFORMAT</w:instrText>
        </w:r>
        <w:r>
          <w:fldChar w:fldCharType="separate"/>
        </w:r>
        <w:r w:rsidR="00996AED">
          <w:rPr>
            <w:noProof/>
          </w:rPr>
          <w:t>4</w:t>
        </w:r>
        <w:r>
          <w:fldChar w:fldCharType="end"/>
        </w:r>
      </w:p>
    </w:sdtContent>
  </w:sdt>
  <w:p w:rsidR="009732C8" w:rsidRDefault="009732C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625" w:rsidRDefault="00CD1625" w:rsidP="00B64E62">
      <w:pPr>
        <w:spacing w:after="0" w:line="240" w:lineRule="auto"/>
      </w:pPr>
      <w:r>
        <w:separator/>
      </w:r>
    </w:p>
  </w:footnote>
  <w:footnote w:type="continuationSeparator" w:id="0">
    <w:p w:rsidR="00CD1625" w:rsidRDefault="00CD1625" w:rsidP="00B64E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8377"/>
      <w:gridCol w:w="1478"/>
    </w:tblGrid>
    <w:tr w:rsidR="009732C8">
      <w:trPr>
        <w:trHeight w:val="475"/>
      </w:trPr>
      <w:sdt>
        <w:sdtPr>
          <w:rPr>
            <w:rFonts w:ascii="Times New Roman" w:hAnsi="Times New Roman" w:cs="Times New Roman"/>
            <w:b/>
            <w:caps/>
            <w:color w:val="FFFFFF" w:themeColor="background1"/>
            <w:sz w:val="24"/>
            <w:szCs w:val="24"/>
          </w:rPr>
          <w:alias w:val="Заголовок"/>
          <w:id w:val="78273368"/>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rsidR="009732C8" w:rsidRPr="00B64E62" w:rsidRDefault="009732C8" w:rsidP="00B64E62">
              <w:pPr>
                <w:pStyle w:val="a7"/>
                <w:jc w:val="right"/>
                <w:rPr>
                  <w:rFonts w:ascii="Times New Roman" w:hAnsi="Times New Roman" w:cs="Times New Roman"/>
                  <w:b/>
                  <w:caps/>
                  <w:color w:val="FFFFFF" w:themeColor="background1"/>
                  <w:sz w:val="24"/>
                  <w:szCs w:val="24"/>
                </w:rPr>
              </w:pPr>
              <w:r w:rsidRPr="00B64E62">
                <w:rPr>
                  <w:rFonts w:ascii="Times New Roman" w:hAnsi="Times New Roman" w:cs="Times New Roman"/>
                  <w:b/>
                  <w:caps/>
                  <w:color w:val="FFFFFF" w:themeColor="background1"/>
                  <w:sz w:val="24"/>
                  <w:szCs w:val="24"/>
                </w:rPr>
                <w:t>ГРОМАДА МОЖЛИВОСТЕЙ</w:t>
              </w:r>
            </w:p>
          </w:tc>
        </w:sdtContent>
      </w:sdt>
      <w:tc>
        <w:tcPr>
          <w:tcW w:w="750" w:type="pct"/>
          <w:shd w:val="clear" w:color="auto" w:fill="000000" w:themeFill="text1"/>
          <w:vAlign w:val="center"/>
        </w:tcPr>
        <w:p w:rsidR="009732C8" w:rsidRDefault="009732C8" w:rsidP="005215B1">
          <w:pPr>
            <w:pStyle w:val="a7"/>
            <w:jc w:val="center"/>
            <w:rPr>
              <w:color w:val="FFFFFF" w:themeColor="background1"/>
            </w:rPr>
          </w:pPr>
          <w:r>
            <w:rPr>
              <w:noProof/>
              <w:color w:val="FFFFFF" w:themeColor="background1"/>
              <w:lang w:eastAsia="uk-UA"/>
            </w:rPr>
            <w:drawing>
              <wp:inline distT="0" distB="0" distL="0" distR="0" wp14:anchorId="034F0076" wp14:editId="08D15E73">
                <wp:extent cx="420370" cy="5060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370" cy="506095"/>
                        </a:xfrm>
                        <a:prstGeom prst="rect">
                          <a:avLst/>
                        </a:prstGeom>
                        <a:noFill/>
                      </pic:spPr>
                    </pic:pic>
                  </a:graphicData>
                </a:graphic>
              </wp:inline>
            </w:drawing>
          </w:r>
        </w:p>
      </w:tc>
    </w:tr>
  </w:tbl>
  <w:p w:rsidR="009732C8" w:rsidRDefault="009732C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0464"/>
    <w:multiLevelType w:val="hybridMultilevel"/>
    <w:tmpl w:val="F3FEF8B6"/>
    <w:lvl w:ilvl="0" w:tplc="0F101626">
      <w:start w:val="202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A587739"/>
    <w:multiLevelType w:val="multilevel"/>
    <w:tmpl w:val="49AE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030966"/>
    <w:multiLevelType w:val="hybridMultilevel"/>
    <w:tmpl w:val="A3AC8B12"/>
    <w:lvl w:ilvl="0" w:tplc="3C90D2C0">
      <w:start w:val="15"/>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706750E"/>
    <w:multiLevelType w:val="hybridMultilevel"/>
    <w:tmpl w:val="F0463810"/>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B0F55A1"/>
    <w:multiLevelType w:val="hybridMultilevel"/>
    <w:tmpl w:val="7BDC2C4C"/>
    <w:lvl w:ilvl="0" w:tplc="78D63324">
      <w:start w:val="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20A62E44"/>
    <w:multiLevelType w:val="hybridMultilevel"/>
    <w:tmpl w:val="4998D3AA"/>
    <w:lvl w:ilvl="0" w:tplc="F1F60F90">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961C91"/>
    <w:multiLevelType w:val="multilevel"/>
    <w:tmpl w:val="36BE7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C31B28"/>
    <w:multiLevelType w:val="hybridMultilevel"/>
    <w:tmpl w:val="C30AF0D4"/>
    <w:lvl w:ilvl="0" w:tplc="703AFFF4">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231A88"/>
    <w:multiLevelType w:val="hybridMultilevel"/>
    <w:tmpl w:val="5742EEBA"/>
    <w:lvl w:ilvl="0" w:tplc="078C03D4">
      <w:start w:val="1382"/>
      <w:numFmt w:val="bullet"/>
      <w:lvlText w:val="-"/>
      <w:lvlJc w:val="left"/>
      <w:pPr>
        <w:ind w:left="352" w:hanging="360"/>
      </w:pPr>
      <w:rPr>
        <w:rFonts w:ascii="Times New Roman" w:eastAsia="Times New Roman" w:hAnsi="Times New Roman" w:cs="Times New Roman" w:hint="default"/>
      </w:rPr>
    </w:lvl>
    <w:lvl w:ilvl="1" w:tplc="04220003" w:tentative="1">
      <w:start w:val="1"/>
      <w:numFmt w:val="bullet"/>
      <w:lvlText w:val="o"/>
      <w:lvlJc w:val="left"/>
      <w:pPr>
        <w:ind w:left="1072" w:hanging="360"/>
      </w:pPr>
      <w:rPr>
        <w:rFonts w:ascii="Courier New" w:hAnsi="Courier New" w:cs="Courier New" w:hint="default"/>
      </w:rPr>
    </w:lvl>
    <w:lvl w:ilvl="2" w:tplc="04220005" w:tentative="1">
      <w:start w:val="1"/>
      <w:numFmt w:val="bullet"/>
      <w:lvlText w:val=""/>
      <w:lvlJc w:val="left"/>
      <w:pPr>
        <w:ind w:left="1792" w:hanging="360"/>
      </w:pPr>
      <w:rPr>
        <w:rFonts w:ascii="Wingdings" w:hAnsi="Wingdings" w:hint="default"/>
      </w:rPr>
    </w:lvl>
    <w:lvl w:ilvl="3" w:tplc="04220001" w:tentative="1">
      <w:start w:val="1"/>
      <w:numFmt w:val="bullet"/>
      <w:lvlText w:val=""/>
      <w:lvlJc w:val="left"/>
      <w:pPr>
        <w:ind w:left="2512" w:hanging="360"/>
      </w:pPr>
      <w:rPr>
        <w:rFonts w:ascii="Symbol" w:hAnsi="Symbol" w:hint="default"/>
      </w:rPr>
    </w:lvl>
    <w:lvl w:ilvl="4" w:tplc="04220003" w:tentative="1">
      <w:start w:val="1"/>
      <w:numFmt w:val="bullet"/>
      <w:lvlText w:val="o"/>
      <w:lvlJc w:val="left"/>
      <w:pPr>
        <w:ind w:left="3232" w:hanging="360"/>
      </w:pPr>
      <w:rPr>
        <w:rFonts w:ascii="Courier New" w:hAnsi="Courier New" w:cs="Courier New" w:hint="default"/>
      </w:rPr>
    </w:lvl>
    <w:lvl w:ilvl="5" w:tplc="04220005" w:tentative="1">
      <w:start w:val="1"/>
      <w:numFmt w:val="bullet"/>
      <w:lvlText w:val=""/>
      <w:lvlJc w:val="left"/>
      <w:pPr>
        <w:ind w:left="3952" w:hanging="360"/>
      </w:pPr>
      <w:rPr>
        <w:rFonts w:ascii="Wingdings" w:hAnsi="Wingdings" w:hint="default"/>
      </w:rPr>
    </w:lvl>
    <w:lvl w:ilvl="6" w:tplc="04220001" w:tentative="1">
      <w:start w:val="1"/>
      <w:numFmt w:val="bullet"/>
      <w:lvlText w:val=""/>
      <w:lvlJc w:val="left"/>
      <w:pPr>
        <w:ind w:left="4672" w:hanging="360"/>
      </w:pPr>
      <w:rPr>
        <w:rFonts w:ascii="Symbol" w:hAnsi="Symbol" w:hint="default"/>
      </w:rPr>
    </w:lvl>
    <w:lvl w:ilvl="7" w:tplc="04220003" w:tentative="1">
      <w:start w:val="1"/>
      <w:numFmt w:val="bullet"/>
      <w:lvlText w:val="o"/>
      <w:lvlJc w:val="left"/>
      <w:pPr>
        <w:ind w:left="5392" w:hanging="360"/>
      </w:pPr>
      <w:rPr>
        <w:rFonts w:ascii="Courier New" w:hAnsi="Courier New" w:cs="Courier New" w:hint="default"/>
      </w:rPr>
    </w:lvl>
    <w:lvl w:ilvl="8" w:tplc="04220005" w:tentative="1">
      <w:start w:val="1"/>
      <w:numFmt w:val="bullet"/>
      <w:lvlText w:val=""/>
      <w:lvlJc w:val="left"/>
      <w:pPr>
        <w:ind w:left="6112" w:hanging="360"/>
      </w:pPr>
      <w:rPr>
        <w:rFonts w:ascii="Wingdings" w:hAnsi="Wingdings" w:hint="default"/>
      </w:rPr>
    </w:lvl>
  </w:abstractNum>
  <w:abstractNum w:abstractNumId="9">
    <w:nsid w:val="300726C6"/>
    <w:multiLevelType w:val="hybridMultilevel"/>
    <w:tmpl w:val="F3CEC436"/>
    <w:lvl w:ilvl="0" w:tplc="72CEBF8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31577F"/>
    <w:multiLevelType w:val="hybridMultilevel"/>
    <w:tmpl w:val="C1D0D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3F191B"/>
    <w:multiLevelType w:val="hybridMultilevel"/>
    <w:tmpl w:val="A24A646C"/>
    <w:lvl w:ilvl="0" w:tplc="D14A99E0">
      <w:start w:val="1"/>
      <w:numFmt w:val="decimal"/>
      <w:lvlText w:val="%1."/>
      <w:lvlJc w:val="left"/>
      <w:pPr>
        <w:ind w:left="928" w:hanging="360"/>
      </w:pPr>
      <w:rPr>
        <w:rFonts w:eastAsia="Calibri" w:hint="default"/>
        <w:b w:val="0"/>
        <w:sz w:val="22"/>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nsid w:val="3E9063E1"/>
    <w:multiLevelType w:val="hybridMultilevel"/>
    <w:tmpl w:val="F046381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3F350440"/>
    <w:multiLevelType w:val="multilevel"/>
    <w:tmpl w:val="8C2E61E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09975BD"/>
    <w:multiLevelType w:val="hybridMultilevel"/>
    <w:tmpl w:val="5220F49E"/>
    <w:lvl w:ilvl="0" w:tplc="08D66502">
      <w:start w:val="1"/>
      <w:numFmt w:val="bullet"/>
      <w:lvlText w:val="-"/>
      <w:lvlJc w:val="left"/>
      <w:pPr>
        <w:ind w:left="1080" w:hanging="360"/>
      </w:pPr>
      <w:rPr>
        <w:rFonts w:ascii="Calibri" w:eastAsiaTheme="minorHAnsi" w:hAnsi="Calibri" w:cs="Calibri"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5">
    <w:nsid w:val="42E91F3A"/>
    <w:multiLevelType w:val="hybridMultilevel"/>
    <w:tmpl w:val="43CC6E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50046371"/>
    <w:multiLevelType w:val="hybridMultilevel"/>
    <w:tmpl w:val="A63CDEEC"/>
    <w:lvl w:ilvl="0" w:tplc="D1ECDFC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33343A"/>
    <w:multiLevelType w:val="hybridMultilevel"/>
    <w:tmpl w:val="4BA206F6"/>
    <w:lvl w:ilvl="0" w:tplc="4A40C6FC">
      <w:start w:val="3"/>
      <w:numFmt w:val="bullet"/>
      <w:lvlText w:val="-"/>
      <w:lvlJc w:val="left"/>
      <w:pPr>
        <w:ind w:left="420" w:hanging="360"/>
      </w:pPr>
      <w:rPr>
        <w:rFonts w:ascii="Times New Roman" w:eastAsiaTheme="minorHAnsi" w:hAnsi="Times New Roman"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18">
    <w:nsid w:val="56180FE0"/>
    <w:multiLevelType w:val="hybridMultilevel"/>
    <w:tmpl w:val="656AECC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5E471D1F"/>
    <w:multiLevelType w:val="hybridMultilevel"/>
    <w:tmpl w:val="6AFA8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4A7B16"/>
    <w:multiLevelType w:val="hybridMultilevel"/>
    <w:tmpl w:val="C92E9DC0"/>
    <w:lvl w:ilvl="0" w:tplc="DE2CC5DA">
      <w:start w:val="2"/>
      <w:numFmt w:val="bullet"/>
      <w:lvlText w:val="-"/>
      <w:lvlJc w:val="left"/>
      <w:pPr>
        <w:ind w:left="374" w:hanging="360"/>
      </w:pPr>
      <w:rPr>
        <w:rFonts w:ascii="Times New Roman" w:eastAsia="Arial" w:hAnsi="Times New Roman" w:cs="Times New Roman" w:hint="default"/>
      </w:rPr>
    </w:lvl>
    <w:lvl w:ilvl="1" w:tplc="04220003" w:tentative="1">
      <w:start w:val="1"/>
      <w:numFmt w:val="bullet"/>
      <w:lvlText w:val="o"/>
      <w:lvlJc w:val="left"/>
      <w:pPr>
        <w:ind w:left="1094" w:hanging="360"/>
      </w:pPr>
      <w:rPr>
        <w:rFonts w:ascii="Courier New" w:hAnsi="Courier New" w:cs="Courier New" w:hint="default"/>
      </w:rPr>
    </w:lvl>
    <w:lvl w:ilvl="2" w:tplc="04220005" w:tentative="1">
      <w:start w:val="1"/>
      <w:numFmt w:val="bullet"/>
      <w:lvlText w:val=""/>
      <w:lvlJc w:val="left"/>
      <w:pPr>
        <w:ind w:left="1814" w:hanging="360"/>
      </w:pPr>
      <w:rPr>
        <w:rFonts w:ascii="Wingdings" w:hAnsi="Wingdings" w:hint="default"/>
      </w:rPr>
    </w:lvl>
    <w:lvl w:ilvl="3" w:tplc="04220001" w:tentative="1">
      <w:start w:val="1"/>
      <w:numFmt w:val="bullet"/>
      <w:lvlText w:val=""/>
      <w:lvlJc w:val="left"/>
      <w:pPr>
        <w:ind w:left="2534" w:hanging="360"/>
      </w:pPr>
      <w:rPr>
        <w:rFonts w:ascii="Symbol" w:hAnsi="Symbol" w:hint="default"/>
      </w:rPr>
    </w:lvl>
    <w:lvl w:ilvl="4" w:tplc="04220003" w:tentative="1">
      <w:start w:val="1"/>
      <w:numFmt w:val="bullet"/>
      <w:lvlText w:val="o"/>
      <w:lvlJc w:val="left"/>
      <w:pPr>
        <w:ind w:left="3254" w:hanging="360"/>
      </w:pPr>
      <w:rPr>
        <w:rFonts w:ascii="Courier New" w:hAnsi="Courier New" w:cs="Courier New" w:hint="default"/>
      </w:rPr>
    </w:lvl>
    <w:lvl w:ilvl="5" w:tplc="04220005" w:tentative="1">
      <w:start w:val="1"/>
      <w:numFmt w:val="bullet"/>
      <w:lvlText w:val=""/>
      <w:lvlJc w:val="left"/>
      <w:pPr>
        <w:ind w:left="3974" w:hanging="360"/>
      </w:pPr>
      <w:rPr>
        <w:rFonts w:ascii="Wingdings" w:hAnsi="Wingdings" w:hint="default"/>
      </w:rPr>
    </w:lvl>
    <w:lvl w:ilvl="6" w:tplc="04220001" w:tentative="1">
      <w:start w:val="1"/>
      <w:numFmt w:val="bullet"/>
      <w:lvlText w:val=""/>
      <w:lvlJc w:val="left"/>
      <w:pPr>
        <w:ind w:left="4694" w:hanging="360"/>
      </w:pPr>
      <w:rPr>
        <w:rFonts w:ascii="Symbol" w:hAnsi="Symbol" w:hint="default"/>
      </w:rPr>
    </w:lvl>
    <w:lvl w:ilvl="7" w:tplc="04220003" w:tentative="1">
      <w:start w:val="1"/>
      <w:numFmt w:val="bullet"/>
      <w:lvlText w:val="o"/>
      <w:lvlJc w:val="left"/>
      <w:pPr>
        <w:ind w:left="5414" w:hanging="360"/>
      </w:pPr>
      <w:rPr>
        <w:rFonts w:ascii="Courier New" w:hAnsi="Courier New" w:cs="Courier New" w:hint="default"/>
      </w:rPr>
    </w:lvl>
    <w:lvl w:ilvl="8" w:tplc="04220005" w:tentative="1">
      <w:start w:val="1"/>
      <w:numFmt w:val="bullet"/>
      <w:lvlText w:val=""/>
      <w:lvlJc w:val="left"/>
      <w:pPr>
        <w:ind w:left="6134" w:hanging="360"/>
      </w:pPr>
      <w:rPr>
        <w:rFonts w:ascii="Wingdings" w:hAnsi="Wingdings" w:hint="default"/>
      </w:rPr>
    </w:lvl>
  </w:abstractNum>
  <w:abstractNum w:abstractNumId="21">
    <w:nsid w:val="64165FFB"/>
    <w:multiLevelType w:val="hybridMultilevel"/>
    <w:tmpl w:val="CD7A358C"/>
    <w:lvl w:ilvl="0" w:tplc="8FFC5718">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64927023"/>
    <w:multiLevelType w:val="hybridMultilevel"/>
    <w:tmpl w:val="559E04E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668F40BF"/>
    <w:multiLevelType w:val="hybridMultilevel"/>
    <w:tmpl w:val="5630E6BC"/>
    <w:lvl w:ilvl="0" w:tplc="553A1252">
      <w:start w:val="3"/>
      <w:numFmt w:val="bullet"/>
      <w:lvlText w:val="-"/>
      <w:lvlJc w:val="left"/>
      <w:pPr>
        <w:ind w:left="420" w:hanging="360"/>
      </w:pPr>
      <w:rPr>
        <w:rFonts w:ascii="Arial" w:eastAsiaTheme="minorHAnsi" w:hAnsi="Arial" w:cs="Arial" w:hint="default"/>
        <w:sz w:val="22"/>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4">
    <w:nsid w:val="68D46B38"/>
    <w:multiLevelType w:val="hybridMultilevel"/>
    <w:tmpl w:val="A984DAF0"/>
    <w:lvl w:ilvl="0" w:tplc="D352A258">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79DC516A"/>
    <w:multiLevelType w:val="multilevel"/>
    <w:tmpl w:val="46C8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D75E85"/>
    <w:multiLevelType w:val="hybridMultilevel"/>
    <w:tmpl w:val="2500FBF2"/>
    <w:lvl w:ilvl="0" w:tplc="76CCEBC2">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11"/>
  </w:num>
  <w:num w:numId="2">
    <w:abstractNumId w:val="20"/>
  </w:num>
  <w:num w:numId="3">
    <w:abstractNumId w:val="6"/>
  </w:num>
  <w:num w:numId="4">
    <w:abstractNumId w:val="24"/>
  </w:num>
  <w:num w:numId="5">
    <w:abstractNumId w:val="25"/>
  </w:num>
  <w:num w:numId="6">
    <w:abstractNumId w:val="4"/>
  </w:num>
  <w:num w:numId="7">
    <w:abstractNumId w:val="21"/>
  </w:num>
  <w:num w:numId="8">
    <w:abstractNumId w:val="10"/>
  </w:num>
  <w:num w:numId="9">
    <w:abstractNumId w:val="26"/>
  </w:num>
  <w:num w:numId="10">
    <w:abstractNumId w:val="0"/>
  </w:num>
  <w:num w:numId="11">
    <w:abstractNumId w:val="23"/>
  </w:num>
  <w:num w:numId="12">
    <w:abstractNumId w:val="19"/>
  </w:num>
  <w:num w:numId="13">
    <w:abstractNumId w:val="17"/>
  </w:num>
  <w:num w:numId="14">
    <w:abstractNumId w:val="5"/>
  </w:num>
  <w:num w:numId="15">
    <w:abstractNumId w:val="7"/>
  </w:num>
  <w:num w:numId="16">
    <w:abstractNumId w:val="16"/>
  </w:num>
  <w:num w:numId="17">
    <w:abstractNumId w:val="3"/>
  </w:num>
  <w:num w:numId="18">
    <w:abstractNumId w:val="12"/>
  </w:num>
  <w:num w:numId="19">
    <w:abstractNumId w:val="1"/>
  </w:num>
  <w:num w:numId="20">
    <w:abstractNumId w:val="9"/>
  </w:num>
  <w:num w:numId="21">
    <w:abstractNumId w:val="8"/>
  </w:num>
  <w:num w:numId="22">
    <w:abstractNumId w:val="18"/>
  </w:num>
  <w:num w:numId="23">
    <w:abstractNumId w:val="14"/>
  </w:num>
  <w:num w:numId="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3"/>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BF5"/>
    <w:rsid w:val="00022DC3"/>
    <w:rsid w:val="000264B3"/>
    <w:rsid w:val="0003098A"/>
    <w:rsid w:val="00031547"/>
    <w:rsid w:val="00032B94"/>
    <w:rsid w:val="00032DE7"/>
    <w:rsid w:val="00032F58"/>
    <w:rsid w:val="00034F0D"/>
    <w:rsid w:val="0003757C"/>
    <w:rsid w:val="00042361"/>
    <w:rsid w:val="000520B6"/>
    <w:rsid w:val="000578B1"/>
    <w:rsid w:val="00060CD9"/>
    <w:rsid w:val="00072E6E"/>
    <w:rsid w:val="00077A17"/>
    <w:rsid w:val="00082C36"/>
    <w:rsid w:val="00083325"/>
    <w:rsid w:val="00084601"/>
    <w:rsid w:val="000862E7"/>
    <w:rsid w:val="000863A2"/>
    <w:rsid w:val="000A1DA6"/>
    <w:rsid w:val="000A4730"/>
    <w:rsid w:val="000A65D4"/>
    <w:rsid w:val="000B32A6"/>
    <w:rsid w:val="000D02FA"/>
    <w:rsid w:val="000D07B7"/>
    <w:rsid w:val="000D0D8E"/>
    <w:rsid w:val="000D1874"/>
    <w:rsid w:val="000D6EB3"/>
    <w:rsid w:val="000F10A7"/>
    <w:rsid w:val="000F66FD"/>
    <w:rsid w:val="00103BF9"/>
    <w:rsid w:val="0010758C"/>
    <w:rsid w:val="0011061E"/>
    <w:rsid w:val="00114287"/>
    <w:rsid w:val="0011672D"/>
    <w:rsid w:val="001214F7"/>
    <w:rsid w:val="001340E8"/>
    <w:rsid w:val="001454B9"/>
    <w:rsid w:val="00165B37"/>
    <w:rsid w:val="00167678"/>
    <w:rsid w:val="00167DE9"/>
    <w:rsid w:val="00170539"/>
    <w:rsid w:val="00170AD6"/>
    <w:rsid w:val="0017159D"/>
    <w:rsid w:val="00177F9E"/>
    <w:rsid w:val="001807A6"/>
    <w:rsid w:val="001818D9"/>
    <w:rsid w:val="0018660B"/>
    <w:rsid w:val="0019146C"/>
    <w:rsid w:val="001A2673"/>
    <w:rsid w:val="001A3EAF"/>
    <w:rsid w:val="001A63FC"/>
    <w:rsid w:val="001B5B93"/>
    <w:rsid w:val="001B7B11"/>
    <w:rsid w:val="001D2E9C"/>
    <w:rsid w:val="001D6A80"/>
    <w:rsid w:val="001E35D4"/>
    <w:rsid w:val="00200C23"/>
    <w:rsid w:val="002038A2"/>
    <w:rsid w:val="00212AE3"/>
    <w:rsid w:val="00213A9E"/>
    <w:rsid w:val="002160E6"/>
    <w:rsid w:val="00217897"/>
    <w:rsid w:val="0022290B"/>
    <w:rsid w:val="00224980"/>
    <w:rsid w:val="00225218"/>
    <w:rsid w:val="00226E29"/>
    <w:rsid w:val="0022708F"/>
    <w:rsid w:val="00227C01"/>
    <w:rsid w:val="00233F7B"/>
    <w:rsid w:val="00241EC7"/>
    <w:rsid w:val="00266B58"/>
    <w:rsid w:val="002909DF"/>
    <w:rsid w:val="002A5F0C"/>
    <w:rsid w:val="002A73F5"/>
    <w:rsid w:val="002A7A5A"/>
    <w:rsid w:val="002B4821"/>
    <w:rsid w:val="002B5E32"/>
    <w:rsid w:val="002B7FB8"/>
    <w:rsid w:val="002C2D64"/>
    <w:rsid w:val="002D1788"/>
    <w:rsid w:val="002F52A4"/>
    <w:rsid w:val="002F7E04"/>
    <w:rsid w:val="0030325E"/>
    <w:rsid w:val="00306F69"/>
    <w:rsid w:val="003105E0"/>
    <w:rsid w:val="003109EF"/>
    <w:rsid w:val="00312202"/>
    <w:rsid w:val="00312B42"/>
    <w:rsid w:val="00321A6B"/>
    <w:rsid w:val="00325106"/>
    <w:rsid w:val="003267A0"/>
    <w:rsid w:val="00327AD6"/>
    <w:rsid w:val="003336FC"/>
    <w:rsid w:val="0034172F"/>
    <w:rsid w:val="00342D5A"/>
    <w:rsid w:val="00343D8D"/>
    <w:rsid w:val="00346283"/>
    <w:rsid w:val="00346952"/>
    <w:rsid w:val="00347270"/>
    <w:rsid w:val="00350F29"/>
    <w:rsid w:val="00351E4A"/>
    <w:rsid w:val="00354140"/>
    <w:rsid w:val="00355E34"/>
    <w:rsid w:val="003605AD"/>
    <w:rsid w:val="00360BC4"/>
    <w:rsid w:val="00361281"/>
    <w:rsid w:val="00364EAA"/>
    <w:rsid w:val="003655E3"/>
    <w:rsid w:val="003656ED"/>
    <w:rsid w:val="003679B9"/>
    <w:rsid w:val="0038313D"/>
    <w:rsid w:val="00385813"/>
    <w:rsid w:val="003A26D0"/>
    <w:rsid w:val="003A2DCB"/>
    <w:rsid w:val="003C0C5D"/>
    <w:rsid w:val="003C3563"/>
    <w:rsid w:val="003D1B96"/>
    <w:rsid w:val="003D2F49"/>
    <w:rsid w:val="003E1063"/>
    <w:rsid w:val="003E728A"/>
    <w:rsid w:val="003F0384"/>
    <w:rsid w:val="003F1082"/>
    <w:rsid w:val="003F3420"/>
    <w:rsid w:val="003F7167"/>
    <w:rsid w:val="0040522A"/>
    <w:rsid w:val="004057CC"/>
    <w:rsid w:val="00410D54"/>
    <w:rsid w:val="004124DF"/>
    <w:rsid w:val="00417B5D"/>
    <w:rsid w:val="00420523"/>
    <w:rsid w:val="004327EC"/>
    <w:rsid w:val="004421D3"/>
    <w:rsid w:val="004554D6"/>
    <w:rsid w:val="004578FD"/>
    <w:rsid w:val="00465A37"/>
    <w:rsid w:val="00466D7C"/>
    <w:rsid w:val="00466E8F"/>
    <w:rsid w:val="00474CE3"/>
    <w:rsid w:val="00482E6B"/>
    <w:rsid w:val="00483630"/>
    <w:rsid w:val="00484419"/>
    <w:rsid w:val="004861A7"/>
    <w:rsid w:val="00492F79"/>
    <w:rsid w:val="004931A6"/>
    <w:rsid w:val="00493F93"/>
    <w:rsid w:val="004A23DF"/>
    <w:rsid w:val="004A5BDA"/>
    <w:rsid w:val="004B2719"/>
    <w:rsid w:val="004B7C11"/>
    <w:rsid w:val="004C28E6"/>
    <w:rsid w:val="004C3B7A"/>
    <w:rsid w:val="004D0C2A"/>
    <w:rsid w:val="004D23EB"/>
    <w:rsid w:val="004D356D"/>
    <w:rsid w:val="004D4008"/>
    <w:rsid w:val="004D4E06"/>
    <w:rsid w:val="004D5F72"/>
    <w:rsid w:val="004E13D5"/>
    <w:rsid w:val="004E13F2"/>
    <w:rsid w:val="004E5F2F"/>
    <w:rsid w:val="004E7B39"/>
    <w:rsid w:val="00500350"/>
    <w:rsid w:val="00504F74"/>
    <w:rsid w:val="005073C2"/>
    <w:rsid w:val="00507EC8"/>
    <w:rsid w:val="005145D1"/>
    <w:rsid w:val="00514860"/>
    <w:rsid w:val="00520FC1"/>
    <w:rsid w:val="005215B1"/>
    <w:rsid w:val="005253E0"/>
    <w:rsid w:val="00526D79"/>
    <w:rsid w:val="005465D3"/>
    <w:rsid w:val="00547EC3"/>
    <w:rsid w:val="005511EB"/>
    <w:rsid w:val="005526F1"/>
    <w:rsid w:val="00556D95"/>
    <w:rsid w:val="0056496D"/>
    <w:rsid w:val="005651F7"/>
    <w:rsid w:val="00585B49"/>
    <w:rsid w:val="005949D3"/>
    <w:rsid w:val="005970E2"/>
    <w:rsid w:val="005A1870"/>
    <w:rsid w:val="005A4BC6"/>
    <w:rsid w:val="005A7375"/>
    <w:rsid w:val="005B2F3D"/>
    <w:rsid w:val="005B3948"/>
    <w:rsid w:val="005C3DD6"/>
    <w:rsid w:val="005E6CA3"/>
    <w:rsid w:val="005F0DF2"/>
    <w:rsid w:val="005F2484"/>
    <w:rsid w:val="00600FB6"/>
    <w:rsid w:val="00604B6B"/>
    <w:rsid w:val="00607E95"/>
    <w:rsid w:val="00611635"/>
    <w:rsid w:val="00630924"/>
    <w:rsid w:val="00636C91"/>
    <w:rsid w:val="00640159"/>
    <w:rsid w:val="006407C9"/>
    <w:rsid w:val="00644921"/>
    <w:rsid w:val="00645B08"/>
    <w:rsid w:val="0065563B"/>
    <w:rsid w:val="00664D17"/>
    <w:rsid w:val="00673227"/>
    <w:rsid w:val="006742D8"/>
    <w:rsid w:val="006746C3"/>
    <w:rsid w:val="006756A9"/>
    <w:rsid w:val="00677842"/>
    <w:rsid w:val="006833E7"/>
    <w:rsid w:val="00687E13"/>
    <w:rsid w:val="00697224"/>
    <w:rsid w:val="006B09EB"/>
    <w:rsid w:val="006B44BE"/>
    <w:rsid w:val="006B53B0"/>
    <w:rsid w:val="006C0ECA"/>
    <w:rsid w:val="006F558C"/>
    <w:rsid w:val="006F669C"/>
    <w:rsid w:val="00711575"/>
    <w:rsid w:val="0071371F"/>
    <w:rsid w:val="00715FB3"/>
    <w:rsid w:val="00726D00"/>
    <w:rsid w:val="007332F7"/>
    <w:rsid w:val="00735F4B"/>
    <w:rsid w:val="00736264"/>
    <w:rsid w:val="00742C45"/>
    <w:rsid w:val="00743F01"/>
    <w:rsid w:val="00744C52"/>
    <w:rsid w:val="00751BF5"/>
    <w:rsid w:val="00755B6D"/>
    <w:rsid w:val="00761F44"/>
    <w:rsid w:val="00764E99"/>
    <w:rsid w:val="00766A3B"/>
    <w:rsid w:val="007801BA"/>
    <w:rsid w:val="00780859"/>
    <w:rsid w:val="00783B5D"/>
    <w:rsid w:val="00790072"/>
    <w:rsid w:val="00790086"/>
    <w:rsid w:val="007907B4"/>
    <w:rsid w:val="007A0BA7"/>
    <w:rsid w:val="007A348A"/>
    <w:rsid w:val="007B0123"/>
    <w:rsid w:val="007B0564"/>
    <w:rsid w:val="007B401D"/>
    <w:rsid w:val="007D5EBF"/>
    <w:rsid w:val="007E7DDB"/>
    <w:rsid w:val="007F3EB4"/>
    <w:rsid w:val="008258B7"/>
    <w:rsid w:val="008264C7"/>
    <w:rsid w:val="0082775E"/>
    <w:rsid w:val="008333B6"/>
    <w:rsid w:val="0083457B"/>
    <w:rsid w:val="00840E19"/>
    <w:rsid w:val="00842DEB"/>
    <w:rsid w:val="008535E9"/>
    <w:rsid w:val="008600E6"/>
    <w:rsid w:val="00862FF5"/>
    <w:rsid w:val="00863401"/>
    <w:rsid w:val="0086764F"/>
    <w:rsid w:val="00867C6E"/>
    <w:rsid w:val="008761AB"/>
    <w:rsid w:val="00891560"/>
    <w:rsid w:val="00896821"/>
    <w:rsid w:val="008A0865"/>
    <w:rsid w:val="008A472B"/>
    <w:rsid w:val="008A5317"/>
    <w:rsid w:val="008B02B2"/>
    <w:rsid w:val="008D59C6"/>
    <w:rsid w:val="008D68CD"/>
    <w:rsid w:val="008E296B"/>
    <w:rsid w:val="008F1A93"/>
    <w:rsid w:val="008F4A80"/>
    <w:rsid w:val="008F5C59"/>
    <w:rsid w:val="00900230"/>
    <w:rsid w:val="009025B8"/>
    <w:rsid w:val="00916A77"/>
    <w:rsid w:val="00917E22"/>
    <w:rsid w:val="00921658"/>
    <w:rsid w:val="009276F1"/>
    <w:rsid w:val="0093360C"/>
    <w:rsid w:val="00941AB8"/>
    <w:rsid w:val="009519A6"/>
    <w:rsid w:val="009640E9"/>
    <w:rsid w:val="00966FD2"/>
    <w:rsid w:val="009671DE"/>
    <w:rsid w:val="00970ABE"/>
    <w:rsid w:val="009732C8"/>
    <w:rsid w:val="00975B6F"/>
    <w:rsid w:val="00980EBE"/>
    <w:rsid w:val="00981FCF"/>
    <w:rsid w:val="00983914"/>
    <w:rsid w:val="00986B45"/>
    <w:rsid w:val="0098799C"/>
    <w:rsid w:val="00987C87"/>
    <w:rsid w:val="00996AED"/>
    <w:rsid w:val="009B4579"/>
    <w:rsid w:val="009C1D6C"/>
    <w:rsid w:val="009C4FF3"/>
    <w:rsid w:val="009D1402"/>
    <w:rsid w:val="009D70A9"/>
    <w:rsid w:val="009E6999"/>
    <w:rsid w:val="009F121C"/>
    <w:rsid w:val="009F5203"/>
    <w:rsid w:val="009F6C6E"/>
    <w:rsid w:val="00A00769"/>
    <w:rsid w:val="00A0088E"/>
    <w:rsid w:val="00A02C20"/>
    <w:rsid w:val="00A0449F"/>
    <w:rsid w:val="00A105E5"/>
    <w:rsid w:val="00A146FF"/>
    <w:rsid w:val="00A32F72"/>
    <w:rsid w:val="00A33C48"/>
    <w:rsid w:val="00A36AC5"/>
    <w:rsid w:val="00A448A9"/>
    <w:rsid w:val="00A47944"/>
    <w:rsid w:val="00A50BA3"/>
    <w:rsid w:val="00A511BD"/>
    <w:rsid w:val="00A521A2"/>
    <w:rsid w:val="00A607FC"/>
    <w:rsid w:val="00A62102"/>
    <w:rsid w:val="00A773D6"/>
    <w:rsid w:val="00A83172"/>
    <w:rsid w:val="00A94D3F"/>
    <w:rsid w:val="00A95F97"/>
    <w:rsid w:val="00A9768E"/>
    <w:rsid w:val="00AA2EF6"/>
    <w:rsid w:val="00AA4118"/>
    <w:rsid w:val="00AA65B9"/>
    <w:rsid w:val="00AB4E7C"/>
    <w:rsid w:val="00AC1631"/>
    <w:rsid w:val="00AC4C74"/>
    <w:rsid w:val="00AC576E"/>
    <w:rsid w:val="00AD5290"/>
    <w:rsid w:val="00AD6794"/>
    <w:rsid w:val="00AE2565"/>
    <w:rsid w:val="00AE3460"/>
    <w:rsid w:val="00AE3A88"/>
    <w:rsid w:val="00AE6F9A"/>
    <w:rsid w:val="00AE7141"/>
    <w:rsid w:val="00AF0F34"/>
    <w:rsid w:val="00AF605D"/>
    <w:rsid w:val="00B0228B"/>
    <w:rsid w:val="00B25F78"/>
    <w:rsid w:val="00B344E8"/>
    <w:rsid w:val="00B349FE"/>
    <w:rsid w:val="00B44BF6"/>
    <w:rsid w:val="00B503AC"/>
    <w:rsid w:val="00B515C1"/>
    <w:rsid w:val="00B52230"/>
    <w:rsid w:val="00B64BE2"/>
    <w:rsid w:val="00B64E62"/>
    <w:rsid w:val="00B6602C"/>
    <w:rsid w:val="00B748ED"/>
    <w:rsid w:val="00B76502"/>
    <w:rsid w:val="00B85B71"/>
    <w:rsid w:val="00B955D6"/>
    <w:rsid w:val="00BA4C6A"/>
    <w:rsid w:val="00BB50FE"/>
    <w:rsid w:val="00BB64A0"/>
    <w:rsid w:val="00BC529D"/>
    <w:rsid w:val="00BD011B"/>
    <w:rsid w:val="00BD2910"/>
    <w:rsid w:val="00BD424C"/>
    <w:rsid w:val="00BF1FC2"/>
    <w:rsid w:val="00BF4164"/>
    <w:rsid w:val="00BF4F21"/>
    <w:rsid w:val="00BF59A8"/>
    <w:rsid w:val="00BF6932"/>
    <w:rsid w:val="00BF7A03"/>
    <w:rsid w:val="00C0302F"/>
    <w:rsid w:val="00C1118C"/>
    <w:rsid w:val="00C23761"/>
    <w:rsid w:val="00C312E3"/>
    <w:rsid w:val="00C3175E"/>
    <w:rsid w:val="00C36F6D"/>
    <w:rsid w:val="00C45083"/>
    <w:rsid w:val="00C452CC"/>
    <w:rsid w:val="00C46710"/>
    <w:rsid w:val="00C475D7"/>
    <w:rsid w:val="00C517B6"/>
    <w:rsid w:val="00C53CDC"/>
    <w:rsid w:val="00C562AE"/>
    <w:rsid w:val="00C57805"/>
    <w:rsid w:val="00C61E56"/>
    <w:rsid w:val="00C6350F"/>
    <w:rsid w:val="00C665E1"/>
    <w:rsid w:val="00C674AA"/>
    <w:rsid w:val="00C7269C"/>
    <w:rsid w:val="00C73A1D"/>
    <w:rsid w:val="00C82CD3"/>
    <w:rsid w:val="00C83323"/>
    <w:rsid w:val="00C87E8B"/>
    <w:rsid w:val="00C95C0E"/>
    <w:rsid w:val="00C97524"/>
    <w:rsid w:val="00CA3D50"/>
    <w:rsid w:val="00CC6A12"/>
    <w:rsid w:val="00CD1625"/>
    <w:rsid w:val="00CF2EBE"/>
    <w:rsid w:val="00D02822"/>
    <w:rsid w:val="00D069B9"/>
    <w:rsid w:val="00D13482"/>
    <w:rsid w:val="00D13895"/>
    <w:rsid w:val="00D2428D"/>
    <w:rsid w:val="00D24A62"/>
    <w:rsid w:val="00D26C8C"/>
    <w:rsid w:val="00D274CC"/>
    <w:rsid w:val="00D3290E"/>
    <w:rsid w:val="00D35E41"/>
    <w:rsid w:val="00D46768"/>
    <w:rsid w:val="00D5613F"/>
    <w:rsid w:val="00D60E5B"/>
    <w:rsid w:val="00D63DFF"/>
    <w:rsid w:val="00D651FD"/>
    <w:rsid w:val="00D8276C"/>
    <w:rsid w:val="00D8280A"/>
    <w:rsid w:val="00D8572A"/>
    <w:rsid w:val="00D9137D"/>
    <w:rsid w:val="00D926B9"/>
    <w:rsid w:val="00D93665"/>
    <w:rsid w:val="00D94EEE"/>
    <w:rsid w:val="00D963F2"/>
    <w:rsid w:val="00DA2F35"/>
    <w:rsid w:val="00DD125F"/>
    <w:rsid w:val="00DD1709"/>
    <w:rsid w:val="00DD2D97"/>
    <w:rsid w:val="00DD3CD5"/>
    <w:rsid w:val="00DD4967"/>
    <w:rsid w:val="00DD68E9"/>
    <w:rsid w:val="00DE4522"/>
    <w:rsid w:val="00DF5B62"/>
    <w:rsid w:val="00DF5CE5"/>
    <w:rsid w:val="00E054FA"/>
    <w:rsid w:val="00E27213"/>
    <w:rsid w:val="00E332CA"/>
    <w:rsid w:val="00E335A1"/>
    <w:rsid w:val="00E36F6D"/>
    <w:rsid w:val="00E51675"/>
    <w:rsid w:val="00E53168"/>
    <w:rsid w:val="00E54E2B"/>
    <w:rsid w:val="00E55CAD"/>
    <w:rsid w:val="00E56C46"/>
    <w:rsid w:val="00E6073A"/>
    <w:rsid w:val="00E64ACB"/>
    <w:rsid w:val="00E7334A"/>
    <w:rsid w:val="00E735AA"/>
    <w:rsid w:val="00E7447F"/>
    <w:rsid w:val="00E82E7D"/>
    <w:rsid w:val="00E83E45"/>
    <w:rsid w:val="00EA1D97"/>
    <w:rsid w:val="00EA58C5"/>
    <w:rsid w:val="00EA720B"/>
    <w:rsid w:val="00EB7BB9"/>
    <w:rsid w:val="00EC40E7"/>
    <w:rsid w:val="00ED0233"/>
    <w:rsid w:val="00ED0EAA"/>
    <w:rsid w:val="00ED1827"/>
    <w:rsid w:val="00ED4D57"/>
    <w:rsid w:val="00EE4D3C"/>
    <w:rsid w:val="00EF0BE3"/>
    <w:rsid w:val="00EF5851"/>
    <w:rsid w:val="00EF6978"/>
    <w:rsid w:val="00F14C9B"/>
    <w:rsid w:val="00F16057"/>
    <w:rsid w:val="00F24E08"/>
    <w:rsid w:val="00F43ED3"/>
    <w:rsid w:val="00F5466E"/>
    <w:rsid w:val="00F57B1C"/>
    <w:rsid w:val="00F57E91"/>
    <w:rsid w:val="00F66AF3"/>
    <w:rsid w:val="00F66C17"/>
    <w:rsid w:val="00F71E5C"/>
    <w:rsid w:val="00F82831"/>
    <w:rsid w:val="00F83B50"/>
    <w:rsid w:val="00F83BA0"/>
    <w:rsid w:val="00F8683E"/>
    <w:rsid w:val="00F878A2"/>
    <w:rsid w:val="00FA5888"/>
    <w:rsid w:val="00FB1F4C"/>
    <w:rsid w:val="00FB5D20"/>
    <w:rsid w:val="00FD6276"/>
    <w:rsid w:val="00FE0C99"/>
    <w:rsid w:val="00FE71E1"/>
    <w:rsid w:val="00FF0542"/>
    <w:rsid w:val="00FF44E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51BF5"/>
    <w:pPr>
      <w:spacing w:after="0" w:line="240" w:lineRule="auto"/>
    </w:pPr>
    <w:rPr>
      <w:rFonts w:eastAsiaTheme="minorEastAsia"/>
      <w:lang w:eastAsia="uk-UA"/>
    </w:rPr>
  </w:style>
  <w:style w:type="character" w:customStyle="1" w:styleId="a4">
    <w:name w:val="Без інтервалів Знак"/>
    <w:basedOn w:val="a0"/>
    <w:link w:val="a3"/>
    <w:uiPriority w:val="1"/>
    <w:rsid w:val="00751BF5"/>
    <w:rPr>
      <w:rFonts w:eastAsiaTheme="minorEastAsia"/>
      <w:lang w:eastAsia="uk-UA"/>
    </w:rPr>
  </w:style>
  <w:style w:type="paragraph" w:styleId="a5">
    <w:name w:val="Balloon Text"/>
    <w:basedOn w:val="a"/>
    <w:link w:val="a6"/>
    <w:uiPriority w:val="99"/>
    <w:semiHidden/>
    <w:unhideWhenUsed/>
    <w:rsid w:val="00751BF5"/>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751BF5"/>
    <w:rPr>
      <w:rFonts w:ascii="Tahoma" w:hAnsi="Tahoma" w:cs="Tahoma"/>
      <w:sz w:val="16"/>
      <w:szCs w:val="16"/>
    </w:rPr>
  </w:style>
  <w:style w:type="paragraph" w:styleId="a7">
    <w:name w:val="header"/>
    <w:basedOn w:val="a"/>
    <w:link w:val="a8"/>
    <w:uiPriority w:val="99"/>
    <w:unhideWhenUsed/>
    <w:rsid w:val="00B64E62"/>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B64E62"/>
  </w:style>
  <w:style w:type="paragraph" w:styleId="a9">
    <w:name w:val="footer"/>
    <w:basedOn w:val="a"/>
    <w:link w:val="aa"/>
    <w:uiPriority w:val="99"/>
    <w:unhideWhenUsed/>
    <w:rsid w:val="00B64E62"/>
    <w:pPr>
      <w:tabs>
        <w:tab w:val="center" w:pos="4819"/>
        <w:tab w:val="right" w:pos="9639"/>
      </w:tabs>
      <w:spacing w:after="0" w:line="240" w:lineRule="auto"/>
    </w:pPr>
  </w:style>
  <w:style w:type="character" w:customStyle="1" w:styleId="aa">
    <w:name w:val="Нижній колонтитул Знак"/>
    <w:basedOn w:val="a0"/>
    <w:link w:val="a9"/>
    <w:uiPriority w:val="99"/>
    <w:rsid w:val="00B64E62"/>
  </w:style>
  <w:style w:type="character" w:styleId="ab">
    <w:name w:val="Strong"/>
    <w:basedOn w:val="a0"/>
    <w:uiPriority w:val="22"/>
    <w:qFormat/>
    <w:rsid w:val="00C45083"/>
    <w:rPr>
      <w:b/>
      <w:bCs/>
    </w:rPr>
  </w:style>
  <w:style w:type="paragraph" w:styleId="ac">
    <w:name w:val="List Paragraph"/>
    <w:basedOn w:val="a"/>
    <w:link w:val="ad"/>
    <w:uiPriority w:val="34"/>
    <w:qFormat/>
    <w:rsid w:val="005F0DF2"/>
    <w:pPr>
      <w:ind w:left="720"/>
      <w:contextualSpacing/>
    </w:pPr>
  </w:style>
  <w:style w:type="table" w:styleId="ae">
    <w:name w:val="Table Grid"/>
    <w:basedOn w:val="a1"/>
    <w:uiPriority w:val="59"/>
    <w:rsid w:val="00867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ітка таблиці4"/>
    <w:basedOn w:val="a1"/>
    <w:next w:val="ae"/>
    <w:uiPriority w:val="59"/>
    <w:rsid w:val="005E6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Абзац списку Знак"/>
    <w:link w:val="ac"/>
    <w:uiPriority w:val="34"/>
    <w:locked/>
    <w:rsid w:val="00A773D6"/>
  </w:style>
  <w:style w:type="character" w:styleId="af">
    <w:name w:val="Hyperlink"/>
    <w:basedOn w:val="a0"/>
    <w:uiPriority w:val="99"/>
    <w:semiHidden/>
    <w:unhideWhenUsed/>
    <w:rsid w:val="00DF5CE5"/>
    <w:rPr>
      <w:color w:val="0000FF"/>
      <w:u w:val="single"/>
    </w:rPr>
  </w:style>
  <w:style w:type="character" w:styleId="af0">
    <w:name w:val="Book Title"/>
    <w:basedOn w:val="a0"/>
    <w:uiPriority w:val="33"/>
    <w:qFormat/>
    <w:rsid w:val="0093360C"/>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51BF5"/>
    <w:pPr>
      <w:spacing w:after="0" w:line="240" w:lineRule="auto"/>
    </w:pPr>
    <w:rPr>
      <w:rFonts w:eastAsiaTheme="minorEastAsia"/>
      <w:lang w:eastAsia="uk-UA"/>
    </w:rPr>
  </w:style>
  <w:style w:type="character" w:customStyle="1" w:styleId="a4">
    <w:name w:val="Без інтервалів Знак"/>
    <w:basedOn w:val="a0"/>
    <w:link w:val="a3"/>
    <w:uiPriority w:val="1"/>
    <w:rsid w:val="00751BF5"/>
    <w:rPr>
      <w:rFonts w:eastAsiaTheme="minorEastAsia"/>
      <w:lang w:eastAsia="uk-UA"/>
    </w:rPr>
  </w:style>
  <w:style w:type="paragraph" w:styleId="a5">
    <w:name w:val="Balloon Text"/>
    <w:basedOn w:val="a"/>
    <w:link w:val="a6"/>
    <w:uiPriority w:val="99"/>
    <w:semiHidden/>
    <w:unhideWhenUsed/>
    <w:rsid w:val="00751BF5"/>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751BF5"/>
    <w:rPr>
      <w:rFonts w:ascii="Tahoma" w:hAnsi="Tahoma" w:cs="Tahoma"/>
      <w:sz w:val="16"/>
      <w:szCs w:val="16"/>
    </w:rPr>
  </w:style>
  <w:style w:type="paragraph" w:styleId="a7">
    <w:name w:val="header"/>
    <w:basedOn w:val="a"/>
    <w:link w:val="a8"/>
    <w:uiPriority w:val="99"/>
    <w:unhideWhenUsed/>
    <w:rsid w:val="00B64E62"/>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B64E62"/>
  </w:style>
  <w:style w:type="paragraph" w:styleId="a9">
    <w:name w:val="footer"/>
    <w:basedOn w:val="a"/>
    <w:link w:val="aa"/>
    <w:uiPriority w:val="99"/>
    <w:unhideWhenUsed/>
    <w:rsid w:val="00B64E62"/>
    <w:pPr>
      <w:tabs>
        <w:tab w:val="center" w:pos="4819"/>
        <w:tab w:val="right" w:pos="9639"/>
      </w:tabs>
      <w:spacing w:after="0" w:line="240" w:lineRule="auto"/>
    </w:pPr>
  </w:style>
  <w:style w:type="character" w:customStyle="1" w:styleId="aa">
    <w:name w:val="Нижній колонтитул Знак"/>
    <w:basedOn w:val="a0"/>
    <w:link w:val="a9"/>
    <w:uiPriority w:val="99"/>
    <w:rsid w:val="00B64E62"/>
  </w:style>
  <w:style w:type="character" w:styleId="ab">
    <w:name w:val="Strong"/>
    <w:basedOn w:val="a0"/>
    <w:uiPriority w:val="22"/>
    <w:qFormat/>
    <w:rsid w:val="00C45083"/>
    <w:rPr>
      <w:b/>
      <w:bCs/>
    </w:rPr>
  </w:style>
  <w:style w:type="paragraph" w:styleId="ac">
    <w:name w:val="List Paragraph"/>
    <w:basedOn w:val="a"/>
    <w:link w:val="ad"/>
    <w:uiPriority w:val="34"/>
    <w:qFormat/>
    <w:rsid w:val="005F0DF2"/>
    <w:pPr>
      <w:ind w:left="720"/>
      <w:contextualSpacing/>
    </w:pPr>
  </w:style>
  <w:style w:type="table" w:styleId="ae">
    <w:name w:val="Table Grid"/>
    <w:basedOn w:val="a1"/>
    <w:uiPriority w:val="59"/>
    <w:rsid w:val="00867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ітка таблиці4"/>
    <w:basedOn w:val="a1"/>
    <w:next w:val="ae"/>
    <w:uiPriority w:val="59"/>
    <w:rsid w:val="005E6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Абзац списку Знак"/>
    <w:link w:val="ac"/>
    <w:uiPriority w:val="34"/>
    <w:locked/>
    <w:rsid w:val="00A773D6"/>
  </w:style>
  <w:style w:type="character" w:styleId="af">
    <w:name w:val="Hyperlink"/>
    <w:basedOn w:val="a0"/>
    <w:uiPriority w:val="99"/>
    <w:semiHidden/>
    <w:unhideWhenUsed/>
    <w:rsid w:val="00DF5CE5"/>
    <w:rPr>
      <w:color w:val="0000FF"/>
      <w:u w:val="single"/>
    </w:rPr>
  </w:style>
  <w:style w:type="character" w:styleId="af0">
    <w:name w:val="Book Title"/>
    <w:basedOn w:val="a0"/>
    <w:uiPriority w:val="33"/>
    <w:qFormat/>
    <w:rsid w:val="0093360C"/>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982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ps.ligazakon.net/document/view/re33053?ed=2018_12_27&amp;an=19"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ips.ligazakon.net/document/view/re33053?ed=2018_12_27&amp;an=19"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DF27D-FEF0-4CA8-A147-2AC6DD5C5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1413</TotalTime>
  <Pages>137</Pages>
  <Words>173286</Words>
  <Characters>98774</Characters>
  <Application>Microsoft Office Word</Application>
  <DocSecurity>0</DocSecurity>
  <Lines>823</Lines>
  <Paragraphs>543</Paragraphs>
  <ScaleCrop>false</ScaleCrop>
  <HeadingPairs>
    <vt:vector size="2" baseType="variant">
      <vt:variant>
        <vt:lpstr>Назва</vt:lpstr>
      </vt:variant>
      <vt:variant>
        <vt:i4>1</vt:i4>
      </vt:variant>
    </vt:vector>
  </HeadingPairs>
  <TitlesOfParts>
    <vt:vector size="1" baseType="lpstr">
      <vt:lpstr>ГРОМАДА МОЖЛИВОСТЕЙ</vt:lpstr>
    </vt:vector>
  </TitlesOfParts>
  <Company>diaov.</Company>
  <LinksUpToDate>false</LinksUpToDate>
  <CharactersWithSpaces>271517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ГРОМАДА МОЖЛИВОСТЕЙ</dc:title>
  <dc:creator>HP_NI</dc:creator>
  <cp:lastModifiedBy>HP_NI</cp:lastModifiedBy>
  <cp:revision>818</cp:revision>
  <dcterms:created xsi:type="dcterms:W3CDTF">2021-12-14T06:58:00Z</dcterms:created>
  <dcterms:modified xsi:type="dcterms:W3CDTF">2022-01-31T13:26:00Z</dcterms:modified>
</cp:coreProperties>
</file>