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2AD" w:rsidRPr="008F6DF7" w:rsidRDefault="00FF4CAA" w:rsidP="008F6DF7">
      <w:pPr>
        <w:rPr>
          <w:bCs/>
        </w:rPr>
      </w:pPr>
      <w:r w:rsidRPr="00865631">
        <w:rPr>
          <w:bCs/>
        </w:rPr>
        <w:t xml:space="preserve"> </w:t>
      </w:r>
      <w:r w:rsidR="00865631">
        <w:rPr>
          <w:bCs/>
          <w:lang w:val="uk-UA"/>
        </w:rPr>
        <w:t xml:space="preserve">  </w:t>
      </w:r>
      <w:r w:rsidRPr="00865631">
        <w:rPr>
          <w:bCs/>
        </w:rPr>
        <w:t xml:space="preserve">        </w:t>
      </w:r>
      <w:r w:rsidR="008F6DF7">
        <w:rPr>
          <w:bCs/>
        </w:rPr>
        <w:t xml:space="preserve">       </w:t>
      </w:r>
      <w:r w:rsidR="002B178D" w:rsidRPr="00783EB5">
        <w:rPr>
          <w:b/>
          <w:lang w:eastAsia="uk-UA"/>
        </w:rPr>
        <w:t xml:space="preserve">Пояснювальна записка до </w:t>
      </w:r>
      <w:r w:rsidR="009F0540">
        <w:rPr>
          <w:b/>
          <w:bCs/>
          <w:bdr w:val="none" w:sz="0" w:space="0" w:color="auto" w:frame="1"/>
        </w:rPr>
        <w:t>звіту</w:t>
      </w:r>
      <w:r w:rsidR="002B178D" w:rsidRPr="00783EB5">
        <w:rPr>
          <w:b/>
          <w:bCs/>
          <w:bdr w:val="none" w:sz="0" w:space="0" w:color="auto" w:frame="1"/>
        </w:rPr>
        <w:t xml:space="preserve"> про виконання</w:t>
      </w:r>
      <w:r w:rsidR="002D0CA6">
        <w:rPr>
          <w:b/>
          <w:bCs/>
          <w:i/>
          <w:iCs/>
          <w:bdr w:val="none" w:sz="0" w:space="0" w:color="auto" w:frame="1"/>
          <w:lang w:val="uk-UA"/>
        </w:rPr>
        <w:t xml:space="preserve"> </w:t>
      </w:r>
      <w:r w:rsidR="002B178D">
        <w:rPr>
          <w:b/>
          <w:bCs/>
          <w:bdr w:val="none" w:sz="0" w:space="0" w:color="auto" w:frame="1"/>
        </w:rPr>
        <w:t>бюджету</w:t>
      </w:r>
    </w:p>
    <w:p w:rsidR="00227A89" w:rsidRPr="00B10A96" w:rsidRDefault="002B178D" w:rsidP="00B10A96">
      <w:pPr>
        <w:shd w:val="clear" w:color="auto" w:fill="FFFFFF"/>
        <w:jc w:val="center"/>
        <w:rPr>
          <w:b/>
          <w:bCs/>
          <w:bdr w:val="none" w:sz="0" w:space="0" w:color="auto" w:frame="1"/>
        </w:rPr>
      </w:pPr>
      <w:r>
        <w:rPr>
          <w:b/>
          <w:bCs/>
          <w:bdr w:val="none" w:sz="0" w:space="0" w:color="auto" w:frame="1"/>
        </w:rPr>
        <w:t>Кутської селищної</w:t>
      </w:r>
      <w:r w:rsidR="00781503">
        <w:rPr>
          <w:b/>
          <w:bCs/>
          <w:bdr w:val="none" w:sz="0" w:space="0" w:color="auto" w:frame="1"/>
        </w:rPr>
        <w:t xml:space="preserve"> територіальної  громади за </w:t>
      </w:r>
      <w:r w:rsidR="009F0540">
        <w:rPr>
          <w:b/>
          <w:bCs/>
          <w:bdr w:val="none" w:sz="0" w:space="0" w:color="auto" w:frame="1"/>
          <w:lang w:val="en-US"/>
        </w:rPr>
        <w:t>I</w:t>
      </w:r>
      <w:r w:rsidR="009F0540" w:rsidRPr="009F0540">
        <w:rPr>
          <w:b/>
          <w:bCs/>
          <w:bdr w:val="none" w:sz="0" w:space="0" w:color="auto" w:frame="1"/>
        </w:rPr>
        <w:t xml:space="preserve"> </w:t>
      </w:r>
      <w:r w:rsidR="005D1294">
        <w:rPr>
          <w:b/>
          <w:bCs/>
          <w:bdr w:val="none" w:sz="0" w:space="0" w:color="auto" w:frame="1"/>
          <w:lang w:val="uk-UA"/>
        </w:rPr>
        <w:t>півріччя</w:t>
      </w:r>
      <w:r w:rsidR="009F0540">
        <w:rPr>
          <w:b/>
          <w:bCs/>
          <w:bdr w:val="none" w:sz="0" w:space="0" w:color="auto" w:frame="1"/>
          <w:lang w:val="uk-UA"/>
        </w:rPr>
        <w:t xml:space="preserve"> </w:t>
      </w:r>
      <w:r w:rsidR="009F0540">
        <w:rPr>
          <w:b/>
          <w:bCs/>
          <w:bdr w:val="none" w:sz="0" w:space="0" w:color="auto" w:frame="1"/>
        </w:rPr>
        <w:t>2026 року</w:t>
      </w:r>
    </w:p>
    <w:p w:rsidR="00227A89" w:rsidRPr="00227A89" w:rsidRDefault="00227A89" w:rsidP="00227A89">
      <w:pPr>
        <w:pStyle w:val="a6"/>
        <w:spacing w:before="100"/>
        <w:jc w:val="both"/>
        <w:rPr>
          <w:sz w:val="28"/>
          <w:szCs w:val="28"/>
        </w:rPr>
      </w:pPr>
    </w:p>
    <w:p w:rsidR="00102AAB" w:rsidRPr="00CB0921" w:rsidRDefault="003E3B78" w:rsidP="00CB0921">
      <w:pPr>
        <w:pStyle w:val="a6"/>
        <w:jc w:val="center"/>
        <w:rPr>
          <w:b/>
          <w:bCs/>
          <w:sz w:val="28"/>
          <w:szCs w:val="28"/>
          <w:bdr w:val="none" w:sz="0" w:space="0" w:color="auto" w:frame="1"/>
        </w:rPr>
      </w:pPr>
      <w:r>
        <w:rPr>
          <w:b/>
          <w:bCs/>
          <w:sz w:val="28"/>
          <w:szCs w:val="28"/>
          <w:bdr w:val="none" w:sz="0" w:space="0" w:color="auto" w:frame="1"/>
        </w:rPr>
        <w:t>ДОХОДИ</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За I півріччя 2026 року надходження доходів до бюджету громади (враховуючи міжбюдже</w:t>
      </w:r>
      <w:r>
        <w:rPr>
          <w:sz w:val="28"/>
          <w:szCs w:val="28"/>
          <w:bdr w:val="none" w:sz="0" w:space="0" w:color="auto" w:frame="1"/>
          <w:lang w:val="ru-RU"/>
        </w:rPr>
        <w:t xml:space="preserve">тні трансферти) склали 120 151,7 </w:t>
      </w:r>
      <w:r w:rsidRPr="003E59F3">
        <w:rPr>
          <w:sz w:val="28"/>
          <w:szCs w:val="28"/>
          <w:bdr w:val="none" w:sz="0" w:space="0" w:color="auto" w:frame="1"/>
          <w:lang w:val="ru-RU"/>
        </w:rPr>
        <w:t>тис. гривень, з ни</w:t>
      </w:r>
      <w:r>
        <w:rPr>
          <w:sz w:val="28"/>
          <w:szCs w:val="28"/>
          <w:bdr w:val="none" w:sz="0" w:space="0" w:color="auto" w:frame="1"/>
          <w:lang w:val="ru-RU"/>
        </w:rPr>
        <w:t>х до загального фонду – 107 911,0</w:t>
      </w:r>
      <w:r w:rsidRPr="003E59F3">
        <w:rPr>
          <w:sz w:val="28"/>
          <w:szCs w:val="28"/>
          <w:bdr w:val="none" w:sz="0" w:space="0" w:color="auto" w:frame="1"/>
          <w:lang w:val="ru-RU"/>
        </w:rPr>
        <w:t xml:space="preserve"> тис. гривен</w:t>
      </w:r>
      <w:r>
        <w:rPr>
          <w:sz w:val="28"/>
          <w:szCs w:val="28"/>
          <w:bdr w:val="none" w:sz="0" w:space="0" w:color="auto" w:frame="1"/>
          <w:lang w:val="ru-RU"/>
        </w:rPr>
        <w:t>ь, до спеціального фонду – 12 240,7</w:t>
      </w:r>
      <w:r w:rsidRPr="003E59F3">
        <w:rPr>
          <w:sz w:val="28"/>
          <w:szCs w:val="28"/>
          <w:bdr w:val="none" w:sz="0" w:space="0" w:color="auto" w:frame="1"/>
          <w:lang w:val="ru-RU"/>
        </w:rPr>
        <w:t xml:space="preserve">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Склад надходжень за відповідний період характеризується:</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власні доходи загального фо</w:t>
      </w:r>
      <w:r>
        <w:rPr>
          <w:sz w:val="28"/>
          <w:szCs w:val="28"/>
          <w:bdr w:val="none" w:sz="0" w:space="0" w:color="auto" w:frame="1"/>
          <w:lang w:val="ru-RU"/>
        </w:rPr>
        <w:t>нду  – 27 351,0</w:t>
      </w:r>
      <w:r w:rsidRPr="003E59F3">
        <w:rPr>
          <w:sz w:val="28"/>
          <w:szCs w:val="28"/>
          <w:bdr w:val="none" w:sz="0" w:space="0" w:color="auto" w:frame="1"/>
          <w:lang w:val="ru-RU"/>
        </w:rPr>
        <w:t xml:space="preserve">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власні доходи спеціального </w:t>
      </w:r>
      <w:r>
        <w:rPr>
          <w:sz w:val="28"/>
          <w:szCs w:val="28"/>
          <w:bdr w:val="none" w:sz="0" w:space="0" w:color="auto" w:frame="1"/>
          <w:lang w:val="ru-RU"/>
        </w:rPr>
        <w:t>фонду  – 924,5</w:t>
      </w:r>
      <w:r w:rsidRPr="003E59F3">
        <w:rPr>
          <w:sz w:val="28"/>
          <w:szCs w:val="28"/>
          <w:bdr w:val="none" w:sz="0" w:space="0" w:color="auto" w:frame="1"/>
          <w:lang w:val="ru-RU"/>
        </w:rPr>
        <w:t xml:space="preserve">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м</w:t>
      </w:r>
      <w:r>
        <w:rPr>
          <w:sz w:val="28"/>
          <w:szCs w:val="28"/>
          <w:bdr w:val="none" w:sz="0" w:space="0" w:color="auto" w:frame="1"/>
          <w:lang w:val="ru-RU"/>
        </w:rPr>
        <w:t>іжбюджетні трансферти – 91 876,2</w:t>
      </w:r>
      <w:r w:rsidRPr="003E59F3">
        <w:rPr>
          <w:sz w:val="28"/>
          <w:szCs w:val="28"/>
          <w:bdr w:val="none" w:sz="0" w:space="0" w:color="auto" w:frame="1"/>
          <w:lang w:val="ru-RU"/>
        </w:rPr>
        <w:t xml:space="preserve"> тис. гривень.</w:t>
      </w:r>
    </w:p>
    <w:p w:rsid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Отже, в загальній структурі дохідної частини бюдж</w:t>
      </w:r>
      <w:r>
        <w:rPr>
          <w:sz w:val="28"/>
          <w:szCs w:val="28"/>
          <w:bdr w:val="none" w:sz="0" w:space="0" w:color="auto" w:frame="1"/>
          <w:lang w:val="ru-RU"/>
        </w:rPr>
        <w:t>ету власні доходи складають 24</w:t>
      </w:r>
      <w:r w:rsidRPr="003E59F3">
        <w:rPr>
          <w:sz w:val="28"/>
          <w:szCs w:val="28"/>
          <w:bdr w:val="none" w:sz="0" w:space="0" w:color="auto" w:frame="1"/>
          <w:lang w:val="ru-RU"/>
        </w:rPr>
        <w:t xml:space="preserve"> відсо</w:t>
      </w:r>
      <w:r>
        <w:rPr>
          <w:sz w:val="28"/>
          <w:szCs w:val="28"/>
          <w:bdr w:val="none" w:sz="0" w:space="0" w:color="auto" w:frame="1"/>
          <w:lang w:val="ru-RU"/>
        </w:rPr>
        <w:t>тки, міжбюджетні трансферти 76 відсотки.</w:t>
      </w:r>
    </w:p>
    <w:p w:rsidR="003E59F3" w:rsidRPr="003E59F3" w:rsidRDefault="003E59F3" w:rsidP="003E59F3">
      <w:pPr>
        <w:pStyle w:val="a6"/>
        <w:jc w:val="both"/>
        <w:rPr>
          <w:sz w:val="28"/>
          <w:szCs w:val="28"/>
          <w:bdr w:val="none" w:sz="0" w:space="0" w:color="auto" w:frame="1"/>
          <w:lang w:val="ru-RU"/>
        </w:rPr>
      </w:pPr>
    </w:p>
    <w:p w:rsidR="003E59F3" w:rsidRPr="00102AAB" w:rsidRDefault="003E59F3" w:rsidP="003E59F3">
      <w:pPr>
        <w:pStyle w:val="a6"/>
        <w:jc w:val="both"/>
        <w:rPr>
          <w:b/>
          <w:sz w:val="28"/>
          <w:szCs w:val="28"/>
          <w:bdr w:val="none" w:sz="0" w:space="0" w:color="auto" w:frame="1"/>
          <w:lang w:val="ru-RU"/>
        </w:rPr>
      </w:pPr>
      <w:r w:rsidRPr="00102AAB">
        <w:rPr>
          <w:b/>
          <w:sz w:val="28"/>
          <w:szCs w:val="28"/>
          <w:bdr w:val="none" w:sz="0" w:space="0" w:color="auto" w:frame="1"/>
          <w:lang w:val="ru-RU"/>
        </w:rPr>
        <w:t xml:space="preserve">                                               </w:t>
      </w:r>
      <w:r w:rsidR="00102AAB">
        <w:rPr>
          <w:b/>
          <w:sz w:val="28"/>
          <w:szCs w:val="28"/>
          <w:bdr w:val="none" w:sz="0" w:space="0" w:color="auto" w:frame="1"/>
          <w:lang w:val="ru-RU"/>
        </w:rPr>
        <w:t>Власні доходи загального фонду</w:t>
      </w:r>
      <w:r w:rsidRPr="00102AAB">
        <w:rPr>
          <w:b/>
          <w:sz w:val="28"/>
          <w:szCs w:val="28"/>
          <w:bdr w:val="none" w:sz="0" w:space="0" w:color="auto" w:frame="1"/>
          <w:lang w:val="ru-RU"/>
        </w:rPr>
        <w:t xml:space="preserve">             </w:t>
      </w:r>
      <w:r w:rsidR="00102AAB">
        <w:rPr>
          <w:b/>
          <w:sz w:val="28"/>
          <w:szCs w:val="28"/>
          <w:bdr w:val="none" w:sz="0" w:space="0" w:color="auto" w:frame="1"/>
          <w:lang w:val="ru-RU"/>
        </w:rPr>
        <w:t xml:space="preserve">             </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За І півріччя 2026 року надходження доходів до загального фонду місцевого бюджету (без урахування міжбюджетних трансфертів) склали 27 351,0 тис. гривень, що на 19,96 відсотки, або 4 551,2 тис. гривень більше відповідного періоду минулого року. Виконання затверджених планових показників  з урахуванням змін становить 101,93 відсотки, (+518,0 тис. гривень). Головними факторами збільшення дохідної частини є ріс</w:t>
      </w:r>
      <w:r w:rsidR="00746033">
        <w:rPr>
          <w:sz w:val="28"/>
          <w:szCs w:val="28"/>
          <w:bdr w:val="none" w:sz="0" w:space="0" w:color="auto" w:frame="1"/>
          <w:lang w:val="ru-RU"/>
        </w:rPr>
        <w:t>т мінімальних соціальних стандартів, підвищення</w:t>
      </w:r>
      <w:r w:rsidRPr="003E59F3">
        <w:rPr>
          <w:sz w:val="28"/>
          <w:szCs w:val="28"/>
          <w:bdr w:val="none" w:sz="0" w:space="0" w:color="auto" w:frame="1"/>
          <w:lang w:val="ru-RU"/>
        </w:rPr>
        <w:t xml:space="preserve"> зар</w:t>
      </w:r>
      <w:r w:rsidR="00746033">
        <w:rPr>
          <w:sz w:val="28"/>
          <w:szCs w:val="28"/>
          <w:bdr w:val="none" w:sz="0" w:space="0" w:color="auto" w:frame="1"/>
          <w:lang w:val="ru-RU"/>
        </w:rPr>
        <w:t xml:space="preserve">обітної плати </w:t>
      </w:r>
      <w:r w:rsidRPr="003E59F3">
        <w:rPr>
          <w:sz w:val="28"/>
          <w:szCs w:val="28"/>
          <w:bdr w:val="none" w:sz="0" w:space="0" w:color="auto" w:frame="1"/>
          <w:lang w:val="ru-RU"/>
        </w:rPr>
        <w:t>педагогі</w:t>
      </w:r>
      <w:r w:rsidR="00746033">
        <w:rPr>
          <w:sz w:val="28"/>
          <w:szCs w:val="28"/>
          <w:bdr w:val="none" w:sz="0" w:space="0" w:color="auto" w:frame="1"/>
          <w:lang w:val="ru-RU"/>
        </w:rPr>
        <w:t>чним працівникам</w:t>
      </w:r>
      <w:r w:rsidRPr="003E59F3">
        <w:rPr>
          <w:sz w:val="28"/>
          <w:szCs w:val="28"/>
          <w:bdr w:val="none" w:sz="0" w:space="0" w:color="auto" w:frame="1"/>
          <w:lang w:val="ru-RU"/>
        </w:rPr>
        <w:t>,  єдиного податку.</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Базовим джерелом надходжень до загального фонду місцевого бюджету є податок на доходи фізичних осіб, питома вага якого, в структурі власних фактичн</w:t>
      </w:r>
      <w:r w:rsidR="00A91BD4">
        <w:rPr>
          <w:sz w:val="28"/>
          <w:szCs w:val="28"/>
          <w:bdr w:val="none" w:sz="0" w:space="0" w:color="auto" w:frame="1"/>
          <w:lang w:val="ru-RU"/>
        </w:rPr>
        <w:t>их надходжень складає – 14 746,9</w:t>
      </w:r>
      <w:r w:rsidRPr="003E59F3">
        <w:rPr>
          <w:sz w:val="28"/>
          <w:szCs w:val="28"/>
          <w:bdr w:val="none" w:sz="0" w:space="0" w:color="auto" w:frame="1"/>
          <w:lang w:val="ru-RU"/>
        </w:rPr>
        <w:t xml:space="preserve">  тис. гривень, або 53,9 відсотки. Для порівняння з аналогічним періодом минулого року приріст складає – 2 788,1  тис. гривень, або 23,3 відсотки. Затверджені планові показники з урахуванням змін </w:t>
      </w:r>
      <w:r w:rsidR="00746033">
        <w:rPr>
          <w:sz w:val="28"/>
          <w:szCs w:val="28"/>
          <w:bdr w:val="none" w:sz="0" w:space="0" w:color="auto" w:frame="1"/>
          <w:lang w:val="ru-RU"/>
        </w:rPr>
        <w:t xml:space="preserve">виконано на 105,23 відсотки. </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Другим по величині бюджетоутворюючим податком є єдиний податок. За звітний період надійшло 6 215,5 тис. гривень, що більше у порівнянні з відповідним періодом минулого року на 11,2 відсотки (+626,7 тис. гривень). В загальній структурі питома вага </w:t>
      </w:r>
      <w:r w:rsidR="00746033">
        <w:rPr>
          <w:sz w:val="28"/>
          <w:szCs w:val="28"/>
          <w:bdr w:val="none" w:sz="0" w:space="0" w:color="auto" w:frame="1"/>
          <w:lang w:val="ru-RU"/>
        </w:rPr>
        <w:t xml:space="preserve">- </w:t>
      </w:r>
      <w:r w:rsidRPr="003E59F3">
        <w:rPr>
          <w:sz w:val="28"/>
          <w:szCs w:val="28"/>
          <w:bdr w:val="none" w:sz="0" w:space="0" w:color="auto" w:frame="1"/>
          <w:lang w:val="ru-RU"/>
        </w:rPr>
        <w:t xml:space="preserve">22,72 відсотки. </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Акцизні податки є третім показником у структурі доходів загального фонду, питома вага, яких складає 16,44 відсотки, або 4 498,5 тис. гривень. Затверджені планові показники з урахуванням змін виконано на 97,86 відсотки. Для порівняння з 1 півріччям минулого року приріст складає 909,5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Надходження податку на майно складає 1 601,1 тис. гривень, в тому числі плата за землю </w:t>
      </w:r>
      <w:r w:rsidR="00746033">
        <w:rPr>
          <w:sz w:val="28"/>
          <w:szCs w:val="28"/>
          <w:bdr w:val="none" w:sz="0" w:space="0" w:color="auto" w:frame="1"/>
          <w:lang w:val="ru-RU"/>
        </w:rPr>
        <w:t xml:space="preserve">- </w:t>
      </w:r>
      <w:r w:rsidRPr="003E59F3">
        <w:rPr>
          <w:sz w:val="28"/>
          <w:szCs w:val="28"/>
          <w:bdr w:val="none" w:sz="0" w:space="0" w:color="auto" w:frame="1"/>
          <w:lang w:val="ru-RU"/>
        </w:rPr>
        <w:t>1 307,1 тис.гривень.</w:t>
      </w:r>
    </w:p>
    <w:p w:rsidR="00A018F9" w:rsidRDefault="00746033" w:rsidP="003E59F3">
      <w:pPr>
        <w:pStyle w:val="a6"/>
        <w:jc w:val="both"/>
        <w:rPr>
          <w:sz w:val="28"/>
          <w:szCs w:val="28"/>
          <w:bdr w:val="none" w:sz="0" w:space="0" w:color="auto" w:frame="1"/>
          <w:lang w:val="ru-RU"/>
        </w:rPr>
      </w:pPr>
      <w:r>
        <w:rPr>
          <w:sz w:val="28"/>
          <w:szCs w:val="28"/>
          <w:bdr w:val="none" w:sz="0" w:space="0" w:color="auto" w:frame="1"/>
          <w:lang w:val="ru-RU"/>
        </w:rPr>
        <w:t xml:space="preserve">         </w:t>
      </w:r>
      <w:r w:rsidR="003E59F3" w:rsidRPr="003E59F3">
        <w:rPr>
          <w:sz w:val="28"/>
          <w:szCs w:val="28"/>
          <w:bdr w:val="none" w:sz="0" w:space="0" w:color="auto" w:frame="1"/>
          <w:lang w:val="ru-RU"/>
        </w:rPr>
        <w:t xml:space="preserve">Інші податки </w:t>
      </w:r>
      <w:r w:rsidR="00A91BD4">
        <w:rPr>
          <w:sz w:val="28"/>
          <w:szCs w:val="28"/>
          <w:bdr w:val="none" w:sz="0" w:space="0" w:color="auto" w:frame="1"/>
          <w:lang w:val="ru-RU"/>
        </w:rPr>
        <w:t>і збори   - 289,0</w:t>
      </w:r>
      <w:r>
        <w:rPr>
          <w:sz w:val="28"/>
          <w:szCs w:val="28"/>
          <w:bdr w:val="none" w:sz="0" w:space="0" w:color="auto" w:frame="1"/>
          <w:lang w:val="ru-RU"/>
        </w:rPr>
        <w:t xml:space="preserve"> тис. гривень.</w:t>
      </w:r>
    </w:p>
    <w:p w:rsidR="00102AAB" w:rsidRDefault="00746033" w:rsidP="003E59F3">
      <w:pPr>
        <w:pStyle w:val="a6"/>
        <w:jc w:val="both"/>
        <w:rPr>
          <w:sz w:val="28"/>
          <w:szCs w:val="28"/>
          <w:bdr w:val="none" w:sz="0" w:space="0" w:color="auto" w:frame="1"/>
          <w:lang w:val="ru-RU"/>
        </w:rPr>
      </w:pPr>
      <w:r>
        <w:rPr>
          <w:sz w:val="28"/>
          <w:szCs w:val="28"/>
          <w:bdr w:val="none" w:sz="0" w:space="0" w:color="auto" w:frame="1"/>
          <w:lang w:val="ru-RU"/>
        </w:rPr>
        <w:t xml:space="preserve"> </w:t>
      </w:r>
    </w:p>
    <w:p w:rsidR="00102AAB" w:rsidRPr="00102AAB" w:rsidRDefault="00102AAB" w:rsidP="00CB0921">
      <w:pPr>
        <w:pStyle w:val="a6"/>
        <w:jc w:val="center"/>
        <w:rPr>
          <w:b/>
          <w:sz w:val="28"/>
          <w:szCs w:val="28"/>
          <w:bdr w:val="none" w:sz="0" w:space="0" w:color="auto" w:frame="1"/>
          <w:lang w:val="ru-RU"/>
        </w:rPr>
      </w:pPr>
      <w:r w:rsidRPr="00102AAB">
        <w:rPr>
          <w:b/>
          <w:sz w:val="28"/>
          <w:szCs w:val="28"/>
          <w:bdr w:val="none" w:sz="0" w:space="0" w:color="auto" w:frame="1"/>
          <w:lang w:val="ru-RU"/>
        </w:rPr>
        <w:t>Власні д</w:t>
      </w:r>
      <w:r w:rsidR="00EA1F8B" w:rsidRPr="00102AAB">
        <w:rPr>
          <w:b/>
          <w:sz w:val="28"/>
          <w:szCs w:val="28"/>
          <w:bdr w:val="none" w:sz="0" w:space="0" w:color="auto" w:frame="1"/>
          <w:lang w:val="ru-RU"/>
        </w:rPr>
        <w:t>оходи спеціального фонду</w:t>
      </w:r>
    </w:p>
    <w:p w:rsidR="00746033" w:rsidRDefault="00EA1F8B" w:rsidP="003E59F3">
      <w:pPr>
        <w:pStyle w:val="a6"/>
        <w:jc w:val="both"/>
        <w:rPr>
          <w:sz w:val="28"/>
          <w:szCs w:val="28"/>
          <w:bdr w:val="none" w:sz="0" w:space="0" w:color="auto" w:frame="1"/>
          <w:lang w:val="ru-RU"/>
        </w:rPr>
      </w:pPr>
      <w:r w:rsidRPr="00EA1F8B">
        <w:rPr>
          <w:sz w:val="28"/>
          <w:szCs w:val="28"/>
          <w:bdr w:val="none" w:sz="0" w:space="0" w:color="auto" w:frame="1"/>
          <w:lang w:val="ru-RU"/>
        </w:rPr>
        <w:lastRenderedPageBreak/>
        <w:t xml:space="preserve">        До с</w:t>
      </w:r>
      <w:r w:rsidR="00102AAB">
        <w:rPr>
          <w:sz w:val="28"/>
          <w:szCs w:val="28"/>
          <w:bdr w:val="none" w:sz="0" w:space="0" w:color="auto" w:frame="1"/>
          <w:lang w:val="ru-RU"/>
        </w:rPr>
        <w:t>пеціального фонду надійшло 924,5</w:t>
      </w:r>
      <w:r w:rsidRPr="00EA1F8B">
        <w:rPr>
          <w:sz w:val="28"/>
          <w:szCs w:val="28"/>
          <w:bdr w:val="none" w:sz="0" w:space="0" w:color="auto" w:frame="1"/>
          <w:lang w:val="ru-RU"/>
        </w:rPr>
        <w:t xml:space="preserve"> тис. гривень, </w:t>
      </w:r>
      <w:r w:rsidR="00102AAB">
        <w:rPr>
          <w:sz w:val="28"/>
          <w:szCs w:val="28"/>
          <w:bdr w:val="none" w:sz="0" w:space="0" w:color="auto" w:frame="1"/>
          <w:lang w:val="ru-RU"/>
        </w:rPr>
        <w:t>з них: екологічні податки – 1,8</w:t>
      </w:r>
      <w:r w:rsidRPr="00EA1F8B">
        <w:rPr>
          <w:sz w:val="28"/>
          <w:szCs w:val="28"/>
          <w:bdr w:val="none" w:sz="0" w:space="0" w:color="auto" w:frame="1"/>
          <w:lang w:val="ru-RU"/>
        </w:rPr>
        <w:t xml:space="preserve"> тис. гривень, власні надходження бюджетних установ </w:t>
      </w:r>
      <w:r w:rsidR="00102AAB">
        <w:rPr>
          <w:sz w:val="28"/>
          <w:szCs w:val="28"/>
          <w:bdr w:val="none" w:sz="0" w:space="0" w:color="auto" w:frame="1"/>
          <w:lang w:val="ru-RU"/>
        </w:rPr>
        <w:t xml:space="preserve">- </w:t>
      </w:r>
      <w:r w:rsidRPr="00EA1F8B">
        <w:rPr>
          <w:sz w:val="28"/>
          <w:szCs w:val="28"/>
          <w:bdr w:val="none" w:sz="0" w:space="0" w:color="auto" w:frame="1"/>
          <w:lang w:val="ru-RU"/>
        </w:rPr>
        <w:t xml:space="preserve">861,5 тис. гривень, кошти від продажу земельних ділянок несільськогосподарського призначення </w:t>
      </w:r>
      <w:r w:rsidR="00102AAB">
        <w:rPr>
          <w:sz w:val="28"/>
          <w:szCs w:val="28"/>
          <w:bdr w:val="none" w:sz="0" w:space="0" w:color="auto" w:frame="1"/>
          <w:lang w:val="ru-RU"/>
        </w:rPr>
        <w:t xml:space="preserve">- </w:t>
      </w:r>
      <w:r w:rsidR="00CB0921">
        <w:rPr>
          <w:sz w:val="28"/>
          <w:szCs w:val="28"/>
          <w:bdr w:val="none" w:sz="0" w:space="0" w:color="auto" w:frame="1"/>
          <w:lang w:val="ru-RU"/>
        </w:rPr>
        <w:t>61,2 тис. гривень.</w:t>
      </w:r>
    </w:p>
    <w:p w:rsidR="00A018F9" w:rsidRDefault="00A018F9" w:rsidP="003E59F3">
      <w:pPr>
        <w:pStyle w:val="a6"/>
        <w:jc w:val="both"/>
        <w:rPr>
          <w:sz w:val="28"/>
          <w:szCs w:val="28"/>
          <w:bdr w:val="none" w:sz="0" w:space="0" w:color="auto" w:frame="1"/>
          <w:lang w:val="ru-RU"/>
        </w:rPr>
      </w:pPr>
    </w:p>
    <w:p w:rsidR="00102AAB" w:rsidRPr="00102AAB" w:rsidRDefault="003E59F3" w:rsidP="00CB0921">
      <w:pPr>
        <w:pStyle w:val="a6"/>
        <w:jc w:val="center"/>
        <w:rPr>
          <w:b/>
          <w:sz w:val="28"/>
          <w:szCs w:val="28"/>
          <w:bdr w:val="none" w:sz="0" w:space="0" w:color="auto" w:frame="1"/>
          <w:lang w:val="ru-RU"/>
        </w:rPr>
      </w:pPr>
      <w:r w:rsidRPr="00102AAB">
        <w:rPr>
          <w:b/>
          <w:sz w:val="28"/>
          <w:szCs w:val="28"/>
          <w:bdr w:val="none" w:sz="0" w:space="0" w:color="auto" w:frame="1"/>
          <w:lang w:val="ru-RU"/>
        </w:rPr>
        <w:t>Міжбюджетні трансферти</w:t>
      </w:r>
    </w:p>
    <w:p w:rsidR="003E59F3" w:rsidRPr="003E59F3" w:rsidRDefault="00746033" w:rsidP="003E59F3">
      <w:pPr>
        <w:pStyle w:val="a6"/>
        <w:jc w:val="both"/>
        <w:rPr>
          <w:sz w:val="28"/>
          <w:szCs w:val="28"/>
          <w:bdr w:val="none" w:sz="0" w:space="0" w:color="auto" w:frame="1"/>
          <w:lang w:val="ru-RU"/>
        </w:rPr>
      </w:pPr>
      <w:r>
        <w:rPr>
          <w:sz w:val="28"/>
          <w:szCs w:val="28"/>
          <w:bdr w:val="none" w:sz="0" w:space="0" w:color="auto" w:frame="1"/>
          <w:lang w:val="ru-RU"/>
        </w:rPr>
        <w:t xml:space="preserve">         </w:t>
      </w:r>
      <w:r w:rsidR="003E59F3" w:rsidRPr="003E59F3">
        <w:rPr>
          <w:sz w:val="28"/>
          <w:szCs w:val="28"/>
          <w:bdr w:val="none" w:sz="0" w:space="0" w:color="auto" w:frame="1"/>
          <w:lang w:val="ru-RU"/>
        </w:rPr>
        <w:t>До загального</w:t>
      </w:r>
      <w:r w:rsidR="00102AAB">
        <w:rPr>
          <w:sz w:val="28"/>
          <w:szCs w:val="28"/>
          <w:bdr w:val="none" w:sz="0" w:space="0" w:color="auto" w:frame="1"/>
          <w:lang w:val="ru-RU"/>
        </w:rPr>
        <w:t xml:space="preserve"> фонду </w:t>
      </w:r>
      <w:r>
        <w:rPr>
          <w:sz w:val="28"/>
          <w:szCs w:val="28"/>
          <w:bdr w:val="none" w:sz="0" w:space="0" w:color="auto" w:frame="1"/>
          <w:lang w:val="ru-RU"/>
        </w:rPr>
        <w:t>надійшло 80 560,0</w:t>
      </w:r>
      <w:r w:rsidR="00102AAB">
        <w:rPr>
          <w:sz w:val="28"/>
          <w:szCs w:val="28"/>
          <w:bdr w:val="none" w:sz="0" w:space="0" w:color="auto" w:frame="1"/>
          <w:lang w:val="ru-RU"/>
        </w:rPr>
        <w:t xml:space="preserve"> тис. гривень</w:t>
      </w:r>
      <w:r w:rsidR="003E59F3" w:rsidRPr="003E59F3">
        <w:rPr>
          <w:sz w:val="28"/>
          <w:szCs w:val="28"/>
          <w:bdr w:val="none" w:sz="0" w:space="0" w:color="auto" w:frame="1"/>
          <w:lang w:val="ru-RU"/>
        </w:rPr>
        <w:t xml:space="preserve"> міжбюджетних трансфертів, в тому числі:</w:t>
      </w:r>
    </w:p>
    <w:p w:rsidR="003E59F3" w:rsidRPr="003E59F3" w:rsidRDefault="00746033" w:rsidP="003E59F3">
      <w:pPr>
        <w:pStyle w:val="a6"/>
        <w:jc w:val="both"/>
        <w:rPr>
          <w:sz w:val="28"/>
          <w:szCs w:val="28"/>
          <w:bdr w:val="none" w:sz="0" w:space="0" w:color="auto" w:frame="1"/>
          <w:lang w:val="ru-RU"/>
        </w:rPr>
      </w:pPr>
      <w:r>
        <w:rPr>
          <w:sz w:val="28"/>
          <w:szCs w:val="28"/>
          <w:bdr w:val="none" w:sz="0" w:space="0" w:color="auto" w:frame="1"/>
          <w:lang w:val="ru-RU"/>
        </w:rPr>
        <w:t xml:space="preserve">                   з державного бюджету  - 76 099,6</w:t>
      </w:r>
      <w:r w:rsidR="005B2CCE">
        <w:rPr>
          <w:sz w:val="28"/>
          <w:szCs w:val="28"/>
          <w:bdr w:val="none" w:sz="0" w:space="0" w:color="auto" w:frame="1"/>
          <w:lang w:val="ru-RU"/>
        </w:rPr>
        <w:t xml:space="preserve"> тис. гривень, з них</w:t>
      </w:r>
      <w:r w:rsidR="003E59F3" w:rsidRPr="003E59F3">
        <w:rPr>
          <w:sz w:val="28"/>
          <w:szCs w:val="28"/>
          <w:bdr w:val="none" w:sz="0" w:space="0" w:color="auto" w:frame="1"/>
          <w:lang w:val="ru-RU"/>
        </w:rPr>
        <w:t>:</w:t>
      </w:r>
    </w:p>
    <w:p w:rsidR="003E59F3" w:rsidRPr="003E59F3" w:rsidRDefault="00EA1F8B" w:rsidP="003E59F3">
      <w:pPr>
        <w:pStyle w:val="a6"/>
        <w:jc w:val="both"/>
        <w:rPr>
          <w:sz w:val="28"/>
          <w:szCs w:val="28"/>
          <w:bdr w:val="none" w:sz="0" w:space="0" w:color="auto" w:frame="1"/>
          <w:lang w:val="ru-RU"/>
        </w:rPr>
      </w:pPr>
      <w:r>
        <w:rPr>
          <w:sz w:val="28"/>
          <w:szCs w:val="28"/>
          <w:bdr w:val="none" w:sz="0" w:space="0" w:color="auto" w:frame="1"/>
          <w:lang w:val="ru-RU"/>
        </w:rPr>
        <w:t>- базова дотація  - 23 157,5</w:t>
      </w:r>
      <w:r w:rsidR="003E59F3" w:rsidRPr="003E59F3">
        <w:rPr>
          <w:sz w:val="28"/>
          <w:szCs w:val="28"/>
          <w:bdr w:val="none" w:sz="0" w:space="0" w:color="auto" w:frame="1"/>
          <w:lang w:val="ru-RU"/>
        </w:rPr>
        <w:t xml:space="preserve">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додаткова дотація з державного бюджету місцевим бюджетам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зв'язку з повномаштабною збройною агресією Російської Федерації – 1 492,2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субвенція з державного бюджету місцевим бюджетам на забезпечення харчуванням учнів закладів загальної середньої освіти – 2 288,1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освітня субвенція з державного бюджет</w:t>
      </w:r>
      <w:r w:rsidR="005B2CCE">
        <w:rPr>
          <w:sz w:val="28"/>
          <w:szCs w:val="28"/>
          <w:bdr w:val="none" w:sz="0" w:space="0" w:color="auto" w:frame="1"/>
          <w:lang w:val="ru-RU"/>
        </w:rPr>
        <w:t xml:space="preserve">у місцевим бюджетам - 42 967,1 </w:t>
      </w:r>
      <w:r w:rsidRPr="003E59F3">
        <w:rPr>
          <w:sz w:val="28"/>
          <w:szCs w:val="28"/>
          <w:bdr w:val="none" w:sz="0" w:space="0" w:color="auto" w:frame="1"/>
          <w:lang w:val="ru-RU"/>
        </w:rPr>
        <w:t>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субвенція з державного бюджету місцевим бюджетам на надання державної підтримки особам з особливими  освітніми потребами – 96,0 тис. гривень; </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субвенція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- 637,1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субвенція з державного бюджету місцевим бюджетам на здійснення доплат педагогічним працівникам закладів загальної середньої освіти – 5 461,6 тис. гривень;</w:t>
      </w:r>
    </w:p>
    <w:p w:rsidR="003E59F3" w:rsidRPr="003E59F3" w:rsidRDefault="00CB0921" w:rsidP="003E59F3">
      <w:pPr>
        <w:pStyle w:val="a6"/>
        <w:jc w:val="both"/>
        <w:rPr>
          <w:sz w:val="28"/>
          <w:szCs w:val="28"/>
          <w:bdr w:val="none" w:sz="0" w:space="0" w:color="auto" w:frame="1"/>
          <w:lang w:val="ru-RU"/>
        </w:rPr>
      </w:pPr>
      <w:r>
        <w:rPr>
          <w:sz w:val="28"/>
          <w:szCs w:val="28"/>
          <w:bdr w:val="none" w:sz="0" w:space="0" w:color="auto" w:frame="1"/>
          <w:lang w:val="ru-RU"/>
        </w:rPr>
        <w:t xml:space="preserve">                    </w:t>
      </w:r>
      <w:r w:rsidR="003E59F3" w:rsidRPr="003E59F3">
        <w:rPr>
          <w:sz w:val="28"/>
          <w:szCs w:val="28"/>
          <w:bdr w:val="none" w:sz="0" w:space="0" w:color="auto" w:frame="1"/>
          <w:lang w:val="ru-RU"/>
        </w:rPr>
        <w:t>з обласного бюджету – 4 460,2 тис. гривень (94,93% від плану)</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субвенція з місцевого бюджету на виплату грошової компенсації за належні для отримання жилі приміщення для сімей осіб, визначених пунктами 2-5 частини першої статті 10-1 Закону України «Про статус ветеранів війни, гарантій їхнього соціального захисту» - 4 172,2 тис. гривень;</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за рахунок відповідної субвенції з державного бюджету – 241,0 тис. гривень;              </w:t>
      </w:r>
    </w:p>
    <w:p w:rsidR="003E59F3" w:rsidRPr="003E59F3" w:rsidRDefault="003E59F3" w:rsidP="003E59F3">
      <w:pPr>
        <w:pStyle w:val="a6"/>
        <w:jc w:val="both"/>
        <w:rPr>
          <w:sz w:val="28"/>
          <w:szCs w:val="28"/>
          <w:bdr w:val="none" w:sz="0" w:space="0" w:color="auto" w:frame="1"/>
          <w:lang w:val="ru-RU"/>
        </w:rPr>
      </w:pPr>
      <w:r w:rsidRPr="003E59F3">
        <w:rPr>
          <w:sz w:val="28"/>
          <w:szCs w:val="28"/>
          <w:bdr w:val="none" w:sz="0" w:space="0" w:color="auto" w:frame="1"/>
          <w:lang w:val="ru-RU"/>
        </w:rPr>
        <w:t xml:space="preserve">- інші субвенції з місцевого бюджету – 47,0 тис. гривень.    </w:t>
      </w:r>
      <w:r w:rsidR="00EA1F8B">
        <w:rPr>
          <w:sz w:val="28"/>
          <w:szCs w:val="28"/>
          <w:bdr w:val="none" w:sz="0" w:space="0" w:color="auto" w:frame="1"/>
          <w:lang w:val="ru-RU"/>
        </w:rPr>
        <w:t xml:space="preserve">               </w:t>
      </w:r>
    </w:p>
    <w:p w:rsidR="00DA360F" w:rsidRDefault="00102AAB" w:rsidP="00102AAB">
      <w:pPr>
        <w:pStyle w:val="a6"/>
        <w:jc w:val="both"/>
        <w:rPr>
          <w:sz w:val="28"/>
          <w:szCs w:val="28"/>
          <w:bdr w:val="none" w:sz="0" w:space="0" w:color="auto" w:frame="1"/>
          <w:lang w:val="ru-RU"/>
        </w:rPr>
      </w:pPr>
      <w:r>
        <w:rPr>
          <w:sz w:val="28"/>
          <w:szCs w:val="28"/>
          <w:bdr w:val="none" w:sz="0" w:space="0" w:color="auto" w:frame="1"/>
          <w:lang w:val="ru-RU"/>
        </w:rPr>
        <w:t xml:space="preserve">         До спеціального фонду надійшло 11 316,2 ти</w:t>
      </w:r>
      <w:r w:rsidR="00CB0921">
        <w:rPr>
          <w:sz w:val="28"/>
          <w:szCs w:val="28"/>
          <w:bdr w:val="none" w:sz="0" w:space="0" w:color="auto" w:frame="1"/>
          <w:lang w:val="ru-RU"/>
        </w:rPr>
        <w:t>с. гривень субвенції з обласного</w:t>
      </w:r>
      <w:r>
        <w:rPr>
          <w:sz w:val="28"/>
          <w:szCs w:val="28"/>
          <w:bdr w:val="none" w:sz="0" w:space="0" w:color="auto" w:frame="1"/>
          <w:lang w:val="ru-RU"/>
        </w:rPr>
        <w:t xml:space="preserve"> бюджету на здійснення природоохоронних заходів.</w:t>
      </w:r>
    </w:p>
    <w:p w:rsidR="00A018F9" w:rsidRPr="00102AAB" w:rsidRDefault="00A018F9" w:rsidP="00102AAB">
      <w:pPr>
        <w:pStyle w:val="a6"/>
        <w:jc w:val="both"/>
        <w:rPr>
          <w:sz w:val="28"/>
          <w:szCs w:val="28"/>
          <w:bdr w:val="none" w:sz="0" w:space="0" w:color="auto" w:frame="1"/>
          <w:lang w:val="ru-RU"/>
        </w:rPr>
      </w:pPr>
    </w:p>
    <w:p w:rsidR="00FB0587" w:rsidRDefault="003E3B78" w:rsidP="006B004B">
      <w:pPr>
        <w:pStyle w:val="3"/>
        <w:shd w:val="clear" w:color="auto" w:fill="FFFFFF"/>
        <w:spacing w:before="0" w:after="0"/>
        <w:jc w:val="center"/>
        <w:rPr>
          <w:rFonts w:ascii="Times New Roman" w:hAnsi="Times New Roman"/>
          <w:sz w:val="28"/>
          <w:szCs w:val="28"/>
          <w:bdr w:val="none" w:sz="0" w:space="0" w:color="auto" w:frame="1"/>
        </w:rPr>
      </w:pPr>
      <w:r>
        <w:rPr>
          <w:rFonts w:ascii="Times New Roman" w:hAnsi="Times New Roman"/>
          <w:sz w:val="28"/>
          <w:szCs w:val="28"/>
          <w:bdr w:val="none" w:sz="0" w:space="0" w:color="auto" w:frame="1"/>
        </w:rPr>
        <w:t>ВИДАТКИ</w:t>
      </w:r>
    </w:p>
    <w:p w:rsidR="00524FD2" w:rsidRPr="00524FD2" w:rsidRDefault="00524FD2" w:rsidP="00524FD2">
      <w:pPr>
        <w:jc w:val="both"/>
        <w:rPr>
          <w:lang w:val="uk-UA" w:eastAsia="en-US"/>
        </w:rPr>
      </w:pPr>
      <w:r w:rsidRPr="00524FD2">
        <w:rPr>
          <w:lang w:val="uk-UA" w:eastAsia="en-US"/>
        </w:rPr>
        <w:t xml:space="preserve">      </w:t>
      </w:r>
      <w:r>
        <w:rPr>
          <w:lang w:val="uk-UA" w:eastAsia="en-US"/>
        </w:rPr>
        <w:t xml:space="preserve">   У звітному періоді</w:t>
      </w:r>
      <w:r w:rsidRPr="00524FD2">
        <w:rPr>
          <w:lang w:val="uk-UA" w:eastAsia="en-US"/>
        </w:rPr>
        <w:t xml:space="preserve"> збільшено видаткову частину загального фонду</w:t>
      </w:r>
      <w:r>
        <w:rPr>
          <w:lang w:val="uk-UA" w:eastAsia="en-US"/>
        </w:rPr>
        <w:t xml:space="preserve"> </w:t>
      </w:r>
      <w:r w:rsidRPr="00524FD2">
        <w:rPr>
          <w:lang w:val="uk-UA" w:eastAsia="en-US"/>
        </w:rPr>
        <w:t>за рахунок:</w:t>
      </w:r>
    </w:p>
    <w:p w:rsidR="00524FD2" w:rsidRPr="00524FD2" w:rsidRDefault="00524FD2" w:rsidP="00524FD2">
      <w:pPr>
        <w:jc w:val="both"/>
        <w:rPr>
          <w:lang w:val="uk-UA" w:eastAsia="en-US"/>
        </w:rPr>
      </w:pPr>
      <w:r w:rsidRPr="00524FD2">
        <w:rPr>
          <w:lang w:val="uk-UA" w:eastAsia="en-US"/>
        </w:rPr>
        <w:lastRenderedPageBreak/>
        <w:t>-  спрямування вільного</w:t>
      </w:r>
      <w:r>
        <w:rPr>
          <w:lang w:val="uk-UA" w:eastAsia="en-US"/>
        </w:rPr>
        <w:t xml:space="preserve"> залишку коштів</w:t>
      </w:r>
      <w:r w:rsidRPr="00524FD2">
        <w:rPr>
          <w:lang w:val="uk-UA" w:eastAsia="en-US"/>
        </w:rPr>
        <w:t xml:space="preserve">, що склався станом на 01.01.2026р. в сумі 773,7 тис. гривень, з них: </w:t>
      </w:r>
    </w:p>
    <w:p w:rsidR="00524FD2" w:rsidRPr="00524FD2" w:rsidRDefault="00524FD2" w:rsidP="00524FD2">
      <w:pPr>
        <w:jc w:val="both"/>
        <w:rPr>
          <w:lang w:val="uk-UA" w:eastAsia="en-US"/>
        </w:rPr>
      </w:pPr>
      <w:r w:rsidRPr="00524FD2">
        <w:rPr>
          <w:lang w:val="uk-UA" w:eastAsia="en-US"/>
        </w:rPr>
        <w:t xml:space="preserve">              на облаштування укриттів – 450,0 тис. гривень;  </w:t>
      </w:r>
    </w:p>
    <w:p w:rsidR="00524FD2" w:rsidRPr="00524FD2" w:rsidRDefault="00524FD2" w:rsidP="00524FD2">
      <w:pPr>
        <w:jc w:val="both"/>
        <w:rPr>
          <w:lang w:val="uk-UA" w:eastAsia="en-US"/>
        </w:rPr>
      </w:pPr>
      <w:r w:rsidRPr="00524FD2">
        <w:rPr>
          <w:lang w:val="uk-UA" w:eastAsia="en-US"/>
        </w:rPr>
        <w:t xml:space="preserve">              на оплату комунальних послуг та енергоносіїв – 323,7 тис. гривень;  </w:t>
      </w:r>
    </w:p>
    <w:p w:rsidR="00524FD2" w:rsidRPr="00524FD2" w:rsidRDefault="00524FD2" w:rsidP="00524FD2">
      <w:pPr>
        <w:rPr>
          <w:lang w:val="uk-UA" w:eastAsia="en-US"/>
        </w:rPr>
      </w:pPr>
      <w:r w:rsidRPr="00524FD2">
        <w:rPr>
          <w:lang w:val="uk-UA" w:eastAsia="en-US"/>
        </w:rPr>
        <w:t xml:space="preserve">-  спрямування коштів від перевиконання дохідної частини загального фонду  – 2 265,0 тис. гривень, з них: </w:t>
      </w:r>
    </w:p>
    <w:p w:rsidR="00524FD2" w:rsidRPr="00524FD2" w:rsidRDefault="00524FD2" w:rsidP="00524FD2">
      <w:pPr>
        <w:rPr>
          <w:lang w:val="uk-UA" w:eastAsia="en-US"/>
        </w:rPr>
      </w:pPr>
      <w:r w:rsidRPr="00524FD2">
        <w:rPr>
          <w:lang w:val="uk-UA" w:eastAsia="en-US"/>
        </w:rPr>
        <w:t xml:space="preserve">              на капітальний ремонт закладів освіти – 596,1 тис. гривень, </w:t>
      </w:r>
    </w:p>
    <w:p w:rsidR="00524FD2" w:rsidRPr="00524FD2" w:rsidRDefault="00524FD2" w:rsidP="00524FD2">
      <w:pPr>
        <w:rPr>
          <w:lang w:val="uk-UA" w:eastAsia="en-US"/>
        </w:rPr>
      </w:pPr>
      <w:r w:rsidRPr="00524FD2">
        <w:rPr>
          <w:lang w:val="uk-UA" w:eastAsia="en-US"/>
        </w:rPr>
        <w:t xml:space="preserve">              на комунальні послуги, енергоносії- 345,0 тис. гривень; </w:t>
      </w:r>
    </w:p>
    <w:p w:rsidR="00524FD2" w:rsidRPr="00524FD2" w:rsidRDefault="00524FD2" w:rsidP="00524FD2">
      <w:pPr>
        <w:rPr>
          <w:lang w:val="uk-UA" w:eastAsia="en-US"/>
        </w:rPr>
      </w:pPr>
      <w:r w:rsidRPr="00524FD2">
        <w:rPr>
          <w:lang w:val="uk-UA" w:eastAsia="en-US"/>
        </w:rPr>
        <w:t xml:space="preserve">              на заходи пов`язані зі збройною агресією – 608,9 тис. гривень</w:t>
      </w:r>
      <w:r w:rsidR="00BB427D">
        <w:rPr>
          <w:lang w:val="uk-UA" w:eastAsia="en-US"/>
        </w:rPr>
        <w:t>;</w:t>
      </w:r>
    </w:p>
    <w:p w:rsidR="00524FD2" w:rsidRPr="00524FD2" w:rsidRDefault="00524FD2" w:rsidP="00524FD2">
      <w:pPr>
        <w:rPr>
          <w:lang w:val="uk-UA" w:eastAsia="en-US"/>
        </w:rPr>
      </w:pPr>
      <w:r w:rsidRPr="00524FD2">
        <w:rPr>
          <w:lang w:val="uk-UA" w:eastAsia="en-US"/>
        </w:rPr>
        <w:t xml:space="preserve">              соціальн</w:t>
      </w:r>
      <w:r w:rsidR="00BB427D">
        <w:rPr>
          <w:lang w:val="uk-UA" w:eastAsia="en-US"/>
        </w:rPr>
        <w:t>ий захист – 600,0 тис. гривень.</w:t>
      </w:r>
    </w:p>
    <w:p w:rsidR="00FE24EF" w:rsidRDefault="00FB0587" w:rsidP="00FE24EF">
      <w:pPr>
        <w:pStyle w:val="3"/>
        <w:shd w:val="clear" w:color="auto" w:fill="FFFFFF"/>
        <w:spacing w:before="0" w:after="0" w:line="240" w:lineRule="auto"/>
        <w:jc w:val="both"/>
        <w:rPr>
          <w:sz w:val="28"/>
          <w:szCs w:val="28"/>
          <w:bdr w:val="none" w:sz="0" w:space="0" w:color="auto" w:frame="1"/>
        </w:rPr>
      </w:pPr>
      <w:r>
        <w:rPr>
          <w:rFonts w:ascii="Times New Roman" w:hAnsi="Times New Roman"/>
          <w:b w:val="0"/>
          <w:sz w:val="28"/>
          <w:szCs w:val="28"/>
          <w:bdr w:val="none" w:sz="0" w:space="0" w:color="auto" w:frame="1"/>
        </w:rPr>
        <w:t xml:space="preserve">         </w:t>
      </w:r>
      <w:r w:rsidR="00A018F9">
        <w:rPr>
          <w:rFonts w:ascii="Times New Roman" w:hAnsi="Times New Roman"/>
          <w:b w:val="0"/>
          <w:sz w:val="28"/>
          <w:szCs w:val="28"/>
          <w:bdr w:val="none" w:sz="0" w:space="0" w:color="auto" w:frame="1"/>
        </w:rPr>
        <w:t xml:space="preserve">Профінансовано видатків за 1 півріччя 2026 року </w:t>
      </w:r>
      <w:r w:rsidR="00F1110B" w:rsidRPr="00FB0587">
        <w:rPr>
          <w:rFonts w:ascii="Times New Roman" w:hAnsi="Times New Roman"/>
          <w:b w:val="0"/>
          <w:sz w:val="28"/>
          <w:szCs w:val="28"/>
          <w:bdr w:val="none" w:sz="0" w:space="0" w:color="auto" w:frame="1"/>
        </w:rPr>
        <w:t xml:space="preserve">в сумі </w:t>
      </w:r>
      <w:r w:rsidR="003E4775">
        <w:rPr>
          <w:rFonts w:ascii="Times New Roman" w:hAnsi="Times New Roman"/>
          <w:b w:val="0"/>
          <w:sz w:val="28"/>
          <w:szCs w:val="28"/>
          <w:bdr w:val="none" w:sz="0" w:space="0" w:color="auto" w:frame="1"/>
        </w:rPr>
        <w:t>112 637,0</w:t>
      </w:r>
      <w:r w:rsidR="003E3B78" w:rsidRPr="00FB0587">
        <w:rPr>
          <w:rFonts w:ascii="Times New Roman" w:hAnsi="Times New Roman"/>
          <w:b w:val="0"/>
          <w:sz w:val="28"/>
          <w:szCs w:val="28"/>
          <w:bdr w:val="none" w:sz="0" w:space="0" w:color="auto" w:frame="1"/>
        </w:rPr>
        <w:t xml:space="preserve"> тис. гривень, з</w:t>
      </w:r>
      <w:r w:rsidR="00D116E7" w:rsidRPr="00FB0587">
        <w:rPr>
          <w:rFonts w:ascii="Times New Roman" w:hAnsi="Times New Roman"/>
          <w:b w:val="0"/>
          <w:sz w:val="28"/>
          <w:szCs w:val="28"/>
          <w:bdr w:val="none" w:sz="0" w:space="0" w:color="auto" w:frame="1"/>
        </w:rPr>
        <w:t xml:space="preserve"> них</w:t>
      </w:r>
      <w:r w:rsidR="00A018F9">
        <w:rPr>
          <w:rFonts w:ascii="Times New Roman" w:hAnsi="Times New Roman"/>
          <w:b w:val="0"/>
          <w:sz w:val="28"/>
          <w:szCs w:val="28"/>
          <w:bdr w:val="none" w:sz="0" w:space="0" w:color="auto" w:frame="1"/>
        </w:rPr>
        <w:t>:</w:t>
      </w:r>
      <w:r w:rsidR="00D116E7" w:rsidRPr="00FB0587">
        <w:rPr>
          <w:rFonts w:ascii="Times New Roman" w:hAnsi="Times New Roman"/>
          <w:b w:val="0"/>
          <w:sz w:val="28"/>
          <w:szCs w:val="28"/>
          <w:bdr w:val="none" w:sz="0" w:space="0" w:color="auto" w:frame="1"/>
        </w:rPr>
        <w:t xml:space="preserve"> вид</w:t>
      </w:r>
      <w:r w:rsidR="003E4775">
        <w:rPr>
          <w:rFonts w:ascii="Times New Roman" w:hAnsi="Times New Roman"/>
          <w:b w:val="0"/>
          <w:sz w:val="28"/>
          <w:szCs w:val="28"/>
          <w:bdr w:val="none" w:sz="0" w:space="0" w:color="auto" w:frame="1"/>
        </w:rPr>
        <w:t>атки загального фонду – 103 844,8</w:t>
      </w:r>
      <w:r w:rsidR="00D116E7" w:rsidRPr="00FB0587">
        <w:rPr>
          <w:rStyle w:val="c3"/>
          <w:rFonts w:ascii="Times New Roman" w:hAnsi="Times New Roman"/>
          <w:b w:val="0"/>
          <w:color w:val="000000"/>
          <w:sz w:val="28"/>
          <w:szCs w:val="28"/>
        </w:rPr>
        <w:t xml:space="preserve"> тис. </w:t>
      </w:r>
      <w:r w:rsidR="003E3B78" w:rsidRPr="00FB0587">
        <w:rPr>
          <w:rStyle w:val="c3"/>
          <w:rFonts w:ascii="Times New Roman" w:hAnsi="Times New Roman"/>
          <w:b w:val="0"/>
          <w:color w:val="000000"/>
          <w:sz w:val="28"/>
          <w:szCs w:val="28"/>
        </w:rPr>
        <w:t>гривень, видат</w:t>
      </w:r>
      <w:r w:rsidR="00F1110B" w:rsidRPr="00FB0587">
        <w:rPr>
          <w:rStyle w:val="c3"/>
          <w:rFonts w:ascii="Times New Roman" w:hAnsi="Times New Roman"/>
          <w:b w:val="0"/>
          <w:color w:val="000000"/>
          <w:sz w:val="28"/>
          <w:szCs w:val="28"/>
        </w:rPr>
        <w:t xml:space="preserve">ки спеціального фонду – </w:t>
      </w:r>
      <w:r w:rsidR="003E4775">
        <w:rPr>
          <w:rStyle w:val="c3"/>
          <w:rFonts w:ascii="Times New Roman" w:hAnsi="Times New Roman"/>
          <w:b w:val="0"/>
          <w:color w:val="000000"/>
          <w:sz w:val="28"/>
          <w:szCs w:val="28"/>
        </w:rPr>
        <w:t>8 792,2</w:t>
      </w:r>
      <w:r w:rsidR="00F1110B" w:rsidRPr="00FB0587">
        <w:rPr>
          <w:rStyle w:val="c3"/>
          <w:rFonts w:ascii="Times New Roman" w:hAnsi="Times New Roman"/>
          <w:b w:val="0"/>
          <w:color w:val="000000"/>
          <w:sz w:val="28"/>
          <w:szCs w:val="28"/>
        </w:rPr>
        <w:t xml:space="preserve"> тис. гривень</w:t>
      </w:r>
      <w:r w:rsidR="00815020">
        <w:rPr>
          <w:sz w:val="28"/>
          <w:szCs w:val="28"/>
          <w:bdr w:val="none" w:sz="0" w:space="0" w:color="auto" w:frame="1"/>
        </w:rPr>
        <w:t>.</w:t>
      </w:r>
    </w:p>
    <w:p w:rsidR="00A018F9" w:rsidRPr="00A018F9" w:rsidRDefault="00A018F9" w:rsidP="00A018F9">
      <w:pPr>
        <w:rPr>
          <w:lang w:val="uk-UA" w:eastAsia="en-US"/>
        </w:rPr>
      </w:pPr>
    </w:p>
    <w:p w:rsidR="00524FD2" w:rsidRPr="00FE24EF" w:rsidRDefault="000A7B23" w:rsidP="00A018F9">
      <w:pPr>
        <w:pStyle w:val="a6"/>
        <w:shd w:val="clear" w:color="auto" w:fill="FFFFFF"/>
        <w:jc w:val="center"/>
        <w:rPr>
          <w:rStyle w:val="c3"/>
          <w:b/>
          <w:color w:val="000000"/>
          <w:sz w:val="28"/>
          <w:szCs w:val="28"/>
        </w:rPr>
      </w:pPr>
      <w:r>
        <w:rPr>
          <w:rStyle w:val="c3"/>
          <w:b/>
          <w:color w:val="000000"/>
          <w:sz w:val="28"/>
          <w:szCs w:val="28"/>
        </w:rPr>
        <w:t>З</w:t>
      </w:r>
      <w:r w:rsidR="006B004B">
        <w:rPr>
          <w:rStyle w:val="c3"/>
          <w:b/>
          <w:color w:val="000000"/>
          <w:sz w:val="28"/>
          <w:szCs w:val="28"/>
        </w:rPr>
        <w:t>агальний</w:t>
      </w:r>
      <w:r w:rsidR="004E0895" w:rsidRPr="00FE24EF">
        <w:rPr>
          <w:rStyle w:val="c3"/>
          <w:b/>
          <w:color w:val="000000"/>
          <w:sz w:val="28"/>
          <w:szCs w:val="28"/>
        </w:rPr>
        <w:t xml:space="preserve"> фонд</w:t>
      </w:r>
    </w:p>
    <w:p w:rsidR="00421841" w:rsidRDefault="00815020" w:rsidP="00FB0587">
      <w:pPr>
        <w:pStyle w:val="a6"/>
        <w:shd w:val="clear" w:color="auto" w:fill="FFFFFF"/>
        <w:jc w:val="both"/>
        <w:rPr>
          <w:rStyle w:val="c3"/>
          <w:color w:val="000000"/>
          <w:sz w:val="28"/>
          <w:szCs w:val="28"/>
        </w:rPr>
      </w:pPr>
      <w:r>
        <w:rPr>
          <w:rStyle w:val="c3"/>
          <w:color w:val="000000"/>
          <w:sz w:val="28"/>
          <w:szCs w:val="28"/>
        </w:rPr>
        <w:t xml:space="preserve">         </w:t>
      </w:r>
      <w:r w:rsidR="004E0895" w:rsidRPr="004E0895">
        <w:rPr>
          <w:rStyle w:val="c3"/>
          <w:color w:val="000000"/>
          <w:sz w:val="28"/>
          <w:szCs w:val="28"/>
        </w:rPr>
        <w:t>Ви</w:t>
      </w:r>
      <w:r w:rsidR="00FB0587">
        <w:rPr>
          <w:rStyle w:val="c3"/>
          <w:color w:val="000000"/>
          <w:sz w:val="28"/>
          <w:szCs w:val="28"/>
        </w:rPr>
        <w:t xml:space="preserve">даткова частина </w:t>
      </w:r>
      <w:r w:rsidR="004E0895" w:rsidRPr="004E0895">
        <w:rPr>
          <w:rStyle w:val="c3"/>
          <w:color w:val="000000"/>
          <w:sz w:val="28"/>
          <w:szCs w:val="28"/>
        </w:rPr>
        <w:t>по загальному</w:t>
      </w:r>
      <w:r w:rsidR="00A1106E">
        <w:rPr>
          <w:rStyle w:val="c3"/>
          <w:color w:val="000000"/>
          <w:sz w:val="28"/>
          <w:szCs w:val="28"/>
        </w:rPr>
        <w:t xml:space="preserve"> фонду виконана на 85,7 відсотки до уточненого плану на півріччя</w:t>
      </w:r>
      <w:r w:rsidR="004E0895" w:rsidRPr="004E0895">
        <w:rPr>
          <w:rStyle w:val="c3"/>
          <w:color w:val="000000"/>
          <w:sz w:val="28"/>
          <w:szCs w:val="28"/>
        </w:rPr>
        <w:t>.</w:t>
      </w:r>
    </w:p>
    <w:p w:rsidR="00305FCF" w:rsidRDefault="00FE24EF" w:rsidP="00E02CB5">
      <w:pPr>
        <w:pStyle w:val="a6"/>
        <w:shd w:val="clear" w:color="auto" w:fill="FFFFFF"/>
        <w:jc w:val="both"/>
        <w:rPr>
          <w:rStyle w:val="c3"/>
          <w:color w:val="000000"/>
          <w:sz w:val="28"/>
          <w:szCs w:val="28"/>
        </w:rPr>
      </w:pPr>
      <w:r>
        <w:rPr>
          <w:rStyle w:val="c3"/>
          <w:color w:val="000000"/>
          <w:sz w:val="28"/>
          <w:szCs w:val="28"/>
        </w:rPr>
        <w:t xml:space="preserve">         </w:t>
      </w:r>
      <w:r w:rsidR="0010503D">
        <w:rPr>
          <w:rStyle w:val="c3"/>
          <w:color w:val="000000"/>
          <w:sz w:val="28"/>
          <w:szCs w:val="28"/>
        </w:rPr>
        <w:t>За звітний період п</w:t>
      </w:r>
      <w:r>
        <w:rPr>
          <w:rStyle w:val="c3"/>
          <w:color w:val="000000"/>
          <w:sz w:val="28"/>
          <w:szCs w:val="28"/>
        </w:rPr>
        <w:t>рофінансовано</w:t>
      </w:r>
      <w:r w:rsidR="004E0895" w:rsidRPr="004E0895">
        <w:rPr>
          <w:rStyle w:val="c3"/>
          <w:color w:val="000000"/>
          <w:sz w:val="28"/>
          <w:szCs w:val="28"/>
        </w:rPr>
        <w:t xml:space="preserve"> </w:t>
      </w:r>
      <w:r>
        <w:rPr>
          <w:rStyle w:val="c3"/>
          <w:color w:val="000000"/>
          <w:sz w:val="28"/>
          <w:szCs w:val="28"/>
        </w:rPr>
        <w:t>видатків по галузевому принципу</w:t>
      </w:r>
      <w:r w:rsidR="004E0895" w:rsidRPr="004E0895">
        <w:rPr>
          <w:rStyle w:val="c3"/>
          <w:color w:val="000000"/>
          <w:sz w:val="28"/>
          <w:szCs w:val="28"/>
        </w:rPr>
        <w:t>:</w:t>
      </w:r>
    </w:p>
    <w:p w:rsidR="00815020" w:rsidRDefault="00CB0921" w:rsidP="00E02CB5">
      <w:pPr>
        <w:pStyle w:val="a6"/>
        <w:shd w:val="clear" w:color="auto" w:fill="FFFFFF"/>
        <w:jc w:val="both"/>
        <w:rPr>
          <w:rStyle w:val="c3"/>
          <w:color w:val="000000"/>
          <w:sz w:val="28"/>
          <w:szCs w:val="28"/>
        </w:rPr>
      </w:pPr>
      <w:r>
        <w:rPr>
          <w:rStyle w:val="c3"/>
          <w:color w:val="000000"/>
          <w:sz w:val="28"/>
          <w:szCs w:val="28"/>
        </w:rPr>
        <w:t xml:space="preserve">- </w:t>
      </w:r>
      <w:r w:rsidR="00305FCF" w:rsidRPr="00305FCF">
        <w:rPr>
          <w:rStyle w:val="c3"/>
          <w:color w:val="000000"/>
          <w:sz w:val="28"/>
          <w:szCs w:val="28"/>
        </w:rPr>
        <w:t>державне управління – 12 311,0 тис. гривень (11,85 відсотки у загальній структурі);</w:t>
      </w:r>
    </w:p>
    <w:p w:rsidR="004170BD" w:rsidRDefault="00CB0921" w:rsidP="00305FCF">
      <w:pPr>
        <w:pStyle w:val="c2"/>
        <w:spacing w:before="0" w:beforeAutospacing="0" w:after="0" w:afterAutospacing="0"/>
        <w:jc w:val="both"/>
        <w:rPr>
          <w:rStyle w:val="c3"/>
          <w:color w:val="000000"/>
          <w:sz w:val="28"/>
          <w:szCs w:val="28"/>
        </w:rPr>
      </w:pPr>
      <w:r>
        <w:rPr>
          <w:rStyle w:val="c3"/>
          <w:color w:val="000000"/>
          <w:sz w:val="28"/>
          <w:szCs w:val="28"/>
        </w:rPr>
        <w:t xml:space="preserve">- </w:t>
      </w:r>
      <w:r w:rsidR="004170BD">
        <w:rPr>
          <w:rStyle w:val="c3"/>
          <w:color w:val="000000"/>
          <w:sz w:val="28"/>
          <w:szCs w:val="28"/>
        </w:rPr>
        <w:t>освіта – 77 656,3</w:t>
      </w:r>
      <w:r w:rsidR="004170BD" w:rsidRPr="004E0895">
        <w:rPr>
          <w:rStyle w:val="c3"/>
          <w:color w:val="000000"/>
          <w:sz w:val="28"/>
          <w:szCs w:val="28"/>
        </w:rPr>
        <w:t xml:space="preserve"> тис. г</w:t>
      </w:r>
      <w:r w:rsidR="004170BD">
        <w:rPr>
          <w:rStyle w:val="c3"/>
          <w:color w:val="000000"/>
          <w:sz w:val="28"/>
          <w:szCs w:val="28"/>
        </w:rPr>
        <w:t>ривень (питома вага - 74,78 відсотки</w:t>
      </w:r>
      <w:r w:rsidR="004170BD" w:rsidRPr="004E0895">
        <w:rPr>
          <w:rStyle w:val="c3"/>
          <w:color w:val="000000"/>
          <w:sz w:val="28"/>
          <w:szCs w:val="28"/>
        </w:rPr>
        <w:t>);</w:t>
      </w:r>
    </w:p>
    <w:p w:rsidR="004170BD" w:rsidRDefault="00CB0921" w:rsidP="004170BD">
      <w:pPr>
        <w:pStyle w:val="c2"/>
        <w:spacing w:before="0" w:beforeAutospacing="0" w:after="0" w:afterAutospacing="0"/>
        <w:jc w:val="both"/>
        <w:rPr>
          <w:rStyle w:val="c3"/>
          <w:color w:val="000000"/>
          <w:sz w:val="28"/>
          <w:szCs w:val="28"/>
        </w:rPr>
      </w:pPr>
      <w:r>
        <w:rPr>
          <w:rStyle w:val="c3"/>
          <w:color w:val="000000"/>
          <w:sz w:val="28"/>
          <w:szCs w:val="28"/>
        </w:rPr>
        <w:t xml:space="preserve">- </w:t>
      </w:r>
      <w:r w:rsidR="004170BD">
        <w:rPr>
          <w:rStyle w:val="c3"/>
          <w:color w:val="000000"/>
          <w:sz w:val="28"/>
          <w:szCs w:val="28"/>
        </w:rPr>
        <w:t>охорона здоров’я – 645,3 тис. гривень (0,62 відсотки</w:t>
      </w:r>
      <w:r w:rsidR="004170BD" w:rsidRPr="004E0895">
        <w:rPr>
          <w:rStyle w:val="c3"/>
          <w:color w:val="000000"/>
          <w:sz w:val="28"/>
          <w:szCs w:val="28"/>
        </w:rPr>
        <w:t xml:space="preserve">); </w:t>
      </w:r>
    </w:p>
    <w:p w:rsidR="004170BD" w:rsidRDefault="00CB0921" w:rsidP="004170BD">
      <w:pPr>
        <w:pStyle w:val="c2"/>
        <w:spacing w:before="0" w:beforeAutospacing="0" w:after="0" w:afterAutospacing="0"/>
        <w:jc w:val="both"/>
        <w:rPr>
          <w:rStyle w:val="c3"/>
          <w:color w:val="000000"/>
          <w:sz w:val="28"/>
          <w:szCs w:val="28"/>
        </w:rPr>
      </w:pPr>
      <w:r>
        <w:rPr>
          <w:rStyle w:val="c3"/>
          <w:color w:val="000000"/>
          <w:sz w:val="28"/>
          <w:szCs w:val="28"/>
        </w:rPr>
        <w:t xml:space="preserve">- </w:t>
      </w:r>
      <w:r w:rsidR="004170BD">
        <w:rPr>
          <w:rStyle w:val="c3"/>
          <w:color w:val="000000"/>
          <w:sz w:val="28"/>
          <w:szCs w:val="28"/>
        </w:rPr>
        <w:t>соціальний захист</w:t>
      </w:r>
      <w:r w:rsidR="004170BD" w:rsidRPr="004E0895">
        <w:rPr>
          <w:rStyle w:val="c3"/>
          <w:color w:val="000000"/>
          <w:sz w:val="28"/>
          <w:szCs w:val="28"/>
        </w:rPr>
        <w:t xml:space="preserve"> та </w:t>
      </w:r>
      <w:r w:rsidR="004170BD">
        <w:rPr>
          <w:rStyle w:val="c3"/>
          <w:color w:val="000000"/>
          <w:sz w:val="28"/>
          <w:szCs w:val="28"/>
        </w:rPr>
        <w:t>соціальне</w:t>
      </w:r>
      <w:r w:rsidR="004170BD" w:rsidRPr="004E0895">
        <w:rPr>
          <w:rStyle w:val="c3"/>
          <w:color w:val="000000"/>
          <w:sz w:val="28"/>
          <w:szCs w:val="28"/>
        </w:rPr>
        <w:t xml:space="preserve"> </w:t>
      </w:r>
      <w:r w:rsidR="004170BD">
        <w:rPr>
          <w:rStyle w:val="c3"/>
          <w:color w:val="000000"/>
          <w:sz w:val="28"/>
          <w:szCs w:val="28"/>
        </w:rPr>
        <w:t>забезпечення – 6 540,6 тис. гривень (6,30</w:t>
      </w:r>
      <w:r w:rsidR="004170BD" w:rsidRPr="004E0895">
        <w:rPr>
          <w:rStyle w:val="c3"/>
          <w:color w:val="000000"/>
          <w:sz w:val="28"/>
          <w:szCs w:val="28"/>
        </w:rPr>
        <w:t xml:space="preserve"> ві</w:t>
      </w:r>
      <w:r w:rsidR="004170BD">
        <w:rPr>
          <w:rStyle w:val="c3"/>
          <w:color w:val="000000"/>
          <w:sz w:val="28"/>
          <w:szCs w:val="28"/>
        </w:rPr>
        <w:t>дсотки</w:t>
      </w:r>
      <w:r w:rsidR="004170BD" w:rsidRPr="004E0895">
        <w:rPr>
          <w:rStyle w:val="c3"/>
          <w:color w:val="000000"/>
          <w:sz w:val="28"/>
          <w:szCs w:val="28"/>
        </w:rPr>
        <w:t xml:space="preserve">);  </w:t>
      </w:r>
    </w:p>
    <w:p w:rsidR="00815020" w:rsidRDefault="00CB0921" w:rsidP="00E02CB5">
      <w:pPr>
        <w:pStyle w:val="c2"/>
        <w:spacing w:before="0" w:beforeAutospacing="0" w:after="0" w:afterAutospacing="0"/>
        <w:jc w:val="both"/>
        <w:rPr>
          <w:rStyle w:val="c3"/>
          <w:color w:val="000000"/>
          <w:sz w:val="28"/>
          <w:szCs w:val="28"/>
        </w:rPr>
      </w:pPr>
      <w:r>
        <w:rPr>
          <w:rStyle w:val="c3"/>
          <w:color w:val="000000"/>
          <w:sz w:val="28"/>
          <w:szCs w:val="28"/>
        </w:rPr>
        <w:t xml:space="preserve">- </w:t>
      </w:r>
      <w:r w:rsidR="004170BD">
        <w:rPr>
          <w:rStyle w:val="c3"/>
          <w:color w:val="000000"/>
          <w:sz w:val="28"/>
          <w:szCs w:val="28"/>
        </w:rPr>
        <w:t>культура і мистецтво – 643,</w:t>
      </w:r>
      <w:r w:rsidR="00305FCF">
        <w:rPr>
          <w:rStyle w:val="c3"/>
          <w:color w:val="000000"/>
          <w:sz w:val="28"/>
          <w:szCs w:val="28"/>
        </w:rPr>
        <w:t>6</w:t>
      </w:r>
      <w:r w:rsidR="004170BD">
        <w:rPr>
          <w:rStyle w:val="c3"/>
          <w:color w:val="000000"/>
          <w:sz w:val="28"/>
          <w:szCs w:val="28"/>
        </w:rPr>
        <w:t xml:space="preserve"> тис. гривень (0,62 відсотки);</w:t>
      </w:r>
    </w:p>
    <w:p w:rsidR="004170BD" w:rsidRDefault="00CB0921" w:rsidP="00E02CB5">
      <w:pPr>
        <w:pStyle w:val="c2"/>
        <w:spacing w:before="0" w:beforeAutospacing="0" w:after="0" w:afterAutospacing="0"/>
        <w:jc w:val="both"/>
        <w:rPr>
          <w:rStyle w:val="c3"/>
          <w:color w:val="000000"/>
          <w:sz w:val="28"/>
          <w:szCs w:val="28"/>
        </w:rPr>
      </w:pPr>
      <w:r>
        <w:rPr>
          <w:rStyle w:val="c3"/>
          <w:color w:val="000000"/>
          <w:sz w:val="28"/>
          <w:szCs w:val="28"/>
        </w:rPr>
        <w:t xml:space="preserve">- </w:t>
      </w:r>
      <w:r w:rsidR="00FE24EF">
        <w:rPr>
          <w:rStyle w:val="c3"/>
          <w:color w:val="000000"/>
          <w:sz w:val="28"/>
          <w:szCs w:val="28"/>
        </w:rPr>
        <w:t>фізкультура і спорт</w:t>
      </w:r>
      <w:r w:rsidR="004170BD">
        <w:rPr>
          <w:rStyle w:val="c3"/>
          <w:color w:val="000000"/>
          <w:sz w:val="28"/>
          <w:szCs w:val="28"/>
        </w:rPr>
        <w:t xml:space="preserve"> – 900,8 </w:t>
      </w:r>
      <w:r w:rsidR="00231D24">
        <w:rPr>
          <w:rStyle w:val="c3"/>
          <w:color w:val="000000"/>
          <w:sz w:val="28"/>
          <w:szCs w:val="28"/>
        </w:rPr>
        <w:t>тис. гривень</w:t>
      </w:r>
      <w:r w:rsidR="004170BD">
        <w:rPr>
          <w:rStyle w:val="c3"/>
          <w:color w:val="000000"/>
          <w:sz w:val="28"/>
          <w:szCs w:val="28"/>
        </w:rPr>
        <w:t xml:space="preserve"> (0,87 </w:t>
      </w:r>
      <w:r w:rsidR="00231D24">
        <w:rPr>
          <w:rStyle w:val="c3"/>
          <w:color w:val="000000"/>
          <w:sz w:val="28"/>
          <w:szCs w:val="28"/>
        </w:rPr>
        <w:t>відсотки</w:t>
      </w:r>
      <w:r w:rsidR="004E0895" w:rsidRPr="004E0895">
        <w:rPr>
          <w:rStyle w:val="c3"/>
          <w:color w:val="000000"/>
          <w:sz w:val="28"/>
          <w:szCs w:val="28"/>
        </w:rPr>
        <w:t xml:space="preserve">); </w:t>
      </w:r>
    </w:p>
    <w:p w:rsidR="004170BD" w:rsidRDefault="00CB0921" w:rsidP="00E02CB5">
      <w:pPr>
        <w:pStyle w:val="c2"/>
        <w:spacing w:before="0" w:beforeAutospacing="0" w:after="0" w:afterAutospacing="0"/>
        <w:jc w:val="both"/>
        <w:rPr>
          <w:rStyle w:val="c3"/>
          <w:color w:val="000000"/>
          <w:sz w:val="28"/>
          <w:szCs w:val="28"/>
        </w:rPr>
      </w:pPr>
      <w:r>
        <w:rPr>
          <w:rStyle w:val="c3"/>
          <w:color w:val="000000"/>
          <w:sz w:val="28"/>
          <w:szCs w:val="28"/>
        </w:rPr>
        <w:t xml:space="preserve">- </w:t>
      </w:r>
      <w:r w:rsidR="004E0895" w:rsidRPr="004E0895">
        <w:rPr>
          <w:rStyle w:val="c3"/>
          <w:color w:val="000000"/>
          <w:sz w:val="28"/>
          <w:szCs w:val="28"/>
        </w:rPr>
        <w:t>житлово-ко</w:t>
      </w:r>
      <w:r w:rsidR="00D116E7">
        <w:rPr>
          <w:rStyle w:val="c3"/>
          <w:color w:val="000000"/>
          <w:sz w:val="28"/>
          <w:szCs w:val="28"/>
        </w:rPr>
        <w:t>мунальн</w:t>
      </w:r>
      <w:r w:rsidR="004170BD">
        <w:rPr>
          <w:rStyle w:val="c3"/>
          <w:color w:val="000000"/>
          <w:sz w:val="28"/>
          <w:szCs w:val="28"/>
        </w:rPr>
        <w:t>е господарство – 1 544,2</w:t>
      </w:r>
      <w:r w:rsidR="00A77B74">
        <w:rPr>
          <w:rStyle w:val="c3"/>
          <w:color w:val="000000"/>
          <w:sz w:val="28"/>
          <w:szCs w:val="28"/>
        </w:rPr>
        <w:t xml:space="preserve"> тис. гривень </w:t>
      </w:r>
      <w:r w:rsidR="004170BD">
        <w:rPr>
          <w:rStyle w:val="c3"/>
          <w:color w:val="000000"/>
          <w:sz w:val="28"/>
          <w:szCs w:val="28"/>
        </w:rPr>
        <w:t>(1,49 відсотки</w:t>
      </w:r>
      <w:r w:rsidR="004E0895" w:rsidRPr="004E0895">
        <w:rPr>
          <w:rStyle w:val="c3"/>
          <w:color w:val="000000"/>
          <w:sz w:val="28"/>
          <w:szCs w:val="28"/>
        </w:rPr>
        <w:t xml:space="preserve">); </w:t>
      </w:r>
    </w:p>
    <w:p w:rsidR="00305FCF" w:rsidRDefault="00CB0921" w:rsidP="00E02CB5">
      <w:pPr>
        <w:pStyle w:val="c2"/>
        <w:spacing w:before="0" w:beforeAutospacing="0" w:after="0" w:afterAutospacing="0"/>
        <w:jc w:val="both"/>
        <w:rPr>
          <w:rStyle w:val="c3"/>
          <w:color w:val="000000"/>
          <w:sz w:val="28"/>
          <w:szCs w:val="28"/>
        </w:rPr>
      </w:pPr>
      <w:r>
        <w:rPr>
          <w:rStyle w:val="c3"/>
          <w:color w:val="000000"/>
          <w:sz w:val="28"/>
          <w:szCs w:val="28"/>
        </w:rPr>
        <w:t xml:space="preserve">- </w:t>
      </w:r>
      <w:r w:rsidR="004170BD">
        <w:rPr>
          <w:rStyle w:val="c3"/>
          <w:color w:val="000000"/>
          <w:sz w:val="28"/>
          <w:szCs w:val="28"/>
        </w:rPr>
        <w:t>економічна діяльність – 1 253,0</w:t>
      </w:r>
      <w:r w:rsidR="00B36264">
        <w:rPr>
          <w:rStyle w:val="c3"/>
          <w:color w:val="000000"/>
          <w:sz w:val="28"/>
          <w:szCs w:val="28"/>
        </w:rPr>
        <w:t xml:space="preserve"> </w:t>
      </w:r>
      <w:r w:rsidR="004170BD">
        <w:rPr>
          <w:rStyle w:val="c3"/>
          <w:color w:val="000000"/>
          <w:sz w:val="28"/>
          <w:szCs w:val="28"/>
        </w:rPr>
        <w:t>тис. гривень (1,21</w:t>
      </w:r>
      <w:r w:rsidR="00A77B74">
        <w:rPr>
          <w:rStyle w:val="c3"/>
          <w:color w:val="000000"/>
          <w:sz w:val="28"/>
          <w:szCs w:val="28"/>
        </w:rPr>
        <w:t xml:space="preserve"> відсотки</w:t>
      </w:r>
      <w:r w:rsidR="004170BD">
        <w:rPr>
          <w:rStyle w:val="c3"/>
          <w:color w:val="000000"/>
          <w:sz w:val="28"/>
          <w:szCs w:val="28"/>
        </w:rPr>
        <w:t xml:space="preserve"> </w:t>
      </w:r>
      <w:r w:rsidR="00E02CB5">
        <w:rPr>
          <w:rStyle w:val="c3"/>
          <w:color w:val="000000"/>
          <w:sz w:val="28"/>
          <w:szCs w:val="28"/>
        </w:rPr>
        <w:t>)</w:t>
      </w:r>
      <w:r w:rsidR="00B36264">
        <w:rPr>
          <w:rStyle w:val="c3"/>
          <w:color w:val="000000"/>
          <w:sz w:val="28"/>
          <w:szCs w:val="28"/>
        </w:rPr>
        <w:t>;</w:t>
      </w:r>
    </w:p>
    <w:p w:rsidR="004E0895" w:rsidRDefault="00CB0921" w:rsidP="00E02CB5">
      <w:pPr>
        <w:pStyle w:val="c2"/>
        <w:spacing w:before="0" w:beforeAutospacing="0" w:after="0" w:afterAutospacing="0"/>
        <w:jc w:val="both"/>
        <w:rPr>
          <w:rStyle w:val="c3"/>
          <w:color w:val="000000"/>
          <w:sz w:val="28"/>
          <w:szCs w:val="28"/>
        </w:rPr>
      </w:pPr>
      <w:r>
        <w:rPr>
          <w:rStyle w:val="c3"/>
          <w:color w:val="000000"/>
          <w:sz w:val="28"/>
          <w:szCs w:val="28"/>
        </w:rPr>
        <w:t xml:space="preserve">- </w:t>
      </w:r>
      <w:r w:rsidR="00D116E7">
        <w:rPr>
          <w:rStyle w:val="c3"/>
          <w:color w:val="000000"/>
          <w:sz w:val="28"/>
          <w:szCs w:val="28"/>
        </w:rPr>
        <w:t xml:space="preserve">інші видатки – </w:t>
      </w:r>
      <w:r w:rsidR="00305FCF">
        <w:rPr>
          <w:rStyle w:val="c3"/>
          <w:color w:val="000000"/>
          <w:sz w:val="28"/>
          <w:szCs w:val="28"/>
        </w:rPr>
        <w:t>1 876,0</w:t>
      </w:r>
      <w:r w:rsidR="00A77B74">
        <w:rPr>
          <w:rStyle w:val="c3"/>
          <w:color w:val="000000"/>
          <w:sz w:val="28"/>
          <w:szCs w:val="28"/>
        </w:rPr>
        <w:t xml:space="preserve"> тис. гривень </w:t>
      </w:r>
      <w:r w:rsidR="00305FCF">
        <w:rPr>
          <w:rStyle w:val="c3"/>
          <w:color w:val="000000"/>
          <w:sz w:val="28"/>
          <w:szCs w:val="28"/>
        </w:rPr>
        <w:t>(1,81 відсотки</w:t>
      </w:r>
      <w:r w:rsidR="00E02CB5">
        <w:rPr>
          <w:rStyle w:val="c3"/>
          <w:color w:val="000000"/>
          <w:sz w:val="28"/>
          <w:szCs w:val="28"/>
        </w:rPr>
        <w:t>);</w:t>
      </w:r>
    </w:p>
    <w:p w:rsidR="00305FCF" w:rsidRDefault="00CB0921" w:rsidP="007E0E91">
      <w:pPr>
        <w:pStyle w:val="c2"/>
        <w:spacing w:before="0" w:beforeAutospacing="0" w:after="0" w:afterAutospacing="0"/>
        <w:jc w:val="both"/>
        <w:rPr>
          <w:rStyle w:val="c3"/>
          <w:color w:val="000000"/>
          <w:sz w:val="28"/>
          <w:szCs w:val="28"/>
        </w:rPr>
      </w:pPr>
      <w:r>
        <w:rPr>
          <w:rStyle w:val="c3"/>
          <w:color w:val="000000"/>
          <w:sz w:val="28"/>
          <w:szCs w:val="28"/>
        </w:rPr>
        <w:t xml:space="preserve">- </w:t>
      </w:r>
      <w:r w:rsidR="00421841">
        <w:rPr>
          <w:rStyle w:val="c3"/>
          <w:color w:val="000000"/>
          <w:sz w:val="28"/>
          <w:szCs w:val="28"/>
        </w:rPr>
        <w:t xml:space="preserve">міжбюджетні трансферти </w:t>
      </w:r>
      <w:r w:rsidR="00E02CB5">
        <w:rPr>
          <w:rStyle w:val="c3"/>
          <w:color w:val="000000"/>
          <w:sz w:val="28"/>
          <w:szCs w:val="28"/>
        </w:rPr>
        <w:t>–</w:t>
      </w:r>
      <w:r w:rsidR="00421841">
        <w:rPr>
          <w:rStyle w:val="c3"/>
          <w:color w:val="000000"/>
          <w:sz w:val="28"/>
          <w:szCs w:val="28"/>
        </w:rPr>
        <w:t xml:space="preserve"> </w:t>
      </w:r>
      <w:r w:rsidR="00305FCF">
        <w:rPr>
          <w:rStyle w:val="c3"/>
          <w:color w:val="000000"/>
          <w:sz w:val="28"/>
          <w:szCs w:val="28"/>
        </w:rPr>
        <w:t>474</w:t>
      </w:r>
      <w:r w:rsidR="00E02CB5">
        <w:rPr>
          <w:rStyle w:val="c3"/>
          <w:color w:val="000000"/>
          <w:sz w:val="28"/>
          <w:szCs w:val="28"/>
        </w:rPr>
        <w:t>,0 тис. гривень.</w:t>
      </w:r>
      <w:r w:rsidR="00305FCF">
        <w:rPr>
          <w:rStyle w:val="c3"/>
          <w:color w:val="000000"/>
          <w:sz w:val="28"/>
          <w:szCs w:val="28"/>
        </w:rPr>
        <w:t>(0,45 відсотки);</w:t>
      </w:r>
    </w:p>
    <w:p w:rsidR="00421841" w:rsidRDefault="0010503D" w:rsidP="00EA344C">
      <w:pPr>
        <w:pStyle w:val="c2"/>
        <w:spacing w:before="0" w:beforeAutospacing="0" w:after="0" w:afterAutospacing="0"/>
        <w:jc w:val="both"/>
        <w:rPr>
          <w:rStyle w:val="c3"/>
          <w:color w:val="000000"/>
          <w:sz w:val="28"/>
          <w:szCs w:val="28"/>
        </w:rPr>
      </w:pPr>
      <w:r>
        <w:rPr>
          <w:rStyle w:val="c3"/>
          <w:color w:val="000000"/>
          <w:sz w:val="28"/>
          <w:szCs w:val="28"/>
        </w:rPr>
        <w:t xml:space="preserve">       </w:t>
      </w:r>
      <w:r w:rsidR="00D30371">
        <w:rPr>
          <w:rStyle w:val="c3"/>
          <w:color w:val="000000"/>
          <w:sz w:val="28"/>
          <w:szCs w:val="28"/>
        </w:rPr>
        <w:t xml:space="preserve"> </w:t>
      </w:r>
      <w:r w:rsidR="006B004B">
        <w:rPr>
          <w:rStyle w:val="c3"/>
          <w:color w:val="000000"/>
          <w:sz w:val="28"/>
          <w:szCs w:val="28"/>
        </w:rPr>
        <w:t xml:space="preserve"> На </w:t>
      </w:r>
      <w:r w:rsidR="004E0895" w:rsidRPr="004E0895">
        <w:rPr>
          <w:rStyle w:val="c3"/>
          <w:color w:val="000000"/>
          <w:sz w:val="28"/>
          <w:szCs w:val="28"/>
        </w:rPr>
        <w:t>фінансування захи</w:t>
      </w:r>
      <w:r w:rsidR="00E8495C">
        <w:rPr>
          <w:rStyle w:val="c3"/>
          <w:color w:val="000000"/>
          <w:sz w:val="28"/>
          <w:szCs w:val="28"/>
        </w:rPr>
        <w:t>щених та першочергових видатків</w:t>
      </w:r>
      <w:r w:rsidR="00490365">
        <w:rPr>
          <w:rStyle w:val="c3"/>
          <w:color w:val="000000"/>
          <w:sz w:val="28"/>
          <w:szCs w:val="28"/>
        </w:rPr>
        <w:t xml:space="preserve"> спрямовано </w:t>
      </w:r>
      <w:r w:rsidR="00EA344C">
        <w:rPr>
          <w:rStyle w:val="c3"/>
          <w:color w:val="000000"/>
          <w:sz w:val="28"/>
          <w:szCs w:val="28"/>
        </w:rPr>
        <w:t xml:space="preserve">-  </w:t>
      </w:r>
      <w:r w:rsidR="00E8495C">
        <w:rPr>
          <w:rStyle w:val="c3"/>
          <w:color w:val="000000"/>
          <w:sz w:val="28"/>
          <w:szCs w:val="28"/>
        </w:rPr>
        <w:t xml:space="preserve">92 396,6 </w:t>
      </w:r>
      <w:r w:rsidR="00EA344C">
        <w:rPr>
          <w:rStyle w:val="c3"/>
          <w:color w:val="000000"/>
          <w:sz w:val="28"/>
          <w:szCs w:val="28"/>
        </w:rPr>
        <w:t>тис. гривень</w:t>
      </w:r>
      <w:r w:rsidR="007E0E91">
        <w:rPr>
          <w:rStyle w:val="c3"/>
          <w:color w:val="000000"/>
          <w:sz w:val="28"/>
          <w:szCs w:val="28"/>
        </w:rPr>
        <w:t>, або</w:t>
      </w:r>
      <w:r w:rsidR="00E8495C">
        <w:rPr>
          <w:rStyle w:val="c3"/>
          <w:color w:val="000000"/>
          <w:sz w:val="28"/>
          <w:szCs w:val="28"/>
        </w:rPr>
        <w:t xml:space="preserve"> 89 відсотків</w:t>
      </w:r>
      <w:r w:rsidR="00490365">
        <w:rPr>
          <w:rStyle w:val="c3"/>
          <w:color w:val="000000"/>
          <w:sz w:val="28"/>
          <w:szCs w:val="28"/>
        </w:rPr>
        <w:t xml:space="preserve"> </w:t>
      </w:r>
      <w:r w:rsidR="00EA344C">
        <w:rPr>
          <w:rStyle w:val="c3"/>
          <w:color w:val="000000"/>
          <w:sz w:val="28"/>
          <w:szCs w:val="28"/>
        </w:rPr>
        <w:t>від загального обсягу, з них:</w:t>
      </w:r>
    </w:p>
    <w:p w:rsidR="00EA344C" w:rsidRDefault="0010503D" w:rsidP="00EA344C">
      <w:pPr>
        <w:pStyle w:val="c2"/>
        <w:spacing w:before="0" w:beforeAutospacing="0" w:after="0" w:afterAutospacing="0"/>
        <w:jc w:val="both"/>
        <w:rPr>
          <w:rStyle w:val="c3"/>
          <w:color w:val="000000"/>
          <w:sz w:val="28"/>
          <w:szCs w:val="28"/>
        </w:rPr>
      </w:pPr>
      <w:r>
        <w:rPr>
          <w:rStyle w:val="c3"/>
          <w:color w:val="000000"/>
          <w:sz w:val="28"/>
          <w:szCs w:val="28"/>
        </w:rPr>
        <w:t xml:space="preserve">- </w:t>
      </w:r>
      <w:r w:rsidR="00BD2113">
        <w:rPr>
          <w:rStyle w:val="c3"/>
          <w:color w:val="000000"/>
          <w:sz w:val="28"/>
          <w:szCs w:val="28"/>
        </w:rPr>
        <w:t xml:space="preserve"> </w:t>
      </w:r>
      <w:r>
        <w:rPr>
          <w:rStyle w:val="c3"/>
          <w:color w:val="000000"/>
          <w:sz w:val="28"/>
          <w:szCs w:val="28"/>
        </w:rPr>
        <w:t>ви</w:t>
      </w:r>
      <w:r w:rsidR="004E0895" w:rsidRPr="004E0895">
        <w:rPr>
          <w:rStyle w:val="c3"/>
          <w:color w:val="000000"/>
          <w:sz w:val="28"/>
          <w:szCs w:val="28"/>
        </w:rPr>
        <w:t>датки на заробітну плату з нарахуван</w:t>
      </w:r>
      <w:r w:rsidR="00EA344C">
        <w:rPr>
          <w:rStyle w:val="c3"/>
          <w:color w:val="000000"/>
          <w:sz w:val="28"/>
          <w:szCs w:val="28"/>
        </w:rPr>
        <w:t>нями -</w:t>
      </w:r>
      <w:r w:rsidR="005C2AFB">
        <w:rPr>
          <w:rStyle w:val="c3"/>
          <w:color w:val="000000"/>
          <w:sz w:val="28"/>
          <w:szCs w:val="28"/>
        </w:rPr>
        <w:t xml:space="preserve"> 80 167,1 </w:t>
      </w:r>
      <w:r w:rsidR="00424877">
        <w:rPr>
          <w:rStyle w:val="c3"/>
          <w:color w:val="000000"/>
          <w:sz w:val="28"/>
          <w:szCs w:val="28"/>
        </w:rPr>
        <w:t>тис. гривень</w:t>
      </w:r>
      <w:r w:rsidR="00A77B74">
        <w:rPr>
          <w:rStyle w:val="c3"/>
          <w:color w:val="000000"/>
          <w:sz w:val="28"/>
          <w:szCs w:val="28"/>
        </w:rPr>
        <w:t>;</w:t>
      </w:r>
      <w:r w:rsidR="004E0895" w:rsidRPr="004E0895">
        <w:rPr>
          <w:rStyle w:val="c3"/>
          <w:color w:val="000000"/>
          <w:sz w:val="28"/>
          <w:szCs w:val="28"/>
        </w:rPr>
        <w:t xml:space="preserve"> </w:t>
      </w:r>
    </w:p>
    <w:p w:rsidR="005C2AFB" w:rsidRDefault="00BD2113" w:rsidP="00EA344C">
      <w:pPr>
        <w:pStyle w:val="c2"/>
        <w:spacing w:before="0" w:beforeAutospacing="0" w:after="0" w:afterAutospacing="0"/>
        <w:jc w:val="both"/>
        <w:rPr>
          <w:rStyle w:val="c3"/>
          <w:color w:val="000000"/>
          <w:sz w:val="28"/>
          <w:szCs w:val="28"/>
        </w:rPr>
      </w:pPr>
      <w:r>
        <w:rPr>
          <w:rStyle w:val="c3"/>
          <w:color w:val="000000"/>
          <w:sz w:val="28"/>
          <w:szCs w:val="28"/>
        </w:rPr>
        <w:t xml:space="preserve">-  </w:t>
      </w:r>
      <w:r w:rsidR="007E0E91">
        <w:rPr>
          <w:rStyle w:val="c3"/>
          <w:color w:val="000000"/>
          <w:sz w:val="28"/>
          <w:szCs w:val="28"/>
        </w:rPr>
        <w:t>продукти харчування</w:t>
      </w:r>
      <w:r w:rsidR="005C2AFB">
        <w:rPr>
          <w:rStyle w:val="c3"/>
          <w:color w:val="000000"/>
          <w:sz w:val="28"/>
          <w:szCs w:val="28"/>
        </w:rPr>
        <w:t xml:space="preserve"> (послуги кейтерингу) – 3 165,6</w:t>
      </w:r>
      <w:r w:rsidR="00305FCF">
        <w:rPr>
          <w:rStyle w:val="c3"/>
          <w:color w:val="000000"/>
          <w:sz w:val="28"/>
          <w:szCs w:val="28"/>
        </w:rPr>
        <w:t xml:space="preserve"> </w:t>
      </w:r>
      <w:r w:rsidR="00754319">
        <w:rPr>
          <w:rStyle w:val="c3"/>
          <w:color w:val="000000"/>
          <w:sz w:val="28"/>
          <w:szCs w:val="28"/>
        </w:rPr>
        <w:t>тис. гривень</w:t>
      </w:r>
      <w:r w:rsidR="004E0895" w:rsidRPr="004E0895">
        <w:rPr>
          <w:rStyle w:val="c3"/>
          <w:color w:val="000000"/>
          <w:sz w:val="28"/>
          <w:szCs w:val="28"/>
        </w:rPr>
        <w:t xml:space="preserve">; </w:t>
      </w:r>
    </w:p>
    <w:p w:rsidR="005C2AFB" w:rsidRDefault="00BD2113" w:rsidP="00EA344C">
      <w:pPr>
        <w:pStyle w:val="c2"/>
        <w:spacing w:before="0" w:beforeAutospacing="0" w:after="0" w:afterAutospacing="0"/>
        <w:jc w:val="both"/>
        <w:rPr>
          <w:rStyle w:val="c3"/>
          <w:color w:val="000000"/>
          <w:sz w:val="28"/>
          <w:szCs w:val="28"/>
        </w:rPr>
      </w:pPr>
      <w:r w:rsidRPr="00BD2113">
        <w:rPr>
          <w:rStyle w:val="c3"/>
          <w:color w:val="000000"/>
          <w:sz w:val="28"/>
          <w:szCs w:val="28"/>
          <w:lang w:val="ru-RU"/>
        </w:rPr>
        <w:t>-</w:t>
      </w:r>
      <w:r>
        <w:rPr>
          <w:rStyle w:val="c3"/>
          <w:color w:val="000000"/>
          <w:sz w:val="28"/>
          <w:szCs w:val="28"/>
          <w:lang w:val="ru-RU"/>
        </w:rPr>
        <w:t xml:space="preserve"> </w:t>
      </w:r>
      <w:r w:rsidRPr="00BD2113">
        <w:rPr>
          <w:rStyle w:val="c3"/>
          <w:color w:val="000000"/>
          <w:sz w:val="28"/>
          <w:szCs w:val="28"/>
          <w:lang w:val="ru-RU"/>
        </w:rPr>
        <w:t xml:space="preserve"> </w:t>
      </w:r>
      <w:r w:rsidR="004E0895" w:rsidRPr="004E0895">
        <w:rPr>
          <w:rStyle w:val="c3"/>
          <w:color w:val="000000"/>
          <w:sz w:val="28"/>
          <w:szCs w:val="28"/>
        </w:rPr>
        <w:t>оп</w:t>
      </w:r>
      <w:r w:rsidR="00424877">
        <w:rPr>
          <w:rStyle w:val="c3"/>
          <w:color w:val="000000"/>
          <w:sz w:val="28"/>
          <w:szCs w:val="28"/>
        </w:rPr>
        <w:t>лата</w:t>
      </w:r>
      <w:r w:rsidR="004E0895" w:rsidRPr="004E0895">
        <w:rPr>
          <w:rStyle w:val="c3"/>
          <w:color w:val="000000"/>
          <w:sz w:val="28"/>
          <w:szCs w:val="28"/>
        </w:rPr>
        <w:t xml:space="preserve"> енергоносіїв</w:t>
      </w:r>
      <w:r w:rsidR="007E0E91">
        <w:rPr>
          <w:rStyle w:val="c3"/>
          <w:color w:val="000000"/>
          <w:sz w:val="28"/>
          <w:szCs w:val="28"/>
        </w:rPr>
        <w:t xml:space="preserve"> та комунальн</w:t>
      </w:r>
      <w:r w:rsidR="00305FCF">
        <w:rPr>
          <w:rStyle w:val="c3"/>
          <w:color w:val="000000"/>
          <w:sz w:val="28"/>
          <w:szCs w:val="28"/>
        </w:rPr>
        <w:t xml:space="preserve">их послуг – </w:t>
      </w:r>
      <w:r w:rsidR="005C2AFB">
        <w:rPr>
          <w:rStyle w:val="c3"/>
          <w:color w:val="000000"/>
          <w:sz w:val="28"/>
          <w:szCs w:val="28"/>
        </w:rPr>
        <w:t xml:space="preserve">7 722,0 </w:t>
      </w:r>
      <w:r w:rsidR="00A77B74">
        <w:rPr>
          <w:rStyle w:val="c3"/>
          <w:color w:val="000000"/>
          <w:sz w:val="28"/>
          <w:szCs w:val="28"/>
        </w:rPr>
        <w:t>тис. гривень</w:t>
      </w:r>
      <w:r w:rsidR="004E0895" w:rsidRPr="004E0895">
        <w:rPr>
          <w:rStyle w:val="c3"/>
          <w:color w:val="000000"/>
          <w:sz w:val="28"/>
          <w:szCs w:val="28"/>
        </w:rPr>
        <w:t xml:space="preserve">; </w:t>
      </w:r>
    </w:p>
    <w:p w:rsidR="00BB427D" w:rsidRDefault="00BD2113" w:rsidP="00BD2113">
      <w:pPr>
        <w:pStyle w:val="c2"/>
        <w:spacing w:before="0" w:beforeAutospacing="0" w:after="0" w:afterAutospacing="0"/>
        <w:jc w:val="both"/>
        <w:rPr>
          <w:rStyle w:val="c3"/>
          <w:color w:val="000000"/>
          <w:sz w:val="28"/>
          <w:szCs w:val="28"/>
        </w:rPr>
      </w:pPr>
      <w:r>
        <w:rPr>
          <w:rStyle w:val="c3"/>
          <w:color w:val="000000"/>
          <w:sz w:val="28"/>
          <w:szCs w:val="28"/>
        </w:rPr>
        <w:t>-</w:t>
      </w:r>
      <w:r w:rsidR="00E3298C">
        <w:rPr>
          <w:rStyle w:val="c3"/>
          <w:color w:val="000000"/>
          <w:sz w:val="28"/>
          <w:szCs w:val="28"/>
        </w:rPr>
        <w:t xml:space="preserve"> </w:t>
      </w:r>
      <w:r>
        <w:rPr>
          <w:rStyle w:val="c3"/>
          <w:color w:val="000000"/>
          <w:sz w:val="28"/>
          <w:szCs w:val="28"/>
        </w:rPr>
        <w:t xml:space="preserve"> </w:t>
      </w:r>
      <w:r w:rsidR="0093029A">
        <w:rPr>
          <w:rStyle w:val="c3"/>
          <w:color w:val="000000"/>
          <w:sz w:val="28"/>
          <w:szCs w:val="28"/>
        </w:rPr>
        <w:t xml:space="preserve">соціальне забезпечення – 1 </w:t>
      </w:r>
      <w:r w:rsidR="00C20B52">
        <w:rPr>
          <w:rStyle w:val="c3"/>
          <w:color w:val="000000"/>
          <w:sz w:val="28"/>
          <w:szCs w:val="28"/>
        </w:rPr>
        <w:t>341</w:t>
      </w:r>
      <w:r w:rsidR="0093029A">
        <w:rPr>
          <w:rStyle w:val="c3"/>
          <w:color w:val="000000"/>
          <w:sz w:val="28"/>
          <w:szCs w:val="28"/>
        </w:rPr>
        <w:t xml:space="preserve">,9 </w:t>
      </w:r>
      <w:r w:rsidR="00754319">
        <w:rPr>
          <w:rStyle w:val="c3"/>
          <w:color w:val="000000"/>
          <w:sz w:val="28"/>
          <w:szCs w:val="28"/>
        </w:rPr>
        <w:t>тис. гривень</w:t>
      </w:r>
      <w:r w:rsidR="006B004B">
        <w:rPr>
          <w:rStyle w:val="c3"/>
          <w:color w:val="000000"/>
          <w:sz w:val="28"/>
          <w:szCs w:val="28"/>
        </w:rPr>
        <w:t>.</w:t>
      </w:r>
    </w:p>
    <w:p w:rsidR="00CB0921" w:rsidRDefault="00BD2113" w:rsidP="00D30371">
      <w:pPr>
        <w:pStyle w:val="c2"/>
        <w:spacing w:before="0" w:beforeAutospacing="0" w:after="0" w:afterAutospacing="0"/>
        <w:jc w:val="both"/>
        <w:rPr>
          <w:rStyle w:val="c3"/>
          <w:color w:val="000000"/>
          <w:sz w:val="28"/>
          <w:szCs w:val="28"/>
        </w:rPr>
      </w:pPr>
      <w:r>
        <w:rPr>
          <w:rStyle w:val="c3"/>
          <w:color w:val="000000"/>
          <w:sz w:val="28"/>
          <w:szCs w:val="28"/>
        </w:rPr>
        <w:t xml:space="preserve">        </w:t>
      </w:r>
      <w:r w:rsidR="006B004B">
        <w:rPr>
          <w:rStyle w:val="c3"/>
          <w:color w:val="000000"/>
          <w:sz w:val="28"/>
          <w:szCs w:val="28"/>
        </w:rPr>
        <w:t xml:space="preserve"> </w:t>
      </w:r>
      <w:r w:rsidR="00D30371">
        <w:rPr>
          <w:rStyle w:val="c3"/>
          <w:color w:val="000000"/>
          <w:sz w:val="28"/>
          <w:szCs w:val="28"/>
        </w:rPr>
        <w:t xml:space="preserve">За звітний період </w:t>
      </w:r>
      <w:r w:rsidR="006B004B">
        <w:rPr>
          <w:rStyle w:val="c3"/>
          <w:color w:val="000000"/>
          <w:sz w:val="28"/>
          <w:szCs w:val="28"/>
        </w:rPr>
        <w:t>профінансовано видатків пов’язаних</w:t>
      </w:r>
      <w:r w:rsidR="00D30371">
        <w:rPr>
          <w:rStyle w:val="c3"/>
          <w:color w:val="000000"/>
          <w:sz w:val="28"/>
          <w:szCs w:val="28"/>
        </w:rPr>
        <w:t xml:space="preserve"> з вій</w:t>
      </w:r>
      <w:r w:rsidR="00BB427D">
        <w:rPr>
          <w:rStyle w:val="c3"/>
          <w:color w:val="000000"/>
          <w:sz w:val="28"/>
          <w:szCs w:val="28"/>
        </w:rPr>
        <w:t>ськовою агресією на суму 1 224,2</w:t>
      </w:r>
      <w:r w:rsidR="00CB0921">
        <w:rPr>
          <w:rStyle w:val="c3"/>
          <w:color w:val="000000"/>
          <w:sz w:val="28"/>
          <w:szCs w:val="28"/>
        </w:rPr>
        <w:t xml:space="preserve"> тис. гривень, з них:</w:t>
      </w:r>
    </w:p>
    <w:p w:rsidR="00351571" w:rsidRDefault="00CB0921" w:rsidP="00D30371">
      <w:pPr>
        <w:pStyle w:val="c2"/>
        <w:spacing w:before="0" w:beforeAutospacing="0" w:after="0" w:afterAutospacing="0"/>
        <w:jc w:val="both"/>
        <w:rPr>
          <w:rStyle w:val="c3"/>
          <w:color w:val="000000"/>
          <w:sz w:val="28"/>
          <w:szCs w:val="28"/>
        </w:rPr>
      </w:pPr>
      <w:r>
        <w:rPr>
          <w:rStyle w:val="c3"/>
          <w:color w:val="000000"/>
          <w:sz w:val="28"/>
          <w:szCs w:val="28"/>
        </w:rPr>
        <w:t xml:space="preserve">              </w:t>
      </w:r>
      <w:r w:rsidR="00B671D0">
        <w:rPr>
          <w:rStyle w:val="c3"/>
          <w:color w:val="000000"/>
          <w:sz w:val="28"/>
          <w:szCs w:val="28"/>
        </w:rPr>
        <w:t xml:space="preserve">допомога </w:t>
      </w:r>
      <w:r w:rsidR="00351571">
        <w:rPr>
          <w:rStyle w:val="c3"/>
          <w:color w:val="000000"/>
          <w:sz w:val="28"/>
          <w:szCs w:val="28"/>
        </w:rPr>
        <w:t>для ТЦК</w:t>
      </w:r>
      <w:r w:rsidR="00B671D0">
        <w:rPr>
          <w:rStyle w:val="c3"/>
          <w:color w:val="000000"/>
          <w:sz w:val="28"/>
          <w:szCs w:val="28"/>
        </w:rPr>
        <w:t xml:space="preserve"> (пальне, комп</w:t>
      </w:r>
      <w:r w:rsidR="00B671D0" w:rsidRPr="00B671D0">
        <w:rPr>
          <w:rStyle w:val="c3"/>
          <w:color w:val="000000"/>
          <w:sz w:val="28"/>
          <w:szCs w:val="28"/>
          <w:lang w:val="ru-RU"/>
        </w:rPr>
        <w:t>`</w:t>
      </w:r>
      <w:r w:rsidR="00B671D0">
        <w:rPr>
          <w:rStyle w:val="c3"/>
          <w:color w:val="000000"/>
          <w:sz w:val="28"/>
          <w:szCs w:val="28"/>
          <w:lang w:val="ru-RU"/>
        </w:rPr>
        <w:t xml:space="preserve">ютерна техніка, </w:t>
      </w:r>
      <w:r w:rsidR="00351571">
        <w:rPr>
          <w:rStyle w:val="c3"/>
          <w:color w:val="000000"/>
          <w:sz w:val="28"/>
          <w:szCs w:val="28"/>
        </w:rPr>
        <w:t xml:space="preserve">канцтовари) – </w:t>
      </w:r>
      <w:r w:rsidR="00B671D0">
        <w:rPr>
          <w:rStyle w:val="c3"/>
          <w:color w:val="000000"/>
          <w:sz w:val="28"/>
          <w:szCs w:val="28"/>
        </w:rPr>
        <w:t>187,8</w:t>
      </w:r>
      <w:r w:rsidR="00351571">
        <w:rPr>
          <w:rStyle w:val="c3"/>
          <w:color w:val="000000"/>
          <w:sz w:val="28"/>
          <w:szCs w:val="28"/>
        </w:rPr>
        <w:t xml:space="preserve"> тис. гривень;</w:t>
      </w:r>
    </w:p>
    <w:p w:rsidR="00351571" w:rsidRDefault="00351571" w:rsidP="00D30371">
      <w:pPr>
        <w:pStyle w:val="c2"/>
        <w:spacing w:before="0" w:beforeAutospacing="0" w:after="0" w:afterAutospacing="0"/>
        <w:jc w:val="both"/>
        <w:rPr>
          <w:rStyle w:val="c3"/>
          <w:color w:val="000000"/>
          <w:sz w:val="28"/>
          <w:szCs w:val="28"/>
        </w:rPr>
      </w:pPr>
      <w:r>
        <w:rPr>
          <w:rStyle w:val="c3"/>
          <w:color w:val="000000"/>
          <w:sz w:val="28"/>
          <w:szCs w:val="28"/>
        </w:rPr>
        <w:t xml:space="preserve">              підтримка ЗСУ – 528,0 тис. гривень;</w:t>
      </w:r>
    </w:p>
    <w:p w:rsidR="00F6415A" w:rsidRDefault="00351571" w:rsidP="00D30371">
      <w:pPr>
        <w:pStyle w:val="c2"/>
        <w:spacing w:before="0" w:beforeAutospacing="0" w:after="0" w:afterAutospacing="0"/>
        <w:jc w:val="both"/>
        <w:rPr>
          <w:rStyle w:val="c3"/>
          <w:color w:val="000000"/>
          <w:sz w:val="28"/>
          <w:szCs w:val="28"/>
        </w:rPr>
      </w:pPr>
      <w:r>
        <w:rPr>
          <w:rStyle w:val="c3"/>
          <w:color w:val="000000"/>
          <w:sz w:val="28"/>
          <w:szCs w:val="28"/>
        </w:rPr>
        <w:t xml:space="preserve">              соціальний захист військовослужбовців і членів їх родин – 377,4 тис. гривень</w:t>
      </w:r>
      <w:r w:rsidR="00F6415A">
        <w:rPr>
          <w:rStyle w:val="c3"/>
          <w:color w:val="000000"/>
          <w:sz w:val="28"/>
          <w:szCs w:val="28"/>
        </w:rPr>
        <w:t>;</w:t>
      </w:r>
    </w:p>
    <w:p w:rsidR="00BB427D" w:rsidRDefault="00F6415A" w:rsidP="00D30371">
      <w:pPr>
        <w:pStyle w:val="c2"/>
        <w:spacing w:before="0" w:beforeAutospacing="0" w:after="0" w:afterAutospacing="0"/>
        <w:jc w:val="both"/>
        <w:rPr>
          <w:rStyle w:val="c3"/>
          <w:color w:val="000000"/>
          <w:sz w:val="28"/>
          <w:szCs w:val="28"/>
        </w:rPr>
      </w:pPr>
      <w:r>
        <w:rPr>
          <w:rStyle w:val="c3"/>
          <w:color w:val="000000"/>
          <w:sz w:val="28"/>
          <w:szCs w:val="28"/>
        </w:rPr>
        <w:t xml:space="preserve">              фінансування на ветеранський простір – 89,4 тис. </w:t>
      </w:r>
      <w:r w:rsidR="00BB427D">
        <w:rPr>
          <w:rStyle w:val="c3"/>
          <w:color w:val="000000"/>
          <w:sz w:val="28"/>
          <w:szCs w:val="28"/>
        </w:rPr>
        <w:t>гривень;</w:t>
      </w:r>
    </w:p>
    <w:p w:rsidR="00CB0921" w:rsidRDefault="00BB427D" w:rsidP="001602FD">
      <w:pPr>
        <w:pStyle w:val="c2"/>
        <w:spacing w:before="0" w:beforeAutospacing="0" w:after="0" w:afterAutospacing="0"/>
        <w:jc w:val="both"/>
        <w:rPr>
          <w:rStyle w:val="c3"/>
          <w:color w:val="000000"/>
          <w:sz w:val="28"/>
          <w:szCs w:val="28"/>
        </w:rPr>
      </w:pPr>
      <w:r>
        <w:rPr>
          <w:rStyle w:val="c3"/>
          <w:color w:val="000000"/>
          <w:sz w:val="28"/>
          <w:szCs w:val="28"/>
        </w:rPr>
        <w:t xml:space="preserve">              видатки на цивільний захист - 41,6 тис. гривень.</w:t>
      </w:r>
    </w:p>
    <w:p w:rsidR="001602FD" w:rsidRDefault="000A7B23" w:rsidP="000A7B23">
      <w:pPr>
        <w:pStyle w:val="c2"/>
        <w:spacing w:before="0" w:beforeAutospacing="0" w:after="0" w:afterAutospacing="0"/>
        <w:jc w:val="center"/>
        <w:rPr>
          <w:rStyle w:val="c3"/>
          <w:color w:val="000000"/>
          <w:sz w:val="28"/>
          <w:szCs w:val="28"/>
        </w:rPr>
      </w:pPr>
      <w:r>
        <w:rPr>
          <w:rStyle w:val="c3"/>
          <w:b/>
          <w:color w:val="000000"/>
          <w:sz w:val="28"/>
          <w:szCs w:val="28"/>
        </w:rPr>
        <w:lastRenderedPageBreak/>
        <w:t>Спеціальний</w:t>
      </w:r>
      <w:r w:rsidR="004E0895" w:rsidRPr="001602FD">
        <w:rPr>
          <w:rStyle w:val="c3"/>
          <w:b/>
          <w:color w:val="000000"/>
          <w:sz w:val="28"/>
          <w:szCs w:val="28"/>
        </w:rPr>
        <w:t xml:space="preserve"> фонд</w:t>
      </w:r>
    </w:p>
    <w:p w:rsidR="00D30932" w:rsidRDefault="001602FD" w:rsidP="00D30932">
      <w:pPr>
        <w:pStyle w:val="c2"/>
        <w:spacing w:before="0" w:beforeAutospacing="0" w:after="0" w:afterAutospacing="0"/>
        <w:jc w:val="both"/>
        <w:rPr>
          <w:rStyle w:val="c3"/>
          <w:color w:val="000000"/>
          <w:sz w:val="28"/>
          <w:szCs w:val="28"/>
        </w:rPr>
      </w:pPr>
      <w:r>
        <w:rPr>
          <w:rStyle w:val="c3"/>
          <w:color w:val="000000"/>
          <w:sz w:val="28"/>
          <w:szCs w:val="28"/>
        </w:rPr>
        <w:t xml:space="preserve">        </w:t>
      </w:r>
      <w:r w:rsidR="006B004B">
        <w:rPr>
          <w:rStyle w:val="c3"/>
          <w:color w:val="000000"/>
          <w:sz w:val="28"/>
          <w:szCs w:val="28"/>
        </w:rPr>
        <w:t xml:space="preserve"> </w:t>
      </w:r>
      <w:r>
        <w:rPr>
          <w:rStyle w:val="c3"/>
          <w:color w:val="000000"/>
          <w:sz w:val="28"/>
          <w:szCs w:val="28"/>
        </w:rPr>
        <w:t xml:space="preserve"> </w:t>
      </w:r>
      <w:r w:rsidR="00D30932">
        <w:rPr>
          <w:rStyle w:val="c3"/>
          <w:color w:val="000000"/>
          <w:sz w:val="28"/>
          <w:szCs w:val="28"/>
        </w:rPr>
        <w:t>Ф</w:t>
      </w:r>
      <w:r w:rsidR="00D30932" w:rsidRPr="004E0895">
        <w:rPr>
          <w:rStyle w:val="c3"/>
          <w:color w:val="000000"/>
          <w:sz w:val="28"/>
          <w:szCs w:val="28"/>
        </w:rPr>
        <w:t>інансування</w:t>
      </w:r>
      <w:r w:rsidR="00D30932">
        <w:rPr>
          <w:rStyle w:val="c3"/>
          <w:color w:val="000000"/>
          <w:sz w:val="28"/>
          <w:szCs w:val="28"/>
        </w:rPr>
        <w:t xml:space="preserve"> </w:t>
      </w:r>
      <w:r w:rsidR="004E0895" w:rsidRPr="004E0895">
        <w:rPr>
          <w:rStyle w:val="c3"/>
          <w:color w:val="000000"/>
          <w:sz w:val="28"/>
          <w:szCs w:val="28"/>
        </w:rPr>
        <w:t>по спеціальном</w:t>
      </w:r>
      <w:r w:rsidR="00D30932">
        <w:rPr>
          <w:rStyle w:val="c3"/>
          <w:color w:val="000000"/>
          <w:sz w:val="28"/>
          <w:szCs w:val="28"/>
        </w:rPr>
        <w:t>у фонду с</w:t>
      </w:r>
      <w:r w:rsidR="004E0895" w:rsidRPr="004E0895">
        <w:rPr>
          <w:rStyle w:val="c3"/>
          <w:color w:val="000000"/>
          <w:sz w:val="28"/>
          <w:szCs w:val="28"/>
        </w:rPr>
        <w:t>п</w:t>
      </w:r>
      <w:r w:rsidR="00D30932">
        <w:rPr>
          <w:rStyle w:val="c3"/>
          <w:color w:val="000000"/>
          <w:sz w:val="28"/>
          <w:szCs w:val="28"/>
        </w:rPr>
        <w:t xml:space="preserve">рямовано на: </w:t>
      </w:r>
    </w:p>
    <w:p w:rsidR="003E228C" w:rsidRDefault="003E228C" w:rsidP="00D30932">
      <w:pPr>
        <w:pStyle w:val="c2"/>
        <w:spacing w:before="0" w:beforeAutospacing="0" w:after="0" w:afterAutospacing="0"/>
        <w:jc w:val="both"/>
        <w:rPr>
          <w:rStyle w:val="c3"/>
          <w:color w:val="000000"/>
          <w:sz w:val="28"/>
          <w:szCs w:val="28"/>
        </w:rPr>
      </w:pPr>
      <w:r>
        <w:rPr>
          <w:rStyle w:val="c3"/>
          <w:color w:val="000000"/>
          <w:sz w:val="28"/>
          <w:szCs w:val="28"/>
        </w:rPr>
        <w:t>- природоохоронні заходи - 7 900,3 тис. гривень;</w:t>
      </w:r>
    </w:p>
    <w:p w:rsidR="00D30932" w:rsidRDefault="00781E9D" w:rsidP="00D30932">
      <w:pPr>
        <w:pStyle w:val="c2"/>
        <w:spacing w:before="0" w:beforeAutospacing="0" w:after="0" w:afterAutospacing="0"/>
        <w:jc w:val="both"/>
        <w:rPr>
          <w:rStyle w:val="c3"/>
          <w:color w:val="000000"/>
          <w:sz w:val="28"/>
          <w:szCs w:val="28"/>
        </w:rPr>
      </w:pPr>
      <w:r>
        <w:rPr>
          <w:rStyle w:val="c3"/>
          <w:color w:val="000000"/>
          <w:sz w:val="28"/>
          <w:szCs w:val="28"/>
        </w:rPr>
        <w:t>- оплату енергоносіїв – 208,8</w:t>
      </w:r>
      <w:r w:rsidR="00D30932">
        <w:rPr>
          <w:rStyle w:val="c3"/>
          <w:color w:val="000000"/>
          <w:sz w:val="28"/>
          <w:szCs w:val="28"/>
        </w:rPr>
        <w:t xml:space="preserve"> тис. гривень;</w:t>
      </w:r>
    </w:p>
    <w:p w:rsidR="00D30932" w:rsidRPr="00AA0216" w:rsidRDefault="00781E9D" w:rsidP="00AA0216">
      <w:pPr>
        <w:pStyle w:val="c2"/>
        <w:spacing w:before="0" w:beforeAutospacing="0" w:after="0" w:afterAutospacing="0"/>
        <w:jc w:val="both"/>
        <w:rPr>
          <w:color w:val="000000"/>
          <w:sz w:val="28"/>
          <w:szCs w:val="28"/>
        </w:rPr>
      </w:pPr>
      <w:r>
        <w:rPr>
          <w:rStyle w:val="c3"/>
          <w:color w:val="000000"/>
          <w:sz w:val="28"/>
          <w:szCs w:val="28"/>
        </w:rPr>
        <w:t>- продукти харчування – 265,6</w:t>
      </w:r>
      <w:r w:rsidR="00D30932">
        <w:rPr>
          <w:rStyle w:val="c3"/>
          <w:color w:val="000000"/>
          <w:sz w:val="28"/>
          <w:szCs w:val="28"/>
        </w:rPr>
        <w:t xml:space="preserve"> тис. гривень.</w:t>
      </w:r>
    </w:p>
    <w:p w:rsidR="00D30932" w:rsidRPr="00BD620E" w:rsidRDefault="00D30932" w:rsidP="00BD620E">
      <w:pPr>
        <w:ind w:left="709"/>
        <w:rPr>
          <w:b/>
          <w:i/>
          <w:sz w:val="16"/>
          <w:szCs w:val="16"/>
          <w:highlight w:val="yellow"/>
          <w:lang w:val="uk-UA"/>
        </w:rPr>
      </w:pPr>
    </w:p>
    <w:p w:rsidR="00BD620E" w:rsidRPr="0048755E" w:rsidRDefault="00BD620E" w:rsidP="00606E41">
      <w:pPr>
        <w:ind w:left="709"/>
        <w:jc w:val="center"/>
        <w:rPr>
          <w:b/>
          <w:lang w:val="uk-UA"/>
        </w:rPr>
      </w:pPr>
      <w:r w:rsidRPr="0048755E">
        <w:rPr>
          <w:b/>
          <w:lang w:val="uk-UA"/>
        </w:rPr>
        <w:t>Заборгованість бюджетних установ</w:t>
      </w:r>
    </w:p>
    <w:p w:rsidR="00BD620E" w:rsidRPr="00717385" w:rsidRDefault="00A018F9" w:rsidP="00717385">
      <w:pPr>
        <w:ind w:firstLine="720"/>
        <w:jc w:val="both"/>
        <w:rPr>
          <w:sz w:val="26"/>
          <w:szCs w:val="26"/>
          <w:lang w:val="uk-UA"/>
        </w:rPr>
      </w:pPr>
      <w:r>
        <w:rPr>
          <w:sz w:val="26"/>
          <w:szCs w:val="26"/>
          <w:lang w:val="uk-UA"/>
        </w:rPr>
        <w:t>Станом на 01.07</w:t>
      </w:r>
      <w:r w:rsidR="001E346F">
        <w:rPr>
          <w:sz w:val="26"/>
          <w:szCs w:val="26"/>
          <w:lang w:val="uk-UA"/>
        </w:rPr>
        <w:t xml:space="preserve">.2026р. </w:t>
      </w:r>
      <w:r w:rsidR="00BD620E" w:rsidRPr="00BD620E">
        <w:rPr>
          <w:sz w:val="26"/>
          <w:szCs w:val="26"/>
          <w:lang w:val="uk-UA"/>
        </w:rPr>
        <w:t>кред</w:t>
      </w:r>
      <w:r w:rsidR="001E346F">
        <w:rPr>
          <w:sz w:val="26"/>
          <w:szCs w:val="26"/>
          <w:lang w:val="uk-UA"/>
        </w:rPr>
        <w:t>иторська заборгованість у бюджетн</w:t>
      </w:r>
      <w:r>
        <w:rPr>
          <w:sz w:val="26"/>
          <w:szCs w:val="26"/>
          <w:lang w:val="uk-UA"/>
        </w:rPr>
        <w:t xml:space="preserve">их установах становила – </w:t>
      </w:r>
      <w:r w:rsidR="00F65B4A">
        <w:rPr>
          <w:sz w:val="26"/>
          <w:szCs w:val="26"/>
          <w:lang w:val="uk-UA"/>
        </w:rPr>
        <w:t>3 766,0</w:t>
      </w:r>
      <w:r>
        <w:rPr>
          <w:sz w:val="26"/>
          <w:szCs w:val="26"/>
          <w:lang w:val="uk-UA"/>
        </w:rPr>
        <w:t xml:space="preserve"> </w:t>
      </w:r>
      <w:r w:rsidR="001E346F">
        <w:rPr>
          <w:sz w:val="26"/>
          <w:szCs w:val="26"/>
          <w:lang w:val="uk-UA"/>
        </w:rPr>
        <w:t xml:space="preserve"> тис. гривень, в тому числі з виплати заробітної</w:t>
      </w:r>
      <w:r>
        <w:rPr>
          <w:bCs/>
          <w:sz w:val="26"/>
          <w:szCs w:val="26"/>
          <w:lang w:val="uk-UA"/>
        </w:rPr>
        <w:t xml:space="preserve"> плати з нарахуваннями – </w:t>
      </w:r>
      <w:r w:rsidR="001E346F">
        <w:rPr>
          <w:bCs/>
          <w:sz w:val="26"/>
          <w:szCs w:val="26"/>
          <w:lang w:val="uk-UA"/>
        </w:rPr>
        <w:t xml:space="preserve"> </w:t>
      </w:r>
      <w:r w:rsidR="00AA0216">
        <w:rPr>
          <w:bCs/>
          <w:sz w:val="26"/>
          <w:szCs w:val="26"/>
          <w:lang w:val="uk-UA"/>
        </w:rPr>
        <w:t xml:space="preserve">3 474,2 </w:t>
      </w:r>
      <w:r w:rsidR="001E346F">
        <w:rPr>
          <w:bCs/>
          <w:sz w:val="26"/>
          <w:szCs w:val="26"/>
          <w:lang w:val="uk-UA"/>
        </w:rPr>
        <w:t>тис. гривень.</w:t>
      </w:r>
      <w:r w:rsidR="00BD620E" w:rsidRPr="00BD620E">
        <w:rPr>
          <w:sz w:val="26"/>
          <w:szCs w:val="26"/>
          <w:lang w:val="uk-UA"/>
        </w:rPr>
        <w:t xml:space="preserve"> </w:t>
      </w:r>
    </w:p>
    <w:p w:rsidR="006E6404" w:rsidRPr="00717385" w:rsidRDefault="006E6404" w:rsidP="00717385">
      <w:pPr>
        <w:pStyle w:val="c2"/>
        <w:spacing w:before="0" w:beforeAutospacing="0" w:after="0" w:afterAutospacing="0"/>
        <w:rPr>
          <w:b/>
          <w:color w:val="000000"/>
          <w:sz w:val="28"/>
          <w:szCs w:val="28"/>
        </w:rPr>
      </w:pPr>
    </w:p>
    <w:p w:rsidR="00FD796D" w:rsidRDefault="00FD796D" w:rsidP="00FD796D">
      <w:pPr>
        <w:pStyle w:val="a6"/>
        <w:shd w:val="clear" w:color="auto" w:fill="FFFFFF"/>
        <w:jc w:val="both"/>
        <w:rPr>
          <w:sz w:val="28"/>
          <w:szCs w:val="28"/>
          <w:lang w:eastAsia="zh-CN"/>
        </w:rPr>
      </w:pPr>
    </w:p>
    <w:p w:rsidR="002D0CA6" w:rsidRPr="00FD796D" w:rsidRDefault="002D0CA6" w:rsidP="00FD796D">
      <w:pPr>
        <w:pStyle w:val="a6"/>
        <w:shd w:val="clear" w:color="auto" w:fill="FFFFFF"/>
        <w:jc w:val="both"/>
        <w:rPr>
          <w:sz w:val="28"/>
          <w:szCs w:val="28"/>
          <w:lang w:eastAsia="zh-CN"/>
        </w:rPr>
      </w:pPr>
    </w:p>
    <w:p w:rsidR="008F6DF7" w:rsidRDefault="002B178D" w:rsidP="002B178D">
      <w:pPr>
        <w:pStyle w:val="a6"/>
        <w:shd w:val="clear" w:color="auto" w:fill="FFFFFF"/>
        <w:jc w:val="both"/>
        <w:rPr>
          <w:b/>
          <w:sz w:val="28"/>
          <w:szCs w:val="28"/>
          <w:bdr w:val="none" w:sz="0" w:space="0" w:color="auto" w:frame="1"/>
        </w:rPr>
      </w:pPr>
      <w:r w:rsidRPr="00783EB5">
        <w:rPr>
          <w:b/>
          <w:sz w:val="28"/>
          <w:szCs w:val="28"/>
          <w:bdr w:val="none" w:sz="0" w:space="0" w:color="auto" w:frame="1"/>
        </w:rPr>
        <w:t>Начальник фінансового відділу                </w:t>
      </w:r>
      <w:r w:rsidR="008874A3">
        <w:rPr>
          <w:b/>
          <w:sz w:val="28"/>
          <w:szCs w:val="28"/>
          <w:bdr w:val="none" w:sz="0" w:space="0" w:color="auto" w:frame="1"/>
        </w:rPr>
        <w:t>                     </w:t>
      </w:r>
      <w:r w:rsidR="002D0CA6">
        <w:rPr>
          <w:b/>
          <w:sz w:val="28"/>
          <w:szCs w:val="28"/>
          <w:bdr w:val="none" w:sz="0" w:space="0" w:color="auto" w:frame="1"/>
        </w:rPr>
        <w:t xml:space="preserve">                </w:t>
      </w:r>
      <w:r w:rsidR="008874A3">
        <w:rPr>
          <w:b/>
          <w:sz w:val="28"/>
          <w:szCs w:val="28"/>
          <w:bdr w:val="none" w:sz="0" w:space="0" w:color="auto" w:frame="1"/>
        </w:rPr>
        <w:t> Богдан ДЕВДА</w:t>
      </w:r>
    </w:p>
    <w:p w:rsidR="008F6DF7" w:rsidRDefault="008F6DF7" w:rsidP="002B178D">
      <w:pPr>
        <w:pStyle w:val="a6"/>
        <w:shd w:val="clear" w:color="auto" w:fill="FFFFFF"/>
        <w:jc w:val="both"/>
        <w:rPr>
          <w:b/>
          <w:sz w:val="28"/>
          <w:szCs w:val="28"/>
          <w:bdr w:val="none" w:sz="0" w:space="0" w:color="auto" w:frame="1"/>
        </w:rPr>
      </w:pPr>
    </w:p>
    <w:p w:rsidR="002D0CA6" w:rsidRDefault="002D0CA6" w:rsidP="002B178D">
      <w:pPr>
        <w:pStyle w:val="a6"/>
        <w:shd w:val="clear" w:color="auto" w:fill="FFFFFF"/>
        <w:jc w:val="both"/>
        <w:rPr>
          <w:b/>
          <w:sz w:val="28"/>
          <w:szCs w:val="28"/>
          <w:bdr w:val="none" w:sz="0" w:space="0" w:color="auto" w:frame="1"/>
        </w:rPr>
      </w:pPr>
    </w:p>
    <w:p w:rsidR="002D0CA6" w:rsidRDefault="002D0CA6" w:rsidP="002B178D">
      <w:pPr>
        <w:pStyle w:val="a6"/>
        <w:shd w:val="clear" w:color="auto" w:fill="FFFFFF"/>
        <w:jc w:val="both"/>
        <w:rPr>
          <w:b/>
          <w:sz w:val="28"/>
          <w:szCs w:val="28"/>
          <w:bdr w:val="none" w:sz="0" w:space="0" w:color="auto" w:frame="1"/>
        </w:rPr>
      </w:pPr>
    </w:p>
    <w:p w:rsidR="002D0CA6" w:rsidRDefault="002D0CA6" w:rsidP="002B178D">
      <w:pPr>
        <w:pStyle w:val="a6"/>
        <w:shd w:val="clear" w:color="auto" w:fill="FFFFFF"/>
        <w:jc w:val="both"/>
        <w:rPr>
          <w:b/>
          <w:sz w:val="28"/>
          <w:szCs w:val="28"/>
          <w:bdr w:val="none" w:sz="0" w:space="0" w:color="auto" w:frame="1"/>
        </w:rPr>
      </w:pPr>
      <w:r w:rsidRPr="002D0CA6">
        <w:rPr>
          <w:b/>
          <w:sz w:val="28"/>
          <w:szCs w:val="28"/>
          <w:bdr w:val="none" w:sz="0" w:space="0" w:color="auto" w:frame="1"/>
        </w:rPr>
        <w:t xml:space="preserve">Керуючий справами (секретар) </w:t>
      </w:r>
    </w:p>
    <w:p w:rsidR="002B178D" w:rsidRPr="008F6DF7" w:rsidRDefault="002D0CA6" w:rsidP="002B178D">
      <w:pPr>
        <w:pStyle w:val="a6"/>
        <w:shd w:val="clear" w:color="auto" w:fill="FFFFFF"/>
        <w:jc w:val="both"/>
        <w:rPr>
          <w:b/>
          <w:sz w:val="28"/>
          <w:szCs w:val="28"/>
          <w:bdr w:val="none" w:sz="0" w:space="0" w:color="auto" w:frame="1"/>
        </w:rPr>
      </w:pPr>
      <w:r w:rsidRPr="002D0CA6">
        <w:rPr>
          <w:b/>
          <w:sz w:val="28"/>
          <w:szCs w:val="28"/>
          <w:bdr w:val="none" w:sz="0" w:space="0" w:color="auto" w:frame="1"/>
        </w:rPr>
        <w:t>виконавчого комітету селищної ради</w:t>
      </w:r>
      <w:r w:rsidRPr="002D0CA6">
        <w:rPr>
          <w:b/>
          <w:sz w:val="28"/>
          <w:szCs w:val="28"/>
          <w:bdr w:val="none" w:sz="0" w:space="0" w:color="auto" w:frame="1"/>
        </w:rPr>
        <w:tab/>
      </w:r>
      <w:r w:rsidR="002B178D" w:rsidRPr="00783EB5">
        <w:rPr>
          <w:b/>
          <w:sz w:val="28"/>
          <w:szCs w:val="28"/>
        </w:rPr>
        <w:t xml:space="preserve">                </w:t>
      </w:r>
      <w:bookmarkStart w:id="0" w:name="_GoBack"/>
      <w:bookmarkEnd w:id="0"/>
      <w:r w:rsidR="002B178D" w:rsidRPr="00783EB5">
        <w:rPr>
          <w:b/>
          <w:sz w:val="28"/>
          <w:szCs w:val="28"/>
        </w:rPr>
        <w:t xml:space="preserve"> </w:t>
      </w:r>
      <w:r>
        <w:rPr>
          <w:b/>
          <w:sz w:val="28"/>
          <w:szCs w:val="28"/>
        </w:rPr>
        <w:t xml:space="preserve">     </w:t>
      </w:r>
      <w:r w:rsidR="008F6DF7">
        <w:rPr>
          <w:b/>
          <w:sz w:val="28"/>
          <w:szCs w:val="28"/>
        </w:rPr>
        <w:t xml:space="preserve">  Ярослав БРИНСЬКИЙ</w:t>
      </w:r>
    </w:p>
    <w:sectPr w:rsidR="002B178D" w:rsidRPr="008F6DF7" w:rsidSect="00E10CB2">
      <w:pgSz w:w="11907" w:h="16840" w:code="9"/>
      <w:pgMar w:top="1134" w:right="567" w:bottom="1134" w:left="1701" w:header="709" w:footer="709"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DE0" w:rsidRDefault="00433DE0" w:rsidP="00724A97">
      <w:r>
        <w:separator/>
      </w:r>
    </w:p>
  </w:endnote>
  <w:endnote w:type="continuationSeparator" w:id="0">
    <w:p w:rsidR="00433DE0" w:rsidRDefault="00433DE0" w:rsidP="0072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DE0" w:rsidRDefault="00433DE0" w:rsidP="00724A97">
      <w:r>
        <w:separator/>
      </w:r>
    </w:p>
  </w:footnote>
  <w:footnote w:type="continuationSeparator" w:id="0">
    <w:p w:rsidR="00433DE0" w:rsidRDefault="00433DE0" w:rsidP="00724A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E776C"/>
    <w:multiLevelType w:val="hybridMultilevel"/>
    <w:tmpl w:val="5C8CED9C"/>
    <w:lvl w:ilvl="0" w:tplc="999A27B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77926B6"/>
    <w:multiLevelType w:val="hybridMultilevel"/>
    <w:tmpl w:val="D3086FC0"/>
    <w:lvl w:ilvl="0" w:tplc="47ECBCE2">
      <w:numFmt w:val="bullet"/>
      <w:lvlText w:val="-"/>
      <w:lvlJc w:val="left"/>
      <w:pPr>
        <w:ind w:left="225" w:hanging="360"/>
      </w:pPr>
      <w:rPr>
        <w:rFonts w:ascii="Times New Roman" w:eastAsiaTheme="minorHAnsi" w:hAnsi="Times New Roman" w:cs="Times New Roman" w:hint="default"/>
        <w:sz w:val="28"/>
      </w:rPr>
    </w:lvl>
    <w:lvl w:ilvl="1" w:tplc="04220003">
      <w:start w:val="1"/>
      <w:numFmt w:val="bullet"/>
      <w:lvlText w:val="o"/>
      <w:lvlJc w:val="left"/>
      <w:pPr>
        <w:ind w:left="945" w:hanging="360"/>
      </w:pPr>
      <w:rPr>
        <w:rFonts w:ascii="Courier New" w:hAnsi="Courier New" w:cs="Courier New" w:hint="default"/>
      </w:rPr>
    </w:lvl>
    <w:lvl w:ilvl="2" w:tplc="04220005">
      <w:start w:val="1"/>
      <w:numFmt w:val="bullet"/>
      <w:lvlText w:val=""/>
      <w:lvlJc w:val="left"/>
      <w:pPr>
        <w:ind w:left="1665" w:hanging="360"/>
      </w:pPr>
      <w:rPr>
        <w:rFonts w:ascii="Wingdings" w:hAnsi="Wingdings" w:hint="default"/>
      </w:rPr>
    </w:lvl>
    <w:lvl w:ilvl="3" w:tplc="04220001">
      <w:start w:val="1"/>
      <w:numFmt w:val="bullet"/>
      <w:lvlText w:val=""/>
      <w:lvlJc w:val="left"/>
      <w:pPr>
        <w:ind w:left="2385" w:hanging="360"/>
      </w:pPr>
      <w:rPr>
        <w:rFonts w:ascii="Symbol" w:hAnsi="Symbol" w:hint="default"/>
      </w:rPr>
    </w:lvl>
    <w:lvl w:ilvl="4" w:tplc="04220003">
      <w:start w:val="1"/>
      <w:numFmt w:val="bullet"/>
      <w:lvlText w:val="o"/>
      <w:lvlJc w:val="left"/>
      <w:pPr>
        <w:ind w:left="3105" w:hanging="360"/>
      </w:pPr>
      <w:rPr>
        <w:rFonts w:ascii="Courier New" w:hAnsi="Courier New" w:cs="Courier New" w:hint="default"/>
      </w:rPr>
    </w:lvl>
    <w:lvl w:ilvl="5" w:tplc="04220005">
      <w:start w:val="1"/>
      <w:numFmt w:val="bullet"/>
      <w:lvlText w:val=""/>
      <w:lvlJc w:val="left"/>
      <w:pPr>
        <w:ind w:left="3825" w:hanging="360"/>
      </w:pPr>
      <w:rPr>
        <w:rFonts w:ascii="Wingdings" w:hAnsi="Wingdings" w:hint="default"/>
      </w:rPr>
    </w:lvl>
    <w:lvl w:ilvl="6" w:tplc="04220001">
      <w:start w:val="1"/>
      <w:numFmt w:val="bullet"/>
      <w:lvlText w:val=""/>
      <w:lvlJc w:val="left"/>
      <w:pPr>
        <w:ind w:left="4545" w:hanging="360"/>
      </w:pPr>
      <w:rPr>
        <w:rFonts w:ascii="Symbol" w:hAnsi="Symbol" w:hint="default"/>
      </w:rPr>
    </w:lvl>
    <w:lvl w:ilvl="7" w:tplc="04220003">
      <w:start w:val="1"/>
      <w:numFmt w:val="bullet"/>
      <w:lvlText w:val="o"/>
      <w:lvlJc w:val="left"/>
      <w:pPr>
        <w:ind w:left="5265" w:hanging="360"/>
      </w:pPr>
      <w:rPr>
        <w:rFonts w:ascii="Courier New" w:hAnsi="Courier New" w:cs="Courier New" w:hint="default"/>
      </w:rPr>
    </w:lvl>
    <w:lvl w:ilvl="8" w:tplc="04220005">
      <w:start w:val="1"/>
      <w:numFmt w:val="bullet"/>
      <w:lvlText w:val=""/>
      <w:lvlJc w:val="left"/>
      <w:pPr>
        <w:ind w:left="5985" w:hanging="360"/>
      </w:pPr>
      <w:rPr>
        <w:rFonts w:ascii="Wingdings" w:hAnsi="Wingdings" w:hint="default"/>
      </w:rPr>
    </w:lvl>
  </w:abstractNum>
  <w:abstractNum w:abstractNumId="2">
    <w:nsid w:val="1FE24D95"/>
    <w:multiLevelType w:val="hybridMultilevel"/>
    <w:tmpl w:val="D4C4E1B8"/>
    <w:lvl w:ilvl="0" w:tplc="04220001">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3">
    <w:nsid w:val="30C41AD2"/>
    <w:multiLevelType w:val="hybridMultilevel"/>
    <w:tmpl w:val="67C20782"/>
    <w:lvl w:ilvl="0" w:tplc="04220001">
      <w:start w:val="1"/>
      <w:numFmt w:val="bullet"/>
      <w:lvlText w:val=""/>
      <w:lvlJc w:val="left"/>
      <w:pPr>
        <w:ind w:left="720" w:hanging="360"/>
      </w:pPr>
      <w:rPr>
        <w:rFonts w:ascii="Symbol" w:hAnsi="Symbol" w:hint="default"/>
      </w:rPr>
    </w:lvl>
    <w:lvl w:ilvl="1" w:tplc="F424B622">
      <w:numFmt w:val="bullet"/>
      <w:lvlText w:val="•"/>
      <w:lvlJc w:val="left"/>
      <w:pPr>
        <w:ind w:left="1788" w:hanging="708"/>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4137B8F"/>
    <w:multiLevelType w:val="multilevel"/>
    <w:tmpl w:val="E3BE9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161031"/>
    <w:multiLevelType w:val="hybridMultilevel"/>
    <w:tmpl w:val="9FB434B0"/>
    <w:lvl w:ilvl="0" w:tplc="6532C1C8">
      <w:start w:val="215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6">
    <w:nsid w:val="3E881BA7"/>
    <w:multiLevelType w:val="multilevel"/>
    <w:tmpl w:val="1632C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6C82721"/>
    <w:multiLevelType w:val="hybridMultilevel"/>
    <w:tmpl w:val="C3CCF18A"/>
    <w:lvl w:ilvl="0" w:tplc="A340693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9285A73"/>
    <w:multiLevelType w:val="hybridMultilevel"/>
    <w:tmpl w:val="E480BE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1A97410"/>
    <w:multiLevelType w:val="hybridMultilevel"/>
    <w:tmpl w:val="2BDE726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7048469D"/>
    <w:multiLevelType w:val="hybridMultilevel"/>
    <w:tmpl w:val="C31CA02E"/>
    <w:lvl w:ilvl="0" w:tplc="C09A5CDC">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4"/>
  </w:num>
  <w:num w:numId="5">
    <w:abstractNumId w:val="6"/>
  </w:num>
  <w:num w:numId="6">
    <w:abstractNumId w:val="5"/>
  </w:num>
  <w:num w:numId="7">
    <w:abstractNumId w:val="2"/>
  </w:num>
  <w:num w:numId="8">
    <w:abstractNumId w:val="3"/>
  </w:num>
  <w:num w:numId="9">
    <w:abstractNumId w:val="9"/>
  </w:num>
  <w:num w:numId="10">
    <w:abstractNumId w:val="8"/>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14"/>
    <w:rsid w:val="000074F5"/>
    <w:rsid w:val="00010C70"/>
    <w:rsid w:val="00013F39"/>
    <w:rsid w:val="0001791C"/>
    <w:rsid w:val="00025D01"/>
    <w:rsid w:val="00030ACF"/>
    <w:rsid w:val="00030CDF"/>
    <w:rsid w:val="00044ADB"/>
    <w:rsid w:val="00073B42"/>
    <w:rsid w:val="0007417D"/>
    <w:rsid w:val="00083080"/>
    <w:rsid w:val="000843E1"/>
    <w:rsid w:val="000901B4"/>
    <w:rsid w:val="00092C39"/>
    <w:rsid w:val="00093C6B"/>
    <w:rsid w:val="000A7B23"/>
    <w:rsid w:val="000B165B"/>
    <w:rsid w:val="000B3674"/>
    <w:rsid w:val="000C4CF1"/>
    <w:rsid w:val="000D6087"/>
    <w:rsid w:val="000E52DD"/>
    <w:rsid w:val="000E72AD"/>
    <w:rsid w:val="00102AAB"/>
    <w:rsid w:val="0010438D"/>
    <w:rsid w:val="0010503D"/>
    <w:rsid w:val="0011305A"/>
    <w:rsid w:val="00124DD4"/>
    <w:rsid w:val="00144F2F"/>
    <w:rsid w:val="00146D82"/>
    <w:rsid w:val="001602FD"/>
    <w:rsid w:val="0016073A"/>
    <w:rsid w:val="00186CA1"/>
    <w:rsid w:val="0018787E"/>
    <w:rsid w:val="00193582"/>
    <w:rsid w:val="001A7170"/>
    <w:rsid w:val="001B3B31"/>
    <w:rsid w:val="001C5C58"/>
    <w:rsid w:val="001D694D"/>
    <w:rsid w:val="001D6E2C"/>
    <w:rsid w:val="001E346F"/>
    <w:rsid w:val="001E480D"/>
    <w:rsid w:val="00210D8E"/>
    <w:rsid w:val="00223B7C"/>
    <w:rsid w:val="00227A89"/>
    <w:rsid w:val="002315D5"/>
    <w:rsid w:val="00231D24"/>
    <w:rsid w:val="00232319"/>
    <w:rsid w:val="00234376"/>
    <w:rsid w:val="00235A95"/>
    <w:rsid w:val="00240348"/>
    <w:rsid w:val="00245EC4"/>
    <w:rsid w:val="002501F2"/>
    <w:rsid w:val="00260948"/>
    <w:rsid w:val="00273FFE"/>
    <w:rsid w:val="0027491D"/>
    <w:rsid w:val="00276096"/>
    <w:rsid w:val="002A337F"/>
    <w:rsid w:val="002A5826"/>
    <w:rsid w:val="002B178D"/>
    <w:rsid w:val="002B2647"/>
    <w:rsid w:val="002B34FA"/>
    <w:rsid w:val="002B7E77"/>
    <w:rsid w:val="002C5877"/>
    <w:rsid w:val="002D08AA"/>
    <w:rsid w:val="002D0CA6"/>
    <w:rsid w:val="002D397F"/>
    <w:rsid w:val="002E3507"/>
    <w:rsid w:val="002E4367"/>
    <w:rsid w:val="002F1AAA"/>
    <w:rsid w:val="00305FCF"/>
    <w:rsid w:val="00313F68"/>
    <w:rsid w:val="0032596E"/>
    <w:rsid w:val="00341C55"/>
    <w:rsid w:val="0035004F"/>
    <w:rsid w:val="00351571"/>
    <w:rsid w:val="0037284F"/>
    <w:rsid w:val="00381A79"/>
    <w:rsid w:val="0038223E"/>
    <w:rsid w:val="003828B7"/>
    <w:rsid w:val="00386B87"/>
    <w:rsid w:val="00393AAE"/>
    <w:rsid w:val="0039507A"/>
    <w:rsid w:val="003A3AF7"/>
    <w:rsid w:val="003A5F37"/>
    <w:rsid w:val="003A735E"/>
    <w:rsid w:val="003B1B0D"/>
    <w:rsid w:val="003B382B"/>
    <w:rsid w:val="003C5AF2"/>
    <w:rsid w:val="003D73D4"/>
    <w:rsid w:val="003E228C"/>
    <w:rsid w:val="003E3B78"/>
    <w:rsid w:val="003E4775"/>
    <w:rsid w:val="003E59F3"/>
    <w:rsid w:val="00403562"/>
    <w:rsid w:val="00407255"/>
    <w:rsid w:val="00415948"/>
    <w:rsid w:val="004170BD"/>
    <w:rsid w:val="00421841"/>
    <w:rsid w:val="00424877"/>
    <w:rsid w:val="00426B52"/>
    <w:rsid w:val="004323C1"/>
    <w:rsid w:val="004329F2"/>
    <w:rsid w:val="00433DE0"/>
    <w:rsid w:val="004425F3"/>
    <w:rsid w:val="00454638"/>
    <w:rsid w:val="0045608B"/>
    <w:rsid w:val="00457204"/>
    <w:rsid w:val="00457210"/>
    <w:rsid w:val="00461BE9"/>
    <w:rsid w:val="00463041"/>
    <w:rsid w:val="0047597A"/>
    <w:rsid w:val="004774C1"/>
    <w:rsid w:val="0048755E"/>
    <w:rsid w:val="00490365"/>
    <w:rsid w:val="004A739B"/>
    <w:rsid w:val="004B24AF"/>
    <w:rsid w:val="004B579C"/>
    <w:rsid w:val="004B679A"/>
    <w:rsid w:val="004C236C"/>
    <w:rsid w:val="004C2437"/>
    <w:rsid w:val="004D0FCB"/>
    <w:rsid w:val="004D5396"/>
    <w:rsid w:val="004D687E"/>
    <w:rsid w:val="004E0895"/>
    <w:rsid w:val="004E1596"/>
    <w:rsid w:val="004F08A1"/>
    <w:rsid w:val="00506214"/>
    <w:rsid w:val="00522354"/>
    <w:rsid w:val="005234F8"/>
    <w:rsid w:val="00524FD2"/>
    <w:rsid w:val="00527EF5"/>
    <w:rsid w:val="00547B0B"/>
    <w:rsid w:val="0055531D"/>
    <w:rsid w:val="00564555"/>
    <w:rsid w:val="00567E67"/>
    <w:rsid w:val="00570EB3"/>
    <w:rsid w:val="005729CC"/>
    <w:rsid w:val="00574BD6"/>
    <w:rsid w:val="005843A1"/>
    <w:rsid w:val="00585473"/>
    <w:rsid w:val="00590A49"/>
    <w:rsid w:val="005A055E"/>
    <w:rsid w:val="005A698E"/>
    <w:rsid w:val="005B2CCE"/>
    <w:rsid w:val="005B6008"/>
    <w:rsid w:val="005B60B3"/>
    <w:rsid w:val="005C2AFB"/>
    <w:rsid w:val="005C787A"/>
    <w:rsid w:val="005D06B2"/>
    <w:rsid w:val="005D1294"/>
    <w:rsid w:val="005D471F"/>
    <w:rsid w:val="005E1BC0"/>
    <w:rsid w:val="005E25C6"/>
    <w:rsid w:val="005E3CC9"/>
    <w:rsid w:val="005E7270"/>
    <w:rsid w:val="005F04CE"/>
    <w:rsid w:val="00604BE8"/>
    <w:rsid w:val="00606E41"/>
    <w:rsid w:val="00620378"/>
    <w:rsid w:val="0062356D"/>
    <w:rsid w:val="00635C8B"/>
    <w:rsid w:val="006425D5"/>
    <w:rsid w:val="0064373F"/>
    <w:rsid w:val="00655849"/>
    <w:rsid w:val="00663300"/>
    <w:rsid w:val="0068226A"/>
    <w:rsid w:val="00695C55"/>
    <w:rsid w:val="006A5098"/>
    <w:rsid w:val="006B004B"/>
    <w:rsid w:val="006B5C72"/>
    <w:rsid w:val="006C4741"/>
    <w:rsid w:val="006D0AE4"/>
    <w:rsid w:val="006D6731"/>
    <w:rsid w:val="006E3B39"/>
    <w:rsid w:val="006E6404"/>
    <w:rsid w:val="006F26DF"/>
    <w:rsid w:val="006F591D"/>
    <w:rsid w:val="00710B3D"/>
    <w:rsid w:val="00717102"/>
    <w:rsid w:val="00717385"/>
    <w:rsid w:val="00724A97"/>
    <w:rsid w:val="00737862"/>
    <w:rsid w:val="00746033"/>
    <w:rsid w:val="00747892"/>
    <w:rsid w:val="007527E6"/>
    <w:rsid w:val="00754319"/>
    <w:rsid w:val="007559DA"/>
    <w:rsid w:val="00756B6B"/>
    <w:rsid w:val="00765BCF"/>
    <w:rsid w:val="0076686B"/>
    <w:rsid w:val="00767929"/>
    <w:rsid w:val="00776ADB"/>
    <w:rsid w:val="00781503"/>
    <w:rsid w:val="00781E9D"/>
    <w:rsid w:val="007854A0"/>
    <w:rsid w:val="007A06B0"/>
    <w:rsid w:val="007A471B"/>
    <w:rsid w:val="007C4678"/>
    <w:rsid w:val="007D57E6"/>
    <w:rsid w:val="007E0E91"/>
    <w:rsid w:val="007E14E5"/>
    <w:rsid w:val="007E3185"/>
    <w:rsid w:val="007E327B"/>
    <w:rsid w:val="007E54A5"/>
    <w:rsid w:val="007F72F9"/>
    <w:rsid w:val="0080038A"/>
    <w:rsid w:val="00801036"/>
    <w:rsid w:val="00801B76"/>
    <w:rsid w:val="008060A6"/>
    <w:rsid w:val="00815020"/>
    <w:rsid w:val="0081525B"/>
    <w:rsid w:val="008153A0"/>
    <w:rsid w:val="0082015F"/>
    <w:rsid w:val="008202FF"/>
    <w:rsid w:val="00821572"/>
    <w:rsid w:val="00826AF0"/>
    <w:rsid w:val="00844A4E"/>
    <w:rsid w:val="00845F14"/>
    <w:rsid w:val="00854958"/>
    <w:rsid w:val="008571E0"/>
    <w:rsid w:val="0086079F"/>
    <w:rsid w:val="008621FF"/>
    <w:rsid w:val="00865631"/>
    <w:rsid w:val="00870A73"/>
    <w:rsid w:val="008716EC"/>
    <w:rsid w:val="0088377F"/>
    <w:rsid w:val="008874A3"/>
    <w:rsid w:val="008905F0"/>
    <w:rsid w:val="008950F5"/>
    <w:rsid w:val="008A5574"/>
    <w:rsid w:val="008B0D84"/>
    <w:rsid w:val="008B4E5F"/>
    <w:rsid w:val="008B5F7F"/>
    <w:rsid w:val="008C780F"/>
    <w:rsid w:val="008D7D46"/>
    <w:rsid w:val="008F6DF7"/>
    <w:rsid w:val="009172A9"/>
    <w:rsid w:val="009258ED"/>
    <w:rsid w:val="0093029A"/>
    <w:rsid w:val="00944C40"/>
    <w:rsid w:val="00974BAE"/>
    <w:rsid w:val="009756B5"/>
    <w:rsid w:val="00976171"/>
    <w:rsid w:val="00991132"/>
    <w:rsid w:val="00994191"/>
    <w:rsid w:val="009B0EFC"/>
    <w:rsid w:val="009B1089"/>
    <w:rsid w:val="009B279F"/>
    <w:rsid w:val="009B479B"/>
    <w:rsid w:val="009C0F76"/>
    <w:rsid w:val="009D044F"/>
    <w:rsid w:val="009D744A"/>
    <w:rsid w:val="009E1263"/>
    <w:rsid w:val="009F0540"/>
    <w:rsid w:val="009F3038"/>
    <w:rsid w:val="009F572D"/>
    <w:rsid w:val="00A018F9"/>
    <w:rsid w:val="00A0362F"/>
    <w:rsid w:val="00A068F3"/>
    <w:rsid w:val="00A1106E"/>
    <w:rsid w:val="00A225F5"/>
    <w:rsid w:val="00A22E16"/>
    <w:rsid w:val="00A25B35"/>
    <w:rsid w:val="00A36026"/>
    <w:rsid w:val="00A36E68"/>
    <w:rsid w:val="00A40BBA"/>
    <w:rsid w:val="00A609CB"/>
    <w:rsid w:val="00A63451"/>
    <w:rsid w:val="00A714A6"/>
    <w:rsid w:val="00A77B74"/>
    <w:rsid w:val="00A86C1E"/>
    <w:rsid w:val="00A91BD4"/>
    <w:rsid w:val="00AA0216"/>
    <w:rsid w:val="00AA27BF"/>
    <w:rsid w:val="00AA5974"/>
    <w:rsid w:val="00AB35EB"/>
    <w:rsid w:val="00AC6583"/>
    <w:rsid w:val="00AE0A55"/>
    <w:rsid w:val="00AE64F5"/>
    <w:rsid w:val="00AF4239"/>
    <w:rsid w:val="00AF680B"/>
    <w:rsid w:val="00AF6BEC"/>
    <w:rsid w:val="00B009AE"/>
    <w:rsid w:val="00B066AF"/>
    <w:rsid w:val="00B06A65"/>
    <w:rsid w:val="00B108C3"/>
    <w:rsid w:val="00B10A96"/>
    <w:rsid w:val="00B11322"/>
    <w:rsid w:val="00B17055"/>
    <w:rsid w:val="00B2137A"/>
    <w:rsid w:val="00B36264"/>
    <w:rsid w:val="00B50E82"/>
    <w:rsid w:val="00B51609"/>
    <w:rsid w:val="00B60886"/>
    <w:rsid w:val="00B65C31"/>
    <w:rsid w:val="00B67184"/>
    <w:rsid w:val="00B671D0"/>
    <w:rsid w:val="00B70353"/>
    <w:rsid w:val="00B71AC4"/>
    <w:rsid w:val="00B8558F"/>
    <w:rsid w:val="00B86059"/>
    <w:rsid w:val="00B91619"/>
    <w:rsid w:val="00B92259"/>
    <w:rsid w:val="00BA61D8"/>
    <w:rsid w:val="00BB427D"/>
    <w:rsid w:val="00BC0B78"/>
    <w:rsid w:val="00BD2113"/>
    <w:rsid w:val="00BD620E"/>
    <w:rsid w:val="00BF3C1B"/>
    <w:rsid w:val="00BF770B"/>
    <w:rsid w:val="00C0370E"/>
    <w:rsid w:val="00C12DBE"/>
    <w:rsid w:val="00C15222"/>
    <w:rsid w:val="00C20B52"/>
    <w:rsid w:val="00C4443F"/>
    <w:rsid w:val="00C501EF"/>
    <w:rsid w:val="00C57C97"/>
    <w:rsid w:val="00C71CC5"/>
    <w:rsid w:val="00CA01A5"/>
    <w:rsid w:val="00CA52DC"/>
    <w:rsid w:val="00CB0921"/>
    <w:rsid w:val="00CC1AD6"/>
    <w:rsid w:val="00CC1DF7"/>
    <w:rsid w:val="00CD51E1"/>
    <w:rsid w:val="00CD646E"/>
    <w:rsid w:val="00CE0F63"/>
    <w:rsid w:val="00CE7C87"/>
    <w:rsid w:val="00CF06B1"/>
    <w:rsid w:val="00CF2924"/>
    <w:rsid w:val="00D00630"/>
    <w:rsid w:val="00D116E7"/>
    <w:rsid w:val="00D1703C"/>
    <w:rsid w:val="00D26EA1"/>
    <w:rsid w:val="00D30371"/>
    <w:rsid w:val="00D30932"/>
    <w:rsid w:val="00D3473A"/>
    <w:rsid w:val="00D37BC0"/>
    <w:rsid w:val="00D421AC"/>
    <w:rsid w:val="00D92A78"/>
    <w:rsid w:val="00D9394C"/>
    <w:rsid w:val="00DA360F"/>
    <w:rsid w:val="00DB59C7"/>
    <w:rsid w:val="00DB6B30"/>
    <w:rsid w:val="00DB76BC"/>
    <w:rsid w:val="00DD2190"/>
    <w:rsid w:val="00DD5066"/>
    <w:rsid w:val="00DE70F2"/>
    <w:rsid w:val="00DF40B5"/>
    <w:rsid w:val="00E02CB5"/>
    <w:rsid w:val="00E1083D"/>
    <w:rsid w:val="00E10CB2"/>
    <w:rsid w:val="00E15B7B"/>
    <w:rsid w:val="00E24BFA"/>
    <w:rsid w:val="00E3145D"/>
    <w:rsid w:val="00E3298C"/>
    <w:rsid w:val="00E4133A"/>
    <w:rsid w:val="00E70431"/>
    <w:rsid w:val="00E72AF5"/>
    <w:rsid w:val="00E77B65"/>
    <w:rsid w:val="00E82EEC"/>
    <w:rsid w:val="00E844E1"/>
    <w:rsid w:val="00E8495C"/>
    <w:rsid w:val="00E95AC4"/>
    <w:rsid w:val="00EA1D5A"/>
    <w:rsid w:val="00EA1F8B"/>
    <w:rsid w:val="00EA33E0"/>
    <w:rsid w:val="00EA344C"/>
    <w:rsid w:val="00EB1B5B"/>
    <w:rsid w:val="00EC03B0"/>
    <w:rsid w:val="00ED0CE4"/>
    <w:rsid w:val="00EE0B2A"/>
    <w:rsid w:val="00EE18B2"/>
    <w:rsid w:val="00EF13A1"/>
    <w:rsid w:val="00EF201D"/>
    <w:rsid w:val="00EF4F21"/>
    <w:rsid w:val="00F01DC2"/>
    <w:rsid w:val="00F1110B"/>
    <w:rsid w:val="00F21674"/>
    <w:rsid w:val="00F21DFA"/>
    <w:rsid w:val="00F25834"/>
    <w:rsid w:val="00F33D52"/>
    <w:rsid w:val="00F467ED"/>
    <w:rsid w:val="00F52CD8"/>
    <w:rsid w:val="00F60E0C"/>
    <w:rsid w:val="00F61A48"/>
    <w:rsid w:val="00F6415A"/>
    <w:rsid w:val="00F64768"/>
    <w:rsid w:val="00F65B4A"/>
    <w:rsid w:val="00F75F0D"/>
    <w:rsid w:val="00F80BD9"/>
    <w:rsid w:val="00F94F4A"/>
    <w:rsid w:val="00FA2B2D"/>
    <w:rsid w:val="00FB0587"/>
    <w:rsid w:val="00FB7289"/>
    <w:rsid w:val="00FC3B2B"/>
    <w:rsid w:val="00FD096E"/>
    <w:rsid w:val="00FD135C"/>
    <w:rsid w:val="00FD3893"/>
    <w:rsid w:val="00FD49F1"/>
    <w:rsid w:val="00FD796D"/>
    <w:rsid w:val="00FE14E3"/>
    <w:rsid w:val="00FE1EAA"/>
    <w:rsid w:val="00FE24EF"/>
    <w:rsid w:val="00FF278C"/>
    <w:rsid w:val="00FF4CAA"/>
    <w:rsid w:val="00FF4CDF"/>
    <w:rsid w:val="00FF79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B854EF-AAEC-47C1-ADCE-E3685A31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D5A"/>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next w:val="a"/>
    <w:link w:val="10"/>
    <w:uiPriority w:val="9"/>
    <w:qFormat/>
    <w:rsid w:val="002B178D"/>
    <w:pPr>
      <w:keepNext/>
      <w:spacing w:before="240" w:after="60" w:line="276" w:lineRule="auto"/>
      <w:outlineLvl w:val="0"/>
    </w:pPr>
    <w:rPr>
      <w:rFonts w:ascii="Cambria" w:hAnsi="Cambria"/>
      <w:b/>
      <w:bCs/>
      <w:kern w:val="32"/>
      <w:sz w:val="32"/>
      <w:szCs w:val="32"/>
      <w:lang w:val="uk-UA" w:eastAsia="en-US"/>
    </w:rPr>
  </w:style>
  <w:style w:type="paragraph" w:styleId="3">
    <w:name w:val="heading 3"/>
    <w:basedOn w:val="a"/>
    <w:next w:val="a"/>
    <w:link w:val="30"/>
    <w:uiPriority w:val="9"/>
    <w:unhideWhenUsed/>
    <w:qFormat/>
    <w:rsid w:val="002B178D"/>
    <w:pPr>
      <w:keepNext/>
      <w:spacing w:before="240" w:after="60" w:line="276" w:lineRule="auto"/>
      <w:outlineLvl w:val="2"/>
    </w:pPr>
    <w:rPr>
      <w:rFonts w:ascii="Cambria" w:hAnsi="Cambria"/>
      <w:b/>
      <w:bCs/>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F4CAA"/>
    <w:pPr>
      <w:ind w:firstLine="709"/>
      <w:jc w:val="both"/>
    </w:pPr>
    <w:rPr>
      <w:szCs w:val="20"/>
      <w:lang w:val="uk-UA"/>
    </w:rPr>
  </w:style>
  <w:style w:type="character" w:customStyle="1" w:styleId="a4">
    <w:name w:val="Основной текст с отступом Знак"/>
    <w:basedOn w:val="a0"/>
    <w:link w:val="a3"/>
    <w:rsid w:val="00FF4CAA"/>
    <w:rPr>
      <w:rFonts w:ascii="Times New Roman" w:eastAsia="Times New Roman" w:hAnsi="Times New Roman" w:cs="Times New Roman"/>
      <w:sz w:val="28"/>
      <w:szCs w:val="20"/>
      <w:lang w:eastAsia="ru-RU"/>
    </w:rPr>
  </w:style>
  <w:style w:type="paragraph" w:customStyle="1" w:styleId="paragraph">
    <w:name w:val="paragraph"/>
    <w:uiPriority w:val="99"/>
    <w:qFormat/>
    <w:rsid w:val="00F75F0D"/>
    <w:pPr>
      <w:spacing w:before="100" w:beforeAutospacing="1" w:after="100" w:afterAutospacing="1" w:line="240" w:lineRule="auto"/>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2B178D"/>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2B178D"/>
    <w:rPr>
      <w:rFonts w:ascii="Cambria" w:eastAsia="Times New Roman" w:hAnsi="Cambria" w:cs="Times New Roman"/>
      <w:b/>
      <w:bCs/>
      <w:sz w:val="26"/>
      <w:szCs w:val="26"/>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uiPriority w:val="99"/>
    <w:locked/>
    <w:rsid w:val="002B178D"/>
    <w:rPr>
      <w:rFonts w:ascii="Times New Roman" w:eastAsia="Times New Roman" w:hAnsi="Times New Roman" w:cs="Times New Roman"/>
      <w:sz w:val="24"/>
      <w:szCs w:val="24"/>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link w:val="a5"/>
    <w:uiPriority w:val="99"/>
    <w:unhideWhenUsed/>
    <w:qFormat/>
    <w:rsid w:val="002B178D"/>
    <w:pPr>
      <w:spacing w:after="0" w:line="240" w:lineRule="auto"/>
      <w:contextualSpacing/>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BC0"/>
    <w:rPr>
      <w:rFonts w:ascii="Tahoma" w:hAnsi="Tahoma" w:cs="Tahoma"/>
      <w:sz w:val="16"/>
      <w:szCs w:val="16"/>
    </w:rPr>
  </w:style>
  <w:style w:type="character" w:customStyle="1" w:styleId="a8">
    <w:name w:val="Текст выноски Знак"/>
    <w:basedOn w:val="a0"/>
    <w:link w:val="a7"/>
    <w:uiPriority w:val="99"/>
    <w:semiHidden/>
    <w:rsid w:val="005E1BC0"/>
    <w:rPr>
      <w:rFonts w:ascii="Tahoma" w:eastAsia="Times New Roman" w:hAnsi="Tahoma" w:cs="Tahoma"/>
      <w:sz w:val="16"/>
      <w:szCs w:val="16"/>
      <w:lang w:val="ru-RU" w:eastAsia="ru-RU"/>
    </w:rPr>
  </w:style>
  <w:style w:type="paragraph" w:styleId="a9">
    <w:name w:val="header"/>
    <w:basedOn w:val="a"/>
    <w:link w:val="aa"/>
    <w:uiPriority w:val="99"/>
    <w:unhideWhenUsed/>
    <w:rsid w:val="00724A97"/>
    <w:pPr>
      <w:tabs>
        <w:tab w:val="center" w:pos="4819"/>
        <w:tab w:val="right" w:pos="9639"/>
      </w:tabs>
    </w:pPr>
  </w:style>
  <w:style w:type="character" w:customStyle="1" w:styleId="aa">
    <w:name w:val="Верхний колонтитул Знак"/>
    <w:basedOn w:val="a0"/>
    <w:link w:val="a9"/>
    <w:uiPriority w:val="99"/>
    <w:rsid w:val="00724A97"/>
    <w:rPr>
      <w:rFonts w:ascii="Times New Roman" w:eastAsia="Times New Roman" w:hAnsi="Times New Roman" w:cs="Times New Roman"/>
      <w:sz w:val="28"/>
      <w:szCs w:val="28"/>
      <w:lang w:val="ru-RU" w:eastAsia="ru-RU"/>
    </w:rPr>
  </w:style>
  <w:style w:type="paragraph" w:styleId="ab">
    <w:name w:val="footer"/>
    <w:basedOn w:val="a"/>
    <w:link w:val="ac"/>
    <w:uiPriority w:val="99"/>
    <w:unhideWhenUsed/>
    <w:rsid w:val="00724A97"/>
    <w:pPr>
      <w:tabs>
        <w:tab w:val="center" w:pos="4819"/>
        <w:tab w:val="right" w:pos="9639"/>
      </w:tabs>
    </w:pPr>
  </w:style>
  <w:style w:type="character" w:customStyle="1" w:styleId="ac">
    <w:name w:val="Нижний колонтитул Знак"/>
    <w:basedOn w:val="a0"/>
    <w:link w:val="ab"/>
    <w:uiPriority w:val="99"/>
    <w:rsid w:val="00724A97"/>
    <w:rPr>
      <w:rFonts w:ascii="Times New Roman" w:eastAsia="Times New Roman" w:hAnsi="Times New Roman" w:cs="Times New Roman"/>
      <w:sz w:val="28"/>
      <w:szCs w:val="28"/>
      <w:lang w:val="ru-RU" w:eastAsia="ru-RU"/>
    </w:rPr>
  </w:style>
  <w:style w:type="paragraph" w:styleId="ad">
    <w:name w:val="List Paragraph"/>
    <w:basedOn w:val="a"/>
    <w:uiPriority w:val="34"/>
    <w:qFormat/>
    <w:rsid w:val="00FD096E"/>
    <w:pPr>
      <w:ind w:left="720"/>
      <w:contextualSpacing/>
    </w:pPr>
  </w:style>
  <w:style w:type="character" w:customStyle="1" w:styleId="c0">
    <w:name w:val="c0"/>
    <w:rsid w:val="004B24AF"/>
  </w:style>
  <w:style w:type="paragraph" w:customStyle="1" w:styleId="c48">
    <w:name w:val="c48"/>
    <w:basedOn w:val="a"/>
    <w:rsid w:val="004B24AF"/>
    <w:pPr>
      <w:spacing w:before="100" w:beforeAutospacing="1" w:after="100" w:afterAutospacing="1"/>
    </w:pPr>
    <w:rPr>
      <w:sz w:val="24"/>
      <w:szCs w:val="24"/>
      <w:lang w:val="uk-UA" w:eastAsia="uk-UA"/>
    </w:rPr>
  </w:style>
  <w:style w:type="paragraph" w:customStyle="1" w:styleId="c2">
    <w:name w:val="c2"/>
    <w:basedOn w:val="a"/>
    <w:rsid w:val="00A068F3"/>
    <w:pPr>
      <w:spacing w:before="100" w:beforeAutospacing="1" w:after="100" w:afterAutospacing="1"/>
    </w:pPr>
    <w:rPr>
      <w:sz w:val="24"/>
      <w:szCs w:val="24"/>
      <w:lang w:val="uk-UA" w:eastAsia="uk-UA"/>
    </w:rPr>
  </w:style>
  <w:style w:type="character" w:customStyle="1" w:styleId="c3">
    <w:name w:val="c3"/>
    <w:basedOn w:val="a0"/>
    <w:rsid w:val="00227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7339">
      <w:bodyDiv w:val="1"/>
      <w:marLeft w:val="0"/>
      <w:marRight w:val="0"/>
      <w:marTop w:val="0"/>
      <w:marBottom w:val="0"/>
      <w:divBdr>
        <w:top w:val="none" w:sz="0" w:space="0" w:color="auto"/>
        <w:left w:val="none" w:sz="0" w:space="0" w:color="auto"/>
        <w:bottom w:val="none" w:sz="0" w:space="0" w:color="auto"/>
        <w:right w:val="none" w:sz="0" w:space="0" w:color="auto"/>
      </w:divBdr>
    </w:div>
    <w:div w:id="354112879">
      <w:bodyDiv w:val="1"/>
      <w:marLeft w:val="0"/>
      <w:marRight w:val="0"/>
      <w:marTop w:val="0"/>
      <w:marBottom w:val="0"/>
      <w:divBdr>
        <w:top w:val="none" w:sz="0" w:space="0" w:color="auto"/>
        <w:left w:val="none" w:sz="0" w:space="0" w:color="auto"/>
        <w:bottom w:val="none" w:sz="0" w:space="0" w:color="auto"/>
        <w:right w:val="none" w:sz="0" w:space="0" w:color="auto"/>
      </w:divBdr>
    </w:div>
    <w:div w:id="881089216">
      <w:bodyDiv w:val="1"/>
      <w:marLeft w:val="0"/>
      <w:marRight w:val="0"/>
      <w:marTop w:val="0"/>
      <w:marBottom w:val="0"/>
      <w:divBdr>
        <w:top w:val="none" w:sz="0" w:space="0" w:color="auto"/>
        <w:left w:val="none" w:sz="0" w:space="0" w:color="auto"/>
        <w:bottom w:val="none" w:sz="0" w:space="0" w:color="auto"/>
        <w:right w:val="none" w:sz="0" w:space="0" w:color="auto"/>
      </w:divBdr>
    </w:div>
    <w:div w:id="1017542657">
      <w:bodyDiv w:val="1"/>
      <w:marLeft w:val="0"/>
      <w:marRight w:val="0"/>
      <w:marTop w:val="0"/>
      <w:marBottom w:val="0"/>
      <w:divBdr>
        <w:top w:val="none" w:sz="0" w:space="0" w:color="auto"/>
        <w:left w:val="none" w:sz="0" w:space="0" w:color="auto"/>
        <w:bottom w:val="none" w:sz="0" w:space="0" w:color="auto"/>
        <w:right w:val="none" w:sz="0" w:space="0" w:color="auto"/>
      </w:divBdr>
    </w:div>
    <w:div w:id="1472598934">
      <w:bodyDiv w:val="1"/>
      <w:marLeft w:val="0"/>
      <w:marRight w:val="0"/>
      <w:marTop w:val="0"/>
      <w:marBottom w:val="0"/>
      <w:divBdr>
        <w:top w:val="none" w:sz="0" w:space="0" w:color="auto"/>
        <w:left w:val="none" w:sz="0" w:space="0" w:color="auto"/>
        <w:bottom w:val="none" w:sz="0" w:space="0" w:color="auto"/>
        <w:right w:val="none" w:sz="0" w:space="0" w:color="auto"/>
      </w:divBdr>
    </w:div>
    <w:div w:id="1521242271">
      <w:bodyDiv w:val="1"/>
      <w:marLeft w:val="0"/>
      <w:marRight w:val="0"/>
      <w:marTop w:val="0"/>
      <w:marBottom w:val="0"/>
      <w:divBdr>
        <w:top w:val="none" w:sz="0" w:space="0" w:color="auto"/>
        <w:left w:val="none" w:sz="0" w:space="0" w:color="auto"/>
        <w:bottom w:val="none" w:sz="0" w:space="0" w:color="auto"/>
        <w:right w:val="none" w:sz="0" w:space="0" w:color="auto"/>
      </w:divBdr>
    </w:div>
    <w:div w:id="18820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F683D-2882-4403-83E0-12571DEC7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4</Pages>
  <Words>5333</Words>
  <Characters>3041</Characters>
  <Application>Microsoft Office Word</Application>
  <DocSecurity>0</DocSecurity>
  <Lines>25</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Maria</cp:lastModifiedBy>
  <cp:revision>216</cp:revision>
  <cp:lastPrinted>2026-01-23T12:51:00Z</cp:lastPrinted>
  <dcterms:created xsi:type="dcterms:W3CDTF">2026-01-22T14:00:00Z</dcterms:created>
  <dcterms:modified xsi:type="dcterms:W3CDTF">2026-07-23T07:00:00Z</dcterms:modified>
</cp:coreProperties>
</file>