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2AD" w:rsidRPr="008F6DF7" w:rsidRDefault="00FF4CAA" w:rsidP="008F6DF7">
      <w:pPr>
        <w:rPr>
          <w:bCs/>
        </w:rPr>
      </w:pPr>
      <w:r w:rsidRPr="00865631">
        <w:rPr>
          <w:bCs/>
        </w:rPr>
        <w:t xml:space="preserve"> </w:t>
      </w:r>
      <w:r w:rsidR="00865631">
        <w:rPr>
          <w:bCs/>
          <w:lang w:val="uk-UA"/>
        </w:rPr>
        <w:t xml:space="preserve">  </w:t>
      </w:r>
      <w:r w:rsidRPr="00865631">
        <w:rPr>
          <w:bCs/>
        </w:rPr>
        <w:t xml:space="preserve">        </w:t>
      </w:r>
      <w:r w:rsidR="008F6DF7">
        <w:rPr>
          <w:bCs/>
        </w:rPr>
        <w:t xml:space="preserve">       </w:t>
      </w:r>
      <w:r w:rsidR="002B178D" w:rsidRPr="00783EB5">
        <w:rPr>
          <w:b/>
          <w:lang w:eastAsia="uk-UA"/>
        </w:rPr>
        <w:t xml:space="preserve">Пояснювальна записка до </w:t>
      </w:r>
      <w:r w:rsidR="009F0540">
        <w:rPr>
          <w:b/>
          <w:bCs/>
          <w:bdr w:val="none" w:sz="0" w:space="0" w:color="auto" w:frame="1"/>
        </w:rPr>
        <w:t>звіту</w:t>
      </w:r>
      <w:r w:rsidR="002B178D" w:rsidRPr="00783EB5">
        <w:rPr>
          <w:b/>
          <w:bCs/>
          <w:bdr w:val="none" w:sz="0" w:space="0" w:color="auto" w:frame="1"/>
        </w:rPr>
        <w:t xml:space="preserve"> про виконання</w:t>
      </w:r>
      <w:r w:rsidR="002B178D" w:rsidRPr="00783EB5">
        <w:rPr>
          <w:b/>
          <w:bCs/>
          <w:i/>
          <w:iCs/>
          <w:bdr w:val="none" w:sz="0" w:space="0" w:color="auto" w:frame="1"/>
        </w:rPr>
        <w:t> </w:t>
      </w:r>
      <w:r w:rsidR="002B178D">
        <w:rPr>
          <w:b/>
          <w:bCs/>
          <w:bdr w:val="none" w:sz="0" w:space="0" w:color="auto" w:frame="1"/>
        </w:rPr>
        <w:t>бюджету</w:t>
      </w:r>
    </w:p>
    <w:p w:rsidR="00227A89" w:rsidRPr="009E76D5" w:rsidRDefault="002B178D" w:rsidP="009E76D5">
      <w:pPr>
        <w:shd w:val="clear" w:color="auto" w:fill="FFFFFF"/>
        <w:jc w:val="center"/>
        <w:rPr>
          <w:b/>
          <w:bCs/>
          <w:bdr w:val="none" w:sz="0" w:space="0" w:color="auto" w:frame="1"/>
        </w:rPr>
      </w:pPr>
      <w:r>
        <w:rPr>
          <w:b/>
          <w:bCs/>
          <w:bdr w:val="none" w:sz="0" w:space="0" w:color="auto" w:frame="1"/>
        </w:rPr>
        <w:t>Кутської селищної</w:t>
      </w:r>
      <w:r w:rsidR="00781503">
        <w:rPr>
          <w:b/>
          <w:bCs/>
          <w:bdr w:val="none" w:sz="0" w:space="0" w:color="auto" w:frame="1"/>
        </w:rPr>
        <w:t xml:space="preserve"> територіальної  громади за </w:t>
      </w:r>
      <w:r w:rsidR="009F0540">
        <w:rPr>
          <w:b/>
          <w:bCs/>
          <w:bdr w:val="none" w:sz="0" w:space="0" w:color="auto" w:frame="1"/>
          <w:lang w:val="en-US"/>
        </w:rPr>
        <w:t>I</w:t>
      </w:r>
      <w:r w:rsidR="009F0540" w:rsidRPr="009F0540">
        <w:rPr>
          <w:b/>
          <w:bCs/>
          <w:bdr w:val="none" w:sz="0" w:space="0" w:color="auto" w:frame="1"/>
        </w:rPr>
        <w:t xml:space="preserve"> </w:t>
      </w:r>
      <w:r w:rsidR="009F0540">
        <w:rPr>
          <w:b/>
          <w:bCs/>
          <w:bdr w:val="none" w:sz="0" w:space="0" w:color="auto" w:frame="1"/>
          <w:lang w:val="uk-UA"/>
        </w:rPr>
        <w:t xml:space="preserve">квартал </w:t>
      </w:r>
      <w:r w:rsidR="009F0540">
        <w:rPr>
          <w:b/>
          <w:bCs/>
          <w:bdr w:val="none" w:sz="0" w:space="0" w:color="auto" w:frame="1"/>
        </w:rPr>
        <w:t>2026 року</w:t>
      </w:r>
    </w:p>
    <w:p w:rsidR="009E76D5" w:rsidRPr="00227A89" w:rsidRDefault="009E76D5" w:rsidP="00227A89">
      <w:pPr>
        <w:pStyle w:val="a6"/>
        <w:spacing w:before="100"/>
        <w:jc w:val="both"/>
        <w:rPr>
          <w:sz w:val="28"/>
          <w:szCs w:val="28"/>
        </w:rPr>
      </w:pPr>
    </w:p>
    <w:p w:rsidR="002B178D" w:rsidRPr="00783EB5" w:rsidRDefault="003E3B78" w:rsidP="002B178D">
      <w:pPr>
        <w:pStyle w:val="a6"/>
        <w:jc w:val="center"/>
        <w:rPr>
          <w:sz w:val="28"/>
          <w:szCs w:val="28"/>
        </w:rPr>
      </w:pPr>
      <w:r>
        <w:rPr>
          <w:b/>
          <w:bCs/>
          <w:sz w:val="28"/>
          <w:szCs w:val="28"/>
          <w:bdr w:val="none" w:sz="0" w:space="0" w:color="auto" w:frame="1"/>
        </w:rPr>
        <w:t>ДОХОДИ</w:t>
      </w:r>
    </w:p>
    <w:p w:rsidR="002B178D" w:rsidRPr="008F3066" w:rsidRDefault="006E3B39" w:rsidP="002B178D">
      <w:pPr>
        <w:pStyle w:val="a6"/>
        <w:jc w:val="both"/>
        <w:rPr>
          <w:sz w:val="28"/>
          <w:szCs w:val="28"/>
          <w:bdr w:val="none" w:sz="0" w:space="0" w:color="auto" w:frame="1"/>
        </w:rPr>
      </w:pPr>
      <w:r>
        <w:rPr>
          <w:sz w:val="28"/>
          <w:szCs w:val="28"/>
          <w:bdr w:val="none" w:sz="0" w:space="0" w:color="auto" w:frame="1"/>
        </w:rPr>
        <w:t xml:space="preserve">        </w:t>
      </w:r>
      <w:r w:rsidR="00781503">
        <w:rPr>
          <w:sz w:val="28"/>
          <w:szCs w:val="28"/>
          <w:bdr w:val="none" w:sz="0" w:space="0" w:color="auto" w:frame="1"/>
        </w:rPr>
        <w:t xml:space="preserve">За </w:t>
      </w:r>
      <w:r w:rsidRPr="006E3B39">
        <w:rPr>
          <w:sz w:val="28"/>
          <w:szCs w:val="28"/>
          <w:bdr w:val="none" w:sz="0" w:space="0" w:color="auto" w:frame="1"/>
        </w:rPr>
        <w:t>I квартал 2026 року</w:t>
      </w:r>
      <w:r>
        <w:rPr>
          <w:sz w:val="28"/>
          <w:szCs w:val="28"/>
          <w:bdr w:val="none" w:sz="0" w:space="0" w:color="auto" w:frame="1"/>
        </w:rPr>
        <w:t xml:space="preserve"> </w:t>
      </w:r>
      <w:r w:rsidR="003A735E" w:rsidRPr="003A735E">
        <w:rPr>
          <w:sz w:val="28"/>
          <w:szCs w:val="28"/>
          <w:bdr w:val="none" w:sz="0" w:space="0" w:color="auto" w:frame="1"/>
        </w:rPr>
        <w:t>н</w:t>
      </w:r>
      <w:r w:rsidR="003A735E">
        <w:rPr>
          <w:sz w:val="28"/>
          <w:szCs w:val="28"/>
          <w:bdr w:val="none" w:sz="0" w:space="0" w:color="auto" w:frame="1"/>
        </w:rPr>
        <w:t>адходження доходів до бюджету громади</w:t>
      </w:r>
      <w:r w:rsidR="003A735E" w:rsidRPr="003A735E">
        <w:rPr>
          <w:sz w:val="28"/>
          <w:szCs w:val="28"/>
          <w:bdr w:val="none" w:sz="0" w:space="0" w:color="auto" w:frame="1"/>
        </w:rPr>
        <w:t xml:space="preserve"> (</w:t>
      </w:r>
      <w:r w:rsidR="003A735E">
        <w:rPr>
          <w:sz w:val="28"/>
          <w:szCs w:val="28"/>
          <w:bdr w:val="none" w:sz="0" w:space="0" w:color="auto" w:frame="1"/>
        </w:rPr>
        <w:t>враховуючи міжбюджетні трансферти) склали</w:t>
      </w:r>
      <w:r w:rsidR="00D3473A">
        <w:rPr>
          <w:sz w:val="28"/>
          <w:szCs w:val="28"/>
          <w:bdr w:val="none" w:sz="0" w:space="0" w:color="auto" w:frame="1"/>
        </w:rPr>
        <w:t xml:space="preserve"> 46 288,6</w:t>
      </w:r>
      <w:r w:rsidR="00EE0B2A">
        <w:rPr>
          <w:sz w:val="28"/>
          <w:szCs w:val="28"/>
          <w:bdr w:val="none" w:sz="0" w:space="0" w:color="auto" w:frame="1"/>
        </w:rPr>
        <w:t xml:space="preserve"> </w:t>
      </w:r>
      <w:r w:rsidR="00B71AC4">
        <w:rPr>
          <w:sz w:val="28"/>
          <w:szCs w:val="28"/>
          <w:bdr w:val="none" w:sz="0" w:space="0" w:color="auto" w:frame="1"/>
        </w:rPr>
        <w:t>тис.</w:t>
      </w:r>
      <w:r w:rsidR="007A471B">
        <w:rPr>
          <w:sz w:val="28"/>
          <w:szCs w:val="28"/>
          <w:bdr w:val="none" w:sz="0" w:space="0" w:color="auto" w:frame="1"/>
        </w:rPr>
        <w:t xml:space="preserve"> гривень</w:t>
      </w:r>
      <w:r w:rsidR="002B178D" w:rsidRPr="00783EB5">
        <w:rPr>
          <w:sz w:val="28"/>
          <w:szCs w:val="28"/>
          <w:bdr w:val="none" w:sz="0" w:space="0" w:color="auto" w:frame="1"/>
        </w:rPr>
        <w:t>, з них</w:t>
      </w:r>
      <w:r w:rsidR="002B178D">
        <w:rPr>
          <w:sz w:val="28"/>
          <w:szCs w:val="28"/>
          <w:bdr w:val="none" w:sz="0" w:space="0" w:color="auto" w:frame="1"/>
        </w:rPr>
        <w:t xml:space="preserve"> до загального фонду –</w:t>
      </w:r>
      <w:r w:rsidR="00D3473A">
        <w:rPr>
          <w:sz w:val="28"/>
          <w:szCs w:val="28"/>
          <w:bdr w:val="none" w:sz="0" w:space="0" w:color="auto" w:frame="1"/>
        </w:rPr>
        <w:t xml:space="preserve"> 45 994,6</w:t>
      </w:r>
      <w:r w:rsidR="00B71AC4">
        <w:rPr>
          <w:sz w:val="28"/>
          <w:szCs w:val="28"/>
          <w:bdr w:val="none" w:sz="0" w:space="0" w:color="auto" w:frame="1"/>
        </w:rPr>
        <w:t xml:space="preserve"> тис.</w:t>
      </w:r>
      <w:r w:rsidR="003A735E">
        <w:rPr>
          <w:sz w:val="28"/>
          <w:szCs w:val="28"/>
          <w:bdr w:val="none" w:sz="0" w:space="0" w:color="auto" w:frame="1"/>
        </w:rPr>
        <w:t xml:space="preserve"> </w:t>
      </w:r>
      <w:r w:rsidR="007A471B">
        <w:rPr>
          <w:sz w:val="28"/>
          <w:szCs w:val="28"/>
          <w:bdr w:val="none" w:sz="0" w:space="0" w:color="auto" w:frame="1"/>
        </w:rPr>
        <w:t>гривень</w:t>
      </w:r>
      <w:r w:rsidR="002B178D">
        <w:rPr>
          <w:sz w:val="28"/>
          <w:szCs w:val="28"/>
          <w:bdr w:val="none" w:sz="0" w:space="0" w:color="auto" w:frame="1"/>
        </w:rPr>
        <w:t xml:space="preserve">, </w:t>
      </w:r>
      <w:r w:rsidR="00EE0B2A">
        <w:rPr>
          <w:sz w:val="28"/>
          <w:szCs w:val="28"/>
          <w:bdr w:val="none" w:sz="0" w:space="0" w:color="auto" w:frame="1"/>
        </w:rPr>
        <w:t xml:space="preserve">до </w:t>
      </w:r>
      <w:r w:rsidR="002B178D">
        <w:rPr>
          <w:sz w:val="28"/>
          <w:szCs w:val="28"/>
          <w:bdr w:val="none" w:sz="0" w:space="0" w:color="auto" w:frame="1"/>
        </w:rPr>
        <w:t xml:space="preserve">спеціального </w:t>
      </w:r>
      <w:r w:rsidR="00EE0B2A">
        <w:rPr>
          <w:sz w:val="28"/>
          <w:szCs w:val="28"/>
          <w:bdr w:val="none" w:sz="0" w:space="0" w:color="auto" w:frame="1"/>
        </w:rPr>
        <w:t xml:space="preserve">фонду - 294,0 </w:t>
      </w:r>
      <w:r w:rsidR="002B178D">
        <w:rPr>
          <w:sz w:val="28"/>
          <w:szCs w:val="28"/>
          <w:bdr w:val="none" w:sz="0" w:space="0" w:color="auto" w:frame="1"/>
        </w:rPr>
        <w:t>тис</w:t>
      </w:r>
      <w:r w:rsidR="00B71AC4">
        <w:rPr>
          <w:sz w:val="28"/>
          <w:szCs w:val="28"/>
          <w:bdr w:val="none" w:sz="0" w:space="0" w:color="auto" w:frame="1"/>
        </w:rPr>
        <w:t>.</w:t>
      </w:r>
      <w:r w:rsidR="00EE0B2A">
        <w:rPr>
          <w:sz w:val="28"/>
          <w:szCs w:val="28"/>
          <w:bdr w:val="none" w:sz="0" w:space="0" w:color="auto" w:frame="1"/>
        </w:rPr>
        <w:t xml:space="preserve"> </w:t>
      </w:r>
      <w:r w:rsidR="007A471B">
        <w:rPr>
          <w:sz w:val="28"/>
          <w:szCs w:val="28"/>
          <w:bdr w:val="none" w:sz="0" w:space="0" w:color="auto" w:frame="1"/>
        </w:rPr>
        <w:t>гривень</w:t>
      </w:r>
      <w:r w:rsidR="002B178D">
        <w:rPr>
          <w:sz w:val="28"/>
          <w:szCs w:val="28"/>
          <w:bdr w:val="none" w:sz="0" w:space="0" w:color="auto" w:frame="1"/>
        </w:rPr>
        <w:t>.</w:t>
      </w:r>
    </w:p>
    <w:p w:rsidR="002B178D" w:rsidRPr="00783EB5" w:rsidRDefault="006E3B39" w:rsidP="00B71AC4">
      <w:pPr>
        <w:pStyle w:val="a6"/>
        <w:jc w:val="both"/>
        <w:rPr>
          <w:sz w:val="28"/>
          <w:szCs w:val="28"/>
        </w:rPr>
      </w:pPr>
      <w:r>
        <w:rPr>
          <w:sz w:val="28"/>
          <w:szCs w:val="28"/>
          <w:bdr w:val="none" w:sz="0" w:space="0" w:color="auto" w:frame="1"/>
        </w:rPr>
        <w:t xml:space="preserve">        </w:t>
      </w:r>
      <w:r w:rsidR="002B178D" w:rsidRPr="00783EB5">
        <w:rPr>
          <w:sz w:val="28"/>
          <w:szCs w:val="28"/>
          <w:bdr w:val="none" w:sz="0" w:space="0" w:color="auto" w:frame="1"/>
        </w:rPr>
        <w:t>Склад надходжень за ві</w:t>
      </w:r>
      <w:r w:rsidR="002B178D">
        <w:rPr>
          <w:sz w:val="28"/>
          <w:szCs w:val="28"/>
          <w:bdr w:val="none" w:sz="0" w:space="0" w:color="auto" w:frame="1"/>
        </w:rPr>
        <w:t>дповідний період</w:t>
      </w:r>
      <w:r w:rsidR="002B178D" w:rsidRPr="00783EB5">
        <w:rPr>
          <w:sz w:val="28"/>
          <w:szCs w:val="28"/>
          <w:bdr w:val="none" w:sz="0" w:space="0" w:color="auto" w:frame="1"/>
        </w:rPr>
        <w:t xml:space="preserve"> характеризується:</w:t>
      </w:r>
    </w:p>
    <w:p w:rsidR="002B178D" w:rsidRPr="00783EB5" w:rsidRDefault="002B178D" w:rsidP="00B71AC4">
      <w:pPr>
        <w:jc w:val="both"/>
      </w:pPr>
      <w:r>
        <w:rPr>
          <w:bdr w:val="none" w:sz="0" w:space="0" w:color="auto" w:frame="1"/>
        </w:rPr>
        <w:t xml:space="preserve">- </w:t>
      </w:r>
      <w:r w:rsidRPr="00783EB5">
        <w:rPr>
          <w:bdr w:val="none" w:sz="0" w:space="0" w:color="auto" w:frame="1"/>
        </w:rPr>
        <w:t>власні доходи заг</w:t>
      </w:r>
      <w:r w:rsidR="00EE0B2A">
        <w:rPr>
          <w:bdr w:val="none" w:sz="0" w:space="0" w:color="auto" w:frame="1"/>
        </w:rPr>
        <w:t xml:space="preserve">ального фонду (без </w:t>
      </w:r>
      <w:r w:rsidRPr="00783EB5">
        <w:rPr>
          <w:bdr w:val="none" w:sz="0" w:space="0" w:color="auto" w:frame="1"/>
        </w:rPr>
        <w:t>трансфертів) –</w:t>
      </w:r>
      <w:r w:rsidR="00821572">
        <w:rPr>
          <w:bdr w:val="none" w:sz="0" w:space="0" w:color="auto" w:frame="1"/>
          <w:lang w:val="uk-UA"/>
        </w:rPr>
        <w:t xml:space="preserve"> 12 943,0</w:t>
      </w:r>
      <w:r w:rsidR="00781503">
        <w:rPr>
          <w:bdr w:val="none" w:sz="0" w:space="0" w:color="auto" w:frame="1"/>
          <w:lang w:val="uk-UA"/>
        </w:rPr>
        <w:t xml:space="preserve"> </w:t>
      </w:r>
      <w:r w:rsidRPr="00B71AC4">
        <w:rPr>
          <w:b/>
          <w:bCs/>
          <w:iCs/>
          <w:bdr w:val="none" w:sz="0" w:space="0" w:color="auto" w:frame="1"/>
        </w:rPr>
        <w:t> </w:t>
      </w:r>
      <w:r w:rsidR="007A471B">
        <w:rPr>
          <w:iCs/>
          <w:bdr w:val="none" w:sz="0" w:space="0" w:color="auto" w:frame="1"/>
        </w:rPr>
        <w:t>тис. гривень</w:t>
      </w:r>
      <w:r w:rsidRPr="00B71AC4">
        <w:rPr>
          <w:bdr w:val="none" w:sz="0" w:space="0" w:color="auto" w:frame="1"/>
        </w:rPr>
        <w:t>;</w:t>
      </w:r>
    </w:p>
    <w:p w:rsidR="008060A6" w:rsidRPr="008060A6" w:rsidRDefault="002B178D" w:rsidP="00B71AC4">
      <w:pPr>
        <w:jc w:val="both"/>
        <w:rPr>
          <w:bdr w:val="none" w:sz="0" w:space="0" w:color="auto" w:frame="1"/>
        </w:rPr>
      </w:pPr>
      <w:r>
        <w:rPr>
          <w:bdr w:val="none" w:sz="0" w:space="0" w:color="auto" w:frame="1"/>
        </w:rPr>
        <w:t xml:space="preserve">- </w:t>
      </w:r>
      <w:r w:rsidRPr="00783EB5">
        <w:rPr>
          <w:bdr w:val="none" w:sz="0" w:space="0" w:color="auto" w:frame="1"/>
        </w:rPr>
        <w:t>в</w:t>
      </w:r>
      <w:r>
        <w:rPr>
          <w:bdr w:val="none" w:sz="0" w:space="0" w:color="auto" w:frame="1"/>
        </w:rPr>
        <w:t xml:space="preserve">ласні доходи </w:t>
      </w:r>
      <w:r w:rsidRPr="00783EB5">
        <w:rPr>
          <w:bdr w:val="none" w:sz="0" w:space="0" w:color="auto" w:frame="1"/>
        </w:rPr>
        <w:t>спеціального фонду (</w:t>
      </w:r>
      <w:r w:rsidR="00EE0B2A">
        <w:rPr>
          <w:bdr w:val="none" w:sz="0" w:space="0" w:color="auto" w:frame="1"/>
        </w:rPr>
        <w:t xml:space="preserve">без </w:t>
      </w:r>
      <w:r>
        <w:rPr>
          <w:bdr w:val="none" w:sz="0" w:space="0" w:color="auto" w:frame="1"/>
        </w:rPr>
        <w:t xml:space="preserve">трансфертів) </w:t>
      </w:r>
      <w:r w:rsidR="00B71AC4">
        <w:rPr>
          <w:bdr w:val="none" w:sz="0" w:space="0" w:color="auto" w:frame="1"/>
        </w:rPr>
        <w:t>–</w:t>
      </w:r>
      <w:r w:rsidR="006E3B39">
        <w:rPr>
          <w:bdr w:val="none" w:sz="0" w:space="0" w:color="auto" w:frame="1"/>
          <w:lang w:val="uk-UA"/>
        </w:rPr>
        <w:t xml:space="preserve"> </w:t>
      </w:r>
      <w:r w:rsidR="007A471B">
        <w:rPr>
          <w:iCs/>
          <w:bdr w:val="none" w:sz="0" w:space="0" w:color="auto" w:frame="1"/>
        </w:rPr>
        <w:t> </w:t>
      </w:r>
      <w:r w:rsidR="00EE0B2A">
        <w:rPr>
          <w:iCs/>
          <w:bdr w:val="none" w:sz="0" w:space="0" w:color="auto" w:frame="1"/>
          <w:lang w:val="uk-UA"/>
        </w:rPr>
        <w:t xml:space="preserve">294,0 </w:t>
      </w:r>
      <w:r w:rsidR="007A471B">
        <w:rPr>
          <w:iCs/>
          <w:bdr w:val="none" w:sz="0" w:space="0" w:color="auto" w:frame="1"/>
        </w:rPr>
        <w:t>тис. гривень</w:t>
      </w:r>
      <w:r w:rsidRPr="00B71AC4">
        <w:rPr>
          <w:bdr w:val="none" w:sz="0" w:space="0" w:color="auto" w:frame="1"/>
        </w:rPr>
        <w:t>;</w:t>
      </w:r>
    </w:p>
    <w:p w:rsidR="00E15B7B" w:rsidRDefault="002B178D" w:rsidP="0027491D">
      <w:pPr>
        <w:jc w:val="both"/>
        <w:rPr>
          <w:iCs/>
          <w:bdr w:val="none" w:sz="0" w:space="0" w:color="auto" w:frame="1"/>
        </w:rPr>
      </w:pPr>
      <w:r>
        <w:t xml:space="preserve">- </w:t>
      </w:r>
      <w:r w:rsidRPr="00783EB5">
        <w:rPr>
          <w:bdr w:val="none" w:sz="0" w:space="0" w:color="auto" w:frame="1"/>
        </w:rPr>
        <w:t>міжбюджетні трансферти –</w:t>
      </w:r>
      <w:r w:rsidR="00B71AC4">
        <w:rPr>
          <w:bdr w:val="none" w:sz="0" w:space="0" w:color="auto" w:frame="1"/>
          <w:lang w:val="uk-UA"/>
        </w:rPr>
        <w:t xml:space="preserve"> </w:t>
      </w:r>
      <w:r w:rsidR="00D3473A">
        <w:rPr>
          <w:bdr w:val="none" w:sz="0" w:space="0" w:color="auto" w:frame="1"/>
          <w:lang w:val="uk-UA"/>
        </w:rPr>
        <w:t>33 051,6</w:t>
      </w:r>
      <w:r w:rsidR="00E15B7B">
        <w:rPr>
          <w:bdr w:val="none" w:sz="0" w:space="0" w:color="auto" w:frame="1"/>
          <w:lang w:val="uk-UA"/>
        </w:rPr>
        <w:t xml:space="preserve"> </w:t>
      </w:r>
      <w:r w:rsidR="007A471B">
        <w:rPr>
          <w:iCs/>
          <w:bdr w:val="none" w:sz="0" w:space="0" w:color="auto" w:frame="1"/>
        </w:rPr>
        <w:t>тис. гривень.</w:t>
      </w:r>
    </w:p>
    <w:p w:rsidR="00FE24EF" w:rsidRDefault="008060A6" w:rsidP="008060A6">
      <w:pPr>
        <w:jc w:val="both"/>
        <w:rPr>
          <w:iCs/>
          <w:bdr w:val="none" w:sz="0" w:space="0" w:color="auto" w:frame="1"/>
          <w:lang w:val="uk-UA"/>
        </w:rPr>
      </w:pPr>
      <w:r>
        <w:rPr>
          <w:iCs/>
          <w:bdr w:val="none" w:sz="0" w:space="0" w:color="auto" w:frame="1"/>
          <w:lang w:val="uk-UA"/>
        </w:rPr>
        <w:t xml:space="preserve">       Отже, в загальній структурі дохідної частини бюджету власні доходи складають 28,6 відсотки, міжбюджетні трансферти 71,4 відсотки.</w:t>
      </w:r>
    </w:p>
    <w:p w:rsidR="00FE24EF" w:rsidRPr="008060A6" w:rsidRDefault="00FE24EF" w:rsidP="008060A6">
      <w:pPr>
        <w:jc w:val="both"/>
        <w:rPr>
          <w:iCs/>
          <w:bdr w:val="none" w:sz="0" w:space="0" w:color="auto" w:frame="1"/>
          <w:lang w:val="uk-UA"/>
        </w:rPr>
      </w:pPr>
    </w:p>
    <w:p w:rsidR="003A735E" w:rsidRDefault="00FF4CDF" w:rsidP="008060A6">
      <w:pPr>
        <w:pStyle w:val="a6"/>
        <w:jc w:val="center"/>
        <w:rPr>
          <w:b/>
          <w:bCs/>
          <w:sz w:val="28"/>
          <w:szCs w:val="28"/>
          <w:bdr w:val="none" w:sz="0" w:space="0" w:color="auto" w:frame="1"/>
        </w:rPr>
      </w:pPr>
      <w:r>
        <w:rPr>
          <w:b/>
          <w:bCs/>
          <w:sz w:val="28"/>
          <w:szCs w:val="28"/>
          <w:bdr w:val="none" w:sz="0" w:space="0" w:color="auto" w:frame="1"/>
        </w:rPr>
        <w:t>Доходи загального</w:t>
      </w:r>
      <w:r w:rsidR="002B178D" w:rsidRPr="00783EB5">
        <w:rPr>
          <w:b/>
          <w:bCs/>
          <w:sz w:val="28"/>
          <w:szCs w:val="28"/>
          <w:bdr w:val="none" w:sz="0" w:space="0" w:color="auto" w:frame="1"/>
        </w:rPr>
        <w:t xml:space="preserve"> фон</w:t>
      </w:r>
      <w:r>
        <w:rPr>
          <w:b/>
          <w:bCs/>
          <w:sz w:val="28"/>
          <w:szCs w:val="28"/>
          <w:bdr w:val="none" w:sz="0" w:space="0" w:color="auto" w:frame="1"/>
        </w:rPr>
        <w:t>ду</w:t>
      </w:r>
    </w:p>
    <w:p w:rsidR="00DA360F" w:rsidRPr="00DA360F" w:rsidRDefault="0010503D" w:rsidP="0010503D">
      <w:pPr>
        <w:pStyle w:val="a6"/>
        <w:rPr>
          <w:b/>
          <w:bCs/>
          <w:i/>
          <w:sz w:val="28"/>
          <w:szCs w:val="28"/>
          <w:bdr w:val="none" w:sz="0" w:space="0" w:color="auto" w:frame="1"/>
        </w:rPr>
      </w:pPr>
      <w:r>
        <w:rPr>
          <w:b/>
          <w:bCs/>
          <w:i/>
          <w:sz w:val="28"/>
          <w:szCs w:val="28"/>
          <w:bdr w:val="none" w:sz="0" w:space="0" w:color="auto" w:frame="1"/>
        </w:rPr>
        <w:t xml:space="preserve">                                                       </w:t>
      </w:r>
      <w:r w:rsidR="00DA360F" w:rsidRPr="00DA360F">
        <w:rPr>
          <w:b/>
          <w:bCs/>
          <w:i/>
          <w:sz w:val="28"/>
          <w:szCs w:val="28"/>
          <w:bdr w:val="none" w:sz="0" w:space="0" w:color="auto" w:frame="1"/>
        </w:rPr>
        <w:t>Власні доходи</w:t>
      </w:r>
    </w:p>
    <w:p w:rsidR="00FF4CDF" w:rsidRDefault="00EA1D5A" w:rsidP="00FF4CDF">
      <w:pPr>
        <w:contextualSpacing/>
        <w:jc w:val="both"/>
        <w:rPr>
          <w:rStyle w:val="c0"/>
          <w:color w:val="000000"/>
        </w:rPr>
      </w:pPr>
      <w:r>
        <w:rPr>
          <w:bCs/>
          <w:bdr w:val="none" w:sz="0" w:space="0" w:color="auto" w:frame="1"/>
          <w:lang w:val="uk-UA" w:eastAsia="en-US"/>
        </w:rPr>
        <w:t xml:space="preserve">       </w:t>
      </w:r>
      <w:r w:rsidRPr="00EA1D5A">
        <w:rPr>
          <w:bCs/>
          <w:bdr w:val="none" w:sz="0" w:space="0" w:color="auto" w:frame="1"/>
          <w:lang w:val="uk-UA" w:eastAsia="en-US"/>
        </w:rPr>
        <w:t>За І квартал 2026 року надходження дохо</w:t>
      </w:r>
      <w:r>
        <w:rPr>
          <w:bCs/>
          <w:bdr w:val="none" w:sz="0" w:space="0" w:color="auto" w:frame="1"/>
          <w:lang w:val="uk-UA" w:eastAsia="en-US"/>
        </w:rPr>
        <w:t>дів до загального фонду місцевого бюджету</w:t>
      </w:r>
      <w:r w:rsidRPr="00EA1D5A">
        <w:rPr>
          <w:bCs/>
          <w:bdr w:val="none" w:sz="0" w:space="0" w:color="auto" w:frame="1"/>
          <w:lang w:val="uk-UA" w:eastAsia="en-US"/>
        </w:rPr>
        <w:t xml:space="preserve"> (без урахування міжбюджетних тран</w:t>
      </w:r>
      <w:r w:rsidR="0062356D">
        <w:rPr>
          <w:bCs/>
          <w:bdr w:val="none" w:sz="0" w:space="0" w:color="auto" w:frame="1"/>
          <w:lang w:val="uk-UA" w:eastAsia="en-US"/>
        </w:rPr>
        <w:t xml:space="preserve">сфертів) </w:t>
      </w:r>
      <w:r>
        <w:rPr>
          <w:bCs/>
          <w:bdr w:val="none" w:sz="0" w:space="0" w:color="auto" w:frame="1"/>
          <w:lang w:val="uk-UA" w:eastAsia="en-US"/>
        </w:rPr>
        <w:t>склали 12 943,0 тис. гривень, що на 17,7 відсотки, або</w:t>
      </w:r>
      <w:r w:rsidR="00FF4CDF">
        <w:rPr>
          <w:bCs/>
          <w:bdr w:val="none" w:sz="0" w:space="0" w:color="auto" w:frame="1"/>
          <w:lang w:val="uk-UA" w:eastAsia="en-US"/>
        </w:rPr>
        <w:t xml:space="preserve"> </w:t>
      </w:r>
      <w:r>
        <w:rPr>
          <w:bCs/>
          <w:bdr w:val="none" w:sz="0" w:space="0" w:color="auto" w:frame="1"/>
          <w:lang w:val="uk-UA" w:eastAsia="en-US"/>
        </w:rPr>
        <w:t xml:space="preserve">1 949,0 тис. гривень </w:t>
      </w:r>
      <w:r w:rsidRPr="00EA1D5A">
        <w:rPr>
          <w:bCs/>
          <w:bdr w:val="none" w:sz="0" w:space="0" w:color="auto" w:frame="1"/>
          <w:lang w:val="uk-UA" w:eastAsia="en-US"/>
        </w:rPr>
        <w:t xml:space="preserve">більше відповідного періоду минулого року. Виконання затверджених планових показників  з урахуванням змін становить </w:t>
      </w:r>
      <w:r>
        <w:rPr>
          <w:bdr w:val="none" w:sz="0" w:space="0" w:color="auto" w:frame="1"/>
        </w:rPr>
        <w:t>103,04 відсотки</w:t>
      </w:r>
      <w:r>
        <w:rPr>
          <w:bdr w:val="none" w:sz="0" w:space="0" w:color="auto" w:frame="1"/>
          <w:lang w:val="uk-UA"/>
        </w:rPr>
        <w:t>,</w:t>
      </w:r>
      <w:r>
        <w:rPr>
          <w:bdr w:val="none" w:sz="0" w:space="0" w:color="auto" w:frame="1"/>
        </w:rPr>
        <w:t xml:space="preserve"> </w:t>
      </w:r>
      <w:r w:rsidR="0062356D">
        <w:rPr>
          <w:bdr w:val="none" w:sz="0" w:space="0" w:color="auto" w:frame="1"/>
          <w:lang w:val="uk-UA"/>
        </w:rPr>
        <w:t>(+</w:t>
      </w:r>
      <w:r>
        <w:rPr>
          <w:bdr w:val="none" w:sz="0" w:space="0" w:color="auto" w:frame="1"/>
        </w:rPr>
        <w:t>381,5 тис.</w:t>
      </w:r>
      <w:r w:rsidR="0062356D">
        <w:rPr>
          <w:bdr w:val="none" w:sz="0" w:space="0" w:color="auto" w:frame="1"/>
        </w:rPr>
        <w:t xml:space="preserve"> </w:t>
      </w:r>
      <w:r>
        <w:rPr>
          <w:bdr w:val="none" w:sz="0" w:space="0" w:color="auto" w:frame="1"/>
        </w:rPr>
        <w:t>гривень</w:t>
      </w:r>
      <w:r w:rsidR="0062356D">
        <w:rPr>
          <w:bdr w:val="none" w:sz="0" w:space="0" w:color="auto" w:frame="1"/>
          <w:lang w:val="uk-UA"/>
        </w:rPr>
        <w:t>)</w:t>
      </w:r>
      <w:r>
        <w:rPr>
          <w:bCs/>
          <w:bdr w:val="none" w:sz="0" w:space="0" w:color="auto" w:frame="1"/>
          <w:lang w:val="uk-UA" w:eastAsia="en-US"/>
        </w:rPr>
        <w:t xml:space="preserve">. </w:t>
      </w:r>
    </w:p>
    <w:p w:rsidR="00FD49F1" w:rsidRPr="00FF4CDF" w:rsidRDefault="00FF4CDF" w:rsidP="00FF4CDF">
      <w:pPr>
        <w:contextualSpacing/>
        <w:jc w:val="both"/>
        <w:rPr>
          <w:bCs/>
          <w:bdr w:val="none" w:sz="0" w:space="0" w:color="auto" w:frame="1"/>
          <w:lang w:val="uk-UA" w:eastAsia="en-US"/>
        </w:rPr>
      </w:pPr>
      <w:r>
        <w:rPr>
          <w:rStyle w:val="c0"/>
          <w:color w:val="000000"/>
          <w:lang w:val="uk-UA"/>
        </w:rPr>
        <w:t xml:space="preserve">        </w:t>
      </w:r>
      <w:r w:rsidR="00227A89">
        <w:rPr>
          <w:rStyle w:val="c3"/>
          <w:color w:val="000000"/>
        </w:rPr>
        <w:t>Базовим</w:t>
      </w:r>
      <w:r w:rsidR="00227A89" w:rsidRPr="004D3F05">
        <w:rPr>
          <w:rStyle w:val="c3"/>
          <w:color w:val="000000"/>
        </w:rPr>
        <w:t xml:space="preserve"> джерелом </w:t>
      </w:r>
      <w:r w:rsidR="00227A89">
        <w:rPr>
          <w:rStyle w:val="c3"/>
          <w:color w:val="000000"/>
        </w:rPr>
        <w:t xml:space="preserve">надходжень до загального фонду місцевого бюджету є податок </w:t>
      </w:r>
      <w:r w:rsidR="00227A89" w:rsidRPr="00DB44ED">
        <w:rPr>
          <w:rStyle w:val="c3"/>
          <w:color w:val="000000"/>
        </w:rPr>
        <w:t>на доходи фізичних осіб</w:t>
      </w:r>
      <w:r w:rsidR="00227A89">
        <w:rPr>
          <w:rStyle w:val="c3"/>
          <w:color w:val="000000"/>
        </w:rPr>
        <w:t>, питома вага якого, в структурі власних фактичних н</w:t>
      </w:r>
      <w:r w:rsidR="00FD49F1">
        <w:rPr>
          <w:rStyle w:val="c3"/>
          <w:color w:val="000000"/>
        </w:rPr>
        <w:t>адходжень складає – 6 321,0</w:t>
      </w:r>
      <w:r w:rsidR="00B65C31">
        <w:rPr>
          <w:rStyle w:val="c3"/>
          <w:color w:val="000000"/>
        </w:rPr>
        <w:t xml:space="preserve"> </w:t>
      </w:r>
      <w:r w:rsidR="007A471B">
        <w:rPr>
          <w:rStyle w:val="c3"/>
          <w:color w:val="000000"/>
        </w:rPr>
        <w:t xml:space="preserve"> тис</w:t>
      </w:r>
      <w:r w:rsidR="00FD49F1">
        <w:rPr>
          <w:rStyle w:val="c3"/>
          <w:color w:val="000000"/>
        </w:rPr>
        <w:t>. гривень, або 48,8</w:t>
      </w:r>
      <w:r>
        <w:rPr>
          <w:rStyle w:val="c3"/>
          <w:color w:val="000000"/>
        </w:rPr>
        <w:t xml:space="preserve"> відсотки</w:t>
      </w:r>
      <w:r w:rsidR="00227A89" w:rsidRPr="00DB44ED">
        <w:rPr>
          <w:rStyle w:val="c3"/>
          <w:color w:val="000000"/>
        </w:rPr>
        <w:t>.</w:t>
      </w:r>
      <w:r w:rsidR="00227A89">
        <w:rPr>
          <w:rStyle w:val="c3"/>
          <w:color w:val="000000"/>
        </w:rPr>
        <w:t xml:space="preserve"> Для пор</w:t>
      </w:r>
      <w:r w:rsidR="007A471B">
        <w:rPr>
          <w:rStyle w:val="c3"/>
          <w:color w:val="000000"/>
        </w:rPr>
        <w:t xml:space="preserve">івняння з </w:t>
      </w:r>
      <w:r w:rsidR="00FD49F1">
        <w:rPr>
          <w:rStyle w:val="c3"/>
          <w:color w:val="000000"/>
        </w:rPr>
        <w:t>аналогічним періодом минулого року</w:t>
      </w:r>
      <w:r w:rsidR="007A471B">
        <w:rPr>
          <w:rStyle w:val="c3"/>
          <w:color w:val="000000"/>
        </w:rPr>
        <w:t xml:space="preserve"> приріст </w:t>
      </w:r>
      <w:r w:rsidR="00227A89">
        <w:rPr>
          <w:rStyle w:val="c3"/>
          <w:color w:val="000000"/>
        </w:rPr>
        <w:t>скл</w:t>
      </w:r>
      <w:r w:rsidR="00FD49F1">
        <w:rPr>
          <w:rStyle w:val="c3"/>
          <w:color w:val="000000"/>
        </w:rPr>
        <w:t>адає – 1 066,1  тис. гривень, або 20,3 відсотки</w:t>
      </w:r>
      <w:r w:rsidR="00227A89">
        <w:rPr>
          <w:rStyle w:val="c3"/>
          <w:color w:val="000000"/>
        </w:rPr>
        <w:t>.</w:t>
      </w:r>
      <w:r w:rsidR="00227A89" w:rsidRPr="00DB44ED">
        <w:rPr>
          <w:rStyle w:val="c3"/>
          <w:color w:val="000000"/>
        </w:rPr>
        <w:t xml:space="preserve"> </w:t>
      </w:r>
      <w:r w:rsidR="00227A89" w:rsidRPr="00DB44ED">
        <w:rPr>
          <w:color w:val="050505"/>
        </w:rPr>
        <w:t>Затверджені планові показники з у</w:t>
      </w:r>
      <w:r w:rsidR="00227A89">
        <w:rPr>
          <w:color w:val="050505"/>
        </w:rPr>
        <w:t>рах</w:t>
      </w:r>
      <w:r w:rsidR="007A471B">
        <w:rPr>
          <w:color w:val="050505"/>
        </w:rPr>
        <w:t xml:space="preserve">уванням змін виконано на </w:t>
      </w:r>
      <w:r w:rsidR="00FD49F1">
        <w:rPr>
          <w:color w:val="050505"/>
        </w:rPr>
        <w:t>104,44</w:t>
      </w:r>
      <w:r w:rsidR="007A471B">
        <w:rPr>
          <w:color w:val="050505"/>
        </w:rPr>
        <w:t xml:space="preserve"> відсотки</w:t>
      </w:r>
      <w:r w:rsidR="00227A89">
        <w:rPr>
          <w:color w:val="050505"/>
        </w:rPr>
        <w:t>.</w:t>
      </w:r>
      <w:r w:rsidR="00FD49F1" w:rsidRPr="00FD49F1">
        <w:rPr>
          <w:rStyle w:val="c0"/>
          <w:color w:val="000000"/>
        </w:rPr>
        <w:t xml:space="preserve"> </w:t>
      </w:r>
      <w:r w:rsidR="00FD49F1">
        <w:rPr>
          <w:rStyle w:val="c0"/>
          <w:color w:val="000000"/>
        </w:rPr>
        <w:t>Головним фактором збільшення доходів з ПДФО є ріст мінімал</w:t>
      </w:r>
      <w:r w:rsidR="003667CD">
        <w:rPr>
          <w:rStyle w:val="c0"/>
          <w:color w:val="000000"/>
        </w:rPr>
        <w:t>ьної заробітної плати і підвищення</w:t>
      </w:r>
      <w:r w:rsidR="00FD49F1">
        <w:rPr>
          <w:rStyle w:val="c0"/>
          <w:color w:val="000000"/>
        </w:rPr>
        <w:t xml:space="preserve"> зарплат для педагогічних працівників закладів освіти.</w:t>
      </w:r>
    </w:p>
    <w:p w:rsidR="0055531D" w:rsidRDefault="00F25834" w:rsidP="002B178D">
      <w:pPr>
        <w:pStyle w:val="a6"/>
        <w:jc w:val="both"/>
        <w:rPr>
          <w:sz w:val="28"/>
          <w:szCs w:val="28"/>
          <w:bdr w:val="none" w:sz="0" w:space="0" w:color="auto" w:frame="1"/>
        </w:rPr>
      </w:pPr>
      <w:r>
        <w:rPr>
          <w:sz w:val="28"/>
          <w:szCs w:val="28"/>
          <w:bdr w:val="none" w:sz="0" w:space="0" w:color="auto" w:frame="1"/>
        </w:rPr>
        <w:t xml:space="preserve"> </w:t>
      </w:r>
      <w:r w:rsidR="002E4367">
        <w:rPr>
          <w:sz w:val="28"/>
          <w:szCs w:val="28"/>
          <w:bdr w:val="none" w:sz="0" w:space="0" w:color="auto" w:frame="1"/>
        </w:rPr>
        <w:t xml:space="preserve">       </w:t>
      </w:r>
      <w:r w:rsidR="002B178D" w:rsidRPr="00783EB5">
        <w:rPr>
          <w:sz w:val="28"/>
          <w:szCs w:val="28"/>
          <w:bdr w:val="none" w:sz="0" w:space="0" w:color="auto" w:frame="1"/>
        </w:rPr>
        <w:t>Другим по величині бюджетоутворюючим податком є єдиний податок.</w:t>
      </w:r>
      <w:r w:rsidR="002B178D" w:rsidRPr="00783EB5">
        <w:rPr>
          <w:i/>
          <w:iCs/>
          <w:sz w:val="28"/>
          <w:szCs w:val="28"/>
          <w:bdr w:val="none" w:sz="0" w:space="0" w:color="auto" w:frame="1"/>
        </w:rPr>
        <w:t> </w:t>
      </w:r>
      <w:r w:rsidR="002B178D" w:rsidRPr="00783EB5">
        <w:rPr>
          <w:sz w:val="28"/>
          <w:szCs w:val="28"/>
          <w:bdr w:val="none" w:sz="0" w:space="0" w:color="auto" w:frame="1"/>
        </w:rPr>
        <w:t xml:space="preserve">За </w:t>
      </w:r>
      <w:r w:rsidR="00854958">
        <w:rPr>
          <w:sz w:val="28"/>
          <w:szCs w:val="28"/>
          <w:bdr w:val="none" w:sz="0" w:space="0" w:color="auto" w:frame="1"/>
        </w:rPr>
        <w:t>звітний період надійшло </w:t>
      </w:r>
      <w:r w:rsidR="0055531D">
        <w:rPr>
          <w:sz w:val="28"/>
          <w:szCs w:val="28"/>
          <w:bdr w:val="none" w:sz="0" w:space="0" w:color="auto" w:frame="1"/>
        </w:rPr>
        <w:t xml:space="preserve">3 334,6 тис. гривень, що </w:t>
      </w:r>
      <w:r w:rsidR="00FF4CDF">
        <w:rPr>
          <w:sz w:val="28"/>
          <w:szCs w:val="28"/>
          <w:bdr w:val="none" w:sz="0" w:space="0" w:color="auto" w:frame="1"/>
        </w:rPr>
        <w:t xml:space="preserve">більше у порівнянні з відповідним періодом минулого року на 7,8 відсотки </w:t>
      </w:r>
      <w:r w:rsidR="00EF4F21">
        <w:rPr>
          <w:sz w:val="28"/>
          <w:szCs w:val="28"/>
          <w:bdr w:val="none" w:sz="0" w:space="0" w:color="auto" w:frame="1"/>
        </w:rPr>
        <w:t>(+240,2 тис. гривень). В</w:t>
      </w:r>
      <w:r w:rsidR="0055531D">
        <w:rPr>
          <w:sz w:val="28"/>
          <w:szCs w:val="28"/>
          <w:bdr w:val="none" w:sz="0" w:space="0" w:color="auto" w:frame="1"/>
        </w:rPr>
        <w:t xml:space="preserve"> загальній структурі</w:t>
      </w:r>
      <w:r w:rsidR="00EF4F21">
        <w:rPr>
          <w:sz w:val="28"/>
          <w:szCs w:val="28"/>
          <w:bdr w:val="none" w:sz="0" w:space="0" w:color="auto" w:frame="1"/>
        </w:rPr>
        <w:t xml:space="preserve"> питома вага 25,8 відсотки.</w:t>
      </w:r>
      <w:r w:rsidR="0055531D">
        <w:rPr>
          <w:sz w:val="28"/>
          <w:szCs w:val="28"/>
          <w:bdr w:val="none" w:sz="0" w:space="0" w:color="auto" w:frame="1"/>
        </w:rPr>
        <w:t xml:space="preserve"> </w:t>
      </w:r>
    </w:p>
    <w:p w:rsidR="002E4367" w:rsidRPr="0082015F" w:rsidRDefault="002E4367" w:rsidP="0082015F">
      <w:pPr>
        <w:jc w:val="both"/>
        <w:rPr>
          <w:lang w:val="uk-UA"/>
        </w:rPr>
      </w:pPr>
      <w:r>
        <w:rPr>
          <w:lang w:val="uk-UA"/>
        </w:rPr>
        <w:t xml:space="preserve">        </w:t>
      </w:r>
      <w:r w:rsidR="0082015F">
        <w:rPr>
          <w:lang w:val="uk-UA"/>
        </w:rPr>
        <w:t>Акцизні податки</w:t>
      </w:r>
      <w:r w:rsidR="007A471B" w:rsidRPr="007A471B">
        <w:rPr>
          <w:lang w:val="uk-UA"/>
        </w:rPr>
        <w:t xml:space="preserve"> є третім показником у структурі доходів загального фонду, питома вага</w:t>
      </w:r>
      <w:r w:rsidR="0082015F">
        <w:rPr>
          <w:lang w:val="uk-UA"/>
        </w:rPr>
        <w:t>,</w:t>
      </w:r>
      <w:r w:rsidR="0032596E">
        <w:rPr>
          <w:lang w:val="uk-UA"/>
        </w:rPr>
        <w:t xml:space="preserve"> яких складає 17,8 відсотки, або 2 299,7</w:t>
      </w:r>
      <w:r w:rsidR="007A471B" w:rsidRPr="007A471B">
        <w:rPr>
          <w:lang w:val="uk-UA"/>
        </w:rPr>
        <w:t xml:space="preserve"> </w:t>
      </w:r>
      <w:r w:rsidR="0082015F">
        <w:rPr>
          <w:lang w:val="uk-UA"/>
        </w:rPr>
        <w:t>тис</w:t>
      </w:r>
      <w:r w:rsidR="0032596E">
        <w:rPr>
          <w:lang w:val="uk-UA"/>
        </w:rPr>
        <w:t>. гривень.</w:t>
      </w:r>
      <w:r w:rsidR="007A471B" w:rsidRPr="007A471B">
        <w:rPr>
          <w:lang w:val="uk-UA"/>
        </w:rPr>
        <w:t xml:space="preserve"> </w:t>
      </w:r>
      <w:r w:rsidR="0032596E">
        <w:rPr>
          <w:lang w:val="uk-UA"/>
        </w:rPr>
        <w:t>Затверджені планові показники з урахуванням змін виконано на</w:t>
      </w:r>
      <w:r>
        <w:rPr>
          <w:lang w:val="uk-UA"/>
        </w:rPr>
        <w:t xml:space="preserve"> 99,91 </w:t>
      </w:r>
      <w:r w:rsidR="0032596E">
        <w:rPr>
          <w:lang w:val="uk-UA"/>
        </w:rPr>
        <w:t xml:space="preserve">відсотки. </w:t>
      </w:r>
      <w:r w:rsidR="007A471B" w:rsidRPr="007A471B">
        <w:rPr>
          <w:lang w:val="uk-UA"/>
        </w:rPr>
        <w:t xml:space="preserve">Для порівняння з </w:t>
      </w:r>
      <w:r>
        <w:rPr>
          <w:lang w:val="uk-UA"/>
        </w:rPr>
        <w:t xml:space="preserve">1 кварталом </w:t>
      </w:r>
      <w:r w:rsidR="007A471B" w:rsidRPr="007A471B">
        <w:rPr>
          <w:lang w:val="uk-UA"/>
        </w:rPr>
        <w:t>мин</w:t>
      </w:r>
      <w:r>
        <w:rPr>
          <w:lang w:val="uk-UA"/>
        </w:rPr>
        <w:t>улого року приріст складає 625,9</w:t>
      </w:r>
      <w:r w:rsidR="0082015F">
        <w:rPr>
          <w:lang w:val="uk-UA"/>
        </w:rPr>
        <w:t xml:space="preserve"> тис.</w:t>
      </w:r>
      <w:r w:rsidR="007A471B" w:rsidRPr="007A471B">
        <w:rPr>
          <w:lang w:val="uk-UA"/>
        </w:rPr>
        <w:t xml:space="preserve"> гривень.</w:t>
      </w:r>
    </w:p>
    <w:p w:rsidR="002B178D" w:rsidRPr="00783EB5" w:rsidRDefault="005729CC" w:rsidP="002B178D">
      <w:pPr>
        <w:pStyle w:val="a6"/>
        <w:jc w:val="both"/>
        <w:rPr>
          <w:sz w:val="28"/>
          <w:szCs w:val="28"/>
          <w:bdr w:val="none" w:sz="0" w:space="0" w:color="auto" w:frame="1"/>
        </w:rPr>
      </w:pPr>
      <w:r>
        <w:rPr>
          <w:sz w:val="28"/>
          <w:szCs w:val="28"/>
          <w:bdr w:val="none" w:sz="0" w:space="0" w:color="auto" w:frame="1"/>
        </w:rPr>
        <w:t xml:space="preserve">        </w:t>
      </w:r>
      <w:r w:rsidR="00F25834">
        <w:rPr>
          <w:sz w:val="28"/>
          <w:szCs w:val="28"/>
          <w:bdr w:val="none" w:sz="0" w:space="0" w:color="auto" w:frame="1"/>
        </w:rPr>
        <w:t xml:space="preserve"> </w:t>
      </w:r>
      <w:r w:rsidR="002B178D" w:rsidRPr="00783EB5">
        <w:rPr>
          <w:sz w:val="28"/>
          <w:szCs w:val="28"/>
          <w:bdr w:val="none" w:sz="0" w:space="0" w:color="auto" w:frame="1"/>
        </w:rPr>
        <w:t>Надходженн</w:t>
      </w:r>
      <w:r w:rsidR="002E4367">
        <w:rPr>
          <w:sz w:val="28"/>
          <w:szCs w:val="28"/>
          <w:bdr w:val="none" w:sz="0" w:space="0" w:color="auto" w:frame="1"/>
        </w:rPr>
        <w:t xml:space="preserve">я </w:t>
      </w:r>
      <w:r w:rsidR="00854958">
        <w:rPr>
          <w:sz w:val="28"/>
          <w:szCs w:val="28"/>
          <w:bdr w:val="none" w:sz="0" w:space="0" w:color="auto" w:frame="1"/>
        </w:rPr>
        <w:t>по</w:t>
      </w:r>
      <w:r w:rsidR="002E4367">
        <w:rPr>
          <w:sz w:val="28"/>
          <w:szCs w:val="28"/>
          <w:bdr w:val="none" w:sz="0" w:space="0" w:color="auto" w:frame="1"/>
        </w:rPr>
        <w:t>датку на майно складає 751,2</w:t>
      </w:r>
      <w:r w:rsidR="00854958">
        <w:rPr>
          <w:sz w:val="28"/>
          <w:szCs w:val="28"/>
          <w:bdr w:val="none" w:sz="0" w:space="0" w:color="auto" w:frame="1"/>
        </w:rPr>
        <w:t xml:space="preserve"> </w:t>
      </w:r>
      <w:r w:rsidR="0082015F">
        <w:rPr>
          <w:sz w:val="28"/>
          <w:szCs w:val="28"/>
          <w:bdr w:val="none" w:sz="0" w:space="0" w:color="auto" w:frame="1"/>
        </w:rPr>
        <w:t>тис. гривень</w:t>
      </w:r>
      <w:r w:rsidR="007E14E5">
        <w:rPr>
          <w:sz w:val="28"/>
          <w:szCs w:val="28"/>
          <w:bdr w:val="none" w:sz="0" w:space="0" w:color="auto" w:frame="1"/>
        </w:rPr>
        <w:t>, в том</w:t>
      </w:r>
      <w:r w:rsidR="002E4367">
        <w:rPr>
          <w:sz w:val="28"/>
          <w:szCs w:val="28"/>
          <w:bdr w:val="none" w:sz="0" w:space="0" w:color="auto" w:frame="1"/>
        </w:rPr>
        <w:t>у числі плата за землю 583,1</w:t>
      </w:r>
      <w:r w:rsidR="009D044F">
        <w:rPr>
          <w:sz w:val="28"/>
          <w:szCs w:val="28"/>
          <w:bdr w:val="none" w:sz="0" w:space="0" w:color="auto" w:frame="1"/>
        </w:rPr>
        <w:t xml:space="preserve"> </w:t>
      </w:r>
      <w:r w:rsidR="0082015F">
        <w:rPr>
          <w:sz w:val="28"/>
          <w:szCs w:val="28"/>
          <w:bdr w:val="none" w:sz="0" w:space="0" w:color="auto" w:frame="1"/>
        </w:rPr>
        <w:t>тис.гривень.</w:t>
      </w:r>
    </w:p>
    <w:p w:rsidR="00FE24EF" w:rsidRPr="00FE14E3" w:rsidRDefault="00E70431" w:rsidP="009E76D5">
      <w:pPr>
        <w:ind w:firstLine="708"/>
        <w:rPr>
          <w:bdr w:val="none" w:sz="0" w:space="0" w:color="auto" w:frame="1"/>
        </w:rPr>
      </w:pPr>
      <w:r>
        <w:rPr>
          <w:bdr w:val="none" w:sz="0" w:space="0" w:color="auto" w:frame="1"/>
        </w:rPr>
        <w:t>Інші</w:t>
      </w:r>
      <w:r w:rsidR="00E72AF5">
        <w:rPr>
          <w:bdr w:val="none" w:sz="0" w:space="0" w:color="auto" w:frame="1"/>
        </w:rPr>
        <w:t xml:space="preserve"> податки і збори</w:t>
      </w:r>
      <w:r w:rsidR="00756B6B">
        <w:rPr>
          <w:bdr w:val="none" w:sz="0" w:space="0" w:color="auto" w:frame="1"/>
        </w:rPr>
        <w:t xml:space="preserve"> </w:t>
      </w:r>
      <w:r w:rsidR="002B178D" w:rsidRPr="00783EB5">
        <w:rPr>
          <w:bdr w:val="none" w:sz="0" w:space="0" w:color="auto" w:frame="1"/>
        </w:rPr>
        <w:t xml:space="preserve"> </w:t>
      </w:r>
      <w:r w:rsidR="00FC3B2B">
        <w:rPr>
          <w:bdr w:val="none" w:sz="0" w:space="0" w:color="auto" w:frame="1"/>
          <w:lang w:val="uk-UA"/>
        </w:rPr>
        <w:t>- 236,5</w:t>
      </w:r>
      <w:r w:rsidR="009D044F">
        <w:rPr>
          <w:bdr w:val="none" w:sz="0" w:space="0" w:color="auto" w:frame="1"/>
          <w:lang w:val="uk-UA"/>
        </w:rPr>
        <w:t xml:space="preserve"> </w:t>
      </w:r>
      <w:r w:rsidR="002F1AAA">
        <w:rPr>
          <w:bdr w:val="none" w:sz="0" w:space="0" w:color="auto" w:frame="1"/>
        </w:rPr>
        <w:t>тис. гривень.</w:t>
      </w:r>
    </w:p>
    <w:p w:rsidR="00DA360F" w:rsidRPr="00DA360F" w:rsidRDefault="00DA360F" w:rsidP="00DA360F">
      <w:pPr>
        <w:tabs>
          <w:tab w:val="center" w:pos="4153"/>
          <w:tab w:val="right" w:pos="8306"/>
        </w:tabs>
        <w:ind w:firstLine="709"/>
        <w:jc w:val="center"/>
        <w:rPr>
          <w:b/>
          <w:i/>
          <w:lang w:val="uk-UA" w:eastAsia="x-none"/>
        </w:rPr>
      </w:pPr>
      <w:r w:rsidRPr="00DA360F">
        <w:rPr>
          <w:b/>
          <w:i/>
          <w:lang w:val="uk-UA" w:eastAsia="x-none"/>
        </w:rPr>
        <w:t>Міжбюджетні трансферти</w:t>
      </w:r>
    </w:p>
    <w:p w:rsidR="00DA360F" w:rsidRPr="00DA360F" w:rsidRDefault="00DA360F" w:rsidP="00FE14E3">
      <w:pPr>
        <w:ind w:right="84" w:firstLine="660"/>
        <w:jc w:val="both"/>
        <w:rPr>
          <w:bCs/>
        </w:rPr>
      </w:pPr>
      <w:r>
        <w:rPr>
          <w:bCs/>
          <w:lang w:val="uk-UA"/>
        </w:rPr>
        <w:t>До загального фонду</w:t>
      </w:r>
      <w:r w:rsidRPr="00DA360F">
        <w:rPr>
          <w:bCs/>
          <w:lang w:val="uk-UA"/>
        </w:rPr>
        <w:t xml:space="preserve"> бюджету надійшло </w:t>
      </w:r>
      <w:r w:rsidR="00D3473A">
        <w:rPr>
          <w:bCs/>
          <w:lang w:val="uk-UA"/>
        </w:rPr>
        <w:t>33 051,</w:t>
      </w:r>
      <w:r w:rsidR="00D3473A" w:rsidRPr="00D3473A">
        <w:rPr>
          <w:bCs/>
        </w:rPr>
        <w:t>6</w:t>
      </w:r>
      <w:r w:rsidR="00FE14E3">
        <w:rPr>
          <w:bCs/>
          <w:lang w:val="uk-UA"/>
        </w:rPr>
        <w:t xml:space="preserve"> </w:t>
      </w:r>
      <w:r w:rsidRPr="00DA360F">
        <w:rPr>
          <w:bCs/>
          <w:lang w:val="uk-UA"/>
        </w:rPr>
        <w:t>тис.</w:t>
      </w:r>
      <w:r w:rsidRPr="00DA360F">
        <w:rPr>
          <w:bCs/>
        </w:rPr>
        <w:t> </w:t>
      </w:r>
      <w:r w:rsidRPr="00DA360F">
        <w:rPr>
          <w:bCs/>
          <w:lang w:val="uk-UA"/>
        </w:rPr>
        <w:t>г</w:t>
      </w:r>
      <w:r w:rsidR="00FE14E3">
        <w:rPr>
          <w:bCs/>
          <w:lang w:val="uk-UA"/>
        </w:rPr>
        <w:t>рн. міжбюджетних трансфертів, в тому числі:</w:t>
      </w:r>
    </w:p>
    <w:p w:rsidR="00DA360F" w:rsidRPr="00DA360F" w:rsidRDefault="00DA360F" w:rsidP="00DA360F">
      <w:pPr>
        <w:ind w:right="84" w:firstLine="660"/>
        <w:jc w:val="both"/>
        <w:rPr>
          <w:b/>
          <w:bCs/>
          <w:i/>
        </w:rPr>
      </w:pPr>
      <w:r w:rsidRPr="00DA360F">
        <w:rPr>
          <w:b/>
          <w:bCs/>
          <w:i/>
        </w:rPr>
        <w:lastRenderedPageBreak/>
        <w:t xml:space="preserve">з державного бюджету  - </w:t>
      </w:r>
      <w:r w:rsidR="002D08AA">
        <w:rPr>
          <w:b/>
          <w:bCs/>
          <w:i/>
          <w:lang w:val="uk-UA"/>
        </w:rPr>
        <w:t xml:space="preserve">32 949,3 </w:t>
      </w:r>
      <w:r w:rsidR="002D08AA">
        <w:rPr>
          <w:b/>
          <w:bCs/>
          <w:i/>
        </w:rPr>
        <w:t>тис. гривень</w:t>
      </w:r>
      <w:r w:rsidR="00FE14E3">
        <w:rPr>
          <w:b/>
          <w:bCs/>
          <w:i/>
        </w:rPr>
        <w:t xml:space="preserve"> </w:t>
      </w:r>
      <w:r w:rsidRPr="00DA360F">
        <w:rPr>
          <w:b/>
          <w:bCs/>
          <w:i/>
        </w:rPr>
        <w:t>(100,0</w:t>
      </w:r>
      <w:r w:rsidR="006C4741" w:rsidRPr="006C4741">
        <w:rPr>
          <w:b/>
          <w:bCs/>
          <w:i/>
        </w:rPr>
        <w:t xml:space="preserve">% </w:t>
      </w:r>
      <w:r w:rsidR="00F1110B">
        <w:rPr>
          <w:b/>
          <w:bCs/>
          <w:i/>
          <w:lang w:val="uk-UA"/>
        </w:rPr>
        <w:t>від плану</w:t>
      </w:r>
      <w:r w:rsidRPr="00DA360F">
        <w:rPr>
          <w:b/>
          <w:bCs/>
          <w:i/>
        </w:rPr>
        <w:t>):</w:t>
      </w:r>
    </w:p>
    <w:p w:rsidR="00DA360F" w:rsidRPr="00DA360F" w:rsidRDefault="002D08AA" w:rsidP="00FE14E3">
      <w:pPr>
        <w:ind w:right="84"/>
        <w:jc w:val="both"/>
        <w:rPr>
          <w:bCs/>
        </w:rPr>
      </w:pPr>
      <w:r>
        <w:rPr>
          <w:bCs/>
        </w:rPr>
        <w:t xml:space="preserve">- базова дотація  - </w:t>
      </w:r>
      <w:r>
        <w:rPr>
          <w:bCs/>
          <w:lang w:val="uk-UA"/>
        </w:rPr>
        <w:t>11 578,8</w:t>
      </w:r>
      <w:r w:rsidR="00DA360F" w:rsidRPr="00DA360F">
        <w:rPr>
          <w:bCs/>
        </w:rPr>
        <w:t> ти</w:t>
      </w:r>
      <w:r>
        <w:rPr>
          <w:bCs/>
        </w:rPr>
        <w:t>с. гривень</w:t>
      </w:r>
      <w:r w:rsidR="00DA360F" w:rsidRPr="00DA360F">
        <w:rPr>
          <w:bCs/>
        </w:rPr>
        <w:t>;</w:t>
      </w:r>
    </w:p>
    <w:p w:rsidR="002D08AA" w:rsidRPr="00DA360F" w:rsidRDefault="00DA360F" w:rsidP="00FE14E3">
      <w:pPr>
        <w:ind w:right="84"/>
        <w:jc w:val="both"/>
        <w:rPr>
          <w:bCs/>
        </w:rPr>
      </w:pPr>
      <w:r w:rsidRPr="00DA360F">
        <w:rPr>
          <w:bCs/>
        </w:rPr>
        <w:t>- 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повномаштабною збройною агресіє</w:t>
      </w:r>
      <w:r w:rsidR="00FE14E3">
        <w:rPr>
          <w:bCs/>
        </w:rPr>
        <w:t xml:space="preserve">ю Російської Федерації – </w:t>
      </w:r>
      <w:r w:rsidR="002D08AA">
        <w:rPr>
          <w:bCs/>
          <w:lang w:val="uk-UA"/>
        </w:rPr>
        <w:t>746,1</w:t>
      </w:r>
      <w:r w:rsidR="002D08AA">
        <w:rPr>
          <w:bCs/>
        </w:rPr>
        <w:t xml:space="preserve"> тис.гривень</w:t>
      </w:r>
      <w:r w:rsidRPr="00DA360F">
        <w:rPr>
          <w:bCs/>
        </w:rPr>
        <w:t>;</w:t>
      </w:r>
    </w:p>
    <w:p w:rsidR="00DA360F" w:rsidRPr="00DA360F" w:rsidRDefault="00DA360F" w:rsidP="00FE14E3">
      <w:pPr>
        <w:ind w:right="84"/>
        <w:jc w:val="both"/>
        <w:rPr>
          <w:bCs/>
          <w:lang w:val="uk-UA"/>
        </w:rPr>
      </w:pPr>
      <w:r w:rsidRPr="00DA360F">
        <w:rPr>
          <w:bCs/>
        </w:rPr>
        <w:t>- субвенція з державного бюджету місцевим бюджетам на забезпечення харчуванням учнів закладів зага</w:t>
      </w:r>
      <w:r w:rsidR="00FE14E3">
        <w:rPr>
          <w:bCs/>
        </w:rPr>
        <w:t xml:space="preserve">льної середньої освіти – </w:t>
      </w:r>
      <w:r w:rsidR="002D08AA">
        <w:rPr>
          <w:bCs/>
          <w:lang w:val="uk-UA"/>
        </w:rPr>
        <w:t xml:space="preserve">1 372,8 </w:t>
      </w:r>
      <w:r w:rsidR="002D08AA">
        <w:rPr>
          <w:bCs/>
        </w:rPr>
        <w:t>тис.гривень</w:t>
      </w:r>
      <w:r w:rsidR="002D08AA">
        <w:rPr>
          <w:bCs/>
          <w:lang w:val="uk-UA"/>
        </w:rPr>
        <w:t>;</w:t>
      </w:r>
    </w:p>
    <w:p w:rsidR="00DA360F" w:rsidRPr="00DA360F" w:rsidRDefault="00DA360F" w:rsidP="00FE14E3">
      <w:pPr>
        <w:ind w:right="84"/>
        <w:jc w:val="both"/>
        <w:rPr>
          <w:bCs/>
          <w:lang w:val="uk-UA"/>
        </w:rPr>
      </w:pPr>
      <w:r w:rsidRPr="00DA360F">
        <w:rPr>
          <w:bCs/>
          <w:lang w:val="uk-UA"/>
        </w:rPr>
        <w:t>- освітня субвенція з державн</w:t>
      </w:r>
      <w:r w:rsidR="002D08AA">
        <w:rPr>
          <w:bCs/>
          <w:lang w:val="uk-UA"/>
        </w:rPr>
        <w:t xml:space="preserve">ого бюджету місцевим бюджетам - 16 472,7 </w:t>
      </w:r>
      <w:r w:rsidR="002D08AA">
        <w:rPr>
          <w:bCs/>
        </w:rPr>
        <w:t> </w:t>
      </w:r>
      <w:r w:rsidR="002D08AA" w:rsidRPr="002D08AA">
        <w:rPr>
          <w:bCs/>
          <w:lang w:val="uk-UA"/>
        </w:rPr>
        <w:t>тис.г</w:t>
      </w:r>
      <w:r w:rsidR="002D08AA">
        <w:rPr>
          <w:bCs/>
          <w:lang w:val="uk-UA"/>
        </w:rPr>
        <w:t>ривень</w:t>
      </w:r>
      <w:r w:rsidRPr="00DA360F">
        <w:rPr>
          <w:bCs/>
          <w:lang w:val="uk-UA"/>
        </w:rPr>
        <w:t>;</w:t>
      </w:r>
    </w:p>
    <w:p w:rsidR="00DA360F" w:rsidRPr="00DA360F" w:rsidRDefault="00DA360F" w:rsidP="00FE14E3">
      <w:pPr>
        <w:ind w:right="84"/>
        <w:jc w:val="both"/>
        <w:rPr>
          <w:bCs/>
        </w:rPr>
      </w:pPr>
      <w:r w:rsidRPr="00DA360F">
        <w:rPr>
          <w:bCs/>
          <w:lang w:val="uk-UA"/>
        </w:rPr>
        <w:t>- субвенція з державного бюджету місцевим бюджетам на надання державної підтримки особам з осо</w:t>
      </w:r>
      <w:r w:rsidR="00FE14E3" w:rsidRPr="002D08AA">
        <w:rPr>
          <w:bCs/>
          <w:lang w:val="uk-UA"/>
        </w:rPr>
        <w:t>бливими  освітніми потребам</w:t>
      </w:r>
      <w:r w:rsidR="00FE14E3">
        <w:rPr>
          <w:bCs/>
        </w:rPr>
        <w:t xml:space="preserve">и – </w:t>
      </w:r>
      <w:r w:rsidR="002D08AA">
        <w:rPr>
          <w:bCs/>
          <w:lang w:val="uk-UA"/>
        </w:rPr>
        <w:t xml:space="preserve">48,0 </w:t>
      </w:r>
      <w:r w:rsidR="002D08AA">
        <w:rPr>
          <w:bCs/>
        </w:rPr>
        <w:t>тис.</w:t>
      </w:r>
      <w:r w:rsidR="002D08AA">
        <w:rPr>
          <w:bCs/>
          <w:lang w:val="uk-UA"/>
        </w:rPr>
        <w:t xml:space="preserve"> </w:t>
      </w:r>
      <w:r w:rsidR="002D08AA">
        <w:rPr>
          <w:bCs/>
        </w:rPr>
        <w:t>гр</w:t>
      </w:r>
      <w:r w:rsidR="002D08AA">
        <w:rPr>
          <w:bCs/>
          <w:lang w:val="uk-UA"/>
        </w:rPr>
        <w:t>ивень</w:t>
      </w:r>
      <w:r w:rsidRPr="00DA360F">
        <w:rPr>
          <w:bCs/>
        </w:rPr>
        <w:t xml:space="preserve">; </w:t>
      </w:r>
    </w:p>
    <w:p w:rsidR="00FE14E3" w:rsidRPr="00DA360F" w:rsidRDefault="00DA360F" w:rsidP="00FE14E3">
      <w:pPr>
        <w:ind w:right="84"/>
        <w:jc w:val="both"/>
        <w:rPr>
          <w:bCs/>
        </w:rPr>
      </w:pPr>
      <w:r w:rsidRPr="00DA360F">
        <w:rPr>
          <w:bCs/>
        </w:rPr>
        <w:t xml:space="preserve">- субвенція з державного бюджету місцевим бюджетам на здійснення доплат педагогічним працівникам закладів загальної середньої освіти – </w:t>
      </w:r>
      <w:r w:rsidR="002D08AA">
        <w:rPr>
          <w:bCs/>
          <w:lang w:val="uk-UA"/>
        </w:rPr>
        <w:t>2 730,9</w:t>
      </w:r>
      <w:r w:rsidR="002D08AA">
        <w:rPr>
          <w:bCs/>
        </w:rPr>
        <w:t xml:space="preserve"> тис.гривень</w:t>
      </w:r>
      <w:r w:rsidRPr="00DA360F">
        <w:rPr>
          <w:bCs/>
        </w:rPr>
        <w:t>;</w:t>
      </w:r>
    </w:p>
    <w:p w:rsidR="00FE14E3" w:rsidRPr="00DA360F" w:rsidRDefault="00FE14E3" w:rsidP="00FE14E3">
      <w:pPr>
        <w:ind w:right="84" w:firstLine="660"/>
        <w:jc w:val="both"/>
        <w:rPr>
          <w:b/>
          <w:bCs/>
          <w:i/>
        </w:rPr>
      </w:pPr>
      <w:r>
        <w:rPr>
          <w:b/>
          <w:bCs/>
          <w:i/>
        </w:rPr>
        <w:t>з обласног</w:t>
      </w:r>
      <w:r w:rsidRPr="00FE14E3">
        <w:rPr>
          <w:b/>
          <w:bCs/>
          <w:i/>
        </w:rPr>
        <w:t>о бюджету</w:t>
      </w:r>
      <w:r w:rsidR="00DA360F" w:rsidRPr="00DA360F">
        <w:rPr>
          <w:b/>
          <w:bCs/>
          <w:i/>
        </w:rPr>
        <w:t xml:space="preserve"> – </w:t>
      </w:r>
      <w:r w:rsidR="002D08AA">
        <w:rPr>
          <w:b/>
          <w:bCs/>
          <w:i/>
          <w:lang w:val="uk-UA"/>
        </w:rPr>
        <w:t xml:space="preserve">102,3 </w:t>
      </w:r>
      <w:r w:rsidR="006C4741">
        <w:rPr>
          <w:b/>
          <w:bCs/>
          <w:i/>
        </w:rPr>
        <w:t>тис. гривень (44,9</w:t>
      </w:r>
      <w:r w:rsidR="006C4741" w:rsidRPr="00A0362F">
        <w:rPr>
          <w:b/>
          <w:bCs/>
          <w:i/>
        </w:rPr>
        <w:t xml:space="preserve">% </w:t>
      </w:r>
      <w:r w:rsidR="00F1110B">
        <w:rPr>
          <w:b/>
          <w:bCs/>
          <w:i/>
          <w:lang w:val="uk-UA"/>
        </w:rPr>
        <w:t>від плану</w:t>
      </w:r>
      <w:r>
        <w:rPr>
          <w:b/>
          <w:bCs/>
          <w:i/>
        </w:rPr>
        <w:t>)</w:t>
      </w:r>
    </w:p>
    <w:p w:rsidR="00DA360F" w:rsidRPr="00DA360F" w:rsidRDefault="00DA360F" w:rsidP="00DA360F">
      <w:pPr>
        <w:ind w:right="84" w:firstLine="660"/>
        <w:jc w:val="both"/>
        <w:rPr>
          <w:bCs/>
          <w:lang w:val="uk-UA"/>
        </w:rPr>
      </w:pPr>
      <w:r w:rsidRPr="00DA360F">
        <w:rPr>
          <w:bCs/>
          <w:lang w:val="uk-UA"/>
        </w:rPr>
        <w:t>- інші субвенції з місц</w:t>
      </w:r>
      <w:r w:rsidR="00FE14E3">
        <w:rPr>
          <w:bCs/>
          <w:lang w:val="uk-UA"/>
        </w:rPr>
        <w:t xml:space="preserve">евого бюджету – </w:t>
      </w:r>
      <w:r w:rsidR="002D08AA">
        <w:rPr>
          <w:bCs/>
          <w:lang w:val="uk-UA"/>
        </w:rPr>
        <w:t xml:space="preserve">15,3 </w:t>
      </w:r>
      <w:r w:rsidRPr="00DA360F">
        <w:rPr>
          <w:bCs/>
          <w:lang w:val="uk-UA"/>
        </w:rPr>
        <w:t>тис.</w:t>
      </w:r>
      <w:r w:rsidRPr="00DA360F">
        <w:rPr>
          <w:bCs/>
        </w:rPr>
        <w:t> </w:t>
      </w:r>
      <w:r w:rsidR="006C4741">
        <w:rPr>
          <w:bCs/>
          <w:lang w:val="uk-UA"/>
        </w:rPr>
        <w:t>гривень</w:t>
      </w:r>
      <w:r w:rsidRPr="00DA360F">
        <w:rPr>
          <w:bCs/>
          <w:lang w:val="uk-UA"/>
        </w:rPr>
        <w:t>;</w:t>
      </w:r>
    </w:p>
    <w:p w:rsidR="0082015F" w:rsidRPr="00F1110B" w:rsidRDefault="00DA360F" w:rsidP="00F1110B">
      <w:pPr>
        <w:ind w:right="84" w:firstLine="660"/>
        <w:jc w:val="both"/>
        <w:rPr>
          <w:bCs/>
          <w:lang w:val="uk-UA"/>
        </w:rPr>
      </w:pPr>
      <w:r w:rsidRPr="00DA360F">
        <w:rPr>
          <w:bCs/>
          <w:lang w:val="uk-UA"/>
        </w:rPr>
        <w:t>-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w:t>
      </w:r>
      <w:r w:rsidR="002D08AA">
        <w:rPr>
          <w:bCs/>
          <w:lang w:val="uk-UA"/>
        </w:rPr>
        <w:t xml:space="preserve"> 87,0 тис. гривень</w:t>
      </w:r>
      <w:r w:rsidRPr="00DA360F">
        <w:rPr>
          <w:bCs/>
          <w:lang w:val="uk-UA"/>
        </w:rPr>
        <w:t>.</w:t>
      </w:r>
      <w:r w:rsidR="005729CC" w:rsidRPr="00DA360F">
        <w:rPr>
          <w:rFonts w:eastAsia="Calibri"/>
          <w:b/>
          <w:bCs/>
          <w:bdr w:val="none" w:sz="0" w:space="0" w:color="auto" w:frame="1"/>
          <w:lang w:val="uk-UA"/>
        </w:rPr>
        <w:t xml:space="preserve">               </w:t>
      </w:r>
    </w:p>
    <w:p w:rsidR="008716EC" w:rsidRPr="0016073A" w:rsidRDefault="0082015F" w:rsidP="0016073A">
      <w:pPr>
        <w:pStyle w:val="a6"/>
        <w:spacing w:after="120"/>
        <w:rPr>
          <w:rFonts w:eastAsia="Calibri"/>
          <w:b/>
          <w:bCs/>
          <w:sz w:val="28"/>
          <w:szCs w:val="28"/>
          <w:bdr w:val="none" w:sz="0" w:space="0" w:color="auto" w:frame="1"/>
        </w:rPr>
      </w:pPr>
      <w:r>
        <w:rPr>
          <w:rFonts w:eastAsia="Calibri"/>
          <w:b/>
          <w:bCs/>
          <w:sz w:val="28"/>
          <w:szCs w:val="28"/>
          <w:bdr w:val="none" w:sz="0" w:space="0" w:color="auto" w:frame="1"/>
        </w:rPr>
        <w:t xml:space="preserve">                        </w:t>
      </w:r>
      <w:r w:rsidR="005729CC">
        <w:rPr>
          <w:rFonts w:eastAsia="Calibri"/>
          <w:b/>
          <w:bCs/>
          <w:sz w:val="28"/>
          <w:szCs w:val="28"/>
          <w:bdr w:val="none" w:sz="0" w:space="0" w:color="auto" w:frame="1"/>
        </w:rPr>
        <w:t xml:space="preserve"> </w:t>
      </w:r>
      <w:r w:rsidR="004323C1">
        <w:rPr>
          <w:rFonts w:eastAsia="Calibri"/>
          <w:b/>
          <w:bCs/>
          <w:sz w:val="28"/>
          <w:szCs w:val="28"/>
          <w:bdr w:val="none" w:sz="0" w:space="0" w:color="auto" w:frame="1"/>
        </w:rPr>
        <w:t xml:space="preserve">                 </w:t>
      </w:r>
      <w:r w:rsidR="00276096">
        <w:rPr>
          <w:rFonts w:eastAsia="Calibri"/>
          <w:b/>
          <w:bCs/>
          <w:sz w:val="28"/>
          <w:szCs w:val="28"/>
          <w:bdr w:val="none" w:sz="0" w:space="0" w:color="auto" w:frame="1"/>
        </w:rPr>
        <w:t>Доходи с</w:t>
      </w:r>
      <w:r w:rsidR="004323C1">
        <w:rPr>
          <w:rFonts w:eastAsia="Calibri"/>
          <w:b/>
          <w:bCs/>
          <w:sz w:val="28"/>
          <w:szCs w:val="28"/>
          <w:bdr w:val="none" w:sz="0" w:space="0" w:color="auto" w:frame="1"/>
        </w:rPr>
        <w:t>пеціального</w:t>
      </w:r>
      <w:r w:rsidR="002B178D" w:rsidRPr="00783EB5">
        <w:rPr>
          <w:rFonts w:eastAsia="Calibri"/>
          <w:b/>
          <w:bCs/>
          <w:sz w:val="28"/>
          <w:szCs w:val="28"/>
          <w:bdr w:val="none" w:sz="0" w:space="0" w:color="auto" w:frame="1"/>
        </w:rPr>
        <w:t xml:space="preserve"> фон</w:t>
      </w:r>
      <w:r w:rsidR="00276096">
        <w:rPr>
          <w:rFonts w:eastAsia="Calibri"/>
          <w:b/>
          <w:bCs/>
          <w:sz w:val="28"/>
          <w:szCs w:val="28"/>
          <w:bdr w:val="none" w:sz="0" w:space="0" w:color="auto" w:frame="1"/>
        </w:rPr>
        <w:t>д</w:t>
      </w:r>
      <w:r w:rsidR="004323C1">
        <w:rPr>
          <w:rFonts w:eastAsia="Calibri"/>
          <w:b/>
          <w:bCs/>
          <w:sz w:val="28"/>
          <w:szCs w:val="28"/>
          <w:bdr w:val="none" w:sz="0" w:space="0" w:color="auto" w:frame="1"/>
        </w:rPr>
        <w:t>у</w:t>
      </w:r>
      <w:r w:rsidR="00276096">
        <w:rPr>
          <w:rFonts w:eastAsia="Calibri"/>
          <w:b/>
          <w:bCs/>
          <w:sz w:val="28"/>
          <w:szCs w:val="28"/>
          <w:bdr w:val="none" w:sz="0" w:space="0" w:color="auto" w:frame="1"/>
        </w:rPr>
        <w:t xml:space="preserve"> </w:t>
      </w:r>
    </w:p>
    <w:p w:rsidR="00F1110B" w:rsidRPr="00FB0587" w:rsidRDefault="005B6008" w:rsidP="00574BD6">
      <w:pPr>
        <w:pStyle w:val="a6"/>
        <w:jc w:val="both"/>
        <w:rPr>
          <w:sz w:val="28"/>
          <w:szCs w:val="28"/>
          <w:bdr w:val="none" w:sz="0" w:space="0" w:color="auto" w:frame="1"/>
          <w:lang w:val="ru-RU"/>
        </w:rPr>
      </w:pPr>
      <w:r>
        <w:rPr>
          <w:sz w:val="28"/>
          <w:szCs w:val="28"/>
          <w:bdr w:val="none" w:sz="0" w:space="0" w:color="auto" w:frame="1"/>
        </w:rPr>
        <w:t xml:space="preserve">  </w:t>
      </w:r>
      <w:r w:rsidR="000C4CF1">
        <w:rPr>
          <w:sz w:val="28"/>
          <w:szCs w:val="28"/>
          <w:bdr w:val="none" w:sz="0" w:space="0" w:color="auto" w:frame="1"/>
        </w:rPr>
        <w:t xml:space="preserve">     </w:t>
      </w:r>
      <w:r w:rsidR="00B91619">
        <w:rPr>
          <w:sz w:val="28"/>
          <w:szCs w:val="28"/>
          <w:bdr w:val="none" w:sz="0" w:space="0" w:color="auto" w:frame="1"/>
        </w:rPr>
        <w:t xml:space="preserve"> </w:t>
      </w:r>
      <w:r w:rsidR="002B178D" w:rsidRPr="00783EB5">
        <w:rPr>
          <w:sz w:val="28"/>
          <w:szCs w:val="28"/>
          <w:bdr w:val="none" w:sz="0" w:space="0" w:color="auto" w:frame="1"/>
        </w:rPr>
        <w:t>До спец</w:t>
      </w:r>
      <w:r w:rsidR="000C4CF1">
        <w:rPr>
          <w:sz w:val="28"/>
          <w:szCs w:val="28"/>
          <w:bdr w:val="none" w:sz="0" w:space="0" w:color="auto" w:frame="1"/>
        </w:rPr>
        <w:t xml:space="preserve">іального фонду надійшло </w:t>
      </w:r>
      <w:r w:rsidR="003A3AF7">
        <w:rPr>
          <w:sz w:val="28"/>
          <w:szCs w:val="28"/>
          <w:bdr w:val="none" w:sz="0" w:space="0" w:color="auto" w:frame="1"/>
        </w:rPr>
        <w:t>294,0 тис. гривень, з них</w:t>
      </w:r>
      <w:r w:rsidR="00B91619">
        <w:rPr>
          <w:sz w:val="28"/>
          <w:szCs w:val="28"/>
          <w:bdr w:val="none" w:sz="0" w:space="0" w:color="auto" w:frame="1"/>
        </w:rPr>
        <w:t>:</w:t>
      </w:r>
      <w:r w:rsidR="003A3AF7">
        <w:rPr>
          <w:sz w:val="28"/>
          <w:szCs w:val="28"/>
          <w:bdr w:val="none" w:sz="0" w:space="0" w:color="auto" w:frame="1"/>
        </w:rPr>
        <w:t xml:space="preserve"> власні надходження</w:t>
      </w:r>
      <w:r w:rsidR="002B178D" w:rsidRPr="00783EB5">
        <w:rPr>
          <w:sz w:val="28"/>
          <w:szCs w:val="28"/>
          <w:bdr w:val="none" w:sz="0" w:space="0" w:color="auto" w:frame="1"/>
        </w:rPr>
        <w:t xml:space="preserve"> бюдж</w:t>
      </w:r>
      <w:r w:rsidR="003A3AF7">
        <w:rPr>
          <w:sz w:val="28"/>
          <w:szCs w:val="28"/>
          <w:bdr w:val="none" w:sz="0" w:space="0" w:color="auto" w:frame="1"/>
        </w:rPr>
        <w:t xml:space="preserve">етних установ 236,2 тис. гривень, кошти від продажу </w:t>
      </w:r>
      <w:r w:rsidR="00B91619">
        <w:rPr>
          <w:sz w:val="28"/>
          <w:szCs w:val="28"/>
          <w:bdr w:val="none" w:sz="0" w:space="0" w:color="auto" w:frame="1"/>
        </w:rPr>
        <w:t xml:space="preserve">земельних ділянок несільськогосподарського призначення </w:t>
      </w:r>
      <w:r w:rsidR="003A3AF7">
        <w:rPr>
          <w:sz w:val="28"/>
          <w:szCs w:val="28"/>
          <w:bdr w:val="none" w:sz="0" w:space="0" w:color="auto" w:frame="1"/>
        </w:rPr>
        <w:t>56,5 т</w:t>
      </w:r>
      <w:r w:rsidR="00FE14E3">
        <w:rPr>
          <w:sz w:val="28"/>
          <w:szCs w:val="28"/>
          <w:bdr w:val="none" w:sz="0" w:space="0" w:color="auto" w:frame="1"/>
        </w:rPr>
        <w:t>ис. гривень</w:t>
      </w:r>
      <w:r w:rsidR="00F1110B">
        <w:rPr>
          <w:sz w:val="28"/>
          <w:szCs w:val="28"/>
          <w:bdr w:val="none" w:sz="0" w:space="0" w:color="auto" w:frame="1"/>
          <w:lang w:val="ru-RU"/>
        </w:rPr>
        <w:t>.</w:t>
      </w:r>
    </w:p>
    <w:p w:rsidR="00DA360F" w:rsidRPr="00574BD6" w:rsidRDefault="00DA360F" w:rsidP="00FE24EF">
      <w:pPr>
        <w:pStyle w:val="a6"/>
        <w:jc w:val="center"/>
        <w:rPr>
          <w:sz w:val="28"/>
          <w:szCs w:val="28"/>
          <w:bdr w:val="none" w:sz="0" w:space="0" w:color="auto" w:frame="1"/>
        </w:rPr>
      </w:pPr>
    </w:p>
    <w:p w:rsidR="00FB0587" w:rsidRDefault="0010503D" w:rsidP="0010503D">
      <w:pPr>
        <w:pStyle w:val="3"/>
        <w:shd w:val="clear" w:color="auto" w:fill="FFFFFF"/>
        <w:spacing w:before="0" w:after="0"/>
        <w:rPr>
          <w:rFonts w:ascii="Times New Roman" w:hAnsi="Times New Roman"/>
          <w:sz w:val="28"/>
          <w:szCs w:val="28"/>
          <w:bdr w:val="none" w:sz="0" w:space="0" w:color="auto" w:frame="1"/>
        </w:rPr>
      </w:pPr>
      <w:r>
        <w:rPr>
          <w:rFonts w:ascii="Times New Roman" w:hAnsi="Times New Roman"/>
          <w:sz w:val="28"/>
          <w:szCs w:val="28"/>
          <w:bdr w:val="none" w:sz="0" w:space="0" w:color="auto" w:frame="1"/>
        </w:rPr>
        <w:t xml:space="preserve">                                                        </w:t>
      </w:r>
      <w:r w:rsidR="003E3B78">
        <w:rPr>
          <w:rFonts w:ascii="Times New Roman" w:hAnsi="Times New Roman"/>
          <w:sz w:val="28"/>
          <w:szCs w:val="28"/>
          <w:bdr w:val="none" w:sz="0" w:space="0" w:color="auto" w:frame="1"/>
        </w:rPr>
        <w:t>ВИДАТКИ</w:t>
      </w:r>
    </w:p>
    <w:p w:rsidR="00FE24EF" w:rsidRPr="00FE24EF" w:rsidRDefault="00FB0587" w:rsidP="00FE24EF">
      <w:pPr>
        <w:pStyle w:val="3"/>
        <w:shd w:val="clear" w:color="auto" w:fill="FFFFFF"/>
        <w:spacing w:before="0" w:after="0" w:line="240" w:lineRule="auto"/>
        <w:jc w:val="both"/>
        <w:rPr>
          <w:sz w:val="28"/>
          <w:szCs w:val="28"/>
          <w:bdr w:val="none" w:sz="0" w:space="0" w:color="auto" w:frame="1"/>
        </w:rPr>
      </w:pPr>
      <w:r>
        <w:rPr>
          <w:rFonts w:ascii="Times New Roman" w:hAnsi="Times New Roman"/>
          <w:b w:val="0"/>
          <w:sz w:val="28"/>
          <w:szCs w:val="28"/>
          <w:bdr w:val="none" w:sz="0" w:space="0" w:color="auto" w:frame="1"/>
        </w:rPr>
        <w:t xml:space="preserve">         </w:t>
      </w:r>
      <w:r w:rsidR="003E3B78" w:rsidRPr="00FB0587">
        <w:rPr>
          <w:rFonts w:ascii="Times New Roman" w:hAnsi="Times New Roman"/>
          <w:b w:val="0"/>
          <w:sz w:val="28"/>
          <w:szCs w:val="28"/>
          <w:bdr w:val="none" w:sz="0" w:space="0" w:color="auto" w:frame="1"/>
        </w:rPr>
        <w:t>В</w:t>
      </w:r>
      <w:r w:rsidR="00747892" w:rsidRPr="00FB0587">
        <w:rPr>
          <w:rFonts w:ascii="Times New Roman" w:hAnsi="Times New Roman"/>
          <w:b w:val="0"/>
          <w:sz w:val="28"/>
          <w:szCs w:val="28"/>
          <w:bdr w:val="none" w:sz="0" w:space="0" w:color="auto" w:frame="1"/>
        </w:rPr>
        <w:t xml:space="preserve">идаткова частина бюджету </w:t>
      </w:r>
      <w:r w:rsidR="00F1110B" w:rsidRPr="00FB0587">
        <w:rPr>
          <w:rFonts w:ascii="Times New Roman" w:hAnsi="Times New Roman"/>
          <w:b w:val="0"/>
          <w:sz w:val="28"/>
          <w:szCs w:val="28"/>
          <w:bdr w:val="none" w:sz="0" w:space="0" w:color="auto" w:frame="1"/>
        </w:rPr>
        <w:t>за </w:t>
      </w:r>
      <w:r w:rsidR="00F1110B" w:rsidRPr="00FB0587">
        <w:rPr>
          <w:rFonts w:ascii="Times New Roman" w:hAnsi="Times New Roman"/>
          <w:b w:val="0"/>
          <w:bCs w:val="0"/>
          <w:sz w:val="28"/>
          <w:szCs w:val="28"/>
          <w:bdr w:val="none" w:sz="0" w:space="0" w:color="auto" w:frame="1"/>
          <w:lang w:val="en-US"/>
        </w:rPr>
        <w:t>I</w:t>
      </w:r>
      <w:r w:rsidR="00F1110B" w:rsidRPr="00FB0587">
        <w:rPr>
          <w:rFonts w:ascii="Times New Roman" w:hAnsi="Times New Roman"/>
          <w:b w:val="0"/>
          <w:bCs w:val="0"/>
          <w:bdr w:val="none" w:sz="0" w:space="0" w:color="auto" w:frame="1"/>
          <w:lang w:val="ru-RU"/>
        </w:rPr>
        <w:t xml:space="preserve"> </w:t>
      </w:r>
      <w:r w:rsidR="00F1110B" w:rsidRPr="00FB0587">
        <w:rPr>
          <w:rFonts w:ascii="Times New Roman" w:hAnsi="Times New Roman"/>
          <w:b w:val="0"/>
          <w:sz w:val="28"/>
          <w:szCs w:val="28"/>
          <w:bdr w:val="none" w:sz="0" w:space="0" w:color="auto" w:frame="1"/>
        </w:rPr>
        <w:t xml:space="preserve">квартал 2026 року виконана в сумі </w:t>
      </w:r>
      <w:r w:rsidRPr="00FB0587">
        <w:rPr>
          <w:rFonts w:ascii="Times New Roman" w:hAnsi="Times New Roman"/>
          <w:b w:val="0"/>
          <w:sz w:val="28"/>
          <w:szCs w:val="28"/>
          <w:bdr w:val="none" w:sz="0" w:space="0" w:color="auto" w:frame="1"/>
        </w:rPr>
        <w:t>43 396,4</w:t>
      </w:r>
      <w:r w:rsidR="003E3B78" w:rsidRPr="00FB0587">
        <w:rPr>
          <w:rFonts w:ascii="Times New Roman" w:hAnsi="Times New Roman"/>
          <w:b w:val="0"/>
          <w:sz w:val="28"/>
          <w:szCs w:val="28"/>
          <w:bdr w:val="none" w:sz="0" w:space="0" w:color="auto" w:frame="1"/>
        </w:rPr>
        <w:t xml:space="preserve"> тис. гривень, з</w:t>
      </w:r>
      <w:r w:rsidR="00D116E7" w:rsidRPr="00FB0587">
        <w:rPr>
          <w:rFonts w:ascii="Times New Roman" w:hAnsi="Times New Roman"/>
          <w:b w:val="0"/>
          <w:sz w:val="28"/>
          <w:szCs w:val="28"/>
          <w:bdr w:val="none" w:sz="0" w:space="0" w:color="auto" w:frame="1"/>
        </w:rPr>
        <w:t xml:space="preserve"> них видатки загального фонду - 43 170,1</w:t>
      </w:r>
      <w:r w:rsidR="00D116E7" w:rsidRPr="00FB0587">
        <w:rPr>
          <w:rStyle w:val="c3"/>
          <w:rFonts w:ascii="Times New Roman" w:hAnsi="Times New Roman"/>
          <w:b w:val="0"/>
          <w:color w:val="000000"/>
          <w:sz w:val="28"/>
          <w:szCs w:val="28"/>
        </w:rPr>
        <w:t xml:space="preserve"> тис. </w:t>
      </w:r>
      <w:r w:rsidR="003E3B78" w:rsidRPr="00FB0587">
        <w:rPr>
          <w:rStyle w:val="c3"/>
          <w:rFonts w:ascii="Times New Roman" w:hAnsi="Times New Roman"/>
          <w:b w:val="0"/>
          <w:color w:val="000000"/>
          <w:sz w:val="28"/>
          <w:szCs w:val="28"/>
        </w:rPr>
        <w:t>гривень, видат</w:t>
      </w:r>
      <w:r w:rsidR="00F1110B" w:rsidRPr="00FB0587">
        <w:rPr>
          <w:rStyle w:val="c3"/>
          <w:rFonts w:ascii="Times New Roman" w:hAnsi="Times New Roman"/>
          <w:b w:val="0"/>
          <w:color w:val="000000"/>
          <w:sz w:val="28"/>
          <w:szCs w:val="28"/>
        </w:rPr>
        <w:t xml:space="preserve">ки спеціального фонду – </w:t>
      </w:r>
      <w:r w:rsidRPr="00FB0587">
        <w:rPr>
          <w:rStyle w:val="c3"/>
          <w:rFonts w:ascii="Times New Roman" w:hAnsi="Times New Roman"/>
          <w:b w:val="0"/>
          <w:color w:val="000000"/>
          <w:sz w:val="28"/>
          <w:szCs w:val="28"/>
        </w:rPr>
        <w:t>226,3</w:t>
      </w:r>
      <w:r w:rsidR="00F1110B" w:rsidRPr="00FB0587">
        <w:rPr>
          <w:rStyle w:val="c3"/>
          <w:rFonts w:ascii="Times New Roman" w:hAnsi="Times New Roman"/>
          <w:b w:val="0"/>
          <w:color w:val="000000"/>
          <w:sz w:val="28"/>
          <w:szCs w:val="28"/>
        </w:rPr>
        <w:t xml:space="preserve"> тис. гривень</w:t>
      </w:r>
      <w:r w:rsidR="00815020">
        <w:rPr>
          <w:sz w:val="28"/>
          <w:szCs w:val="28"/>
          <w:bdr w:val="none" w:sz="0" w:space="0" w:color="auto" w:frame="1"/>
        </w:rPr>
        <w:t>.</w:t>
      </w:r>
    </w:p>
    <w:p w:rsidR="00815020" w:rsidRPr="00FE24EF" w:rsidRDefault="00FE24EF" w:rsidP="00FE24EF">
      <w:pPr>
        <w:pStyle w:val="a6"/>
        <w:shd w:val="clear" w:color="auto" w:fill="FFFFFF"/>
        <w:jc w:val="center"/>
        <w:rPr>
          <w:rStyle w:val="c3"/>
          <w:b/>
          <w:color w:val="000000"/>
          <w:sz w:val="28"/>
          <w:szCs w:val="28"/>
        </w:rPr>
      </w:pPr>
      <w:r>
        <w:rPr>
          <w:rStyle w:val="c3"/>
          <w:b/>
          <w:color w:val="000000"/>
          <w:sz w:val="28"/>
          <w:szCs w:val="28"/>
        </w:rPr>
        <w:t>Видатки загального</w:t>
      </w:r>
      <w:r w:rsidR="004E0895" w:rsidRPr="00FE24EF">
        <w:rPr>
          <w:rStyle w:val="c3"/>
          <w:b/>
          <w:color w:val="000000"/>
          <w:sz w:val="28"/>
          <w:szCs w:val="28"/>
        </w:rPr>
        <w:t xml:space="preserve"> фонд</w:t>
      </w:r>
      <w:r>
        <w:rPr>
          <w:rStyle w:val="c3"/>
          <w:b/>
          <w:color w:val="000000"/>
          <w:sz w:val="28"/>
          <w:szCs w:val="28"/>
        </w:rPr>
        <w:t>у</w:t>
      </w:r>
    </w:p>
    <w:p w:rsidR="00421841" w:rsidRDefault="00815020" w:rsidP="00FB0587">
      <w:pPr>
        <w:pStyle w:val="a6"/>
        <w:shd w:val="clear" w:color="auto" w:fill="FFFFFF"/>
        <w:jc w:val="both"/>
        <w:rPr>
          <w:rStyle w:val="c3"/>
          <w:color w:val="000000"/>
          <w:sz w:val="28"/>
          <w:szCs w:val="28"/>
        </w:rPr>
      </w:pPr>
      <w:r>
        <w:rPr>
          <w:rStyle w:val="c3"/>
          <w:color w:val="000000"/>
          <w:sz w:val="28"/>
          <w:szCs w:val="28"/>
        </w:rPr>
        <w:t xml:space="preserve">         </w:t>
      </w:r>
      <w:r w:rsidR="004E0895" w:rsidRPr="004E0895">
        <w:rPr>
          <w:rStyle w:val="c3"/>
          <w:color w:val="000000"/>
          <w:sz w:val="28"/>
          <w:szCs w:val="28"/>
        </w:rPr>
        <w:t>Ви</w:t>
      </w:r>
      <w:r w:rsidR="00FB0587">
        <w:rPr>
          <w:rStyle w:val="c3"/>
          <w:color w:val="000000"/>
          <w:sz w:val="28"/>
          <w:szCs w:val="28"/>
        </w:rPr>
        <w:t xml:space="preserve">даткова частина </w:t>
      </w:r>
      <w:r w:rsidR="004E0895" w:rsidRPr="004E0895">
        <w:rPr>
          <w:rStyle w:val="c3"/>
          <w:color w:val="000000"/>
          <w:sz w:val="28"/>
          <w:szCs w:val="28"/>
        </w:rPr>
        <w:t>по загальному</w:t>
      </w:r>
      <w:r w:rsidR="00B36264">
        <w:rPr>
          <w:rStyle w:val="c3"/>
          <w:color w:val="000000"/>
          <w:sz w:val="28"/>
          <w:szCs w:val="28"/>
        </w:rPr>
        <w:t xml:space="preserve"> фонду виконана на 28 відсотків</w:t>
      </w:r>
      <w:r w:rsidR="004E0895" w:rsidRPr="004E0895">
        <w:rPr>
          <w:rStyle w:val="c3"/>
          <w:color w:val="000000"/>
          <w:sz w:val="28"/>
          <w:szCs w:val="28"/>
        </w:rPr>
        <w:t xml:space="preserve"> до уточненого </w:t>
      </w:r>
      <w:r w:rsidR="00FE24EF">
        <w:rPr>
          <w:rStyle w:val="c3"/>
          <w:color w:val="000000"/>
          <w:sz w:val="28"/>
          <w:szCs w:val="28"/>
        </w:rPr>
        <w:t xml:space="preserve">річного плану </w:t>
      </w:r>
      <w:r w:rsidR="00E02CB5">
        <w:rPr>
          <w:rStyle w:val="c3"/>
          <w:color w:val="000000"/>
          <w:sz w:val="28"/>
          <w:szCs w:val="28"/>
        </w:rPr>
        <w:t xml:space="preserve">та 134,0 </w:t>
      </w:r>
      <w:r w:rsidR="00FB0587">
        <w:rPr>
          <w:rStyle w:val="c3"/>
          <w:color w:val="000000"/>
          <w:sz w:val="28"/>
          <w:szCs w:val="28"/>
        </w:rPr>
        <w:t xml:space="preserve">відсотки </w:t>
      </w:r>
      <w:r w:rsidR="00231D24">
        <w:rPr>
          <w:rStyle w:val="c3"/>
          <w:color w:val="000000"/>
          <w:sz w:val="28"/>
          <w:szCs w:val="28"/>
        </w:rPr>
        <w:t xml:space="preserve">темп росту </w:t>
      </w:r>
      <w:r w:rsidR="004E0895" w:rsidRPr="004E0895">
        <w:rPr>
          <w:rStyle w:val="c3"/>
          <w:color w:val="000000"/>
          <w:sz w:val="28"/>
          <w:szCs w:val="28"/>
        </w:rPr>
        <w:t>до відповідного періоду минулого року.</w:t>
      </w:r>
    </w:p>
    <w:p w:rsidR="00815020" w:rsidRPr="00FB0587" w:rsidRDefault="00FE24EF" w:rsidP="00E02CB5">
      <w:pPr>
        <w:pStyle w:val="a6"/>
        <w:shd w:val="clear" w:color="auto" w:fill="FFFFFF"/>
        <w:jc w:val="both"/>
        <w:rPr>
          <w:rStyle w:val="c3"/>
          <w:sz w:val="28"/>
          <w:szCs w:val="28"/>
          <w:bdr w:val="none" w:sz="0" w:space="0" w:color="auto" w:frame="1"/>
        </w:rPr>
      </w:pPr>
      <w:r>
        <w:rPr>
          <w:rStyle w:val="c3"/>
          <w:color w:val="000000"/>
          <w:sz w:val="28"/>
          <w:szCs w:val="28"/>
        </w:rPr>
        <w:t xml:space="preserve">         </w:t>
      </w:r>
      <w:r w:rsidR="0010503D">
        <w:rPr>
          <w:rStyle w:val="c3"/>
          <w:color w:val="000000"/>
          <w:sz w:val="28"/>
          <w:szCs w:val="28"/>
        </w:rPr>
        <w:t>За звітний період п</w:t>
      </w:r>
      <w:r>
        <w:rPr>
          <w:rStyle w:val="c3"/>
          <w:color w:val="000000"/>
          <w:sz w:val="28"/>
          <w:szCs w:val="28"/>
        </w:rPr>
        <w:t>рофінансовано</w:t>
      </w:r>
      <w:r w:rsidR="004E0895" w:rsidRPr="004E0895">
        <w:rPr>
          <w:rStyle w:val="c3"/>
          <w:color w:val="000000"/>
          <w:sz w:val="28"/>
          <w:szCs w:val="28"/>
        </w:rPr>
        <w:t xml:space="preserve"> </w:t>
      </w:r>
      <w:r>
        <w:rPr>
          <w:rStyle w:val="c3"/>
          <w:color w:val="000000"/>
          <w:sz w:val="28"/>
          <w:szCs w:val="28"/>
        </w:rPr>
        <w:t>видатків по галузевому принципу</w:t>
      </w:r>
      <w:r w:rsidR="004E0895" w:rsidRPr="004E0895">
        <w:rPr>
          <w:rStyle w:val="c3"/>
          <w:color w:val="000000"/>
          <w:sz w:val="28"/>
          <w:szCs w:val="28"/>
        </w:rPr>
        <w:t xml:space="preserve">: </w:t>
      </w:r>
    </w:p>
    <w:p w:rsidR="00D92A78"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D92A78">
        <w:rPr>
          <w:rStyle w:val="c3"/>
          <w:color w:val="000000"/>
          <w:sz w:val="28"/>
          <w:szCs w:val="28"/>
        </w:rPr>
        <w:t>державн</w:t>
      </w:r>
      <w:r w:rsidR="00231D24">
        <w:rPr>
          <w:rStyle w:val="c3"/>
          <w:color w:val="000000"/>
          <w:sz w:val="28"/>
          <w:szCs w:val="28"/>
        </w:rPr>
        <w:t>е управління - 5 843,7 тис. гривень</w:t>
      </w:r>
      <w:r w:rsidR="00D92A78">
        <w:rPr>
          <w:rStyle w:val="c3"/>
          <w:color w:val="000000"/>
          <w:sz w:val="28"/>
          <w:szCs w:val="28"/>
        </w:rPr>
        <w:t xml:space="preserve"> (21,8</w:t>
      </w:r>
      <w:r w:rsidR="00D92A78" w:rsidRPr="004E0895">
        <w:rPr>
          <w:rStyle w:val="c3"/>
          <w:color w:val="000000"/>
          <w:sz w:val="28"/>
          <w:szCs w:val="28"/>
        </w:rPr>
        <w:t xml:space="preserve"> </w:t>
      </w:r>
      <w:r w:rsidR="00D92A78">
        <w:rPr>
          <w:rStyle w:val="c3"/>
          <w:color w:val="000000"/>
          <w:sz w:val="28"/>
          <w:szCs w:val="28"/>
        </w:rPr>
        <w:t xml:space="preserve">відсотки уточненого плану </w:t>
      </w:r>
      <w:r w:rsidR="00D116E7">
        <w:rPr>
          <w:rStyle w:val="c3"/>
          <w:color w:val="000000"/>
          <w:sz w:val="28"/>
          <w:szCs w:val="28"/>
        </w:rPr>
        <w:t xml:space="preserve">на рік </w:t>
      </w:r>
      <w:r w:rsidR="00B36264">
        <w:rPr>
          <w:rStyle w:val="c3"/>
          <w:color w:val="000000"/>
          <w:sz w:val="28"/>
          <w:szCs w:val="28"/>
        </w:rPr>
        <w:t xml:space="preserve">та </w:t>
      </w:r>
      <w:r w:rsidR="00E02CB5">
        <w:rPr>
          <w:rStyle w:val="c3"/>
          <w:color w:val="000000"/>
          <w:sz w:val="28"/>
          <w:szCs w:val="28"/>
        </w:rPr>
        <w:t xml:space="preserve">107,5 </w:t>
      </w:r>
      <w:r w:rsidR="00D92A78" w:rsidRPr="004E0895">
        <w:rPr>
          <w:rStyle w:val="c3"/>
          <w:color w:val="000000"/>
          <w:sz w:val="28"/>
          <w:szCs w:val="28"/>
        </w:rPr>
        <w:t xml:space="preserve">відсотків </w:t>
      </w:r>
      <w:r w:rsidR="00231D24">
        <w:rPr>
          <w:rStyle w:val="c3"/>
          <w:color w:val="000000"/>
          <w:sz w:val="28"/>
          <w:szCs w:val="28"/>
        </w:rPr>
        <w:t xml:space="preserve">до </w:t>
      </w:r>
      <w:r w:rsidR="00D92A78" w:rsidRPr="004E0895">
        <w:rPr>
          <w:rStyle w:val="c3"/>
          <w:color w:val="000000"/>
          <w:sz w:val="28"/>
          <w:szCs w:val="28"/>
        </w:rPr>
        <w:t>відпов</w:t>
      </w:r>
      <w:r w:rsidR="00B36264">
        <w:rPr>
          <w:rStyle w:val="c3"/>
          <w:color w:val="000000"/>
          <w:sz w:val="28"/>
          <w:szCs w:val="28"/>
        </w:rPr>
        <w:t xml:space="preserve">ідного </w:t>
      </w:r>
      <w:r w:rsidR="00D92A78">
        <w:rPr>
          <w:rStyle w:val="c3"/>
          <w:color w:val="000000"/>
          <w:sz w:val="28"/>
          <w:szCs w:val="28"/>
        </w:rPr>
        <w:t>періоду минулого року);</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освіта</w:t>
      </w:r>
      <w:r w:rsidR="000B165B">
        <w:rPr>
          <w:rStyle w:val="c3"/>
          <w:color w:val="000000"/>
          <w:sz w:val="28"/>
          <w:szCs w:val="28"/>
        </w:rPr>
        <w:t xml:space="preserve"> </w:t>
      </w:r>
      <w:r w:rsidR="00D116E7">
        <w:rPr>
          <w:rStyle w:val="c3"/>
          <w:color w:val="000000"/>
          <w:sz w:val="28"/>
          <w:szCs w:val="28"/>
        </w:rPr>
        <w:t xml:space="preserve">- </w:t>
      </w:r>
      <w:r w:rsidR="000B165B">
        <w:rPr>
          <w:rStyle w:val="c3"/>
          <w:color w:val="000000"/>
          <w:sz w:val="28"/>
          <w:szCs w:val="28"/>
        </w:rPr>
        <w:t>32 176,7</w:t>
      </w:r>
      <w:r w:rsidR="004E0895" w:rsidRPr="004E0895">
        <w:rPr>
          <w:rStyle w:val="c3"/>
          <w:color w:val="000000"/>
          <w:sz w:val="28"/>
          <w:szCs w:val="28"/>
        </w:rPr>
        <w:t xml:space="preserve"> тис. г</w:t>
      </w:r>
      <w:r w:rsidR="00231D24">
        <w:rPr>
          <w:rStyle w:val="c3"/>
          <w:color w:val="000000"/>
          <w:sz w:val="28"/>
          <w:szCs w:val="28"/>
        </w:rPr>
        <w:t>ривень</w:t>
      </w:r>
      <w:r w:rsidR="000B165B">
        <w:rPr>
          <w:rStyle w:val="c3"/>
          <w:color w:val="000000"/>
          <w:sz w:val="28"/>
          <w:szCs w:val="28"/>
        </w:rPr>
        <w:t xml:space="preserve"> (30,1</w:t>
      </w:r>
      <w:r w:rsidR="00231D24">
        <w:rPr>
          <w:rStyle w:val="c3"/>
          <w:color w:val="000000"/>
          <w:sz w:val="28"/>
          <w:szCs w:val="28"/>
        </w:rPr>
        <w:t xml:space="preserve"> відсотки</w:t>
      </w:r>
      <w:r w:rsidR="004E0895" w:rsidRPr="004E0895">
        <w:rPr>
          <w:rStyle w:val="c3"/>
          <w:color w:val="000000"/>
          <w:sz w:val="28"/>
          <w:szCs w:val="28"/>
        </w:rPr>
        <w:t xml:space="preserve"> до уточн</w:t>
      </w:r>
      <w:r w:rsidR="00B36264">
        <w:rPr>
          <w:rStyle w:val="c3"/>
          <w:color w:val="000000"/>
          <w:sz w:val="28"/>
          <w:szCs w:val="28"/>
        </w:rPr>
        <w:t xml:space="preserve">ених призначень на рік та </w:t>
      </w:r>
      <w:r w:rsidR="00E02CB5">
        <w:rPr>
          <w:rStyle w:val="c3"/>
          <w:color w:val="000000"/>
          <w:sz w:val="28"/>
          <w:szCs w:val="28"/>
        </w:rPr>
        <w:t xml:space="preserve">137,3 </w:t>
      </w:r>
      <w:r w:rsidR="00231D24">
        <w:rPr>
          <w:rStyle w:val="c3"/>
          <w:color w:val="000000"/>
          <w:sz w:val="28"/>
          <w:szCs w:val="28"/>
        </w:rPr>
        <w:t>відсотки</w:t>
      </w:r>
      <w:r w:rsidR="004E0895" w:rsidRPr="004E0895">
        <w:rPr>
          <w:rStyle w:val="c3"/>
          <w:color w:val="000000"/>
          <w:sz w:val="28"/>
          <w:szCs w:val="28"/>
        </w:rPr>
        <w:t xml:space="preserve"> до відповідного періоду минулого року);</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A77B74">
        <w:rPr>
          <w:rStyle w:val="c3"/>
          <w:color w:val="000000"/>
          <w:sz w:val="28"/>
          <w:szCs w:val="28"/>
        </w:rPr>
        <w:t xml:space="preserve"> </w:t>
      </w:r>
      <w:r>
        <w:rPr>
          <w:rStyle w:val="c3"/>
          <w:color w:val="000000"/>
          <w:sz w:val="28"/>
          <w:szCs w:val="28"/>
        </w:rPr>
        <w:t>охорона</w:t>
      </w:r>
      <w:r w:rsidR="00231D24">
        <w:rPr>
          <w:rStyle w:val="c3"/>
          <w:color w:val="000000"/>
          <w:sz w:val="28"/>
          <w:szCs w:val="28"/>
        </w:rPr>
        <w:t xml:space="preserve"> здоров’я – 448,5 тис. гривень </w:t>
      </w:r>
      <w:r w:rsidR="00D116E7">
        <w:rPr>
          <w:rStyle w:val="c3"/>
          <w:color w:val="000000"/>
          <w:sz w:val="28"/>
          <w:szCs w:val="28"/>
        </w:rPr>
        <w:t xml:space="preserve">(45,3 </w:t>
      </w:r>
      <w:r w:rsidR="00231D24">
        <w:rPr>
          <w:rStyle w:val="c3"/>
          <w:color w:val="000000"/>
          <w:sz w:val="28"/>
          <w:szCs w:val="28"/>
        </w:rPr>
        <w:t>відсотки</w:t>
      </w:r>
      <w:r w:rsidR="004E0895" w:rsidRPr="004E0895">
        <w:rPr>
          <w:rStyle w:val="c3"/>
          <w:color w:val="000000"/>
          <w:sz w:val="28"/>
          <w:szCs w:val="28"/>
        </w:rPr>
        <w:t xml:space="preserve"> </w:t>
      </w:r>
      <w:r w:rsidR="00B36264">
        <w:rPr>
          <w:rStyle w:val="c3"/>
          <w:color w:val="000000"/>
          <w:sz w:val="28"/>
          <w:szCs w:val="28"/>
        </w:rPr>
        <w:t xml:space="preserve">уточненого плану на рік та  </w:t>
      </w:r>
      <w:r w:rsidR="004E0895" w:rsidRPr="004E0895">
        <w:rPr>
          <w:rStyle w:val="c3"/>
          <w:color w:val="000000"/>
          <w:sz w:val="28"/>
          <w:szCs w:val="28"/>
        </w:rPr>
        <w:t xml:space="preserve"> </w:t>
      </w:r>
      <w:r w:rsidR="00E02CB5">
        <w:rPr>
          <w:rStyle w:val="c3"/>
          <w:color w:val="000000"/>
          <w:sz w:val="28"/>
          <w:szCs w:val="28"/>
        </w:rPr>
        <w:t xml:space="preserve">173,7 </w:t>
      </w:r>
      <w:r w:rsidR="00231D24">
        <w:rPr>
          <w:rStyle w:val="c3"/>
          <w:color w:val="000000"/>
          <w:sz w:val="28"/>
          <w:szCs w:val="28"/>
        </w:rPr>
        <w:t>відсотки</w:t>
      </w:r>
      <w:r w:rsidR="004E0895" w:rsidRPr="004E0895">
        <w:rPr>
          <w:rStyle w:val="c3"/>
          <w:color w:val="000000"/>
          <w:sz w:val="28"/>
          <w:szCs w:val="28"/>
        </w:rPr>
        <w:t xml:space="preserve"> відповідного періоду минулого року); </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A77B74">
        <w:rPr>
          <w:rStyle w:val="c3"/>
          <w:color w:val="000000"/>
          <w:sz w:val="28"/>
          <w:szCs w:val="28"/>
        </w:rPr>
        <w:t xml:space="preserve"> </w:t>
      </w:r>
      <w:r>
        <w:rPr>
          <w:rStyle w:val="c3"/>
          <w:color w:val="000000"/>
          <w:sz w:val="28"/>
          <w:szCs w:val="28"/>
        </w:rPr>
        <w:t>соціальний захист</w:t>
      </w:r>
      <w:r w:rsidR="004E0895" w:rsidRPr="004E0895">
        <w:rPr>
          <w:rStyle w:val="c3"/>
          <w:color w:val="000000"/>
          <w:sz w:val="28"/>
          <w:szCs w:val="28"/>
        </w:rPr>
        <w:t xml:space="preserve"> та </w:t>
      </w:r>
      <w:r>
        <w:rPr>
          <w:rStyle w:val="c3"/>
          <w:color w:val="000000"/>
          <w:sz w:val="28"/>
          <w:szCs w:val="28"/>
        </w:rPr>
        <w:t>соціальне</w:t>
      </w:r>
      <w:r w:rsidR="004E0895" w:rsidRPr="004E0895">
        <w:rPr>
          <w:rStyle w:val="c3"/>
          <w:color w:val="000000"/>
          <w:sz w:val="28"/>
          <w:szCs w:val="28"/>
        </w:rPr>
        <w:t xml:space="preserve"> </w:t>
      </w:r>
      <w:r w:rsidR="00231D24">
        <w:rPr>
          <w:rStyle w:val="c3"/>
          <w:color w:val="000000"/>
          <w:sz w:val="28"/>
          <w:szCs w:val="28"/>
        </w:rPr>
        <w:t>забезпечення – 829,2 тис. гривень</w:t>
      </w:r>
      <w:r w:rsidR="00D116E7">
        <w:rPr>
          <w:rStyle w:val="c3"/>
          <w:color w:val="000000"/>
          <w:sz w:val="28"/>
          <w:szCs w:val="28"/>
        </w:rPr>
        <w:t xml:space="preserve"> (19,6</w:t>
      </w:r>
      <w:r w:rsidR="004E0895" w:rsidRPr="004E0895">
        <w:rPr>
          <w:rStyle w:val="c3"/>
          <w:color w:val="000000"/>
          <w:sz w:val="28"/>
          <w:szCs w:val="28"/>
        </w:rPr>
        <w:t xml:space="preserve"> ві</w:t>
      </w:r>
      <w:r w:rsidR="00D116E7">
        <w:rPr>
          <w:rStyle w:val="c3"/>
          <w:color w:val="000000"/>
          <w:sz w:val="28"/>
          <w:szCs w:val="28"/>
        </w:rPr>
        <w:t xml:space="preserve">дсотки уточненого плану на рік </w:t>
      </w:r>
      <w:r w:rsidR="00B36264">
        <w:rPr>
          <w:rStyle w:val="c3"/>
          <w:color w:val="000000"/>
          <w:sz w:val="28"/>
          <w:szCs w:val="28"/>
        </w:rPr>
        <w:t xml:space="preserve">та </w:t>
      </w:r>
      <w:r w:rsidR="00E02CB5">
        <w:rPr>
          <w:rStyle w:val="c3"/>
          <w:color w:val="000000"/>
          <w:sz w:val="28"/>
          <w:szCs w:val="28"/>
        </w:rPr>
        <w:t xml:space="preserve">98,4 </w:t>
      </w:r>
      <w:r w:rsidR="00231D24">
        <w:rPr>
          <w:rStyle w:val="c3"/>
          <w:color w:val="000000"/>
          <w:sz w:val="28"/>
          <w:szCs w:val="28"/>
        </w:rPr>
        <w:t>відсотки темп росту</w:t>
      </w:r>
      <w:r w:rsidR="004E0895" w:rsidRPr="004E0895">
        <w:rPr>
          <w:rStyle w:val="c3"/>
          <w:color w:val="000000"/>
          <w:sz w:val="28"/>
          <w:szCs w:val="28"/>
        </w:rPr>
        <w:t xml:space="preserve">); </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lastRenderedPageBreak/>
        <w:t xml:space="preserve">- </w:t>
      </w:r>
      <w:r w:rsidR="00A77B74">
        <w:rPr>
          <w:rStyle w:val="c3"/>
          <w:color w:val="000000"/>
          <w:sz w:val="28"/>
          <w:szCs w:val="28"/>
        </w:rPr>
        <w:t xml:space="preserve">  </w:t>
      </w:r>
      <w:r>
        <w:rPr>
          <w:rStyle w:val="c3"/>
          <w:color w:val="000000"/>
          <w:sz w:val="28"/>
          <w:szCs w:val="28"/>
        </w:rPr>
        <w:t>заклади</w:t>
      </w:r>
      <w:r w:rsidR="00231D24">
        <w:rPr>
          <w:rStyle w:val="c3"/>
          <w:color w:val="000000"/>
          <w:sz w:val="28"/>
          <w:szCs w:val="28"/>
        </w:rPr>
        <w:t xml:space="preserve"> культури – 325,5 тис. гривень</w:t>
      </w:r>
      <w:r w:rsidR="00D116E7">
        <w:rPr>
          <w:rStyle w:val="c3"/>
          <w:color w:val="000000"/>
          <w:sz w:val="28"/>
          <w:szCs w:val="28"/>
        </w:rPr>
        <w:t xml:space="preserve"> (20,3</w:t>
      </w:r>
      <w:r w:rsidR="004E0895" w:rsidRPr="004E0895">
        <w:rPr>
          <w:rStyle w:val="c3"/>
          <w:color w:val="000000"/>
          <w:sz w:val="28"/>
          <w:szCs w:val="28"/>
        </w:rPr>
        <w:t xml:space="preserve"> відсотк</w:t>
      </w:r>
      <w:r w:rsidR="00231D24">
        <w:rPr>
          <w:rStyle w:val="c3"/>
          <w:color w:val="000000"/>
          <w:sz w:val="28"/>
          <w:szCs w:val="28"/>
        </w:rPr>
        <w:t>и</w:t>
      </w:r>
      <w:r w:rsidR="00B36264">
        <w:rPr>
          <w:rStyle w:val="c3"/>
          <w:color w:val="000000"/>
          <w:sz w:val="28"/>
          <w:szCs w:val="28"/>
        </w:rPr>
        <w:t xml:space="preserve"> уточненого </w:t>
      </w:r>
      <w:r w:rsidR="00231D24">
        <w:rPr>
          <w:rStyle w:val="c3"/>
          <w:color w:val="000000"/>
          <w:sz w:val="28"/>
          <w:szCs w:val="28"/>
        </w:rPr>
        <w:t xml:space="preserve">річного плану </w:t>
      </w:r>
      <w:r w:rsidR="00B36264">
        <w:rPr>
          <w:rStyle w:val="c3"/>
          <w:color w:val="000000"/>
          <w:sz w:val="28"/>
          <w:szCs w:val="28"/>
        </w:rPr>
        <w:t xml:space="preserve">та </w:t>
      </w:r>
      <w:r w:rsidR="00E02CB5">
        <w:rPr>
          <w:rStyle w:val="c3"/>
          <w:color w:val="000000"/>
          <w:sz w:val="28"/>
          <w:szCs w:val="28"/>
        </w:rPr>
        <w:t xml:space="preserve">103,5 </w:t>
      </w:r>
      <w:r w:rsidR="00231D24">
        <w:rPr>
          <w:rStyle w:val="c3"/>
          <w:color w:val="000000"/>
          <w:sz w:val="28"/>
          <w:szCs w:val="28"/>
        </w:rPr>
        <w:t>відсотки</w:t>
      </w:r>
      <w:r w:rsidR="004E0895" w:rsidRPr="004E0895">
        <w:rPr>
          <w:rStyle w:val="c3"/>
          <w:color w:val="000000"/>
          <w:sz w:val="28"/>
          <w:szCs w:val="28"/>
        </w:rPr>
        <w:t xml:space="preserve"> </w:t>
      </w:r>
      <w:r w:rsidR="00231D24">
        <w:rPr>
          <w:rStyle w:val="c3"/>
          <w:color w:val="000000"/>
          <w:sz w:val="28"/>
          <w:szCs w:val="28"/>
        </w:rPr>
        <w:t xml:space="preserve">до </w:t>
      </w:r>
      <w:r w:rsidR="004E0895" w:rsidRPr="004E0895">
        <w:rPr>
          <w:rStyle w:val="c3"/>
          <w:color w:val="000000"/>
          <w:sz w:val="28"/>
          <w:szCs w:val="28"/>
        </w:rPr>
        <w:t>відпо</w:t>
      </w:r>
      <w:r w:rsidR="00231D24">
        <w:rPr>
          <w:rStyle w:val="c3"/>
          <w:color w:val="000000"/>
          <w:sz w:val="28"/>
          <w:szCs w:val="28"/>
        </w:rPr>
        <w:t>відного періоду минулого року);</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A77B74">
        <w:rPr>
          <w:rStyle w:val="c3"/>
          <w:color w:val="000000"/>
          <w:sz w:val="28"/>
          <w:szCs w:val="28"/>
        </w:rPr>
        <w:t xml:space="preserve"> </w:t>
      </w:r>
      <w:r>
        <w:rPr>
          <w:rStyle w:val="c3"/>
          <w:color w:val="000000"/>
          <w:sz w:val="28"/>
          <w:szCs w:val="28"/>
        </w:rPr>
        <w:t>фізкультура і спорт</w:t>
      </w:r>
      <w:r w:rsidR="00231D24">
        <w:rPr>
          <w:rStyle w:val="c3"/>
          <w:color w:val="000000"/>
          <w:sz w:val="28"/>
          <w:szCs w:val="28"/>
        </w:rPr>
        <w:t xml:space="preserve"> – 352,1 тис. гривень</w:t>
      </w:r>
      <w:r w:rsidR="00D116E7">
        <w:rPr>
          <w:rStyle w:val="c3"/>
          <w:color w:val="000000"/>
          <w:sz w:val="28"/>
          <w:szCs w:val="28"/>
        </w:rPr>
        <w:t xml:space="preserve"> (18,5</w:t>
      </w:r>
      <w:r w:rsidR="00231D24">
        <w:rPr>
          <w:rStyle w:val="c3"/>
          <w:color w:val="000000"/>
          <w:sz w:val="28"/>
          <w:szCs w:val="28"/>
        </w:rPr>
        <w:t xml:space="preserve"> відсотки</w:t>
      </w:r>
      <w:r w:rsidR="00B36264">
        <w:rPr>
          <w:rStyle w:val="c3"/>
          <w:color w:val="000000"/>
          <w:sz w:val="28"/>
          <w:szCs w:val="28"/>
        </w:rPr>
        <w:t xml:space="preserve"> </w:t>
      </w:r>
      <w:r w:rsidR="00231D24">
        <w:rPr>
          <w:rStyle w:val="c3"/>
          <w:color w:val="000000"/>
          <w:sz w:val="28"/>
          <w:szCs w:val="28"/>
        </w:rPr>
        <w:t>виконання плану</w:t>
      </w:r>
      <w:r w:rsidR="00B36264">
        <w:rPr>
          <w:rStyle w:val="c3"/>
          <w:color w:val="000000"/>
          <w:sz w:val="28"/>
          <w:szCs w:val="28"/>
        </w:rPr>
        <w:t xml:space="preserve"> та </w:t>
      </w:r>
      <w:r w:rsidR="00E02CB5">
        <w:rPr>
          <w:rStyle w:val="c3"/>
          <w:color w:val="000000"/>
          <w:sz w:val="28"/>
          <w:szCs w:val="28"/>
        </w:rPr>
        <w:t>121,8</w:t>
      </w:r>
      <w:r w:rsidR="00231D24">
        <w:rPr>
          <w:rStyle w:val="c3"/>
          <w:color w:val="000000"/>
          <w:sz w:val="28"/>
          <w:szCs w:val="28"/>
        </w:rPr>
        <w:t xml:space="preserve"> відсотки темп росту</w:t>
      </w:r>
      <w:r w:rsidR="004E0895" w:rsidRPr="004E0895">
        <w:rPr>
          <w:rStyle w:val="c3"/>
          <w:color w:val="000000"/>
          <w:sz w:val="28"/>
          <w:szCs w:val="28"/>
        </w:rPr>
        <w:t xml:space="preserve">); </w:t>
      </w:r>
    </w:p>
    <w:p w:rsidR="00815020"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4E0895" w:rsidRPr="004E0895">
        <w:rPr>
          <w:rStyle w:val="c3"/>
          <w:color w:val="000000"/>
          <w:sz w:val="28"/>
          <w:szCs w:val="28"/>
        </w:rPr>
        <w:t>житлово-ко</w:t>
      </w:r>
      <w:r w:rsidR="00D116E7">
        <w:rPr>
          <w:rStyle w:val="c3"/>
          <w:color w:val="000000"/>
          <w:sz w:val="28"/>
          <w:szCs w:val="28"/>
        </w:rPr>
        <w:t>мунальн</w:t>
      </w:r>
      <w:r w:rsidR="00A77B74">
        <w:rPr>
          <w:rStyle w:val="c3"/>
          <w:color w:val="000000"/>
          <w:sz w:val="28"/>
          <w:szCs w:val="28"/>
        </w:rPr>
        <w:t xml:space="preserve">е господарство - 809,5 тис. гривень </w:t>
      </w:r>
      <w:r w:rsidR="00D116E7">
        <w:rPr>
          <w:rStyle w:val="c3"/>
          <w:color w:val="000000"/>
          <w:sz w:val="28"/>
          <w:szCs w:val="28"/>
        </w:rPr>
        <w:t>(22,3</w:t>
      </w:r>
      <w:r w:rsidR="00A77B74">
        <w:rPr>
          <w:rStyle w:val="c3"/>
          <w:color w:val="000000"/>
          <w:sz w:val="28"/>
          <w:szCs w:val="28"/>
        </w:rPr>
        <w:t xml:space="preserve"> відсотки</w:t>
      </w:r>
      <w:r w:rsidR="00E02CB5">
        <w:rPr>
          <w:rStyle w:val="c3"/>
          <w:color w:val="000000"/>
          <w:sz w:val="28"/>
          <w:szCs w:val="28"/>
        </w:rPr>
        <w:t xml:space="preserve"> уточненого плану </w:t>
      </w:r>
      <w:r w:rsidR="00A77B74">
        <w:rPr>
          <w:rStyle w:val="c3"/>
          <w:color w:val="000000"/>
          <w:sz w:val="28"/>
          <w:szCs w:val="28"/>
        </w:rPr>
        <w:t xml:space="preserve">по </w:t>
      </w:r>
      <w:r w:rsidR="00E02CB5">
        <w:rPr>
          <w:rStyle w:val="c3"/>
          <w:color w:val="000000"/>
          <w:sz w:val="28"/>
          <w:szCs w:val="28"/>
        </w:rPr>
        <w:t xml:space="preserve">року та 109,0 </w:t>
      </w:r>
      <w:r w:rsidR="00A77B74">
        <w:rPr>
          <w:rStyle w:val="c3"/>
          <w:color w:val="000000"/>
          <w:sz w:val="28"/>
          <w:szCs w:val="28"/>
        </w:rPr>
        <w:t>відсотки темп росту</w:t>
      </w:r>
      <w:r w:rsidR="004E0895" w:rsidRPr="004E0895">
        <w:rPr>
          <w:rStyle w:val="c3"/>
          <w:color w:val="000000"/>
          <w:sz w:val="28"/>
          <w:szCs w:val="28"/>
        </w:rPr>
        <w:t xml:space="preserve">); </w:t>
      </w:r>
    </w:p>
    <w:p w:rsidR="00B36264"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B36264">
        <w:rPr>
          <w:rStyle w:val="c3"/>
          <w:color w:val="000000"/>
          <w:sz w:val="28"/>
          <w:szCs w:val="28"/>
        </w:rPr>
        <w:t xml:space="preserve">економічна діяльність – 1 178,3 </w:t>
      </w:r>
      <w:r w:rsidR="00A77B74">
        <w:rPr>
          <w:rStyle w:val="c3"/>
          <w:color w:val="000000"/>
          <w:sz w:val="28"/>
          <w:szCs w:val="28"/>
        </w:rPr>
        <w:t>тис. гривень (35,5 відсотки</w:t>
      </w:r>
      <w:r w:rsidR="00B36264">
        <w:rPr>
          <w:rStyle w:val="c3"/>
          <w:color w:val="000000"/>
          <w:sz w:val="28"/>
          <w:szCs w:val="28"/>
        </w:rPr>
        <w:t xml:space="preserve"> від у</w:t>
      </w:r>
      <w:r w:rsidR="00E02CB5">
        <w:rPr>
          <w:rStyle w:val="c3"/>
          <w:color w:val="000000"/>
          <w:sz w:val="28"/>
          <w:szCs w:val="28"/>
        </w:rPr>
        <w:t>точненого плану)</w:t>
      </w:r>
      <w:r w:rsidR="00B36264">
        <w:rPr>
          <w:rStyle w:val="c3"/>
          <w:color w:val="000000"/>
          <w:sz w:val="28"/>
          <w:szCs w:val="28"/>
        </w:rPr>
        <w:t>;</w:t>
      </w:r>
    </w:p>
    <w:p w:rsidR="004E0895" w:rsidRDefault="00FE24EF" w:rsidP="00E02CB5">
      <w:pPr>
        <w:pStyle w:val="c2"/>
        <w:spacing w:before="0" w:beforeAutospacing="0" w:after="0" w:afterAutospacing="0"/>
        <w:jc w:val="both"/>
        <w:rPr>
          <w:rStyle w:val="c3"/>
          <w:color w:val="000000"/>
          <w:sz w:val="28"/>
          <w:szCs w:val="28"/>
        </w:rPr>
      </w:pPr>
      <w:r>
        <w:rPr>
          <w:rStyle w:val="c3"/>
          <w:color w:val="000000"/>
          <w:sz w:val="28"/>
          <w:szCs w:val="28"/>
        </w:rPr>
        <w:t xml:space="preserve">- </w:t>
      </w:r>
      <w:r w:rsidR="00A77B74">
        <w:rPr>
          <w:rStyle w:val="c3"/>
          <w:color w:val="000000"/>
          <w:sz w:val="28"/>
          <w:szCs w:val="28"/>
        </w:rPr>
        <w:t xml:space="preserve"> </w:t>
      </w:r>
      <w:r w:rsidR="00D116E7">
        <w:rPr>
          <w:rStyle w:val="c3"/>
          <w:color w:val="000000"/>
          <w:sz w:val="28"/>
          <w:szCs w:val="28"/>
        </w:rPr>
        <w:t xml:space="preserve">інші видатки – </w:t>
      </w:r>
      <w:r w:rsidR="00B36264">
        <w:rPr>
          <w:rStyle w:val="c3"/>
          <w:color w:val="000000"/>
          <w:sz w:val="28"/>
          <w:szCs w:val="28"/>
        </w:rPr>
        <w:t xml:space="preserve">1 </w:t>
      </w:r>
      <w:r w:rsidR="00421841">
        <w:rPr>
          <w:rStyle w:val="c3"/>
          <w:color w:val="000000"/>
          <w:sz w:val="28"/>
          <w:szCs w:val="28"/>
        </w:rPr>
        <w:t>052,6</w:t>
      </w:r>
      <w:r w:rsidR="00A77B74">
        <w:rPr>
          <w:rStyle w:val="c3"/>
          <w:color w:val="000000"/>
          <w:sz w:val="28"/>
          <w:szCs w:val="28"/>
        </w:rPr>
        <w:t xml:space="preserve"> тис. гривень </w:t>
      </w:r>
      <w:r w:rsidR="00B36264">
        <w:rPr>
          <w:rStyle w:val="c3"/>
          <w:color w:val="000000"/>
          <w:sz w:val="28"/>
          <w:szCs w:val="28"/>
        </w:rPr>
        <w:t>(27 відсотків</w:t>
      </w:r>
      <w:r w:rsidR="00E02CB5">
        <w:rPr>
          <w:rStyle w:val="c3"/>
          <w:color w:val="000000"/>
          <w:sz w:val="28"/>
          <w:szCs w:val="28"/>
        </w:rPr>
        <w:t xml:space="preserve"> від планового показника);</w:t>
      </w:r>
    </w:p>
    <w:p w:rsidR="0010503D" w:rsidRDefault="00FE24EF" w:rsidP="007E0E91">
      <w:pPr>
        <w:pStyle w:val="c2"/>
        <w:spacing w:before="0" w:beforeAutospacing="0" w:after="0" w:afterAutospacing="0"/>
        <w:jc w:val="both"/>
        <w:rPr>
          <w:rStyle w:val="c3"/>
          <w:color w:val="000000"/>
          <w:sz w:val="28"/>
          <w:szCs w:val="28"/>
        </w:rPr>
      </w:pPr>
      <w:r>
        <w:rPr>
          <w:rStyle w:val="c3"/>
          <w:color w:val="000000"/>
          <w:sz w:val="28"/>
          <w:szCs w:val="28"/>
        </w:rPr>
        <w:t xml:space="preserve">- </w:t>
      </w:r>
      <w:r w:rsidR="00A77B74">
        <w:rPr>
          <w:rStyle w:val="c3"/>
          <w:color w:val="000000"/>
          <w:sz w:val="28"/>
          <w:szCs w:val="28"/>
        </w:rPr>
        <w:t xml:space="preserve"> </w:t>
      </w:r>
      <w:r w:rsidR="00421841">
        <w:rPr>
          <w:rStyle w:val="c3"/>
          <w:color w:val="000000"/>
          <w:sz w:val="28"/>
          <w:szCs w:val="28"/>
        </w:rPr>
        <w:t xml:space="preserve">міжбюджетні трансферти </w:t>
      </w:r>
      <w:r w:rsidR="00E02CB5">
        <w:rPr>
          <w:rStyle w:val="c3"/>
          <w:color w:val="000000"/>
          <w:sz w:val="28"/>
          <w:szCs w:val="28"/>
        </w:rPr>
        <w:t>–</w:t>
      </w:r>
      <w:r w:rsidR="00421841">
        <w:rPr>
          <w:rStyle w:val="c3"/>
          <w:color w:val="000000"/>
          <w:sz w:val="28"/>
          <w:szCs w:val="28"/>
        </w:rPr>
        <w:t xml:space="preserve"> </w:t>
      </w:r>
      <w:r w:rsidR="00E02CB5">
        <w:rPr>
          <w:rStyle w:val="c3"/>
          <w:color w:val="000000"/>
          <w:sz w:val="28"/>
          <w:szCs w:val="28"/>
        </w:rPr>
        <w:t>154,0 тис. гривень.</w:t>
      </w:r>
    </w:p>
    <w:p w:rsidR="00421841" w:rsidRDefault="0010503D" w:rsidP="00EA344C">
      <w:pPr>
        <w:pStyle w:val="c2"/>
        <w:spacing w:before="0" w:beforeAutospacing="0" w:after="0" w:afterAutospacing="0"/>
        <w:jc w:val="both"/>
        <w:rPr>
          <w:rStyle w:val="c3"/>
          <w:color w:val="000000"/>
          <w:sz w:val="28"/>
          <w:szCs w:val="28"/>
        </w:rPr>
      </w:pPr>
      <w:r>
        <w:rPr>
          <w:rStyle w:val="c3"/>
          <w:color w:val="000000"/>
          <w:sz w:val="28"/>
          <w:szCs w:val="28"/>
        </w:rPr>
        <w:t xml:space="preserve">       </w:t>
      </w:r>
      <w:r w:rsidR="00D30371">
        <w:rPr>
          <w:rStyle w:val="c3"/>
          <w:color w:val="000000"/>
          <w:sz w:val="28"/>
          <w:szCs w:val="28"/>
        </w:rPr>
        <w:t xml:space="preserve"> </w:t>
      </w:r>
      <w:r w:rsidR="004E0895" w:rsidRPr="004E0895">
        <w:rPr>
          <w:rStyle w:val="c3"/>
          <w:color w:val="000000"/>
          <w:sz w:val="28"/>
          <w:szCs w:val="28"/>
        </w:rPr>
        <w:t xml:space="preserve">На фінансування захищених та першочергових видатків </w:t>
      </w:r>
      <w:r w:rsidR="00EA344C">
        <w:rPr>
          <w:rStyle w:val="c3"/>
          <w:color w:val="000000"/>
          <w:sz w:val="28"/>
          <w:szCs w:val="28"/>
        </w:rPr>
        <w:t xml:space="preserve">з </w:t>
      </w:r>
      <w:r w:rsidR="004E0895" w:rsidRPr="004E0895">
        <w:rPr>
          <w:rStyle w:val="c3"/>
          <w:color w:val="000000"/>
          <w:sz w:val="28"/>
          <w:szCs w:val="28"/>
        </w:rPr>
        <w:t>бюд</w:t>
      </w:r>
      <w:r w:rsidR="00490365">
        <w:rPr>
          <w:rStyle w:val="c3"/>
          <w:color w:val="000000"/>
          <w:sz w:val="28"/>
          <w:szCs w:val="28"/>
        </w:rPr>
        <w:t xml:space="preserve">жету громади спрямовано </w:t>
      </w:r>
      <w:r w:rsidR="00EA344C">
        <w:rPr>
          <w:rStyle w:val="c3"/>
          <w:color w:val="000000"/>
          <w:sz w:val="28"/>
          <w:szCs w:val="28"/>
        </w:rPr>
        <w:t xml:space="preserve">- </w:t>
      </w:r>
      <w:r w:rsidR="00490365">
        <w:rPr>
          <w:rStyle w:val="c3"/>
          <w:color w:val="000000"/>
          <w:sz w:val="28"/>
          <w:szCs w:val="28"/>
        </w:rPr>
        <w:t>38 610,0</w:t>
      </w:r>
      <w:r w:rsidR="00EA344C">
        <w:rPr>
          <w:rStyle w:val="c3"/>
          <w:color w:val="000000"/>
          <w:sz w:val="28"/>
          <w:szCs w:val="28"/>
        </w:rPr>
        <w:t xml:space="preserve"> тис. гривень</w:t>
      </w:r>
      <w:r w:rsidR="007E0E91">
        <w:rPr>
          <w:rStyle w:val="c3"/>
          <w:color w:val="000000"/>
          <w:sz w:val="28"/>
          <w:szCs w:val="28"/>
        </w:rPr>
        <w:t>, або</w:t>
      </w:r>
      <w:r w:rsidR="00EA344C">
        <w:rPr>
          <w:rStyle w:val="c3"/>
          <w:color w:val="000000"/>
          <w:sz w:val="28"/>
          <w:szCs w:val="28"/>
        </w:rPr>
        <w:t xml:space="preserve"> 89,4 </w:t>
      </w:r>
      <w:r w:rsidR="00490365">
        <w:rPr>
          <w:rStyle w:val="c3"/>
          <w:color w:val="000000"/>
          <w:sz w:val="28"/>
          <w:szCs w:val="28"/>
        </w:rPr>
        <w:t xml:space="preserve">відсотки </w:t>
      </w:r>
      <w:r w:rsidR="00EA344C">
        <w:rPr>
          <w:rStyle w:val="c3"/>
          <w:color w:val="000000"/>
          <w:sz w:val="28"/>
          <w:szCs w:val="28"/>
        </w:rPr>
        <w:t>від загального обсягу, з них:</w:t>
      </w:r>
    </w:p>
    <w:p w:rsidR="00EA344C" w:rsidRDefault="0010503D" w:rsidP="00EA344C">
      <w:pPr>
        <w:pStyle w:val="c2"/>
        <w:spacing w:before="0" w:beforeAutospacing="0" w:after="0" w:afterAutospacing="0"/>
        <w:jc w:val="both"/>
        <w:rPr>
          <w:rStyle w:val="c3"/>
          <w:color w:val="000000"/>
          <w:sz w:val="28"/>
          <w:szCs w:val="28"/>
        </w:rPr>
      </w:pPr>
      <w:r>
        <w:rPr>
          <w:rStyle w:val="c3"/>
          <w:color w:val="000000"/>
          <w:sz w:val="28"/>
          <w:szCs w:val="28"/>
        </w:rPr>
        <w:t xml:space="preserve">- </w:t>
      </w:r>
      <w:r w:rsidR="00BD2113">
        <w:rPr>
          <w:rStyle w:val="c3"/>
          <w:color w:val="000000"/>
          <w:sz w:val="28"/>
          <w:szCs w:val="28"/>
        </w:rPr>
        <w:t xml:space="preserve"> </w:t>
      </w:r>
      <w:r>
        <w:rPr>
          <w:rStyle w:val="c3"/>
          <w:color w:val="000000"/>
          <w:sz w:val="28"/>
          <w:szCs w:val="28"/>
        </w:rPr>
        <w:t>ви</w:t>
      </w:r>
      <w:r w:rsidR="004E0895" w:rsidRPr="004E0895">
        <w:rPr>
          <w:rStyle w:val="c3"/>
          <w:color w:val="000000"/>
          <w:sz w:val="28"/>
          <w:szCs w:val="28"/>
        </w:rPr>
        <w:t>датки на заробітну плату з нарахуван</w:t>
      </w:r>
      <w:r w:rsidR="00EA344C">
        <w:rPr>
          <w:rStyle w:val="c3"/>
          <w:color w:val="000000"/>
          <w:sz w:val="28"/>
          <w:szCs w:val="28"/>
        </w:rPr>
        <w:t>нями -</w:t>
      </w:r>
      <w:r>
        <w:rPr>
          <w:rStyle w:val="c3"/>
          <w:color w:val="000000"/>
          <w:sz w:val="28"/>
          <w:szCs w:val="28"/>
        </w:rPr>
        <w:t xml:space="preserve"> </w:t>
      </w:r>
      <w:r w:rsidR="007E0E91">
        <w:rPr>
          <w:rStyle w:val="c3"/>
          <w:color w:val="000000"/>
          <w:sz w:val="28"/>
          <w:szCs w:val="28"/>
        </w:rPr>
        <w:t>32 961,9</w:t>
      </w:r>
      <w:r>
        <w:rPr>
          <w:rStyle w:val="c3"/>
          <w:color w:val="000000"/>
          <w:sz w:val="28"/>
          <w:szCs w:val="28"/>
        </w:rPr>
        <w:t xml:space="preserve"> </w:t>
      </w:r>
      <w:r w:rsidR="00424877">
        <w:rPr>
          <w:rStyle w:val="c3"/>
          <w:color w:val="000000"/>
          <w:sz w:val="28"/>
          <w:szCs w:val="28"/>
        </w:rPr>
        <w:t>тис. гривень</w:t>
      </w:r>
      <w:r w:rsidR="007E0E91">
        <w:rPr>
          <w:rStyle w:val="c3"/>
          <w:color w:val="000000"/>
          <w:sz w:val="28"/>
          <w:szCs w:val="28"/>
        </w:rPr>
        <w:t xml:space="preserve"> (</w:t>
      </w:r>
      <w:r w:rsidR="00EA344C">
        <w:rPr>
          <w:rStyle w:val="c3"/>
          <w:color w:val="000000"/>
          <w:sz w:val="28"/>
          <w:szCs w:val="28"/>
        </w:rPr>
        <w:t>28,6 відсотки</w:t>
      </w:r>
      <w:r w:rsidR="004E0895" w:rsidRPr="004E0895">
        <w:rPr>
          <w:rStyle w:val="c3"/>
          <w:color w:val="000000"/>
          <w:sz w:val="28"/>
          <w:szCs w:val="28"/>
        </w:rPr>
        <w:t xml:space="preserve"> до уточнених річних призначень т</w:t>
      </w:r>
      <w:r w:rsidR="007E0E91">
        <w:rPr>
          <w:rStyle w:val="c3"/>
          <w:color w:val="000000"/>
          <w:sz w:val="28"/>
          <w:szCs w:val="28"/>
        </w:rPr>
        <w:t>а 125,3 відсотки</w:t>
      </w:r>
      <w:r w:rsidR="004E0895" w:rsidRPr="004E0895">
        <w:rPr>
          <w:rStyle w:val="c3"/>
          <w:color w:val="000000"/>
          <w:sz w:val="28"/>
          <w:szCs w:val="28"/>
        </w:rPr>
        <w:t xml:space="preserve"> </w:t>
      </w:r>
      <w:r w:rsidR="00A77B74">
        <w:rPr>
          <w:rStyle w:val="c3"/>
          <w:color w:val="000000"/>
          <w:sz w:val="28"/>
          <w:szCs w:val="28"/>
        </w:rPr>
        <w:t xml:space="preserve">росту </w:t>
      </w:r>
      <w:r w:rsidR="007E0E91">
        <w:rPr>
          <w:rStyle w:val="c3"/>
          <w:color w:val="000000"/>
          <w:sz w:val="28"/>
          <w:szCs w:val="28"/>
        </w:rPr>
        <w:t xml:space="preserve">до </w:t>
      </w:r>
      <w:r w:rsidR="004E0895" w:rsidRPr="004E0895">
        <w:rPr>
          <w:rStyle w:val="c3"/>
          <w:color w:val="000000"/>
          <w:sz w:val="28"/>
          <w:szCs w:val="28"/>
        </w:rPr>
        <w:t>відпо</w:t>
      </w:r>
      <w:r w:rsidR="007E0E91">
        <w:rPr>
          <w:rStyle w:val="c3"/>
          <w:color w:val="000000"/>
          <w:sz w:val="28"/>
          <w:szCs w:val="28"/>
        </w:rPr>
        <w:t xml:space="preserve">відного періоду </w:t>
      </w:r>
      <w:r w:rsidR="00A77B74">
        <w:rPr>
          <w:rStyle w:val="c3"/>
          <w:color w:val="000000"/>
          <w:sz w:val="28"/>
          <w:szCs w:val="28"/>
        </w:rPr>
        <w:t>минулого року);</w:t>
      </w:r>
      <w:r w:rsidR="004E0895" w:rsidRPr="004E0895">
        <w:rPr>
          <w:rStyle w:val="c3"/>
          <w:color w:val="000000"/>
          <w:sz w:val="28"/>
          <w:szCs w:val="28"/>
        </w:rPr>
        <w:t xml:space="preserve"> </w:t>
      </w:r>
    </w:p>
    <w:p w:rsidR="00BD2113" w:rsidRDefault="00BD2113" w:rsidP="00EA344C">
      <w:pPr>
        <w:pStyle w:val="c2"/>
        <w:spacing w:before="0" w:beforeAutospacing="0" w:after="0" w:afterAutospacing="0"/>
        <w:jc w:val="both"/>
        <w:rPr>
          <w:rStyle w:val="c3"/>
          <w:color w:val="000000"/>
          <w:sz w:val="28"/>
          <w:szCs w:val="28"/>
        </w:rPr>
      </w:pPr>
      <w:r>
        <w:rPr>
          <w:rStyle w:val="c3"/>
          <w:color w:val="000000"/>
          <w:sz w:val="28"/>
          <w:szCs w:val="28"/>
        </w:rPr>
        <w:t xml:space="preserve">-  </w:t>
      </w:r>
      <w:r w:rsidR="007E0E91">
        <w:rPr>
          <w:rStyle w:val="c3"/>
          <w:color w:val="000000"/>
          <w:sz w:val="28"/>
          <w:szCs w:val="28"/>
        </w:rPr>
        <w:t>продукти харчування</w:t>
      </w:r>
      <w:r w:rsidR="00490365">
        <w:rPr>
          <w:rStyle w:val="c3"/>
          <w:color w:val="000000"/>
          <w:sz w:val="28"/>
          <w:szCs w:val="28"/>
        </w:rPr>
        <w:t xml:space="preserve"> (послуги кейтерингу) - 759,4 тис. гривень (</w:t>
      </w:r>
      <w:r w:rsidR="00EA344C">
        <w:rPr>
          <w:rStyle w:val="c3"/>
          <w:color w:val="000000"/>
          <w:sz w:val="28"/>
          <w:szCs w:val="28"/>
        </w:rPr>
        <w:t xml:space="preserve">12,7 </w:t>
      </w:r>
      <w:r w:rsidR="007E0E91">
        <w:rPr>
          <w:rStyle w:val="c3"/>
          <w:color w:val="000000"/>
          <w:sz w:val="28"/>
          <w:szCs w:val="28"/>
        </w:rPr>
        <w:t xml:space="preserve">відсотки </w:t>
      </w:r>
      <w:r w:rsidR="00EA344C">
        <w:rPr>
          <w:rStyle w:val="c3"/>
          <w:color w:val="000000"/>
          <w:sz w:val="28"/>
          <w:szCs w:val="28"/>
        </w:rPr>
        <w:t xml:space="preserve">від річного плану </w:t>
      </w:r>
      <w:r>
        <w:rPr>
          <w:rStyle w:val="c3"/>
          <w:color w:val="000000"/>
          <w:sz w:val="28"/>
          <w:szCs w:val="28"/>
        </w:rPr>
        <w:t xml:space="preserve">та </w:t>
      </w:r>
      <w:r w:rsidR="007E0E91">
        <w:rPr>
          <w:rStyle w:val="c3"/>
          <w:color w:val="000000"/>
          <w:sz w:val="28"/>
          <w:szCs w:val="28"/>
        </w:rPr>
        <w:t xml:space="preserve">184,1 відсотки </w:t>
      </w:r>
      <w:r w:rsidR="00A77B74">
        <w:rPr>
          <w:rStyle w:val="c3"/>
          <w:color w:val="000000"/>
          <w:sz w:val="28"/>
          <w:szCs w:val="28"/>
        </w:rPr>
        <w:t>темп росту</w:t>
      </w:r>
      <w:r w:rsidR="004E0895" w:rsidRPr="004E0895">
        <w:rPr>
          <w:rStyle w:val="c3"/>
          <w:color w:val="000000"/>
          <w:sz w:val="28"/>
          <w:szCs w:val="28"/>
        </w:rPr>
        <w:t xml:space="preserve">); </w:t>
      </w:r>
    </w:p>
    <w:p w:rsidR="00BD2113" w:rsidRDefault="00BD2113" w:rsidP="00EA344C">
      <w:pPr>
        <w:pStyle w:val="c2"/>
        <w:spacing w:before="0" w:beforeAutospacing="0" w:after="0" w:afterAutospacing="0"/>
        <w:jc w:val="both"/>
        <w:rPr>
          <w:rStyle w:val="c3"/>
          <w:color w:val="000000"/>
          <w:sz w:val="28"/>
          <w:szCs w:val="28"/>
        </w:rPr>
      </w:pPr>
      <w:r w:rsidRPr="00BD2113">
        <w:rPr>
          <w:rStyle w:val="c3"/>
          <w:color w:val="000000"/>
          <w:sz w:val="28"/>
          <w:szCs w:val="28"/>
          <w:lang w:val="ru-RU"/>
        </w:rPr>
        <w:t>-</w:t>
      </w:r>
      <w:r>
        <w:rPr>
          <w:rStyle w:val="c3"/>
          <w:color w:val="000000"/>
          <w:sz w:val="28"/>
          <w:szCs w:val="28"/>
          <w:lang w:val="ru-RU"/>
        </w:rPr>
        <w:t xml:space="preserve"> </w:t>
      </w:r>
      <w:r w:rsidRPr="00BD2113">
        <w:rPr>
          <w:rStyle w:val="c3"/>
          <w:color w:val="000000"/>
          <w:sz w:val="28"/>
          <w:szCs w:val="28"/>
          <w:lang w:val="ru-RU"/>
        </w:rPr>
        <w:t xml:space="preserve"> </w:t>
      </w:r>
      <w:r w:rsidR="004E0895" w:rsidRPr="004E0895">
        <w:rPr>
          <w:rStyle w:val="c3"/>
          <w:color w:val="000000"/>
          <w:sz w:val="28"/>
          <w:szCs w:val="28"/>
        </w:rPr>
        <w:t>оп</w:t>
      </w:r>
      <w:r w:rsidR="00424877">
        <w:rPr>
          <w:rStyle w:val="c3"/>
          <w:color w:val="000000"/>
          <w:sz w:val="28"/>
          <w:szCs w:val="28"/>
        </w:rPr>
        <w:t>лата</w:t>
      </w:r>
      <w:r w:rsidR="004E0895" w:rsidRPr="004E0895">
        <w:rPr>
          <w:rStyle w:val="c3"/>
          <w:color w:val="000000"/>
          <w:sz w:val="28"/>
          <w:szCs w:val="28"/>
        </w:rPr>
        <w:t xml:space="preserve"> енергоносіїв</w:t>
      </w:r>
      <w:r w:rsidR="007E0E91">
        <w:rPr>
          <w:rStyle w:val="c3"/>
          <w:color w:val="000000"/>
          <w:sz w:val="28"/>
          <w:szCs w:val="28"/>
        </w:rPr>
        <w:t xml:space="preserve"> та комунальн</w:t>
      </w:r>
      <w:r w:rsidR="00A77B74">
        <w:rPr>
          <w:rStyle w:val="c3"/>
          <w:color w:val="000000"/>
          <w:sz w:val="28"/>
          <w:szCs w:val="28"/>
        </w:rPr>
        <w:t>их послуг – 4 439,3 тис. гривень</w:t>
      </w:r>
      <w:r w:rsidR="00490365">
        <w:rPr>
          <w:rStyle w:val="c3"/>
          <w:color w:val="000000"/>
          <w:sz w:val="28"/>
          <w:szCs w:val="28"/>
        </w:rPr>
        <w:t xml:space="preserve"> (</w:t>
      </w:r>
      <w:r>
        <w:rPr>
          <w:rStyle w:val="c3"/>
          <w:color w:val="000000"/>
          <w:sz w:val="28"/>
          <w:szCs w:val="28"/>
        </w:rPr>
        <w:t xml:space="preserve">38,6 </w:t>
      </w:r>
      <w:r w:rsidR="007E0E91">
        <w:rPr>
          <w:rStyle w:val="c3"/>
          <w:color w:val="000000"/>
          <w:sz w:val="28"/>
          <w:szCs w:val="28"/>
        </w:rPr>
        <w:t>відс</w:t>
      </w:r>
      <w:r>
        <w:rPr>
          <w:rStyle w:val="c3"/>
          <w:color w:val="000000"/>
          <w:sz w:val="28"/>
          <w:szCs w:val="28"/>
        </w:rPr>
        <w:t xml:space="preserve">отки від річного плану асигнувань </w:t>
      </w:r>
      <w:r w:rsidR="007E0E91">
        <w:rPr>
          <w:rStyle w:val="c3"/>
          <w:color w:val="000000"/>
          <w:sz w:val="28"/>
          <w:szCs w:val="28"/>
        </w:rPr>
        <w:t>та 130,6</w:t>
      </w:r>
      <w:r w:rsidR="004E0895" w:rsidRPr="004E0895">
        <w:rPr>
          <w:rStyle w:val="c3"/>
          <w:color w:val="000000"/>
          <w:sz w:val="28"/>
          <w:szCs w:val="28"/>
        </w:rPr>
        <w:t xml:space="preserve"> відс</w:t>
      </w:r>
      <w:r w:rsidR="007E0E91">
        <w:rPr>
          <w:rStyle w:val="c3"/>
          <w:color w:val="000000"/>
          <w:sz w:val="28"/>
          <w:szCs w:val="28"/>
        </w:rPr>
        <w:t>отки</w:t>
      </w:r>
      <w:r>
        <w:rPr>
          <w:rStyle w:val="c3"/>
          <w:color w:val="000000"/>
          <w:sz w:val="28"/>
          <w:szCs w:val="28"/>
        </w:rPr>
        <w:t xml:space="preserve"> у порівнянні з </w:t>
      </w:r>
      <w:r>
        <w:rPr>
          <w:rStyle w:val="c3"/>
          <w:color w:val="000000"/>
          <w:sz w:val="28"/>
          <w:szCs w:val="28"/>
          <w:lang w:val="en-US"/>
        </w:rPr>
        <w:t>I</w:t>
      </w:r>
      <w:r>
        <w:rPr>
          <w:rStyle w:val="c3"/>
          <w:color w:val="000000"/>
          <w:sz w:val="28"/>
          <w:szCs w:val="28"/>
        </w:rPr>
        <w:t xml:space="preserve"> кварталом минулого року</w:t>
      </w:r>
      <w:r w:rsidR="004E0895" w:rsidRPr="004E0895">
        <w:rPr>
          <w:rStyle w:val="c3"/>
          <w:color w:val="000000"/>
          <w:sz w:val="28"/>
          <w:szCs w:val="28"/>
        </w:rPr>
        <w:t xml:space="preserve">); </w:t>
      </w:r>
    </w:p>
    <w:p w:rsidR="009E76D5" w:rsidRPr="004E0895" w:rsidRDefault="00BD2113" w:rsidP="00D30371">
      <w:pPr>
        <w:pStyle w:val="c2"/>
        <w:spacing w:before="0" w:beforeAutospacing="0" w:after="0" w:afterAutospacing="0"/>
        <w:jc w:val="both"/>
        <w:rPr>
          <w:rStyle w:val="c3"/>
          <w:color w:val="000000"/>
          <w:sz w:val="28"/>
          <w:szCs w:val="28"/>
        </w:rPr>
      </w:pPr>
      <w:r>
        <w:rPr>
          <w:rStyle w:val="c3"/>
          <w:color w:val="000000"/>
          <w:sz w:val="28"/>
          <w:szCs w:val="28"/>
        </w:rPr>
        <w:t xml:space="preserve">- </w:t>
      </w:r>
      <w:r w:rsidR="00490365">
        <w:rPr>
          <w:rStyle w:val="c3"/>
          <w:color w:val="000000"/>
          <w:sz w:val="28"/>
          <w:szCs w:val="28"/>
        </w:rPr>
        <w:t>соціальне забезпечення – 449,4 тис. гривень (</w:t>
      </w:r>
      <w:r>
        <w:rPr>
          <w:rStyle w:val="c3"/>
          <w:color w:val="000000"/>
          <w:sz w:val="28"/>
          <w:szCs w:val="28"/>
        </w:rPr>
        <w:t>26,3 відсотки</w:t>
      </w:r>
      <w:r w:rsidR="00490365">
        <w:rPr>
          <w:rStyle w:val="c3"/>
          <w:color w:val="000000"/>
          <w:sz w:val="28"/>
          <w:szCs w:val="28"/>
        </w:rPr>
        <w:t xml:space="preserve"> </w:t>
      </w:r>
      <w:r>
        <w:rPr>
          <w:rStyle w:val="c3"/>
          <w:color w:val="000000"/>
          <w:sz w:val="28"/>
          <w:szCs w:val="28"/>
        </w:rPr>
        <w:t xml:space="preserve">до річного кошторису </w:t>
      </w:r>
      <w:r w:rsidR="007E0E91">
        <w:rPr>
          <w:rStyle w:val="c3"/>
          <w:color w:val="000000"/>
          <w:sz w:val="28"/>
          <w:szCs w:val="28"/>
        </w:rPr>
        <w:t xml:space="preserve">та  65,3 відсотки </w:t>
      </w:r>
      <w:r>
        <w:rPr>
          <w:rStyle w:val="c3"/>
          <w:color w:val="000000"/>
          <w:sz w:val="28"/>
          <w:szCs w:val="28"/>
        </w:rPr>
        <w:t xml:space="preserve">до </w:t>
      </w:r>
      <w:r>
        <w:rPr>
          <w:rStyle w:val="c3"/>
          <w:color w:val="000000"/>
          <w:sz w:val="28"/>
          <w:szCs w:val="28"/>
          <w:lang w:val="en-US"/>
        </w:rPr>
        <w:t>I</w:t>
      </w:r>
      <w:r>
        <w:rPr>
          <w:rStyle w:val="c3"/>
          <w:color w:val="000000"/>
          <w:sz w:val="28"/>
          <w:szCs w:val="28"/>
        </w:rPr>
        <w:t xml:space="preserve"> кварталу 2025 року</w:t>
      </w:r>
      <w:r w:rsidR="004E0895" w:rsidRPr="004E0895">
        <w:rPr>
          <w:rStyle w:val="c3"/>
          <w:color w:val="000000"/>
          <w:sz w:val="28"/>
          <w:szCs w:val="28"/>
        </w:rPr>
        <w:t>).</w:t>
      </w:r>
      <w:r w:rsidR="009E76D5">
        <w:t xml:space="preserve">               </w:t>
      </w:r>
      <w:r w:rsidR="003F169C">
        <w:t xml:space="preserve"> </w:t>
      </w:r>
    </w:p>
    <w:p w:rsidR="004E0895" w:rsidRPr="004E0895" w:rsidRDefault="001602FD" w:rsidP="001602FD">
      <w:pPr>
        <w:pStyle w:val="c2"/>
        <w:spacing w:before="0" w:beforeAutospacing="0" w:after="0" w:afterAutospacing="0"/>
        <w:jc w:val="both"/>
        <w:rPr>
          <w:rStyle w:val="c3"/>
          <w:color w:val="000000"/>
          <w:sz w:val="28"/>
          <w:szCs w:val="28"/>
        </w:rPr>
      </w:pPr>
      <w:r>
        <w:rPr>
          <w:rStyle w:val="c3"/>
          <w:color w:val="000000"/>
          <w:sz w:val="28"/>
          <w:szCs w:val="28"/>
        </w:rPr>
        <w:t xml:space="preserve">        </w:t>
      </w:r>
      <w:r w:rsidR="004E0895" w:rsidRPr="004E0895">
        <w:rPr>
          <w:rStyle w:val="c3"/>
          <w:color w:val="000000"/>
          <w:sz w:val="28"/>
          <w:szCs w:val="28"/>
        </w:rPr>
        <w:t>Протягом І кварталу 2026 року бу</w:t>
      </w:r>
      <w:r w:rsidR="005D471F">
        <w:rPr>
          <w:rStyle w:val="c3"/>
          <w:color w:val="000000"/>
          <w:sz w:val="28"/>
          <w:szCs w:val="28"/>
        </w:rPr>
        <w:t>л</w:t>
      </w:r>
      <w:r>
        <w:rPr>
          <w:rStyle w:val="c3"/>
          <w:color w:val="000000"/>
          <w:sz w:val="28"/>
          <w:szCs w:val="28"/>
        </w:rPr>
        <w:t>о збільшено</w:t>
      </w:r>
      <w:r w:rsidR="003F169C">
        <w:rPr>
          <w:rStyle w:val="c3"/>
          <w:color w:val="000000"/>
          <w:sz w:val="28"/>
          <w:szCs w:val="28"/>
        </w:rPr>
        <w:t xml:space="preserve"> видатки бюджету</w:t>
      </w:r>
      <w:r w:rsidR="004E0895" w:rsidRPr="004E0895">
        <w:rPr>
          <w:rStyle w:val="c3"/>
          <w:color w:val="000000"/>
          <w:sz w:val="28"/>
          <w:szCs w:val="28"/>
        </w:rPr>
        <w:t xml:space="preserve"> на утримання установ, фінансування програм та заходів за рахунок:</w:t>
      </w:r>
    </w:p>
    <w:p w:rsidR="004E0895" w:rsidRPr="004E0895" w:rsidRDefault="005D471F" w:rsidP="001602FD">
      <w:pPr>
        <w:pStyle w:val="c2"/>
        <w:spacing w:before="0" w:beforeAutospacing="0" w:after="0" w:afterAutospacing="0"/>
        <w:jc w:val="both"/>
        <w:rPr>
          <w:rStyle w:val="c3"/>
          <w:color w:val="000000"/>
          <w:sz w:val="28"/>
          <w:szCs w:val="28"/>
        </w:rPr>
      </w:pPr>
      <w:r>
        <w:rPr>
          <w:rStyle w:val="c3"/>
          <w:color w:val="000000"/>
          <w:sz w:val="28"/>
          <w:szCs w:val="28"/>
        </w:rPr>
        <w:t xml:space="preserve">-  </w:t>
      </w:r>
      <w:r w:rsidR="004E0895" w:rsidRPr="004E0895">
        <w:rPr>
          <w:rStyle w:val="c3"/>
          <w:color w:val="000000"/>
          <w:sz w:val="28"/>
          <w:szCs w:val="28"/>
        </w:rPr>
        <w:t xml:space="preserve">спрямування вільного залишку коштів </w:t>
      </w:r>
      <w:r>
        <w:rPr>
          <w:rStyle w:val="c3"/>
          <w:color w:val="000000"/>
          <w:sz w:val="28"/>
          <w:szCs w:val="28"/>
        </w:rPr>
        <w:t xml:space="preserve">загального фонду </w:t>
      </w:r>
      <w:r w:rsidR="004E0895" w:rsidRPr="004E0895">
        <w:rPr>
          <w:rStyle w:val="c3"/>
          <w:color w:val="000000"/>
          <w:sz w:val="28"/>
          <w:szCs w:val="28"/>
        </w:rPr>
        <w:t>стан</w:t>
      </w:r>
      <w:r>
        <w:rPr>
          <w:rStyle w:val="c3"/>
          <w:color w:val="000000"/>
          <w:sz w:val="28"/>
          <w:szCs w:val="28"/>
        </w:rPr>
        <w:t>ом на 01.01.2026 року – 773,7 тис. гривень</w:t>
      </w:r>
      <w:r w:rsidR="004E0895" w:rsidRPr="004E0895">
        <w:rPr>
          <w:rStyle w:val="c3"/>
          <w:color w:val="000000"/>
          <w:sz w:val="28"/>
          <w:szCs w:val="28"/>
        </w:rPr>
        <w:t xml:space="preserve">, за рахунок цих коштів збільшено видатки </w:t>
      </w:r>
      <w:r>
        <w:rPr>
          <w:rStyle w:val="c3"/>
          <w:color w:val="000000"/>
          <w:sz w:val="28"/>
          <w:szCs w:val="28"/>
        </w:rPr>
        <w:t>на: облаштування укриттів – 450 тис. гривень</w:t>
      </w:r>
      <w:r w:rsidR="004E0895" w:rsidRPr="004E0895">
        <w:rPr>
          <w:rStyle w:val="c3"/>
          <w:color w:val="000000"/>
          <w:sz w:val="28"/>
          <w:szCs w:val="28"/>
        </w:rPr>
        <w:t>;  оплату комунальних послуг та енер</w:t>
      </w:r>
      <w:r>
        <w:rPr>
          <w:rStyle w:val="c3"/>
          <w:color w:val="000000"/>
          <w:sz w:val="28"/>
          <w:szCs w:val="28"/>
        </w:rPr>
        <w:t>гоносіїв – 323,7</w:t>
      </w:r>
      <w:r w:rsidR="004E0895" w:rsidRPr="004E0895">
        <w:rPr>
          <w:rStyle w:val="c3"/>
          <w:color w:val="000000"/>
          <w:sz w:val="28"/>
          <w:szCs w:val="28"/>
        </w:rPr>
        <w:t xml:space="preserve"> тис</w:t>
      </w:r>
      <w:r>
        <w:rPr>
          <w:rStyle w:val="c3"/>
          <w:color w:val="000000"/>
          <w:sz w:val="28"/>
          <w:szCs w:val="28"/>
        </w:rPr>
        <w:t xml:space="preserve">. гривень; </w:t>
      </w:r>
      <w:r w:rsidR="004E0895" w:rsidRPr="004E0895">
        <w:rPr>
          <w:rStyle w:val="c3"/>
          <w:color w:val="000000"/>
          <w:sz w:val="28"/>
          <w:szCs w:val="28"/>
        </w:rPr>
        <w:t xml:space="preserve"> </w:t>
      </w:r>
    </w:p>
    <w:p w:rsidR="003F169C" w:rsidRDefault="001602FD" w:rsidP="001602FD">
      <w:pPr>
        <w:pStyle w:val="c2"/>
        <w:spacing w:before="0" w:beforeAutospacing="0" w:after="0" w:afterAutospacing="0"/>
        <w:jc w:val="both"/>
        <w:rPr>
          <w:rStyle w:val="c3"/>
          <w:color w:val="000000"/>
          <w:sz w:val="28"/>
          <w:szCs w:val="28"/>
        </w:rPr>
      </w:pPr>
      <w:r>
        <w:rPr>
          <w:rStyle w:val="c3"/>
          <w:color w:val="000000"/>
          <w:sz w:val="28"/>
          <w:szCs w:val="28"/>
        </w:rPr>
        <w:t xml:space="preserve">-  </w:t>
      </w:r>
      <w:r w:rsidR="004E0895" w:rsidRPr="004E0895">
        <w:rPr>
          <w:rStyle w:val="c3"/>
          <w:color w:val="000000"/>
          <w:sz w:val="28"/>
          <w:szCs w:val="28"/>
        </w:rPr>
        <w:t>за рахунок  спрямування коштів від пер</w:t>
      </w:r>
      <w:r w:rsidR="005D471F">
        <w:rPr>
          <w:rStyle w:val="c3"/>
          <w:color w:val="000000"/>
          <w:sz w:val="28"/>
          <w:szCs w:val="28"/>
        </w:rPr>
        <w:t xml:space="preserve">евиконання власних доходів – 765,0 тис. гривень, з них: видатки на заклади освіти – 596,1 тис. гривень, </w:t>
      </w:r>
      <w:r>
        <w:rPr>
          <w:rStyle w:val="c3"/>
          <w:color w:val="000000"/>
          <w:sz w:val="28"/>
          <w:szCs w:val="28"/>
        </w:rPr>
        <w:t>допомога</w:t>
      </w:r>
      <w:r w:rsidR="005D471F">
        <w:rPr>
          <w:rStyle w:val="c3"/>
          <w:color w:val="000000"/>
          <w:sz w:val="28"/>
          <w:szCs w:val="28"/>
        </w:rPr>
        <w:t xml:space="preserve"> ЗСУ -</w:t>
      </w:r>
      <w:r>
        <w:rPr>
          <w:rStyle w:val="c3"/>
          <w:color w:val="000000"/>
          <w:sz w:val="28"/>
          <w:szCs w:val="28"/>
        </w:rPr>
        <w:t xml:space="preserve"> </w:t>
      </w:r>
      <w:r w:rsidR="005D471F">
        <w:rPr>
          <w:rStyle w:val="c3"/>
          <w:color w:val="000000"/>
          <w:sz w:val="28"/>
          <w:szCs w:val="28"/>
        </w:rPr>
        <w:t xml:space="preserve">150,0 тис. гривень, </w:t>
      </w:r>
      <w:r>
        <w:rPr>
          <w:rStyle w:val="c3"/>
          <w:color w:val="000000"/>
          <w:sz w:val="28"/>
          <w:szCs w:val="28"/>
        </w:rPr>
        <w:t>субвенція Косівській ТГ на закупівлю комп’ютерної техніки для РТЦК – 18,9 тис. гривень.</w:t>
      </w:r>
    </w:p>
    <w:p w:rsidR="003F169C" w:rsidRDefault="003F169C" w:rsidP="003F169C">
      <w:pPr>
        <w:pStyle w:val="c2"/>
        <w:spacing w:before="0" w:beforeAutospacing="0" w:after="0" w:afterAutospacing="0"/>
        <w:jc w:val="both"/>
        <w:rPr>
          <w:rStyle w:val="c3"/>
          <w:color w:val="000000"/>
          <w:sz w:val="28"/>
          <w:szCs w:val="28"/>
        </w:rPr>
      </w:pPr>
      <w:r>
        <w:rPr>
          <w:rStyle w:val="c3"/>
          <w:color w:val="000000"/>
          <w:sz w:val="28"/>
          <w:szCs w:val="28"/>
        </w:rPr>
        <w:t xml:space="preserve">        Впродовж 1 кварталу 2026 року на підтримку Сил оборони і безпеки України та інші потреби ЗСУ фактично профінансовано 540,3 тис. гривень, що становить 4,2 відсотки </w:t>
      </w:r>
      <w:r w:rsidRPr="009E76D5">
        <w:rPr>
          <w:rStyle w:val="c3"/>
          <w:color w:val="000000"/>
          <w:sz w:val="28"/>
          <w:szCs w:val="28"/>
        </w:rPr>
        <w:t>у структурі власних доходів зага</w:t>
      </w:r>
      <w:r>
        <w:rPr>
          <w:rStyle w:val="c3"/>
          <w:color w:val="000000"/>
          <w:sz w:val="28"/>
          <w:szCs w:val="28"/>
        </w:rPr>
        <w:t xml:space="preserve">льного фонду бюджету.  </w:t>
      </w:r>
    </w:p>
    <w:p w:rsidR="003F169C" w:rsidRDefault="003F169C" w:rsidP="003F169C">
      <w:pPr>
        <w:rPr>
          <w:lang w:val="uk-UA"/>
        </w:rPr>
      </w:pPr>
      <w:r>
        <w:rPr>
          <w:lang w:val="uk-UA"/>
        </w:rPr>
        <w:t>З них:  обладнання для ЗСУ - 264,4 тис.</w:t>
      </w:r>
      <w:r>
        <w:rPr>
          <w:lang w:val="uk-UA"/>
        </w:rPr>
        <w:t xml:space="preserve"> </w:t>
      </w:r>
      <w:r>
        <w:rPr>
          <w:lang w:val="uk-UA"/>
        </w:rPr>
        <w:t>гривень;</w:t>
      </w:r>
    </w:p>
    <w:p w:rsidR="003F169C" w:rsidRDefault="003F169C" w:rsidP="003F169C">
      <w:pPr>
        <w:rPr>
          <w:lang w:val="uk-UA"/>
        </w:rPr>
      </w:pPr>
      <w:r>
        <w:rPr>
          <w:lang w:val="uk-UA"/>
        </w:rPr>
        <w:t xml:space="preserve">            пальне для Косівського РТЦК - 140,1 тис.</w:t>
      </w:r>
      <w:r>
        <w:rPr>
          <w:lang w:val="uk-UA"/>
        </w:rPr>
        <w:t xml:space="preserve"> </w:t>
      </w:r>
      <w:r>
        <w:rPr>
          <w:lang w:val="uk-UA"/>
        </w:rPr>
        <w:t>гривень;</w:t>
      </w:r>
    </w:p>
    <w:p w:rsidR="003F169C" w:rsidRDefault="003F169C" w:rsidP="003F169C">
      <w:pPr>
        <w:rPr>
          <w:lang w:val="uk-UA"/>
        </w:rPr>
      </w:pPr>
      <w:r>
        <w:rPr>
          <w:lang w:val="uk-UA"/>
        </w:rPr>
        <w:t xml:space="preserve">            субвенція на придбання комп’ютерного обладнання для Косівського  </w:t>
      </w:r>
    </w:p>
    <w:p w:rsidR="003F169C" w:rsidRDefault="003F169C" w:rsidP="003F169C">
      <w:pPr>
        <w:rPr>
          <w:lang w:val="uk-UA"/>
        </w:rPr>
      </w:pPr>
      <w:r>
        <w:rPr>
          <w:lang w:val="uk-UA"/>
        </w:rPr>
        <w:t xml:space="preserve">            РТЦК - 18,9 тис.</w:t>
      </w:r>
      <w:r>
        <w:rPr>
          <w:lang w:val="uk-UA"/>
        </w:rPr>
        <w:t xml:space="preserve"> </w:t>
      </w:r>
      <w:r>
        <w:rPr>
          <w:lang w:val="uk-UA"/>
        </w:rPr>
        <w:t>гривень;</w:t>
      </w:r>
    </w:p>
    <w:p w:rsidR="003F169C" w:rsidRDefault="003F169C" w:rsidP="003F169C">
      <w:pPr>
        <w:rPr>
          <w:lang w:val="uk-UA"/>
        </w:rPr>
      </w:pPr>
      <w:r>
        <w:rPr>
          <w:lang w:val="uk-UA"/>
        </w:rPr>
        <w:t xml:space="preserve">            </w:t>
      </w:r>
      <w:r w:rsidRPr="007447E5">
        <w:rPr>
          <w:lang w:val="uk-UA"/>
        </w:rPr>
        <w:t>видатки на цивільний захист  - 5,5 тис.</w:t>
      </w:r>
      <w:r>
        <w:rPr>
          <w:lang w:val="uk-UA"/>
        </w:rPr>
        <w:t xml:space="preserve"> </w:t>
      </w:r>
      <w:r w:rsidRPr="007447E5">
        <w:rPr>
          <w:lang w:val="uk-UA"/>
        </w:rPr>
        <w:t>гри</w:t>
      </w:r>
      <w:r>
        <w:rPr>
          <w:lang w:val="uk-UA"/>
        </w:rPr>
        <w:t>вень.</w:t>
      </w:r>
    </w:p>
    <w:p w:rsidR="003F169C" w:rsidRPr="009E76D5" w:rsidRDefault="003F169C" w:rsidP="003F169C">
      <w:pPr>
        <w:pStyle w:val="c2"/>
        <w:spacing w:before="0" w:beforeAutospacing="0" w:after="0" w:afterAutospacing="0"/>
        <w:jc w:val="both"/>
        <w:rPr>
          <w:rStyle w:val="c3"/>
          <w:color w:val="000000"/>
          <w:sz w:val="28"/>
          <w:szCs w:val="28"/>
        </w:rPr>
      </w:pPr>
      <w:r>
        <w:rPr>
          <w:sz w:val="28"/>
          <w:szCs w:val="28"/>
          <w:lang w:eastAsia="ru-RU"/>
        </w:rPr>
        <w:t xml:space="preserve">      Ос</w:t>
      </w:r>
      <w:r w:rsidRPr="009E76D5">
        <w:rPr>
          <w:rStyle w:val="c3"/>
          <w:color w:val="000000"/>
          <w:sz w:val="28"/>
          <w:szCs w:val="28"/>
        </w:rPr>
        <w:t xml:space="preserve">обливу увагу приділено підтримці </w:t>
      </w:r>
      <w:r>
        <w:rPr>
          <w:rStyle w:val="c3"/>
          <w:color w:val="000000"/>
          <w:sz w:val="28"/>
          <w:szCs w:val="28"/>
        </w:rPr>
        <w:t>родин Героїв</w:t>
      </w:r>
      <w:r w:rsidRPr="009E76D5">
        <w:rPr>
          <w:rStyle w:val="c3"/>
          <w:color w:val="000000"/>
          <w:sz w:val="28"/>
          <w:szCs w:val="28"/>
        </w:rPr>
        <w:t>. Загалом на</w:t>
      </w:r>
      <w:r>
        <w:rPr>
          <w:rStyle w:val="c3"/>
          <w:color w:val="000000"/>
          <w:sz w:val="28"/>
          <w:szCs w:val="28"/>
        </w:rPr>
        <w:t xml:space="preserve"> ці потреби спрямовано 111,4 тис. гривень</w:t>
      </w:r>
      <w:r w:rsidRPr="009E76D5">
        <w:rPr>
          <w:rStyle w:val="c3"/>
          <w:color w:val="000000"/>
          <w:sz w:val="28"/>
          <w:szCs w:val="28"/>
        </w:rPr>
        <w:t>, з них:</w:t>
      </w:r>
    </w:p>
    <w:p w:rsidR="003F169C" w:rsidRPr="009E76D5" w:rsidRDefault="003F169C" w:rsidP="003F169C">
      <w:pPr>
        <w:pStyle w:val="c2"/>
        <w:spacing w:before="0" w:beforeAutospacing="0" w:after="0" w:afterAutospacing="0"/>
        <w:jc w:val="both"/>
        <w:rPr>
          <w:rStyle w:val="c3"/>
          <w:color w:val="000000"/>
          <w:sz w:val="28"/>
          <w:szCs w:val="28"/>
        </w:rPr>
      </w:pPr>
      <w:r>
        <w:rPr>
          <w:rStyle w:val="c3"/>
          <w:color w:val="000000"/>
          <w:sz w:val="28"/>
          <w:szCs w:val="28"/>
        </w:rPr>
        <w:t xml:space="preserve">           - 80,0 тис. гривень – на виготовлення пам’ятників</w:t>
      </w:r>
      <w:r w:rsidRPr="009E76D5">
        <w:rPr>
          <w:rStyle w:val="c3"/>
          <w:color w:val="000000"/>
          <w:sz w:val="28"/>
          <w:szCs w:val="28"/>
        </w:rPr>
        <w:t>;</w:t>
      </w:r>
    </w:p>
    <w:p w:rsidR="003F169C" w:rsidRDefault="003F169C" w:rsidP="003F169C">
      <w:pPr>
        <w:pStyle w:val="c2"/>
        <w:spacing w:before="0" w:beforeAutospacing="0" w:after="0" w:afterAutospacing="0"/>
        <w:jc w:val="both"/>
        <w:rPr>
          <w:rStyle w:val="c3"/>
          <w:color w:val="000000"/>
          <w:sz w:val="28"/>
          <w:szCs w:val="28"/>
        </w:rPr>
      </w:pPr>
      <w:r>
        <w:rPr>
          <w:rStyle w:val="c3"/>
          <w:color w:val="000000"/>
          <w:sz w:val="28"/>
          <w:szCs w:val="28"/>
        </w:rPr>
        <w:t xml:space="preserve">           - 15,0 тис. гривень  - на лікування </w:t>
      </w:r>
      <w:r w:rsidRPr="009E76D5">
        <w:rPr>
          <w:rStyle w:val="c3"/>
          <w:color w:val="000000"/>
          <w:sz w:val="28"/>
          <w:szCs w:val="28"/>
        </w:rPr>
        <w:t>військовослужбовців;</w:t>
      </w:r>
    </w:p>
    <w:p w:rsidR="003F169C" w:rsidRPr="003F169C" w:rsidRDefault="003F169C" w:rsidP="003F169C">
      <w:pPr>
        <w:rPr>
          <w:rStyle w:val="c3"/>
          <w:lang w:val="uk-UA"/>
        </w:rPr>
      </w:pPr>
      <w:r>
        <w:rPr>
          <w:lang w:val="uk-UA"/>
        </w:rPr>
        <w:t xml:space="preserve">           - 16,4 тис. гривень   - на придбання твердого палива</w:t>
      </w:r>
      <w:r>
        <w:rPr>
          <w:lang w:val="uk-UA"/>
        </w:rPr>
        <w:t>.</w:t>
      </w:r>
    </w:p>
    <w:p w:rsidR="001602FD" w:rsidRDefault="001602FD" w:rsidP="001602FD">
      <w:pPr>
        <w:pStyle w:val="c2"/>
        <w:spacing w:before="0" w:beforeAutospacing="0" w:after="0" w:afterAutospacing="0"/>
        <w:jc w:val="both"/>
        <w:rPr>
          <w:rStyle w:val="c3"/>
          <w:color w:val="000000"/>
          <w:sz w:val="28"/>
          <w:szCs w:val="28"/>
        </w:rPr>
      </w:pPr>
      <w:r>
        <w:rPr>
          <w:rStyle w:val="c3"/>
          <w:color w:val="000000"/>
          <w:sz w:val="28"/>
          <w:szCs w:val="28"/>
        </w:rPr>
        <w:lastRenderedPageBreak/>
        <w:t xml:space="preserve">                              </w:t>
      </w:r>
      <w:bookmarkStart w:id="0" w:name="_GoBack"/>
      <w:bookmarkEnd w:id="0"/>
      <w:r>
        <w:rPr>
          <w:rStyle w:val="c3"/>
          <w:color w:val="000000"/>
          <w:sz w:val="28"/>
          <w:szCs w:val="28"/>
        </w:rPr>
        <w:t xml:space="preserve">               </w:t>
      </w:r>
      <w:r w:rsidRPr="001602FD">
        <w:rPr>
          <w:rStyle w:val="c3"/>
          <w:b/>
          <w:color w:val="000000"/>
          <w:sz w:val="28"/>
          <w:szCs w:val="28"/>
        </w:rPr>
        <w:t>Видатки спеціального</w:t>
      </w:r>
      <w:r w:rsidR="004E0895" w:rsidRPr="001602FD">
        <w:rPr>
          <w:rStyle w:val="c3"/>
          <w:b/>
          <w:color w:val="000000"/>
          <w:sz w:val="28"/>
          <w:szCs w:val="28"/>
        </w:rPr>
        <w:t xml:space="preserve"> фонд</w:t>
      </w:r>
      <w:r w:rsidRPr="001602FD">
        <w:rPr>
          <w:rStyle w:val="c3"/>
          <w:b/>
          <w:color w:val="000000"/>
          <w:sz w:val="28"/>
          <w:szCs w:val="28"/>
        </w:rPr>
        <w:t>у</w:t>
      </w:r>
    </w:p>
    <w:p w:rsidR="00D30932" w:rsidRDefault="001602FD" w:rsidP="00D30932">
      <w:pPr>
        <w:pStyle w:val="c2"/>
        <w:spacing w:before="0" w:beforeAutospacing="0" w:after="0" w:afterAutospacing="0"/>
        <w:jc w:val="both"/>
        <w:rPr>
          <w:rStyle w:val="c3"/>
          <w:color w:val="000000"/>
          <w:sz w:val="28"/>
          <w:szCs w:val="28"/>
        </w:rPr>
      </w:pPr>
      <w:r>
        <w:rPr>
          <w:rStyle w:val="c3"/>
          <w:color w:val="000000"/>
          <w:sz w:val="28"/>
          <w:szCs w:val="28"/>
        </w:rPr>
        <w:t xml:space="preserve">         </w:t>
      </w:r>
      <w:r w:rsidR="00D30932">
        <w:rPr>
          <w:rStyle w:val="c3"/>
          <w:color w:val="000000"/>
          <w:sz w:val="28"/>
          <w:szCs w:val="28"/>
        </w:rPr>
        <w:t>Ф</w:t>
      </w:r>
      <w:r w:rsidR="00D30932" w:rsidRPr="004E0895">
        <w:rPr>
          <w:rStyle w:val="c3"/>
          <w:color w:val="000000"/>
          <w:sz w:val="28"/>
          <w:szCs w:val="28"/>
        </w:rPr>
        <w:t>інансування</w:t>
      </w:r>
      <w:r w:rsidR="00D30932">
        <w:rPr>
          <w:rStyle w:val="c3"/>
          <w:color w:val="000000"/>
          <w:sz w:val="28"/>
          <w:szCs w:val="28"/>
        </w:rPr>
        <w:t xml:space="preserve"> </w:t>
      </w:r>
      <w:r w:rsidR="004E0895" w:rsidRPr="004E0895">
        <w:rPr>
          <w:rStyle w:val="c3"/>
          <w:color w:val="000000"/>
          <w:sz w:val="28"/>
          <w:szCs w:val="28"/>
        </w:rPr>
        <w:t>по спеціальном</w:t>
      </w:r>
      <w:r w:rsidR="00D30932">
        <w:rPr>
          <w:rStyle w:val="c3"/>
          <w:color w:val="000000"/>
          <w:sz w:val="28"/>
          <w:szCs w:val="28"/>
        </w:rPr>
        <w:t>у фонду с</w:t>
      </w:r>
      <w:r w:rsidR="004E0895" w:rsidRPr="004E0895">
        <w:rPr>
          <w:rStyle w:val="c3"/>
          <w:color w:val="000000"/>
          <w:sz w:val="28"/>
          <w:szCs w:val="28"/>
        </w:rPr>
        <w:t>п</w:t>
      </w:r>
      <w:r w:rsidR="00D30932">
        <w:rPr>
          <w:rStyle w:val="c3"/>
          <w:color w:val="000000"/>
          <w:sz w:val="28"/>
          <w:szCs w:val="28"/>
        </w:rPr>
        <w:t xml:space="preserve">рямовано на: </w:t>
      </w:r>
    </w:p>
    <w:p w:rsidR="00D30932" w:rsidRDefault="00D30932" w:rsidP="00D30932">
      <w:pPr>
        <w:pStyle w:val="c2"/>
        <w:spacing w:before="0" w:beforeAutospacing="0" w:after="0" w:afterAutospacing="0"/>
        <w:jc w:val="both"/>
        <w:rPr>
          <w:rStyle w:val="c3"/>
          <w:color w:val="000000"/>
          <w:sz w:val="28"/>
          <w:szCs w:val="28"/>
        </w:rPr>
      </w:pPr>
      <w:r>
        <w:rPr>
          <w:rStyle w:val="c3"/>
          <w:color w:val="000000"/>
          <w:sz w:val="28"/>
          <w:szCs w:val="28"/>
        </w:rPr>
        <w:t>- оплату енергоносіїв – 137,4 тис. гривень;</w:t>
      </w:r>
    </w:p>
    <w:p w:rsidR="004E0895" w:rsidRDefault="00D30932" w:rsidP="00AC6583">
      <w:pPr>
        <w:pStyle w:val="c2"/>
        <w:spacing w:before="0" w:beforeAutospacing="0" w:after="0" w:afterAutospacing="0"/>
        <w:jc w:val="both"/>
        <w:rPr>
          <w:rStyle w:val="c3"/>
          <w:color w:val="000000"/>
          <w:sz w:val="28"/>
          <w:szCs w:val="28"/>
        </w:rPr>
      </w:pPr>
      <w:r>
        <w:rPr>
          <w:rStyle w:val="c3"/>
          <w:color w:val="000000"/>
          <w:sz w:val="28"/>
          <w:szCs w:val="28"/>
        </w:rPr>
        <w:t>- продукти харчування – 88,9 тис. гривень.</w:t>
      </w:r>
    </w:p>
    <w:p w:rsidR="00BD620E" w:rsidRPr="00D30932" w:rsidRDefault="00BD620E" w:rsidP="00B50E82">
      <w:pPr>
        <w:ind w:firstLine="720"/>
        <w:jc w:val="center"/>
        <w:rPr>
          <w:b/>
          <w:lang w:val="uk-UA"/>
        </w:rPr>
      </w:pPr>
      <w:r w:rsidRPr="00D30932">
        <w:rPr>
          <w:b/>
          <w:lang w:val="uk-UA"/>
        </w:rPr>
        <w:t>Фінансування місцевих програм</w:t>
      </w:r>
    </w:p>
    <w:p w:rsidR="00D30932" w:rsidRPr="0048755E" w:rsidRDefault="00BD620E" w:rsidP="0048755E">
      <w:pPr>
        <w:ind w:firstLine="720"/>
        <w:jc w:val="both"/>
        <w:rPr>
          <w:lang w:val="uk-UA"/>
        </w:rPr>
      </w:pPr>
      <w:r w:rsidRPr="00BD620E">
        <w:rPr>
          <w:lang w:val="uk-UA"/>
        </w:rPr>
        <w:t xml:space="preserve">Витрати </w:t>
      </w:r>
      <w:r w:rsidR="00D30932">
        <w:rPr>
          <w:lang w:val="uk-UA"/>
        </w:rPr>
        <w:t>бюджету на реалізацію місцевих</w:t>
      </w:r>
      <w:r w:rsidR="001E346F">
        <w:rPr>
          <w:lang w:val="uk-UA"/>
        </w:rPr>
        <w:t xml:space="preserve">/регіональних </w:t>
      </w:r>
      <w:r w:rsidR="00D30932">
        <w:rPr>
          <w:lang w:val="uk-UA"/>
        </w:rPr>
        <w:t>ціль</w:t>
      </w:r>
      <w:r w:rsidR="00B50E82">
        <w:rPr>
          <w:lang w:val="uk-UA"/>
        </w:rPr>
        <w:t>о</w:t>
      </w:r>
      <w:r w:rsidR="00D30932">
        <w:rPr>
          <w:lang w:val="uk-UA"/>
        </w:rPr>
        <w:t>вих</w:t>
      </w:r>
      <w:r w:rsidR="00B50E82">
        <w:rPr>
          <w:lang w:val="uk-UA"/>
        </w:rPr>
        <w:t xml:space="preserve"> програм у</w:t>
      </w:r>
      <w:r w:rsidRPr="00BD620E">
        <w:rPr>
          <w:lang w:val="uk-UA"/>
        </w:rPr>
        <w:t xml:space="preserve"> І к</w:t>
      </w:r>
      <w:r w:rsidR="00D30932">
        <w:rPr>
          <w:lang w:val="uk-UA"/>
        </w:rPr>
        <w:t>вартал</w:t>
      </w:r>
      <w:r w:rsidR="00B50E82">
        <w:rPr>
          <w:lang w:val="uk-UA"/>
        </w:rPr>
        <w:t>і</w:t>
      </w:r>
      <w:r w:rsidR="00D30932">
        <w:rPr>
          <w:lang w:val="uk-UA"/>
        </w:rPr>
        <w:t xml:space="preserve"> 2026 року склали </w:t>
      </w:r>
      <w:r w:rsidR="00DE70F2">
        <w:rPr>
          <w:lang w:val="uk-UA"/>
        </w:rPr>
        <w:t>- 4 567,5</w:t>
      </w:r>
      <w:r w:rsidR="00B50E82">
        <w:rPr>
          <w:lang w:val="uk-UA"/>
        </w:rPr>
        <w:t xml:space="preserve"> </w:t>
      </w:r>
      <w:r w:rsidR="00C12DBE">
        <w:rPr>
          <w:lang w:val="uk-UA"/>
        </w:rPr>
        <w:t>тис. гривень (26,4</w:t>
      </w:r>
      <w:r w:rsidR="0048755E">
        <w:rPr>
          <w:lang w:val="uk-UA"/>
        </w:rPr>
        <w:t xml:space="preserve"> </w:t>
      </w:r>
      <w:r w:rsidR="000B3674">
        <w:rPr>
          <w:lang w:val="uk-UA"/>
        </w:rPr>
        <w:t xml:space="preserve">відсотки </w:t>
      </w:r>
      <w:r w:rsidR="00717385">
        <w:rPr>
          <w:lang w:val="uk-UA"/>
        </w:rPr>
        <w:t xml:space="preserve">виконання </w:t>
      </w:r>
      <w:r w:rsidRPr="00BD620E">
        <w:rPr>
          <w:lang w:val="uk-UA"/>
        </w:rPr>
        <w:t>уто</w:t>
      </w:r>
      <w:r w:rsidR="000B3674">
        <w:rPr>
          <w:lang w:val="uk-UA"/>
        </w:rPr>
        <w:t>чнених річних призначень).</w:t>
      </w:r>
    </w:p>
    <w:p w:rsidR="00D30932" w:rsidRPr="00BD620E" w:rsidRDefault="00D30932" w:rsidP="00BD620E">
      <w:pPr>
        <w:ind w:left="709"/>
        <w:rPr>
          <w:b/>
          <w:i/>
          <w:sz w:val="16"/>
          <w:szCs w:val="16"/>
          <w:highlight w:val="yellow"/>
          <w:lang w:val="uk-UA"/>
        </w:rPr>
      </w:pPr>
    </w:p>
    <w:p w:rsidR="00BD620E" w:rsidRPr="0048755E" w:rsidRDefault="00BD620E" w:rsidP="00606E41">
      <w:pPr>
        <w:ind w:left="709"/>
        <w:jc w:val="center"/>
        <w:rPr>
          <w:b/>
          <w:lang w:val="uk-UA"/>
        </w:rPr>
      </w:pPr>
      <w:r w:rsidRPr="0048755E">
        <w:rPr>
          <w:b/>
          <w:lang w:val="uk-UA"/>
        </w:rPr>
        <w:t>Заборгованість бюджетних установ</w:t>
      </w:r>
    </w:p>
    <w:p w:rsidR="00BD620E" w:rsidRPr="00717385" w:rsidRDefault="001E346F" w:rsidP="00717385">
      <w:pPr>
        <w:ind w:firstLine="720"/>
        <w:jc w:val="both"/>
        <w:rPr>
          <w:sz w:val="26"/>
          <w:szCs w:val="26"/>
          <w:lang w:val="uk-UA"/>
        </w:rPr>
      </w:pPr>
      <w:r>
        <w:rPr>
          <w:sz w:val="26"/>
          <w:szCs w:val="26"/>
          <w:lang w:val="uk-UA"/>
        </w:rPr>
        <w:t xml:space="preserve">Станом на 01.04.2026р. </w:t>
      </w:r>
      <w:r w:rsidR="00BD620E" w:rsidRPr="00BD620E">
        <w:rPr>
          <w:sz w:val="26"/>
          <w:szCs w:val="26"/>
          <w:lang w:val="uk-UA"/>
        </w:rPr>
        <w:t>кред</w:t>
      </w:r>
      <w:r>
        <w:rPr>
          <w:sz w:val="26"/>
          <w:szCs w:val="26"/>
          <w:lang w:val="uk-UA"/>
        </w:rPr>
        <w:t>иторська заборгованість у бюджетних установах становила – 1 708,6 тис. гривень, в тому числі з виплати заробітної</w:t>
      </w:r>
      <w:r>
        <w:rPr>
          <w:bCs/>
          <w:sz w:val="26"/>
          <w:szCs w:val="26"/>
          <w:lang w:val="uk-UA"/>
        </w:rPr>
        <w:t xml:space="preserve"> плати з нарахуваннями</w:t>
      </w:r>
      <w:r w:rsidR="003667CD">
        <w:rPr>
          <w:bCs/>
          <w:sz w:val="26"/>
          <w:szCs w:val="26"/>
          <w:lang w:val="uk-UA"/>
        </w:rPr>
        <w:t xml:space="preserve"> за другу половину березня 2026 року</w:t>
      </w:r>
      <w:r>
        <w:rPr>
          <w:bCs/>
          <w:sz w:val="26"/>
          <w:szCs w:val="26"/>
          <w:lang w:val="uk-UA"/>
        </w:rPr>
        <w:t xml:space="preserve"> – 1 312,6 тис. гривень.</w:t>
      </w:r>
      <w:r w:rsidR="00BD620E" w:rsidRPr="00BD620E">
        <w:rPr>
          <w:sz w:val="26"/>
          <w:szCs w:val="26"/>
          <w:lang w:val="uk-UA"/>
        </w:rPr>
        <w:t xml:space="preserve"> </w:t>
      </w:r>
    </w:p>
    <w:p w:rsidR="006E6404" w:rsidRPr="00717385" w:rsidRDefault="006E6404" w:rsidP="00717385">
      <w:pPr>
        <w:pStyle w:val="c2"/>
        <w:spacing w:before="0" w:beforeAutospacing="0" w:after="0" w:afterAutospacing="0"/>
        <w:rPr>
          <w:b/>
          <w:color w:val="000000"/>
          <w:sz w:val="28"/>
          <w:szCs w:val="28"/>
        </w:rPr>
      </w:pPr>
    </w:p>
    <w:p w:rsidR="00FD796D" w:rsidRPr="00FD796D" w:rsidRDefault="00FD796D" w:rsidP="00FD796D">
      <w:pPr>
        <w:pStyle w:val="a6"/>
        <w:shd w:val="clear" w:color="auto" w:fill="FFFFFF"/>
        <w:jc w:val="both"/>
        <w:rPr>
          <w:sz w:val="28"/>
          <w:szCs w:val="28"/>
          <w:lang w:eastAsia="zh-CN"/>
        </w:rPr>
      </w:pPr>
    </w:p>
    <w:p w:rsidR="008F6DF7" w:rsidRDefault="002B178D" w:rsidP="002B178D">
      <w:pPr>
        <w:pStyle w:val="a6"/>
        <w:shd w:val="clear" w:color="auto" w:fill="FFFFFF"/>
        <w:jc w:val="both"/>
        <w:rPr>
          <w:b/>
          <w:sz w:val="28"/>
          <w:szCs w:val="28"/>
          <w:bdr w:val="none" w:sz="0" w:space="0" w:color="auto" w:frame="1"/>
        </w:rPr>
      </w:pPr>
      <w:r w:rsidRPr="00783EB5">
        <w:rPr>
          <w:b/>
          <w:sz w:val="28"/>
          <w:szCs w:val="28"/>
          <w:bdr w:val="none" w:sz="0" w:space="0" w:color="auto" w:frame="1"/>
        </w:rPr>
        <w:t>Начальник фінансового відділу                </w:t>
      </w:r>
      <w:r w:rsidR="008874A3">
        <w:rPr>
          <w:b/>
          <w:sz w:val="28"/>
          <w:szCs w:val="28"/>
          <w:bdr w:val="none" w:sz="0" w:space="0" w:color="auto" w:frame="1"/>
        </w:rPr>
        <w:t>                      Богдан ДЕВДА</w:t>
      </w:r>
    </w:p>
    <w:p w:rsidR="008F6DF7" w:rsidRDefault="008F6DF7" w:rsidP="002B178D">
      <w:pPr>
        <w:pStyle w:val="a6"/>
        <w:shd w:val="clear" w:color="auto" w:fill="FFFFFF"/>
        <w:jc w:val="both"/>
        <w:rPr>
          <w:b/>
          <w:sz w:val="28"/>
          <w:szCs w:val="28"/>
          <w:bdr w:val="none" w:sz="0" w:space="0" w:color="auto" w:frame="1"/>
        </w:rPr>
      </w:pPr>
    </w:p>
    <w:p w:rsidR="002B178D" w:rsidRPr="008F6DF7" w:rsidRDefault="003667CD" w:rsidP="002B178D">
      <w:pPr>
        <w:pStyle w:val="a6"/>
        <w:shd w:val="clear" w:color="auto" w:fill="FFFFFF"/>
        <w:jc w:val="both"/>
        <w:rPr>
          <w:b/>
          <w:sz w:val="28"/>
          <w:szCs w:val="28"/>
          <w:bdr w:val="none" w:sz="0" w:space="0" w:color="auto" w:frame="1"/>
        </w:rPr>
      </w:pPr>
      <w:r>
        <w:rPr>
          <w:b/>
          <w:sz w:val="28"/>
          <w:szCs w:val="28"/>
          <w:bdr w:val="none" w:sz="0" w:space="0" w:color="auto" w:frame="1"/>
        </w:rPr>
        <w:t>Секретар селищної ради</w:t>
      </w:r>
      <w:r w:rsidR="002B178D" w:rsidRPr="00783EB5">
        <w:rPr>
          <w:b/>
          <w:sz w:val="28"/>
          <w:szCs w:val="28"/>
        </w:rPr>
        <w:t xml:space="preserve">                 </w:t>
      </w:r>
      <w:r w:rsidR="008F6DF7">
        <w:rPr>
          <w:b/>
          <w:sz w:val="28"/>
          <w:szCs w:val="28"/>
        </w:rPr>
        <w:t xml:space="preserve">           </w:t>
      </w:r>
      <w:r w:rsidR="00234376">
        <w:rPr>
          <w:b/>
          <w:sz w:val="28"/>
          <w:szCs w:val="28"/>
        </w:rPr>
        <w:t xml:space="preserve"> </w:t>
      </w:r>
      <w:r w:rsidR="008F6DF7">
        <w:rPr>
          <w:b/>
          <w:sz w:val="28"/>
          <w:szCs w:val="28"/>
        </w:rPr>
        <w:t xml:space="preserve">         </w:t>
      </w:r>
      <w:r>
        <w:rPr>
          <w:b/>
          <w:sz w:val="28"/>
          <w:szCs w:val="28"/>
        </w:rPr>
        <w:t xml:space="preserve">             Сергій КОЛОТИЛО</w:t>
      </w:r>
    </w:p>
    <w:sectPr w:rsidR="002B178D" w:rsidRPr="008F6DF7" w:rsidSect="00E10CB2">
      <w:pgSz w:w="11907" w:h="16840" w:code="9"/>
      <w:pgMar w:top="1134" w:right="567" w:bottom="1134" w:left="1701" w:header="709" w:footer="709"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68" w:rsidRDefault="00C43A68" w:rsidP="00724A97">
      <w:r>
        <w:separator/>
      </w:r>
    </w:p>
  </w:endnote>
  <w:endnote w:type="continuationSeparator" w:id="0">
    <w:p w:rsidR="00C43A68" w:rsidRDefault="00C43A68" w:rsidP="0072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68" w:rsidRDefault="00C43A68" w:rsidP="00724A97">
      <w:r>
        <w:separator/>
      </w:r>
    </w:p>
  </w:footnote>
  <w:footnote w:type="continuationSeparator" w:id="0">
    <w:p w:rsidR="00C43A68" w:rsidRDefault="00C43A68" w:rsidP="00724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E776C"/>
    <w:multiLevelType w:val="hybridMultilevel"/>
    <w:tmpl w:val="5C8CED9C"/>
    <w:lvl w:ilvl="0" w:tplc="999A27B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77926B6"/>
    <w:multiLevelType w:val="hybridMultilevel"/>
    <w:tmpl w:val="D3086FC0"/>
    <w:lvl w:ilvl="0" w:tplc="47ECBCE2">
      <w:numFmt w:val="bullet"/>
      <w:lvlText w:val="-"/>
      <w:lvlJc w:val="left"/>
      <w:pPr>
        <w:ind w:left="225" w:hanging="360"/>
      </w:pPr>
      <w:rPr>
        <w:rFonts w:ascii="Times New Roman" w:eastAsiaTheme="minorHAnsi" w:hAnsi="Times New Roman" w:cs="Times New Roman" w:hint="default"/>
        <w:sz w:val="28"/>
      </w:rPr>
    </w:lvl>
    <w:lvl w:ilvl="1" w:tplc="04220003">
      <w:start w:val="1"/>
      <w:numFmt w:val="bullet"/>
      <w:lvlText w:val="o"/>
      <w:lvlJc w:val="left"/>
      <w:pPr>
        <w:ind w:left="945" w:hanging="360"/>
      </w:pPr>
      <w:rPr>
        <w:rFonts w:ascii="Courier New" w:hAnsi="Courier New" w:cs="Courier New" w:hint="default"/>
      </w:rPr>
    </w:lvl>
    <w:lvl w:ilvl="2" w:tplc="04220005">
      <w:start w:val="1"/>
      <w:numFmt w:val="bullet"/>
      <w:lvlText w:val=""/>
      <w:lvlJc w:val="left"/>
      <w:pPr>
        <w:ind w:left="1665" w:hanging="360"/>
      </w:pPr>
      <w:rPr>
        <w:rFonts w:ascii="Wingdings" w:hAnsi="Wingdings" w:hint="default"/>
      </w:rPr>
    </w:lvl>
    <w:lvl w:ilvl="3" w:tplc="04220001">
      <w:start w:val="1"/>
      <w:numFmt w:val="bullet"/>
      <w:lvlText w:val=""/>
      <w:lvlJc w:val="left"/>
      <w:pPr>
        <w:ind w:left="2385" w:hanging="360"/>
      </w:pPr>
      <w:rPr>
        <w:rFonts w:ascii="Symbol" w:hAnsi="Symbol" w:hint="default"/>
      </w:rPr>
    </w:lvl>
    <w:lvl w:ilvl="4" w:tplc="04220003">
      <w:start w:val="1"/>
      <w:numFmt w:val="bullet"/>
      <w:lvlText w:val="o"/>
      <w:lvlJc w:val="left"/>
      <w:pPr>
        <w:ind w:left="3105" w:hanging="360"/>
      </w:pPr>
      <w:rPr>
        <w:rFonts w:ascii="Courier New" w:hAnsi="Courier New" w:cs="Courier New" w:hint="default"/>
      </w:rPr>
    </w:lvl>
    <w:lvl w:ilvl="5" w:tplc="04220005">
      <w:start w:val="1"/>
      <w:numFmt w:val="bullet"/>
      <w:lvlText w:val=""/>
      <w:lvlJc w:val="left"/>
      <w:pPr>
        <w:ind w:left="3825" w:hanging="360"/>
      </w:pPr>
      <w:rPr>
        <w:rFonts w:ascii="Wingdings" w:hAnsi="Wingdings" w:hint="default"/>
      </w:rPr>
    </w:lvl>
    <w:lvl w:ilvl="6" w:tplc="04220001">
      <w:start w:val="1"/>
      <w:numFmt w:val="bullet"/>
      <w:lvlText w:val=""/>
      <w:lvlJc w:val="left"/>
      <w:pPr>
        <w:ind w:left="4545" w:hanging="360"/>
      </w:pPr>
      <w:rPr>
        <w:rFonts w:ascii="Symbol" w:hAnsi="Symbol" w:hint="default"/>
      </w:rPr>
    </w:lvl>
    <w:lvl w:ilvl="7" w:tplc="04220003">
      <w:start w:val="1"/>
      <w:numFmt w:val="bullet"/>
      <w:lvlText w:val="o"/>
      <w:lvlJc w:val="left"/>
      <w:pPr>
        <w:ind w:left="5265" w:hanging="360"/>
      </w:pPr>
      <w:rPr>
        <w:rFonts w:ascii="Courier New" w:hAnsi="Courier New" w:cs="Courier New" w:hint="default"/>
      </w:rPr>
    </w:lvl>
    <w:lvl w:ilvl="8" w:tplc="04220005">
      <w:start w:val="1"/>
      <w:numFmt w:val="bullet"/>
      <w:lvlText w:val=""/>
      <w:lvlJc w:val="left"/>
      <w:pPr>
        <w:ind w:left="5985" w:hanging="360"/>
      </w:pPr>
      <w:rPr>
        <w:rFonts w:ascii="Wingdings" w:hAnsi="Wingdings" w:hint="default"/>
      </w:rPr>
    </w:lvl>
  </w:abstractNum>
  <w:abstractNum w:abstractNumId="2" w15:restartNumberingAfterBreak="0">
    <w:nsid w:val="1FE24D95"/>
    <w:multiLevelType w:val="hybridMultilevel"/>
    <w:tmpl w:val="D4C4E1B8"/>
    <w:lvl w:ilvl="0" w:tplc="04220001">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3" w15:restartNumberingAfterBreak="0">
    <w:nsid w:val="30C41AD2"/>
    <w:multiLevelType w:val="hybridMultilevel"/>
    <w:tmpl w:val="67C20782"/>
    <w:lvl w:ilvl="0" w:tplc="04220001">
      <w:start w:val="1"/>
      <w:numFmt w:val="bullet"/>
      <w:lvlText w:val=""/>
      <w:lvlJc w:val="left"/>
      <w:pPr>
        <w:ind w:left="720" w:hanging="360"/>
      </w:pPr>
      <w:rPr>
        <w:rFonts w:ascii="Symbol" w:hAnsi="Symbol" w:hint="default"/>
      </w:rPr>
    </w:lvl>
    <w:lvl w:ilvl="1" w:tplc="F424B622">
      <w:numFmt w:val="bullet"/>
      <w:lvlText w:val="•"/>
      <w:lvlJc w:val="left"/>
      <w:pPr>
        <w:ind w:left="1788" w:hanging="708"/>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4137B8F"/>
    <w:multiLevelType w:val="multilevel"/>
    <w:tmpl w:val="E3BE9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161031"/>
    <w:multiLevelType w:val="hybridMultilevel"/>
    <w:tmpl w:val="9FB434B0"/>
    <w:lvl w:ilvl="0" w:tplc="6532C1C8">
      <w:start w:val="215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6" w15:restartNumberingAfterBreak="0">
    <w:nsid w:val="3E881BA7"/>
    <w:multiLevelType w:val="multilevel"/>
    <w:tmpl w:val="1632C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82721"/>
    <w:multiLevelType w:val="hybridMultilevel"/>
    <w:tmpl w:val="C3CCF18A"/>
    <w:lvl w:ilvl="0" w:tplc="A340693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9285A73"/>
    <w:multiLevelType w:val="hybridMultilevel"/>
    <w:tmpl w:val="E480BE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048469D"/>
    <w:multiLevelType w:val="hybridMultilevel"/>
    <w:tmpl w:val="C31CA02E"/>
    <w:lvl w:ilvl="0" w:tplc="C09A5CD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4"/>
  </w:num>
  <w:num w:numId="5">
    <w:abstractNumId w:val="6"/>
  </w:num>
  <w:num w:numId="6">
    <w:abstractNumId w:val="5"/>
  </w:num>
  <w:num w:numId="7">
    <w:abstractNumId w:val="2"/>
  </w:num>
  <w:num w:numId="8">
    <w:abstractNumId w:val="3"/>
  </w:num>
  <w:num w:numId="9">
    <w:abstractNumId w:val="9"/>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14"/>
    <w:rsid w:val="000074F5"/>
    <w:rsid w:val="00010C70"/>
    <w:rsid w:val="00013F39"/>
    <w:rsid w:val="0001791C"/>
    <w:rsid w:val="00025D01"/>
    <w:rsid w:val="00030ACF"/>
    <w:rsid w:val="00030CDF"/>
    <w:rsid w:val="00044ADB"/>
    <w:rsid w:val="00073B42"/>
    <w:rsid w:val="0007417D"/>
    <w:rsid w:val="00083080"/>
    <w:rsid w:val="000843E1"/>
    <w:rsid w:val="000901B4"/>
    <w:rsid w:val="00092C39"/>
    <w:rsid w:val="00093C6B"/>
    <w:rsid w:val="000B165B"/>
    <w:rsid w:val="000B3674"/>
    <w:rsid w:val="000C4CF1"/>
    <w:rsid w:val="000D6087"/>
    <w:rsid w:val="000E52DD"/>
    <w:rsid w:val="000E72AD"/>
    <w:rsid w:val="0010438D"/>
    <w:rsid w:val="0010503D"/>
    <w:rsid w:val="0011305A"/>
    <w:rsid w:val="00124DD4"/>
    <w:rsid w:val="00144F2F"/>
    <w:rsid w:val="00146D82"/>
    <w:rsid w:val="001602FD"/>
    <w:rsid w:val="0016073A"/>
    <w:rsid w:val="00186CA1"/>
    <w:rsid w:val="0018787E"/>
    <w:rsid w:val="00193582"/>
    <w:rsid w:val="001A7170"/>
    <w:rsid w:val="001B3B31"/>
    <w:rsid w:val="001C5C58"/>
    <w:rsid w:val="001D694D"/>
    <w:rsid w:val="001D6E2C"/>
    <w:rsid w:val="001E346F"/>
    <w:rsid w:val="001E480D"/>
    <w:rsid w:val="00210D8E"/>
    <w:rsid w:val="00223B7C"/>
    <w:rsid w:val="00227A89"/>
    <w:rsid w:val="002315D5"/>
    <w:rsid w:val="00231D24"/>
    <w:rsid w:val="00232319"/>
    <w:rsid w:val="00234376"/>
    <w:rsid w:val="00235A95"/>
    <w:rsid w:val="00240348"/>
    <w:rsid w:val="00245EC4"/>
    <w:rsid w:val="002501F2"/>
    <w:rsid w:val="00260948"/>
    <w:rsid w:val="00273FFE"/>
    <w:rsid w:val="0027491D"/>
    <w:rsid w:val="00276096"/>
    <w:rsid w:val="002A337F"/>
    <w:rsid w:val="002A5826"/>
    <w:rsid w:val="002B178D"/>
    <w:rsid w:val="002B2647"/>
    <w:rsid w:val="002B34FA"/>
    <w:rsid w:val="002B7E77"/>
    <w:rsid w:val="002C5877"/>
    <w:rsid w:val="002D08AA"/>
    <w:rsid w:val="002D397F"/>
    <w:rsid w:val="002E3507"/>
    <w:rsid w:val="002E4367"/>
    <w:rsid w:val="002F1AAA"/>
    <w:rsid w:val="00313F68"/>
    <w:rsid w:val="0032596E"/>
    <w:rsid w:val="00341C55"/>
    <w:rsid w:val="0035004F"/>
    <w:rsid w:val="003667CD"/>
    <w:rsid w:val="0037284F"/>
    <w:rsid w:val="00381A79"/>
    <w:rsid w:val="0038223E"/>
    <w:rsid w:val="003828B7"/>
    <w:rsid w:val="00386B87"/>
    <w:rsid w:val="00393AAE"/>
    <w:rsid w:val="0039507A"/>
    <w:rsid w:val="003A3AF7"/>
    <w:rsid w:val="003A5F37"/>
    <w:rsid w:val="003A735E"/>
    <w:rsid w:val="003B1B0D"/>
    <w:rsid w:val="003B382B"/>
    <w:rsid w:val="003C5AF2"/>
    <w:rsid w:val="003D73D4"/>
    <w:rsid w:val="003E3B78"/>
    <w:rsid w:val="003F169C"/>
    <w:rsid w:val="00403562"/>
    <w:rsid w:val="00407255"/>
    <w:rsid w:val="00415948"/>
    <w:rsid w:val="00421841"/>
    <w:rsid w:val="00424877"/>
    <w:rsid w:val="00426B52"/>
    <w:rsid w:val="004323C1"/>
    <w:rsid w:val="004329F2"/>
    <w:rsid w:val="004425F3"/>
    <w:rsid w:val="00454638"/>
    <w:rsid w:val="0045608B"/>
    <w:rsid w:val="00457204"/>
    <w:rsid w:val="00457210"/>
    <w:rsid w:val="00461BE9"/>
    <w:rsid w:val="00463041"/>
    <w:rsid w:val="0047597A"/>
    <w:rsid w:val="004774C1"/>
    <w:rsid w:val="0048755E"/>
    <w:rsid w:val="00490365"/>
    <w:rsid w:val="004A739B"/>
    <w:rsid w:val="004B24AF"/>
    <w:rsid w:val="004B579C"/>
    <w:rsid w:val="004B679A"/>
    <w:rsid w:val="004C236C"/>
    <w:rsid w:val="004C2437"/>
    <w:rsid w:val="004D0FCB"/>
    <w:rsid w:val="004D687E"/>
    <w:rsid w:val="004E0895"/>
    <w:rsid w:val="004E1596"/>
    <w:rsid w:val="004F08A1"/>
    <w:rsid w:val="00506214"/>
    <w:rsid w:val="00522354"/>
    <w:rsid w:val="005234F8"/>
    <w:rsid w:val="00527EF5"/>
    <w:rsid w:val="00547B0B"/>
    <w:rsid w:val="0055531D"/>
    <w:rsid w:val="00564555"/>
    <w:rsid w:val="00567E67"/>
    <w:rsid w:val="00570EB3"/>
    <w:rsid w:val="005729CC"/>
    <w:rsid w:val="00574BD6"/>
    <w:rsid w:val="005843A1"/>
    <w:rsid w:val="00585473"/>
    <w:rsid w:val="00590A49"/>
    <w:rsid w:val="005A055E"/>
    <w:rsid w:val="005A698E"/>
    <w:rsid w:val="005B6008"/>
    <w:rsid w:val="005B60B3"/>
    <w:rsid w:val="005D06B2"/>
    <w:rsid w:val="005D471F"/>
    <w:rsid w:val="005E1BC0"/>
    <w:rsid w:val="005E25C6"/>
    <w:rsid w:val="005E3CC9"/>
    <w:rsid w:val="005E7270"/>
    <w:rsid w:val="005F04CE"/>
    <w:rsid w:val="00604BE8"/>
    <w:rsid w:val="00606E41"/>
    <w:rsid w:val="00620378"/>
    <w:rsid w:val="0062356D"/>
    <w:rsid w:val="00635C8B"/>
    <w:rsid w:val="006425D5"/>
    <w:rsid w:val="0064373F"/>
    <w:rsid w:val="00655849"/>
    <w:rsid w:val="00663300"/>
    <w:rsid w:val="0068226A"/>
    <w:rsid w:val="00695C55"/>
    <w:rsid w:val="006A5098"/>
    <w:rsid w:val="006B5C72"/>
    <w:rsid w:val="006C4741"/>
    <w:rsid w:val="006D0AE4"/>
    <w:rsid w:val="006D6731"/>
    <w:rsid w:val="006E3B39"/>
    <w:rsid w:val="006E6404"/>
    <w:rsid w:val="006F26DF"/>
    <w:rsid w:val="006F591D"/>
    <w:rsid w:val="00710B3D"/>
    <w:rsid w:val="00717102"/>
    <w:rsid w:val="00717385"/>
    <w:rsid w:val="00724A97"/>
    <w:rsid w:val="00737862"/>
    <w:rsid w:val="007447E5"/>
    <w:rsid w:val="00747892"/>
    <w:rsid w:val="007527E6"/>
    <w:rsid w:val="007559DA"/>
    <w:rsid w:val="00756B6B"/>
    <w:rsid w:val="00765BCF"/>
    <w:rsid w:val="0076686B"/>
    <w:rsid w:val="00767929"/>
    <w:rsid w:val="00776ADB"/>
    <w:rsid w:val="00781503"/>
    <w:rsid w:val="007854A0"/>
    <w:rsid w:val="007A06B0"/>
    <w:rsid w:val="007A471B"/>
    <w:rsid w:val="007C4678"/>
    <w:rsid w:val="007D57E6"/>
    <w:rsid w:val="007E0E91"/>
    <w:rsid w:val="007E14E5"/>
    <w:rsid w:val="007E3185"/>
    <w:rsid w:val="007E327B"/>
    <w:rsid w:val="007E54A5"/>
    <w:rsid w:val="007F72F9"/>
    <w:rsid w:val="0080038A"/>
    <w:rsid w:val="00801036"/>
    <w:rsid w:val="00801B76"/>
    <w:rsid w:val="008060A6"/>
    <w:rsid w:val="00815020"/>
    <w:rsid w:val="0081525B"/>
    <w:rsid w:val="008153A0"/>
    <w:rsid w:val="0082015F"/>
    <w:rsid w:val="00821572"/>
    <w:rsid w:val="00826AF0"/>
    <w:rsid w:val="00844A4E"/>
    <w:rsid w:val="00845F14"/>
    <w:rsid w:val="00854958"/>
    <w:rsid w:val="008571E0"/>
    <w:rsid w:val="00861790"/>
    <w:rsid w:val="008621FF"/>
    <w:rsid w:val="00865631"/>
    <w:rsid w:val="00870A73"/>
    <w:rsid w:val="008716EC"/>
    <w:rsid w:val="0088377F"/>
    <w:rsid w:val="008874A3"/>
    <w:rsid w:val="008905F0"/>
    <w:rsid w:val="008950F5"/>
    <w:rsid w:val="008A5574"/>
    <w:rsid w:val="008B0D84"/>
    <w:rsid w:val="008B4E5F"/>
    <w:rsid w:val="008B5F7F"/>
    <w:rsid w:val="008C780F"/>
    <w:rsid w:val="008D7D46"/>
    <w:rsid w:val="008F6DF7"/>
    <w:rsid w:val="009172A9"/>
    <w:rsid w:val="009258ED"/>
    <w:rsid w:val="00944C40"/>
    <w:rsid w:val="00974BAE"/>
    <w:rsid w:val="009756B5"/>
    <w:rsid w:val="00976171"/>
    <w:rsid w:val="00991132"/>
    <w:rsid w:val="00994191"/>
    <w:rsid w:val="009B0EFC"/>
    <w:rsid w:val="009B1089"/>
    <w:rsid w:val="009B279F"/>
    <w:rsid w:val="009B479B"/>
    <w:rsid w:val="009C0F76"/>
    <w:rsid w:val="009D044F"/>
    <w:rsid w:val="009E1263"/>
    <w:rsid w:val="009E76D5"/>
    <w:rsid w:val="009F0540"/>
    <w:rsid w:val="009F3038"/>
    <w:rsid w:val="009F572D"/>
    <w:rsid w:val="00A0362F"/>
    <w:rsid w:val="00A068F3"/>
    <w:rsid w:val="00A225F5"/>
    <w:rsid w:val="00A25B35"/>
    <w:rsid w:val="00A36026"/>
    <w:rsid w:val="00A36E68"/>
    <w:rsid w:val="00A40BBA"/>
    <w:rsid w:val="00A609CB"/>
    <w:rsid w:val="00A63451"/>
    <w:rsid w:val="00A714A6"/>
    <w:rsid w:val="00A77B74"/>
    <w:rsid w:val="00A86C1E"/>
    <w:rsid w:val="00AA27BF"/>
    <w:rsid w:val="00AA5974"/>
    <w:rsid w:val="00AC6583"/>
    <w:rsid w:val="00AE0A55"/>
    <w:rsid w:val="00AE64F5"/>
    <w:rsid w:val="00AF4239"/>
    <w:rsid w:val="00AF680B"/>
    <w:rsid w:val="00AF6BEC"/>
    <w:rsid w:val="00B009AE"/>
    <w:rsid w:val="00B066AF"/>
    <w:rsid w:val="00B06A65"/>
    <w:rsid w:val="00B108C3"/>
    <w:rsid w:val="00B10A96"/>
    <w:rsid w:val="00B11322"/>
    <w:rsid w:val="00B17055"/>
    <w:rsid w:val="00B2137A"/>
    <w:rsid w:val="00B36264"/>
    <w:rsid w:val="00B50E82"/>
    <w:rsid w:val="00B51609"/>
    <w:rsid w:val="00B60886"/>
    <w:rsid w:val="00B65C31"/>
    <w:rsid w:val="00B67184"/>
    <w:rsid w:val="00B70353"/>
    <w:rsid w:val="00B71AC4"/>
    <w:rsid w:val="00B8558F"/>
    <w:rsid w:val="00B86059"/>
    <w:rsid w:val="00B91619"/>
    <w:rsid w:val="00B92259"/>
    <w:rsid w:val="00BA61D8"/>
    <w:rsid w:val="00BC0B78"/>
    <w:rsid w:val="00BD2113"/>
    <w:rsid w:val="00BD620E"/>
    <w:rsid w:val="00BF3C1B"/>
    <w:rsid w:val="00BF770B"/>
    <w:rsid w:val="00C0370E"/>
    <w:rsid w:val="00C12DBE"/>
    <w:rsid w:val="00C15222"/>
    <w:rsid w:val="00C43A68"/>
    <w:rsid w:val="00C4443F"/>
    <w:rsid w:val="00C501EF"/>
    <w:rsid w:val="00C57C97"/>
    <w:rsid w:val="00C71CC5"/>
    <w:rsid w:val="00CA01A5"/>
    <w:rsid w:val="00CA52DC"/>
    <w:rsid w:val="00CC1AD6"/>
    <w:rsid w:val="00CC1DF7"/>
    <w:rsid w:val="00CD51E1"/>
    <w:rsid w:val="00CD646E"/>
    <w:rsid w:val="00CE0F63"/>
    <w:rsid w:val="00CE7C87"/>
    <w:rsid w:val="00CF06B1"/>
    <w:rsid w:val="00CF2924"/>
    <w:rsid w:val="00D00630"/>
    <w:rsid w:val="00D116E7"/>
    <w:rsid w:val="00D1703C"/>
    <w:rsid w:val="00D26EA1"/>
    <w:rsid w:val="00D30371"/>
    <w:rsid w:val="00D30932"/>
    <w:rsid w:val="00D3473A"/>
    <w:rsid w:val="00D37BC0"/>
    <w:rsid w:val="00D421AC"/>
    <w:rsid w:val="00D92A78"/>
    <w:rsid w:val="00DA360F"/>
    <w:rsid w:val="00DB59C7"/>
    <w:rsid w:val="00DB6B30"/>
    <w:rsid w:val="00DB76BC"/>
    <w:rsid w:val="00DD2190"/>
    <w:rsid w:val="00DD5066"/>
    <w:rsid w:val="00DE70F2"/>
    <w:rsid w:val="00DF40B5"/>
    <w:rsid w:val="00E02CB5"/>
    <w:rsid w:val="00E1083D"/>
    <w:rsid w:val="00E10CB2"/>
    <w:rsid w:val="00E15B7B"/>
    <w:rsid w:val="00E24BFA"/>
    <w:rsid w:val="00E3145D"/>
    <w:rsid w:val="00E4133A"/>
    <w:rsid w:val="00E70431"/>
    <w:rsid w:val="00E72AF5"/>
    <w:rsid w:val="00E77B65"/>
    <w:rsid w:val="00E82EEC"/>
    <w:rsid w:val="00E844E1"/>
    <w:rsid w:val="00E95AC4"/>
    <w:rsid w:val="00EA1D5A"/>
    <w:rsid w:val="00EA33E0"/>
    <w:rsid w:val="00EA344C"/>
    <w:rsid w:val="00EB1B5B"/>
    <w:rsid w:val="00EC03B0"/>
    <w:rsid w:val="00ED0CE4"/>
    <w:rsid w:val="00EE0B2A"/>
    <w:rsid w:val="00EE18B2"/>
    <w:rsid w:val="00EF13A1"/>
    <w:rsid w:val="00EF201D"/>
    <w:rsid w:val="00EF4F21"/>
    <w:rsid w:val="00F01DC2"/>
    <w:rsid w:val="00F1110B"/>
    <w:rsid w:val="00F21674"/>
    <w:rsid w:val="00F21DFA"/>
    <w:rsid w:val="00F25834"/>
    <w:rsid w:val="00F33D52"/>
    <w:rsid w:val="00F467ED"/>
    <w:rsid w:val="00F52CD8"/>
    <w:rsid w:val="00F60E0C"/>
    <w:rsid w:val="00F61A48"/>
    <w:rsid w:val="00F75F0D"/>
    <w:rsid w:val="00F80BD9"/>
    <w:rsid w:val="00F94F4A"/>
    <w:rsid w:val="00FA2B2D"/>
    <w:rsid w:val="00FB0587"/>
    <w:rsid w:val="00FB7289"/>
    <w:rsid w:val="00FC3B2B"/>
    <w:rsid w:val="00FD096E"/>
    <w:rsid w:val="00FD3893"/>
    <w:rsid w:val="00FD49F1"/>
    <w:rsid w:val="00FD796D"/>
    <w:rsid w:val="00FE14E3"/>
    <w:rsid w:val="00FE1EAA"/>
    <w:rsid w:val="00FE24EF"/>
    <w:rsid w:val="00FF278C"/>
    <w:rsid w:val="00FF4CAA"/>
    <w:rsid w:val="00FF4CDF"/>
    <w:rsid w:val="00FF79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854EF-AAEC-47C1-ADCE-E3685A310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69C"/>
    <w:pPr>
      <w:spacing w:after="0" w:line="240" w:lineRule="auto"/>
    </w:pPr>
    <w:rPr>
      <w:rFonts w:ascii="Times New Roman" w:eastAsia="Times New Roman" w:hAnsi="Times New Roman" w:cs="Times New Roman"/>
      <w:sz w:val="28"/>
      <w:szCs w:val="28"/>
      <w:lang w:val="ru-RU" w:eastAsia="ru-RU"/>
    </w:rPr>
  </w:style>
  <w:style w:type="paragraph" w:styleId="1">
    <w:name w:val="heading 1"/>
    <w:basedOn w:val="a"/>
    <w:next w:val="a"/>
    <w:link w:val="10"/>
    <w:uiPriority w:val="9"/>
    <w:qFormat/>
    <w:rsid w:val="002B178D"/>
    <w:pPr>
      <w:keepNext/>
      <w:spacing w:before="240" w:after="60" w:line="276" w:lineRule="auto"/>
      <w:outlineLvl w:val="0"/>
    </w:pPr>
    <w:rPr>
      <w:rFonts w:ascii="Cambria" w:hAnsi="Cambria"/>
      <w:b/>
      <w:bCs/>
      <w:kern w:val="32"/>
      <w:sz w:val="32"/>
      <w:szCs w:val="32"/>
      <w:lang w:val="uk-UA" w:eastAsia="en-US"/>
    </w:rPr>
  </w:style>
  <w:style w:type="paragraph" w:styleId="3">
    <w:name w:val="heading 3"/>
    <w:basedOn w:val="a"/>
    <w:next w:val="a"/>
    <w:link w:val="30"/>
    <w:uiPriority w:val="9"/>
    <w:unhideWhenUsed/>
    <w:qFormat/>
    <w:rsid w:val="002B178D"/>
    <w:pPr>
      <w:keepNext/>
      <w:spacing w:before="240" w:after="60" w:line="276" w:lineRule="auto"/>
      <w:outlineLvl w:val="2"/>
    </w:pPr>
    <w:rPr>
      <w:rFonts w:ascii="Cambria" w:hAnsi="Cambria"/>
      <w:b/>
      <w:bCs/>
      <w:sz w:val="26"/>
      <w:szCs w:val="26"/>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F4CAA"/>
    <w:pPr>
      <w:ind w:firstLine="709"/>
      <w:jc w:val="both"/>
    </w:pPr>
    <w:rPr>
      <w:szCs w:val="20"/>
      <w:lang w:val="uk-UA"/>
    </w:rPr>
  </w:style>
  <w:style w:type="character" w:customStyle="1" w:styleId="a4">
    <w:name w:val="Основной текст с отступом Знак"/>
    <w:basedOn w:val="a0"/>
    <w:link w:val="a3"/>
    <w:rsid w:val="00FF4CAA"/>
    <w:rPr>
      <w:rFonts w:ascii="Times New Roman" w:eastAsia="Times New Roman" w:hAnsi="Times New Roman" w:cs="Times New Roman"/>
      <w:sz w:val="28"/>
      <w:szCs w:val="20"/>
      <w:lang w:eastAsia="ru-RU"/>
    </w:rPr>
  </w:style>
  <w:style w:type="paragraph" w:customStyle="1" w:styleId="paragraph">
    <w:name w:val="paragraph"/>
    <w:uiPriority w:val="99"/>
    <w:qFormat/>
    <w:rsid w:val="00F75F0D"/>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2B178D"/>
    <w:rPr>
      <w:rFonts w:ascii="Cambria" w:eastAsia="Times New Roman" w:hAnsi="Cambria" w:cs="Times New Roman"/>
      <w:b/>
      <w:bCs/>
      <w:kern w:val="32"/>
      <w:sz w:val="32"/>
      <w:szCs w:val="32"/>
    </w:rPr>
  </w:style>
  <w:style w:type="character" w:customStyle="1" w:styleId="30">
    <w:name w:val="Заголовок 3 Знак"/>
    <w:basedOn w:val="a0"/>
    <w:link w:val="3"/>
    <w:uiPriority w:val="9"/>
    <w:rsid w:val="002B178D"/>
    <w:rPr>
      <w:rFonts w:ascii="Cambria" w:eastAsia="Times New Roman" w:hAnsi="Cambria" w:cs="Times New Roman"/>
      <w:b/>
      <w:bCs/>
      <w:sz w:val="26"/>
      <w:szCs w:val="26"/>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locked/>
    <w:rsid w:val="002B178D"/>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5"/>
    <w:uiPriority w:val="99"/>
    <w:unhideWhenUsed/>
    <w:qFormat/>
    <w:rsid w:val="002B178D"/>
    <w:pPr>
      <w:spacing w:after="0" w:line="240" w:lineRule="auto"/>
      <w:contextualSpacing/>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5E1BC0"/>
    <w:rPr>
      <w:rFonts w:ascii="Tahoma" w:hAnsi="Tahoma" w:cs="Tahoma"/>
      <w:sz w:val="16"/>
      <w:szCs w:val="16"/>
    </w:rPr>
  </w:style>
  <w:style w:type="character" w:customStyle="1" w:styleId="a8">
    <w:name w:val="Текст выноски Знак"/>
    <w:basedOn w:val="a0"/>
    <w:link w:val="a7"/>
    <w:uiPriority w:val="99"/>
    <w:semiHidden/>
    <w:rsid w:val="005E1BC0"/>
    <w:rPr>
      <w:rFonts w:ascii="Tahoma" w:eastAsia="Times New Roman" w:hAnsi="Tahoma" w:cs="Tahoma"/>
      <w:sz w:val="16"/>
      <w:szCs w:val="16"/>
      <w:lang w:val="ru-RU" w:eastAsia="ru-RU"/>
    </w:rPr>
  </w:style>
  <w:style w:type="paragraph" w:styleId="a9">
    <w:name w:val="header"/>
    <w:basedOn w:val="a"/>
    <w:link w:val="aa"/>
    <w:uiPriority w:val="99"/>
    <w:unhideWhenUsed/>
    <w:rsid w:val="00724A97"/>
    <w:pPr>
      <w:tabs>
        <w:tab w:val="center" w:pos="4819"/>
        <w:tab w:val="right" w:pos="9639"/>
      </w:tabs>
    </w:pPr>
  </w:style>
  <w:style w:type="character" w:customStyle="1" w:styleId="aa">
    <w:name w:val="Верхний колонтитул Знак"/>
    <w:basedOn w:val="a0"/>
    <w:link w:val="a9"/>
    <w:uiPriority w:val="99"/>
    <w:rsid w:val="00724A97"/>
    <w:rPr>
      <w:rFonts w:ascii="Times New Roman" w:eastAsia="Times New Roman" w:hAnsi="Times New Roman" w:cs="Times New Roman"/>
      <w:sz w:val="28"/>
      <w:szCs w:val="28"/>
      <w:lang w:val="ru-RU" w:eastAsia="ru-RU"/>
    </w:rPr>
  </w:style>
  <w:style w:type="paragraph" w:styleId="ab">
    <w:name w:val="footer"/>
    <w:basedOn w:val="a"/>
    <w:link w:val="ac"/>
    <w:uiPriority w:val="99"/>
    <w:unhideWhenUsed/>
    <w:rsid w:val="00724A97"/>
    <w:pPr>
      <w:tabs>
        <w:tab w:val="center" w:pos="4819"/>
        <w:tab w:val="right" w:pos="9639"/>
      </w:tabs>
    </w:pPr>
  </w:style>
  <w:style w:type="character" w:customStyle="1" w:styleId="ac">
    <w:name w:val="Нижний колонтитул Знак"/>
    <w:basedOn w:val="a0"/>
    <w:link w:val="ab"/>
    <w:uiPriority w:val="99"/>
    <w:rsid w:val="00724A97"/>
    <w:rPr>
      <w:rFonts w:ascii="Times New Roman" w:eastAsia="Times New Roman" w:hAnsi="Times New Roman" w:cs="Times New Roman"/>
      <w:sz w:val="28"/>
      <w:szCs w:val="28"/>
      <w:lang w:val="ru-RU" w:eastAsia="ru-RU"/>
    </w:rPr>
  </w:style>
  <w:style w:type="paragraph" w:styleId="ad">
    <w:name w:val="List Paragraph"/>
    <w:basedOn w:val="a"/>
    <w:uiPriority w:val="34"/>
    <w:qFormat/>
    <w:rsid w:val="00FD096E"/>
    <w:pPr>
      <w:ind w:left="720"/>
      <w:contextualSpacing/>
    </w:pPr>
  </w:style>
  <w:style w:type="character" w:customStyle="1" w:styleId="c0">
    <w:name w:val="c0"/>
    <w:rsid w:val="004B24AF"/>
  </w:style>
  <w:style w:type="paragraph" w:customStyle="1" w:styleId="c48">
    <w:name w:val="c48"/>
    <w:basedOn w:val="a"/>
    <w:rsid w:val="004B24AF"/>
    <w:pPr>
      <w:spacing w:before="100" w:beforeAutospacing="1" w:after="100" w:afterAutospacing="1"/>
    </w:pPr>
    <w:rPr>
      <w:sz w:val="24"/>
      <w:szCs w:val="24"/>
      <w:lang w:val="uk-UA" w:eastAsia="uk-UA"/>
    </w:rPr>
  </w:style>
  <w:style w:type="paragraph" w:customStyle="1" w:styleId="c2">
    <w:name w:val="c2"/>
    <w:basedOn w:val="a"/>
    <w:rsid w:val="00A068F3"/>
    <w:pPr>
      <w:spacing w:before="100" w:beforeAutospacing="1" w:after="100" w:afterAutospacing="1"/>
    </w:pPr>
    <w:rPr>
      <w:sz w:val="24"/>
      <w:szCs w:val="24"/>
      <w:lang w:val="uk-UA" w:eastAsia="uk-UA"/>
    </w:rPr>
  </w:style>
  <w:style w:type="character" w:customStyle="1" w:styleId="c3">
    <w:name w:val="c3"/>
    <w:basedOn w:val="a0"/>
    <w:rsid w:val="00227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47339">
      <w:bodyDiv w:val="1"/>
      <w:marLeft w:val="0"/>
      <w:marRight w:val="0"/>
      <w:marTop w:val="0"/>
      <w:marBottom w:val="0"/>
      <w:divBdr>
        <w:top w:val="none" w:sz="0" w:space="0" w:color="auto"/>
        <w:left w:val="none" w:sz="0" w:space="0" w:color="auto"/>
        <w:bottom w:val="none" w:sz="0" w:space="0" w:color="auto"/>
        <w:right w:val="none" w:sz="0" w:space="0" w:color="auto"/>
      </w:divBdr>
    </w:div>
    <w:div w:id="354112879">
      <w:bodyDiv w:val="1"/>
      <w:marLeft w:val="0"/>
      <w:marRight w:val="0"/>
      <w:marTop w:val="0"/>
      <w:marBottom w:val="0"/>
      <w:divBdr>
        <w:top w:val="none" w:sz="0" w:space="0" w:color="auto"/>
        <w:left w:val="none" w:sz="0" w:space="0" w:color="auto"/>
        <w:bottom w:val="none" w:sz="0" w:space="0" w:color="auto"/>
        <w:right w:val="none" w:sz="0" w:space="0" w:color="auto"/>
      </w:divBdr>
    </w:div>
    <w:div w:id="881089216">
      <w:bodyDiv w:val="1"/>
      <w:marLeft w:val="0"/>
      <w:marRight w:val="0"/>
      <w:marTop w:val="0"/>
      <w:marBottom w:val="0"/>
      <w:divBdr>
        <w:top w:val="none" w:sz="0" w:space="0" w:color="auto"/>
        <w:left w:val="none" w:sz="0" w:space="0" w:color="auto"/>
        <w:bottom w:val="none" w:sz="0" w:space="0" w:color="auto"/>
        <w:right w:val="none" w:sz="0" w:space="0" w:color="auto"/>
      </w:divBdr>
    </w:div>
    <w:div w:id="1472598934">
      <w:bodyDiv w:val="1"/>
      <w:marLeft w:val="0"/>
      <w:marRight w:val="0"/>
      <w:marTop w:val="0"/>
      <w:marBottom w:val="0"/>
      <w:divBdr>
        <w:top w:val="none" w:sz="0" w:space="0" w:color="auto"/>
        <w:left w:val="none" w:sz="0" w:space="0" w:color="auto"/>
        <w:bottom w:val="none" w:sz="0" w:space="0" w:color="auto"/>
        <w:right w:val="none" w:sz="0" w:space="0" w:color="auto"/>
      </w:divBdr>
    </w:div>
    <w:div w:id="1521242271">
      <w:bodyDiv w:val="1"/>
      <w:marLeft w:val="0"/>
      <w:marRight w:val="0"/>
      <w:marTop w:val="0"/>
      <w:marBottom w:val="0"/>
      <w:divBdr>
        <w:top w:val="none" w:sz="0" w:space="0" w:color="auto"/>
        <w:left w:val="none" w:sz="0" w:space="0" w:color="auto"/>
        <w:bottom w:val="none" w:sz="0" w:space="0" w:color="auto"/>
        <w:right w:val="none" w:sz="0" w:space="0" w:color="auto"/>
      </w:divBdr>
    </w:div>
    <w:div w:id="188209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1B69A-A3F1-4E79-B760-435BA044A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4</Pages>
  <Words>5806</Words>
  <Characters>3310</Characters>
  <Application>Microsoft Office Word</Application>
  <DocSecurity>0</DocSecurity>
  <Lines>27</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PK</cp:lastModifiedBy>
  <cp:revision>184</cp:revision>
  <cp:lastPrinted>2026-05-27T07:49:00Z</cp:lastPrinted>
  <dcterms:created xsi:type="dcterms:W3CDTF">2026-01-22T14:00:00Z</dcterms:created>
  <dcterms:modified xsi:type="dcterms:W3CDTF">2026-05-27T07:51:00Z</dcterms:modified>
</cp:coreProperties>
</file>