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75" w:rsidRPr="00A85672" w:rsidRDefault="00093775" w:rsidP="00093775">
      <w:pPr>
        <w:spacing w:after="200" w:line="276" w:lineRule="auto"/>
        <w:ind w:left="3540"/>
        <w:rPr>
          <w:rFonts w:ascii="Times New Roman" w:eastAsia="Times New Roman" w:hAnsi="Times New Roman" w:cs="Times New Roman"/>
          <w:color w:val="FF0000"/>
          <w:sz w:val="28"/>
          <w:szCs w:val="28"/>
          <w:lang w:eastAsia="uk-UA"/>
        </w:rPr>
      </w:pPr>
      <w:r>
        <w:rPr>
          <w:rFonts w:ascii="Times New Roman" w:eastAsia="Calibri" w:hAnsi="Times New Roman" w:cs="Times New Roman"/>
          <w:b/>
          <w:bCs/>
          <w:sz w:val="28"/>
          <w:szCs w:val="28"/>
          <w:bdr w:val="none" w:sz="0" w:space="0" w:color="auto" w:frame="1"/>
          <w:lang w:eastAsia="ru-RU"/>
        </w:rPr>
        <w:t xml:space="preserve">                                            </w:t>
      </w:r>
      <w:r w:rsidRPr="00A85672">
        <w:rPr>
          <w:rFonts w:ascii="Times New Roman" w:eastAsia="Times New Roman" w:hAnsi="Times New Roman" w:cs="Times New Roman"/>
          <w:color w:val="FF0000"/>
          <w:sz w:val="28"/>
          <w:szCs w:val="28"/>
          <w:lang w:eastAsia="uk-UA"/>
        </w:rPr>
        <w:t xml:space="preserve">            </w:t>
      </w:r>
      <w:r w:rsidRPr="00A85672">
        <w:rPr>
          <w:rFonts w:ascii="Jeka" w:eastAsia="Times New Roman" w:hAnsi="Jeka" w:cs="Times New Roman"/>
          <w:b/>
          <w:noProof/>
          <w:color w:val="FF0000"/>
          <w:sz w:val="28"/>
          <w:szCs w:val="28"/>
          <w:lang w:eastAsia="uk-UA"/>
        </w:rPr>
        <w:drawing>
          <wp:inline distT="0" distB="0" distL="0" distR="0" wp14:anchorId="03C47A6B" wp14:editId="2399068E">
            <wp:extent cx="504825" cy="628650"/>
            <wp:effectExtent l="0" t="0" r="9525" b="0"/>
            <wp:docPr id="4" name="Рисунок 1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93775" w:rsidRPr="00A85672" w:rsidRDefault="00093775" w:rsidP="00093775">
      <w:pPr>
        <w:spacing w:after="0" w:line="240" w:lineRule="auto"/>
        <w:jc w:val="center"/>
        <w:rPr>
          <w:rFonts w:ascii="Times New Roman" w:eastAsia="Times New Roman" w:hAnsi="Times New Roman" w:cs="Times New Roman"/>
          <w:b/>
          <w:bCs/>
          <w:sz w:val="28"/>
          <w:szCs w:val="28"/>
        </w:rPr>
      </w:pPr>
      <w:r w:rsidRPr="00A85672">
        <w:rPr>
          <w:rFonts w:ascii="Times New Roman" w:eastAsia="Times New Roman" w:hAnsi="Times New Roman" w:cs="Times New Roman"/>
          <w:b/>
          <w:bCs/>
          <w:sz w:val="28"/>
          <w:szCs w:val="28"/>
        </w:rPr>
        <w:t>УКРАЇНА</w:t>
      </w:r>
    </w:p>
    <w:p w:rsidR="00093775" w:rsidRPr="00A85672" w:rsidRDefault="00093775" w:rsidP="00093775">
      <w:pPr>
        <w:spacing w:after="0" w:line="240" w:lineRule="auto"/>
        <w:jc w:val="center"/>
        <w:rPr>
          <w:rFonts w:ascii="Times New Roman" w:eastAsia="Times New Roman" w:hAnsi="Times New Roman" w:cs="Times New Roman"/>
          <w:b/>
          <w:bCs/>
          <w:sz w:val="28"/>
          <w:szCs w:val="28"/>
          <w:lang w:eastAsia="uk-UA"/>
        </w:rPr>
      </w:pPr>
      <w:r w:rsidRPr="00A85672">
        <w:rPr>
          <w:rFonts w:ascii="Times New Roman" w:eastAsia="Times New Roman" w:hAnsi="Times New Roman" w:cs="Times New Roman"/>
          <w:b/>
          <w:bCs/>
          <w:sz w:val="28"/>
          <w:szCs w:val="28"/>
          <w:lang w:eastAsia="uk-UA"/>
        </w:rPr>
        <w:t xml:space="preserve">КУТСЬКА СЕЛИЩНА РАДА </w:t>
      </w:r>
      <w:r w:rsidRPr="00A85672">
        <w:rPr>
          <w:rFonts w:ascii="Times New Roman" w:eastAsia="Times New Roman" w:hAnsi="Times New Roman" w:cs="Times New Roman"/>
          <w:b/>
          <w:bCs/>
          <w:sz w:val="28"/>
          <w:szCs w:val="28"/>
          <w:lang w:eastAsia="uk-UA"/>
        </w:rPr>
        <w:br/>
        <w:t>КОСІВСЬКОГО РАЙОНУ ІВАНО-ФРАНКІВСЬКОЇ ОБЛАСТІ</w:t>
      </w:r>
    </w:p>
    <w:p w:rsidR="00093775" w:rsidRPr="00A85672" w:rsidRDefault="00093775" w:rsidP="00093775">
      <w:pPr>
        <w:spacing w:after="0" w:line="240" w:lineRule="auto"/>
        <w:jc w:val="center"/>
        <w:rPr>
          <w:rFonts w:ascii="Times New Roman" w:eastAsia="Times New Roman" w:hAnsi="Times New Roman" w:cs="Times New Roman"/>
          <w:b/>
          <w:sz w:val="28"/>
          <w:szCs w:val="28"/>
          <w:lang w:eastAsia="uk-UA"/>
        </w:rPr>
      </w:pPr>
      <w:r w:rsidRPr="00A85672">
        <w:rPr>
          <w:rFonts w:ascii="Times New Roman" w:eastAsia="Times New Roman" w:hAnsi="Times New Roman" w:cs="Times New Roman"/>
          <w:b/>
          <w:sz w:val="28"/>
          <w:szCs w:val="28"/>
          <w:lang w:eastAsia="uk-UA"/>
        </w:rPr>
        <w:t>В И К О Н А В Ч И Й      К О М І Т Е Т</w:t>
      </w:r>
    </w:p>
    <w:p w:rsidR="00093775" w:rsidRPr="00A85672" w:rsidRDefault="00093775" w:rsidP="00093775">
      <w:pPr>
        <w:spacing w:after="0" w:line="240" w:lineRule="auto"/>
        <w:jc w:val="center"/>
        <w:rPr>
          <w:rFonts w:ascii="Times New Roman" w:eastAsia="Times New Roman" w:hAnsi="Times New Roman" w:cs="Times New Roman"/>
          <w:b/>
          <w:sz w:val="28"/>
          <w:szCs w:val="28"/>
          <w:lang w:eastAsia="uk-UA"/>
        </w:rPr>
      </w:pPr>
      <w:r w:rsidRPr="00A85672">
        <w:rPr>
          <w:rFonts w:ascii="Times New Roman" w:eastAsia="Times New Roman" w:hAnsi="Times New Roman" w:cs="Times New Roman"/>
          <w:b/>
          <w:sz w:val="28"/>
          <w:szCs w:val="28"/>
          <w:lang w:eastAsia="uk-UA"/>
        </w:rPr>
        <w:t>__________________________________________________________________</w:t>
      </w:r>
    </w:p>
    <w:p w:rsidR="00093775" w:rsidRPr="00A85672" w:rsidRDefault="00093775" w:rsidP="00093775">
      <w:pPr>
        <w:keepNext/>
        <w:spacing w:after="0" w:line="240" w:lineRule="auto"/>
        <w:jc w:val="center"/>
        <w:outlineLvl w:val="3"/>
        <w:rPr>
          <w:rFonts w:ascii="Times New Roman" w:eastAsia="Times New Roman" w:hAnsi="Times New Roman" w:cs="Times New Roman"/>
          <w:sz w:val="28"/>
          <w:szCs w:val="28"/>
          <w:lang w:eastAsia="uk-UA"/>
        </w:rPr>
      </w:pPr>
      <w:r w:rsidRPr="00A85672">
        <w:rPr>
          <w:rFonts w:ascii="Times New Roman" w:eastAsia="Times New Roman" w:hAnsi="Times New Roman" w:cs="Times New Roman"/>
          <w:b/>
          <w:sz w:val="28"/>
          <w:szCs w:val="28"/>
          <w:lang w:eastAsia="ru-RU"/>
        </w:rPr>
        <w:t>Р І Ш Е Н Н Я     №</w:t>
      </w:r>
      <w:r>
        <w:rPr>
          <w:rFonts w:ascii="Times New Roman" w:eastAsia="Times New Roman" w:hAnsi="Times New Roman" w:cs="Times New Roman"/>
          <w:b/>
          <w:sz w:val="28"/>
          <w:szCs w:val="28"/>
          <w:lang w:eastAsia="ru-RU"/>
        </w:rPr>
        <w:t>61</w:t>
      </w:r>
    </w:p>
    <w:p w:rsidR="00093775" w:rsidRPr="00A85672" w:rsidRDefault="00093775" w:rsidP="00093775">
      <w:pPr>
        <w:autoSpaceDN w:val="0"/>
        <w:spacing w:after="0" w:line="240" w:lineRule="auto"/>
        <w:jc w:val="both"/>
        <w:rPr>
          <w:rFonts w:ascii="Times New Roman" w:eastAsia="Times New Roman" w:hAnsi="Times New Roman" w:cs="Times New Roman"/>
          <w:b/>
          <w:bCs/>
          <w:sz w:val="28"/>
          <w:szCs w:val="28"/>
          <w:lang w:val="ru-RU" w:eastAsia="ru-RU"/>
        </w:rPr>
      </w:pPr>
    </w:p>
    <w:p w:rsidR="00093775" w:rsidRPr="00F962EC" w:rsidRDefault="00093775" w:rsidP="00093775">
      <w:pPr>
        <w:autoSpaceDN w:val="0"/>
        <w:spacing w:after="0" w:line="24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14</w:t>
      </w:r>
      <w:r w:rsidRPr="00180BA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черв</w:t>
      </w:r>
      <w:r w:rsidRPr="00180BAD">
        <w:rPr>
          <w:rFonts w:ascii="Times New Roman" w:eastAsia="Times New Roman" w:hAnsi="Times New Roman" w:cs="Times New Roman"/>
          <w:bCs/>
          <w:sz w:val="28"/>
          <w:szCs w:val="28"/>
          <w:lang w:eastAsia="ru-RU"/>
        </w:rPr>
        <w:t>ня</w:t>
      </w:r>
      <w:r w:rsidRPr="00180BAD">
        <w:rPr>
          <w:rFonts w:ascii="Times New Roman" w:eastAsia="Times New Roman" w:hAnsi="Times New Roman" w:cs="Times New Roman"/>
          <w:bCs/>
          <w:sz w:val="28"/>
          <w:szCs w:val="28"/>
          <w:lang w:val="ru-RU" w:eastAsia="ru-RU"/>
        </w:rPr>
        <w:t xml:space="preserve"> 2022 року                                                          </w:t>
      </w:r>
      <w:r w:rsidRPr="00180BAD">
        <w:rPr>
          <w:rFonts w:ascii="Times New Roman" w:eastAsia="Times New Roman" w:hAnsi="Times New Roman" w:cs="Times New Roman"/>
          <w:bCs/>
          <w:sz w:val="28"/>
          <w:szCs w:val="28"/>
          <w:lang w:eastAsia="ru-RU"/>
        </w:rPr>
        <w:t xml:space="preserve">   </w:t>
      </w:r>
      <w:r w:rsidRPr="00180BAD">
        <w:rPr>
          <w:rFonts w:ascii="Times New Roman" w:eastAsia="Times New Roman" w:hAnsi="Times New Roman" w:cs="Times New Roman"/>
          <w:bCs/>
          <w:sz w:val="28"/>
          <w:szCs w:val="28"/>
          <w:lang w:val="ru-RU" w:eastAsia="ru-RU"/>
        </w:rPr>
        <w:t xml:space="preserve">  </w:t>
      </w:r>
      <w:r w:rsidRPr="00180BAD">
        <w:rPr>
          <w:rFonts w:ascii="Times New Roman" w:eastAsia="Times New Roman" w:hAnsi="Times New Roman" w:cs="Times New Roman"/>
          <w:bCs/>
          <w:sz w:val="28"/>
          <w:szCs w:val="28"/>
          <w:lang w:eastAsia="ru-RU"/>
        </w:rPr>
        <w:t xml:space="preserve">                </w:t>
      </w:r>
      <w:r w:rsidRPr="00180BAD">
        <w:rPr>
          <w:rFonts w:ascii="Times New Roman" w:eastAsia="Times New Roman" w:hAnsi="Times New Roman" w:cs="Times New Roman"/>
          <w:bCs/>
          <w:sz w:val="28"/>
          <w:szCs w:val="28"/>
          <w:lang w:val="ru-RU" w:eastAsia="ru-RU"/>
        </w:rPr>
        <w:t xml:space="preserve"> </w:t>
      </w:r>
      <w:r w:rsidRPr="00180BAD">
        <w:rPr>
          <w:rFonts w:ascii="Times New Roman" w:eastAsia="Times New Roman" w:hAnsi="Times New Roman" w:cs="Times New Roman"/>
          <w:bCs/>
          <w:sz w:val="28"/>
          <w:szCs w:val="28"/>
          <w:lang w:eastAsia="ru-RU"/>
        </w:rPr>
        <w:t xml:space="preserve"> </w:t>
      </w:r>
      <w:r w:rsidRPr="00180BAD">
        <w:rPr>
          <w:rFonts w:ascii="Times New Roman" w:eastAsia="Times New Roman" w:hAnsi="Times New Roman" w:cs="Times New Roman"/>
          <w:bCs/>
          <w:sz w:val="28"/>
          <w:szCs w:val="28"/>
          <w:lang w:val="ru-RU" w:eastAsia="ru-RU"/>
        </w:rPr>
        <w:t xml:space="preserve">   </w:t>
      </w:r>
      <w:r w:rsidRPr="00180BAD">
        <w:rPr>
          <w:rFonts w:ascii="Times New Roman" w:eastAsia="Times New Roman" w:hAnsi="Times New Roman" w:cs="Times New Roman"/>
          <w:bCs/>
          <w:sz w:val="28"/>
          <w:szCs w:val="28"/>
          <w:lang w:eastAsia="ru-RU"/>
        </w:rPr>
        <w:t xml:space="preserve"> </w:t>
      </w:r>
      <w:r w:rsidRPr="00180BAD">
        <w:rPr>
          <w:rFonts w:ascii="Times New Roman" w:eastAsia="Times New Roman" w:hAnsi="Times New Roman" w:cs="Times New Roman"/>
          <w:bCs/>
          <w:sz w:val="28"/>
          <w:szCs w:val="28"/>
          <w:lang w:val="ru-RU" w:eastAsia="ru-RU"/>
        </w:rPr>
        <w:t>с-ще Кути</w:t>
      </w:r>
    </w:p>
    <w:tbl>
      <w:tblPr>
        <w:tblW w:w="0" w:type="auto"/>
        <w:tblLook w:val="00A0" w:firstRow="1" w:lastRow="0" w:firstColumn="1" w:lastColumn="0" w:noHBand="0" w:noVBand="0"/>
      </w:tblPr>
      <w:tblGrid>
        <w:gridCol w:w="9606"/>
      </w:tblGrid>
      <w:tr w:rsidR="00093775" w:rsidRPr="00F962EC" w:rsidTr="005D21CA">
        <w:tc>
          <w:tcPr>
            <w:tcW w:w="9606" w:type="dxa"/>
          </w:tcPr>
          <w:p w:rsidR="00093775" w:rsidRPr="00F962EC" w:rsidRDefault="00093775" w:rsidP="005D21CA">
            <w:pPr>
              <w:widowControl w:val="0"/>
              <w:autoSpaceDE w:val="0"/>
              <w:autoSpaceDN w:val="0"/>
              <w:spacing w:after="0" w:line="322" w:lineRule="exact"/>
              <w:ind w:right="442"/>
              <w:outlineLvl w:val="0"/>
              <w:rPr>
                <w:rFonts w:ascii="Times New Roman" w:eastAsia="Times New Roman" w:hAnsi="Times New Roman" w:cs="Times New Roman"/>
                <w:b/>
                <w:bCs/>
                <w:sz w:val="28"/>
                <w:szCs w:val="28"/>
              </w:rPr>
            </w:pPr>
          </w:p>
          <w:p w:rsidR="00093775" w:rsidRPr="00F962EC" w:rsidRDefault="00093775" w:rsidP="005D21CA">
            <w:pPr>
              <w:widowControl w:val="0"/>
              <w:autoSpaceDE w:val="0"/>
              <w:autoSpaceDN w:val="0"/>
              <w:spacing w:after="0" w:line="322" w:lineRule="exact"/>
              <w:ind w:right="442"/>
              <w:jc w:val="both"/>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Про затвердження Програми «Самозабезпечення</w:t>
            </w:r>
          </w:p>
          <w:p w:rsidR="00093775" w:rsidRPr="00F962EC" w:rsidRDefault="00093775" w:rsidP="005D21CA">
            <w:pPr>
              <w:widowControl w:val="0"/>
              <w:autoSpaceDE w:val="0"/>
              <w:autoSpaceDN w:val="0"/>
              <w:spacing w:after="0" w:line="322" w:lineRule="exact"/>
              <w:ind w:right="442"/>
              <w:jc w:val="both"/>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 xml:space="preserve"> Кутської селищної територіальної громади</w:t>
            </w:r>
          </w:p>
          <w:p w:rsidR="00093775" w:rsidRPr="00F962EC" w:rsidRDefault="00093775" w:rsidP="005D21CA">
            <w:pPr>
              <w:widowControl w:val="0"/>
              <w:autoSpaceDE w:val="0"/>
              <w:autoSpaceDN w:val="0"/>
              <w:spacing w:after="0" w:line="322" w:lineRule="exact"/>
              <w:ind w:right="442"/>
              <w:jc w:val="both"/>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харчовими продуктами на 2022-2024 роки «Сади Перемоги»»</w:t>
            </w:r>
          </w:p>
          <w:p w:rsidR="00093775" w:rsidRPr="00F962EC" w:rsidRDefault="00093775" w:rsidP="005D21CA">
            <w:pPr>
              <w:widowControl w:val="0"/>
              <w:autoSpaceDE w:val="0"/>
              <w:autoSpaceDN w:val="0"/>
              <w:spacing w:after="0" w:line="322" w:lineRule="exact"/>
              <w:ind w:right="-3651"/>
              <w:jc w:val="both"/>
              <w:outlineLvl w:val="0"/>
              <w:rPr>
                <w:rFonts w:ascii="Times New Roman" w:eastAsia="Times New Roman" w:hAnsi="Times New Roman" w:cs="Times New Roman"/>
                <w:b/>
                <w:bCs/>
                <w:sz w:val="28"/>
                <w:szCs w:val="28"/>
              </w:rPr>
            </w:pPr>
          </w:p>
          <w:p w:rsidR="00093775" w:rsidRPr="00F962EC" w:rsidRDefault="00093775" w:rsidP="005D21CA">
            <w:pPr>
              <w:spacing w:line="256" w:lineRule="auto"/>
              <w:ind w:firstLine="851"/>
              <w:jc w:val="both"/>
              <w:rPr>
                <w:rFonts w:ascii="Times New Roman" w:eastAsia="Times New Roman" w:hAnsi="Times New Roman" w:cs="Times New Roman"/>
                <w:sz w:val="28"/>
                <w:szCs w:val="28"/>
                <w:bdr w:val="none" w:sz="0" w:space="0" w:color="auto" w:frame="1"/>
                <w:lang w:eastAsia="uk-UA"/>
              </w:rPr>
            </w:pPr>
            <w:r w:rsidRPr="00F962EC">
              <w:rPr>
                <w:rFonts w:ascii="Times New Roman" w:eastAsia="Times New Roman" w:hAnsi="Times New Roman" w:cs="Times New Roman"/>
                <w:sz w:val="28"/>
                <w:szCs w:val="28"/>
              </w:rPr>
              <w:t xml:space="preserve">Керуючись Законом України «Про місцеве самоврядування в Україні»,  у відповідності із </w:t>
            </w:r>
            <w:r w:rsidRPr="00F962EC">
              <w:rPr>
                <w:rFonts w:ascii="Times New Roman" w:eastAsia="Times New Roman" w:hAnsi="Times New Roman" w:cs="Times New Roman"/>
                <w:sz w:val="28"/>
                <w:szCs w:val="28"/>
                <w:shd w:val="clear" w:color="auto" w:fill="FFFFFF"/>
              </w:rPr>
              <w:t>Указом Президента України від 24 лютого 2022 року № 64/2022 «Про введення воєнного стану в Україні», затвердженого Законом України від 24 лютого 2022 року № 2102-ІХ ( із змінами)</w:t>
            </w:r>
            <w:r w:rsidRPr="00F962EC">
              <w:rPr>
                <w:rFonts w:ascii="Times New Roman" w:eastAsia="Times New Roman" w:hAnsi="Times New Roman" w:cs="Times New Roman"/>
                <w:sz w:val="28"/>
                <w:szCs w:val="28"/>
              </w:rPr>
              <w:t>,</w:t>
            </w:r>
            <w:r w:rsidRPr="00F962EC">
              <w:rPr>
                <w:rFonts w:ascii="Times New Roman" w:eastAsia="Times New Roman" w:hAnsi="Times New Roman" w:cs="Times New Roman"/>
                <w:sz w:val="28"/>
                <w:szCs w:val="28"/>
                <w:shd w:val="clear" w:color="auto" w:fill="FFFFFF"/>
              </w:rPr>
              <w:t xml:space="preserve"> </w:t>
            </w:r>
            <w:r w:rsidRPr="00F962EC">
              <w:rPr>
                <w:rFonts w:ascii="Times New Roman" w:eastAsia="Times New Roman" w:hAnsi="Times New Roman" w:cs="Times New Roman"/>
                <w:sz w:val="28"/>
                <w:szCs w:val="28"/>
              </w:rPr>
              <w:t xml:space="preserve">розділом </w:t>
            </w:r>
            <w:r w:rsidRPr="00F962EC">
              <w:rPr>
                <w:rFonts w:ascii="Times New Roman" w:eastAsia="Times New Roman" w:hAnsi="Times New Roman" w:cs="Times New Roman"/>
                <w:sz w:val="28"/>
                <w:szCs w:val="28"/>
                <w:lang w:val="en-US"/>
              </w:rPr>
              <w:t>VI</w:t>
            </w:r>
            <w:r w:rsidRPr="00F962EC">
              <w:rPr>
                <w:rFonts w:ascii="Times New Roman" w:eastAsia="Times New Roman" w:hAnsi="Times New Roman" w:cs="Times New Roman"/>
                <w:sz w:val="28"/>
                <w:szCs w:val="28"/>
              </w:rPr>
              <w:t xml:space="preserve"> «Прикінцевих та перехідних положень Бюджетного кодексу України», Постановою Кабінету Міністрів України </w:t>
            </w:r>
            <w:r w:rsidRPr="00F962EC">
              <w:rPr>
                <w:rFonts w:ascii="Times New Roman" w:eastAsia="Times New Roman" w:hAnsi="Times New Roman" w:cs="Times New Roman"/>
                <w:spacing w:val="15"/>
                <w:sz w:val="28"/>
                <w:szCs w:val="28"/>
                <w:shd w:val="clear" w:color="auto" w:fill="FFFFFF"/>
              </w:rPr>
              <w:t>від 11.03.2022р. № 252</w:t>
            </w:r>
            <w:r w:rsidRPr="00F962EC">
              <w:rPr>
                <w:rFonts w:ascii="Times New Roman" w:eastAsia="Times New Roman" w:hAnsi="Times New Roman" w:cs="Times New Roman"/>
                <w:sz w:val="28"/>
                <w:szCs w:val="28"/>
              </w:rPr>
              <w:t xml:space="preserve"> «</w:t>
            </w:r>
            <w:r w:rsidRPr="00F962EC">
              <w:rPr>
                <w:rFonts w:ascii="Times New Roman" w:eastAsia="Times New Roman" w:hAnsi="Times New Roman" w:cs="Times New Roman"/>
                <w:bCs/>
                <w:sz w:val="28"/>
                <w:szCs w:val="28"/>
                <w:shd w:val="clear" w:color="auto" w:fill="FFFFFF"/>
              </w:rPr>
              <w:t>Деякі питання формування та виконання місцевих бюджетів у період воєнного стану»</w:t>
            </w:r>
            <w:r w:rsidRPr="00F962EC">
              <w:rPr>
                <w:rFonts w:ascii="Times New Roman" w:eastAsia="Times New Roman" w:hAnsi="Times New Roman" w:cs="Times New Roman"/>
                <w:sz w:val="28"/>
                <w:szCs w:val="28"/>
              </w:rPr>
              <w:t>, з метою забезпечення продовольчої безпеки Кутської селищної територіальної громади в умовах російсько-української війни, мінімізації існуючих загроз посилення продовольчої кризи в</w:t>
            </w:r>
            <w:r w:rsidRPr="00F962EC">
              <w:rPr>
                <w:rFonts w:ascii="Times New Roman" w:eastAsia="Times New Roman" w:hAnsi="Times New Roman" w:cs="Times New Roman"/>
                <w:sz w:val="28"/>
                <w:szCs w:val="28"/>
                <w:shd w:val="clear" w:color="auto" w:fill="FFFFFF"/>
              </w:rPr>
              <w:t xml:space="preserve"> </w:t>
            </w:r>
            <w:r w:rsidRPr="00F962EC">
              <w:rPr>
                <w:rFonts w:ascii="Times New Roman" w:eastAsia="Times New Roman" w:hAnsi="Times New Roman" w:cs="Times New Roman"/>
                <w:sz w:val="28"/>
                <w:szCs w:val="28"/>
              </w:rPr>
              <w:t>умовах війни та післявоєнної відбудови, координації співпраці, злагодженій</w:t>
            </w:r>
            <w:r w:rsidRPr="00F962EC">
              <w:rPr>
                <w:rFonts w:ascii="Times New Roman" w:eastAsia="Times New Roman" w:hAnsi="Times New Roman" w:cs="Times New Roman"/>
                <w:sz w:val="28"/>
                <w:szCs w:val="28"/>
                <w:shd w:val="clear" w:color="auto" w:fill="FFFFFF"/>
              </w:rPr>
              <w:t xml:space="preserve"> </w:t>
            </w:r>
            <w:r w:rsidRPr="00F962EC">
              <w:rPr>
                <w:rFonts w:ascii="Times New Roman" w:eastAsia="Times New Roman" w:hAnsi="Times New Roman" w:cs="Times New Roman"/>
                <w:sz w:val="28"/>
                <w:szCs w:val="28"/>
              </w:rPr>
              <w:t>роботі влади, підприємств, фермерів та домогосподарств і громадських</w:t>
            </w:r>
            <w:r w:rsidRPr="00F962EC">
              <w:rPr>
                <w:rFonts w:ascii="Times New Roman" w:eastAsia="Times New Roman" w:hAnsi="Times New Roman" w:cs="Times New Roman"/>
                <w:sz w:val="28"/>
                <w:szCs w:val="28"/>
                <w:shd w:val="clear" w:color="auto" w:fill="FFFFFF"/>
              </w:rPr>
              <w:t xml:space="preserve"> </w:t>
            </w:r>
            <w:r w:rsidRPr="00F962EC">
              <w:rPr>
                <w:rFonts w:ascii="Times New Roman" w:eastAsia="Times New Roman" w:hAnsi="Times New Roman" w:cs="Times New Roman"/>
                <w:sz w:val="28"/>
                <w:szCs w:val="28"/>
              </w:rPr>
              <w:t>організацій задля виконання комплексу весняних польових робіт в умовах</w:t>
            </w:r>
            <w:r w:rsidRPr="00F962EC">
              <w:rPr>
                <w:rFonts w:ascii="Times New Roman" w:eastAsia="Times New Roman" w:hAnsi="Times New Roman" w:cs="Times New Roman"/>
                <w:sz w:val="28"/>
                <w:szCs w:val="28"/>
                <w:shd w:val="clear" w:color="auto" w:fill="FFFFFF"/>
              </w:rPr>
              <w:t xml:space="preserve"> </w:t>
            </w:r>
            <w:r w:rsidRPr="00F962EC">
              <w:rPr>
                <w:rFonts w:ascii="Times New Roman" w:eastAsia="Times New Roman" w:hAnsi="Times New Roman" w:cs="Times New Roman"/>
                <w:sz w:val="28"/>
                <w:szCs w:val="28"/>
              </w:rPr>
              <w:t>ресурсного обмеження, вирощення, збору, зберігання, переробки урожаю,</w:t>
            </w:r>
            <w:r w:rsidRPr="00F962EC">
              <w:rPr>
                <w:rFonts w:ascii="Times New Roman" w:eastAsia="Times New Roman" w:hAnsi="Times New Roman" w:cs="Times New Roman"/>
                <w:sz w:val="28"/>
                <w:szCs w:val="28"/>
                <w:shd w:val="clear" w:color="auto" w:fill="FFFFFF"/>
              </w:rPr>
              <w:t xml:space="preserve"> </w:t>
            </w:r>
            <w:r w:rsidRPr="00F962EC">
              <w:rPr>
                <w:rFonts w:ascii="Times New Roman" w:eastAsia="Times New Roman" w:hAnsi="Times New Roman" w:cs="Times New Roman"/>
                <w:sz w:val="28"/>
                <w:szCs w:val="28"/>
                <w:bdr w:val="none" w:sz="0" w:space="0" w:color="auto" w:frame="1"/>
                <w:lang w:eastAsia="uk-UA"/>
              </w:rPr>
              <w:t xml:space="preserve">виконавчий комітет Кутської селищної ради </w:t>
            </w:r>
          </w:p>
          <w:p w:rsidR="00093775" w:rsidRPr="00F962EC" w:rsidRDefault="00093775" w:rsidP="005D21CA">
            <w:pPr>
              <w:spacing w:line="256" w:lineRule="auto"/>
              <w:ind w:firstLine="851"/>
              <w:jc w:val="both"/>
              <w:rPr>
                <w:rFonts w:ascii="Arial" w:eastAsia="Times New Roman" w:hAnsi="Arial" w:cs="Arial"/>
                <w:sz w:val="28"/>
                <w:szCs w:val="28"/>
                <w:lang w:eastAsia="uk-UA"/>
              </w:rPr>
            </w:pPr>
            <w:r w:rsidRPr="00F962EC">
              <w:rPr>
                <w:rFonts w:ascii="Times New Roman" w:eastAsia="Times New Roman" w:hAnsi="Times New Roman" w:cs="Times New Roman"/>
                <w:b/>
                <w:bCs/>
                <w:sz w:val="28"/>
                <w:szCs w:val="28"/>
                <w:bdr w:val="none" w:sz="0" w:space="0" w:color="auto" w:frame="1"/>
                <w:lang w:eastAsia="uk-UA"/>
              </w:rPr>
              <w:t>ВИРІШИВ:</w:t>
            </w:r>
          </w:p>
          <w:p w:rsidR="00093775" w:rsidRPr="00F962EC" w:rsidRDefault="00093775" w:rsidP="005D21CA">
            <w:pPr>
              <w:widowControl w:val="0"/>
              <w:autoSpaceDE w:val="0"/>
              <w:autoSpaceDN w:val="0"/>
              <w:spacing w:after="0" w:line="322" w:lineRule="exact"/>
              <w:ind w:right="-108" w:firstLine="709"/>
              <w:jc w:val="both"/>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Cs/>
                <w:sz w:val="28"/>
                <w:szCs w:val="28"/>
              </w:rPr>
              <w:t>1. ЗАТВЕРДИТИ Програму «Самозабезпечення Кутської селищної територіальної громади харчовими продуктами на 2022-2024 роки «Сади Перемоги»»,</w:t>
            </w:r>
            <w:r w:rsidRPr="00F962EC">
              <w:rPr>
                <w:rFonts w:ascii="Times New Roman" w:eastAsia="Times New Roman" w:hAnsi="Times New Roman" w:cs="Times New Roman"/>
                <w:b/>
                <w:bCs/>
                <w:sz w:val="28"/>
                <w:szCs w:val="28"/>
              </w:rPr>
              <w:t xml:space="preserve"> </w:t>
            </w:r>
            <w:r w:rsidRPr="00F962EC">
              <w:rPr>
                <w:rFonts w:ascii="Times New Roman" w:eastAsia="Times New Roman" w:hAnsi="Times New Roman" w:cs="Times New Roman"/>
                <w:bCs/>
                <w:sz w:val="28"/>
                <w:szCs w:val="28"/>
              </w:rPr>
              <w:t xml:space="preserve"> (додається).</w:t>
            </w:r>
          </w:p>
          <w:p w:rsidR="00093775" w:rsidRPr="00F962EC" w:rsidRDefault="00093775" w:rsidP="005D21CA">
            <w:pPr>
              <w:widowControl w:val="0"/>
              <w:autoSpaceDE w:val="0"/>
              <w:autoSpaceDN w:val="0"/>
              <w:spacing w:after="0" w:line="240" w:lineRule="auto"/>
              <w:ind w:right="-111" w:firstLine="709"/>
              <w:jc w:val="both"/>
              <w:rPr>
                <w:rFonts w:ascii="Times New Roman" w:eastAsia="Times New Roman" w:hAnsi="Times New Roman" w:cs="Times New Roman"/>
                <w:sz w:val="28"/>
                <w:szCs w:val="28"/>
              </w:rPr>
            </w:pPr>
            <w:r w:rsidRPr="00F962EC">
              <w:rPr>
                <w:rFonts w:ascii="Times New Roman" w:eastAsia="Times New Roman" w:hAnsi="Times New Roman" w:cs="Times New Roman"/>
                <w:sz w:val="28"/>
                <w:szCs w:val="28"/>
              </w:rPr>
              <w:t xml:space="preserve">2. Фінансовому відділу Кутської </w:t>
            </w:r>
            <w:r w:rsidRPr="00F962EC">
              <w:rPr>
                <w:rFonts w:ascii="Times New Roman" w:eastAsia="Times New Roman" w:hAnsi="Times New Roman" w:cs="Times New Roman"/>
                <w:iCs/>
                <w:sz w:val="28"/>
                <w:szCs w:val="28"/>
              </w:rPr>
              <w:t>селищної</w:t>
            </w:r>
            <w:r w:rsidRPr="00F962EC">
              <w:rPr>
                <w:rFonts w:ascii="Times New Roman" w:eastAsia="Times New Roman" w:hAnsi="Times New Roman" w:cs="Times New Roman"/>
                <w:sz w:val="28"/>
                <w:szCs w:val="28"/>
              </w:rPr>
              <w:t xml:space="preserve"> ради</w:t>
            </w:r>
            <w:r w:rsidRPr="00F962EC">
              <w:rPr>
                <w:rFonts w:ascii="Times New Roman" w:eastAsia="Times New Roman" w:hAnsi="Times New Roman" w:cs="Times New Roman"/>
                <w:color w:val="365F91"/>
                <w:sz w:val="28"/>
                <w:szCs w:val="28"/>
              </w:rPr>
              <w:t xml:space="preserve"> </w:t>
            </w:r>
            <w:r w:rsidRPr="00F962EC">
              <w:rPr>
                <w:rFonts w:ascii="Times New Roman" w:eastAsia="Times New Roman" w:hAnsi="Times New Roman" w:cs="Times New Roman"/>
                <w:sz w:val="28"/>
                <w:szCs w:val="28"/>
              </w:rPr>
              <w:t>забезпечити фінансування заходів, передбачених Самозабезпечення Кутської селищної територіальної громади харчовими продуктами на 2022-2024 роки «Сади Перемоги»».</w:t>
            </w:r>
          </w:p>
          <w:p w:rsidR="00093775" w:rsidRDefault="00093775" w:rsidP="005D21CA">
            <w:pPr>
              <w:widowControl w:val="0"/>
              <w:autoSpaceDE w:val="0"/>
              <w:autoSpaceDN w:val="0"/>
              <w:spacing w:after="0" w:line="240" w:lineRule="auto"/>
              <w:ind w:right="-111" w:firstLine="851"/>
              <w:jc w:val="both"/>
              <w:rPr>
                <w:rFonts w:ascii="Times New Roman" w:eastAsia="Times New Roman" w:hAnsi="Times New Roman" w:cs="Times New Roman"/>
                <w:sz w:val="28"/>
                <w:szCs w:val="28"/>
                <w:bdr w:val="none" w:sz="0" w:space="0" w:color="auto" w:frame="1"/>
                <w:shd w:val="clear" w:color="auto" w:fill="FFFFFF"/>
                <w:lang w:eastAsia="uk-UA"/>
              </w:rPr>
            </w:pPr>
            <w:r w:rsidRPr="00F962EC">
              <w:rPr>
                <w:rFonts w:ascii="Times New Roman" w:eastAsia="Times New Roman" w:hAnsi="Times New Roman" w:cs="Times New Roman"/>
                <w:sz w:val="28"/>
                <w:szCs w:val="28"/>
                <w:bdr w:val="none" w:sz="0" w:space="0" w:color="auto" w:frame="1"/>
                <w:shd w:val="clear" w:color="auto" w:fill="FFFFFF"/>
                <w:lang w:eastAsia="uk-UA"/>
              </w:rPr>
              <w:t xml:space="preserve">3. Контроль за виконанням цього рішення покласти заступника селищного голови </w:t>
            </w:r>
            <w:r>
              <w:rPr>
                <w:rFonts w:ascii="Times New Roman" w:eastAsia="Times New Roman" w:hAnsi="Times New Roman" w:cs="Times New Roman"/>
                <w:sz w:val="28"/>
                <w:szCs w:val="28"/>
                <w:bdr w:val="none" w:sz="0" w:space="0" w:color="auto" w:frame="1"/>
                <w:shd w:val="clear" w:color="auto" w:fill="FFFFFF"/>
                <w:lang w:eastAsia="uk-UA"/>
              </w:rPr>
              <w:t>(</w:t>
            </w:r>
            <w:r w:rsidRPr="00F962EC">
              <w:rPr>
                <w:rFonts w:ascii="Times New Roman" w:eastAsia="Times New Roman" w:hAnsi="Times New Roman" w:cs="Times New Roman"/>
                <w:sz w:val="28"/>
                <w:szCs w:val="28"/>
                <w:bdr w:val="none" w:sz="0" w:space="0" w:color="auto" w:frame="1"/>
                <w:shd w:val="clear" w:color="auto" w:fill="FFFFFF"/>
                <w:lang w:eastAsia="uk-UA"/>
              </w:rPr>
              <w:t>Анатолі</w:t>
            </w:r>
            <w:r>
              <w:rPr>
                <w:rFonts w:ascii="Times New Roman" w:eastAsia="Times New Roman" w:hAnsi="Times New Roman" w:cs="Times New Roman"/>
                <w:sz w:val="28"/>
                <w:szCs w:val="28"/>
                <w:bdr w:val="none" w:sz="0" w:space="0" w:color="auto" w:frame="1"/>
                <w:shd w:val="clear" w:color="auto" w:fill="FFFFFF"/>
                <w:lang w:eastAsia="uk-UA"/>
              </w:rPr>
              <w:t>й</w:t>
            </w:r>
            <w:r w:rsidRPr="00F962EC">
              <w:rPr>
                <w:rFonts w:ascii="Times New Roman" w:eastAsia="Times New Roman" w:hAnsi="Times New Roman" w:cs="Times New Roman"/>
                <w:sz w:val="28"/>
                <w:szCs w:val="28"/>
                <w:bdr w:val="none" w:sz="0" w:space="0" w:color="auto" w:frame="1"/>
                <w:shd w:val="clear" w:color="auto" w:fill="FFFFFF"/>
                <w:lang w:eastAsia="uk-UA"/>
              </w:rPr>
              <w:t xml:space="preserve"> КІЩУК</w:t>
            </w:r>
            <w:r>
              <w:rPr>
                <w:rFonts w:ascii="Times New Roman" w:eastAsia="Times New Roman" w:hAnsi="Times New Roman" w:cs="Times New Roman"/>
                <w:sz w:val="28"/>
                <w:szCs w:val="28"/>
                <w:bdr w:val="none" w:sz="0" w:space="0" w:color="auto" w:frame="1"/>
                <w:shd w:val="clear" w:color="auto" w:fill="FFFFFF"/>
                <w:lang w:eastAsia="uk-UA"/>
              </w:rPr>
              <w:t>)</w:t>
            </w:r>
            <w:r w:rsidRPr="00F962EC">
              <w:rPr>
                <w:rFonts w:ascii="Times New Roman" w:eastAsia="Times New Roman" w:hAnsi="Times New Roman" w:cs="Times New Roman"/>
                <w:sz w:val="28"/>
                <w:szCs w:val="28"/>
                <w:bdr w:val="none" w:sz="0" w:space="0" w:color="auto" w:frame="1"/>
                <w:shd w:val="clear" w:color="auto" w:fill="FFFFFF"/>
                <w:lang w:eastAsia="uk-UA"/>
              </w:rPr>
              <w:t>.</w:t>
            </w:r>
          </w:p>
          <w:p w:rsidR="00093775" w:rsidRPr="00F962EC" w:rsidRDefault="00093775" w:rsidP="005D21CA">
            <w:pPr>
              <w:widowControl w:val="0"/>
              <w:autoSpaceDE w:val="0"/>
              <w:autoSpaceDN w:val="0"/>
              <w:spacing w:after="0" w:line="240" w:lineRule="auto"/>
              <w:ind w:right="-111" w:firstLine="851"/>
              <w:jc w:val="both"/>
              <w:rPr>
                <w:rFonts w:ascii="Times New Roman" w:eastAsia="Times New Roman" w:hAnsi="Times New Roman" w:cs="Times New Roman"/>
                <w:sz w:val="28"/>
                <w:szCs w:val="28"/>
              </w:rPr>
            </w:pPr>
          </w:p>
        </w:tc>
      </w:tr>
    </w:tbl>
    <w:p w:rsidR="00093775" w:rsidRDefault="00093775" w:rsidP="00093775">
      <w:pPr>
        <w:tabs>
          <w:tab w:val="left" w:pos="7305"/>
          <w:tab w:val="right" w:pos="9355"/>
        </w:tabs>
        <w:spacing w:after="0" w:line="240" w:lineRule="auto"/>
        <w:textAlignment w:val="baseline"/>
        <w:rPr>
          <w:rFonts w:ascii="Times New Roman" w:eastAsia="Calibri" w:hAnsi="Times New Roman" w:cs="Times New Roman"/>
          <w:b/>
          <w:bCs/>
          <w:sz w:val="28"/>
          <w:szCs w:val="28"/>
          <w:bdr w:val="none" w:sz="0" w:space="0" w:color="auto" w:frame="1"/>
          <w:lang w:eastAsia="ru-RU"/>
        </w:rPr>
      </w:pPr>
      <w:r w:rsidRPr="00F962EC">
        <w:rPr>
          <w:rFonts w:ascii="Times New Roman" w:eastAsia="Times New Roman" w:hAnsi="Times New Roman" w:cs="Times New Roman"/>
          <w:b/>
          <w:sz w:val="28"/>
          <w:szCs w:val="28"/>
        </w:rPr>
        <w:t>Селищний голова                                                                  Дмитро ПАВЛЮК</w:t>
      </w:r>
      <w:r>
        <w:rPr>
          <w:rFonts w:ascii="Times New Roman" w:eastAsia="Calibri" w:hAnsi="Times New Roman" w:cs="Times New Roman"/>
          <w:b/>
          <w:bCs/>
          <w:sz w:val="28"/>
          <w:szCs w:val="28"/>
          <w:bdr w:val="none" w:sz="0" w:space="0" w:color="auto" w:frame="1"/>
          <w:lang w:eastAsia="ru-RU"/>
        </w:rPr>
        <w:t xml:space="preserve">                                                          </w:t>
      </w:r>
    </w:p>
    <w:p w:rsidR="00093775" w:rsidRDefault="00093775" w:rsidP="00093775">
      <w:pPr>
        <w:tabs>
          <w:tab w:val="left" w:pos="7305"/>
          <w:tab w:val="right" w:pos="9355"/>
        </w:tabs>
        <w:spacing w:after="0" w:line="240" w:lineRule="auto"/>
        <w:textAlignment w:val="baseline"/>
        <w:rPr>
          <w:rFonts w:ascii="Times New Roman" w:eastAsia="Calibri" w:hAnsi="Times New Roman" w:cs="Times New Roman"/>
          <w:b/>
          <w:bCs/>
          <w:sz w:val="28"/>
          <w:szCs w:val="28"/>
          <w:bdr w:val="none" w:sz="0" w:space="0" w:color="auto" w:frame="1"/>
          <w:lang w:eastAsia="ru-RU"/>
        </w:rPr>
      </w:pPr>
      <w:bookmarkStart w:id="0" w:name="_GoBack"/>
      <w:bookmarkEnd w:id="0"/>
    </w:p>
    <w:p w:rsidR="00093775" w:rsidRPr="009D2D1E" w:rsidRDefault="00093775" w:rsidP="00093775">
      <w:pPr>
        <w:tabs>
          <w:tab w:val="left" w:pos="7305"/>
          <w:tab w:val="right" w:pos="9355"/>
        </w:tabs>
        <w:spacing w:after="0" w:line="240" w:lineRule="auto"/>
        <w:jc w:val="center"/>
        <w:textAlignment w:val="baseline"/>
        <w:rPr>
          <w:rFonts w:ascii="Times New Roman" w:eastAsia="Calibri" w:hAnsi="Times New Roman" w:cs="Times New Roman"/>
          <w:b/>
          <w:bCs/>
          <w:sz w:val="28"/>
          <w:szCs w:val="28"/>
          <w:bdr w:val="none" w:sz="0" w:space="0" w:color="auto" w:frame="1"/>
          <w:lang w:eastAsia="ru-RU"/>
        </w:rPr>
      </w:pPr>
      <w:r>
        <w:rPr>
          <w:rFonts w:ascii="Times New Roman" w:eastAsia="Calibri" w:hAnsi="Times New Roman" w:cs="Times New Roman"/>
          <w:b/>
          <w:bCs/>
          <w:sz w:val="28"/>
          <w:szCs w:val="28"/>
          <w:bdr w:val="none" w:sz="0" w:space="0" w:color="auto" w:frame="1"/>
          <w:lang w:eastAsia="ru-RU"/>
        </w:rPr>
        <w:lastRenderedPageBreak/>
        <w:t xml:space="preserve">                                                              </w:t>
      </w:r>
      <w:bookmarkStart w:id="1" w:name="_Hlk106178187"/>
      <w:r>
        <w:rPr>
          <w:rFonts w:ascii="Times New Roman" w:eastAsia="Calibri" w:hAnsi="Times New Roman" w:cs="Times New Roman"/>
          <w:b/>
          <w:bCs/>
          <w:sz w:val="28"/>
          <w:szCs w:val="28"/>
          <w:bdr w:val="none" w:sz="0" w:space="0" w:color="auto" w:frame="1"/>
          <w:lang w:eastAsia="ru-RU"/>
        </w:rPr>
        <w:t xml:space="preserve">   </w:t>
      </w:r>
      <w:r w:rsidRPr="009D2D1E">
        <w:rPr>
          <w:rFonts w:ascii="Times New Roman" w:eastAsia="Calibri" w:hAnsi="Times New Roman" w:cs="Times New Roman"/>
          <w:b/>
          <w:bCs/>
          <w:sz w:val="28"/>
          <w:szCs w:val="28"/>
          <w:bdr w:val="none" w:sz="0" w:space="0" w:color="auto" w:frame="1"/>
          <w:lang w:eastAsia="ru-RU"/>
        </w:rPr>
        <w:t xml:space="preserve">Додаток  </w:t>
      </w:r>
    </w:p>
    <w:p w:rsidR="00093775" w:rsidRPr="009D2D1E" w:rsidRDefault="00093775" w:rsidP="00093775">
      <w:pPr>
        <w:spacing w:after="0" w:line="240" w:lineRule="auto"/>
        <w:jc w:val="right"/>
        <w:textAlignment w:val="baseline"/>
        <w:rPr>
          <w:rFonts w:ascii="Times New Roman" w:eastAsia="Calibri" w:hAnsi="Times New Roman" w:cs="Times New Roman"/>
          <w:b/>
          <w:bCs/>
          <w:sz w:val="28"/>
          <w:szCs w:val="28"/>
          <w:bdr w:val="none" w:sz="0" w:space="0" w:color="auto" w:frame="1"/>
          <w:lang w:eastAsia="ru-RU"/>
        </w:rPr>
      </w:pPr>
      <w:r w:rsidRPr="009D2D1E">
        <w:rPr>
          <w:rFonts w:ascii="Times New Roman" w:eastAsia="Calibri" w:hAnsi="Times New Roman" w:cs="Times New Roman"/>
          <w:b/>
          <w:bCs/>
          <w:sz w:val="28"/>
          <w:szCs w:val="28"/>
          <w:bdr w:val="none" w:sz="0" w:space="0" w:color="auto" w:frame="1"/>
          <w:lang w:eastAsia="ru-RU"/>
        </w:rPr>
        <w:t xml:space="preserve">   до рішення виконкому </w:t>
      </w:r>
    </w:p>
    <w:p w:rsidR="00093775" w:rsidRPr="009D2D1E" w:rsidRDefault="00093775" w:rsidP="00093775">
      <w:pPr>
        <w:spacing w:after="0" w:line="240" w:lineRule="auto"/>
        <w:jc w:val="center"/>
        <w:textAlignment w:val="baseline"/>
        <w:rPr>
          <w:rFonts w:ascii="Times New Roman" w:eastAsia="Times New Roman" w:hAnsi="Times New Roman" w:cs="Times New Roman"/>
          <w:b/>
          <w:color w:val="000000"/>
          <w:sz w:val="28"/>
          <w:szCs w:val="28"/>
          <w:lang w:eastAsia="ru-RU"/>
        </w:rPr>
      </w:pPr>
      <w:r w:rsidRPr="009D2D1E">
        <w:rPr>
          <w:rFonts w:ascii="Times New Roman" w:eastAsia="Calibri" w:hAnsi="Times New Roman" w:cs="Times New Roman"/>
          <w:b/>
          <w:bCs/>
          <w:sz w:val="28"/>
          <w:szCs w:val="28"/>
          <w:bdr w:val="none" w:sz="0" w:space="0" w:color="auto" w:frame="1"/>
          <w:lang w:eastAsia="ru-RU"/>
        </w:rPr>
        <w:t xml:space="preserve">                                                           </w:t>
      </w:r>
      <w:r>
        <w:rPr>
          <w:rFonts w:ascii="Times New Roman" w:eastAsia="Calibri" w:hAnsi="Times New Roman" w:cs="Times New Roman"/>
          <w:b/>
          <w:bCs/>
          <w:sz w:val="28"/>
          <w:szCs w:val="28"/>
          <w:bdr w:val="none" w:sz="0" w:space="0" w:color="auto" w:frame="1"/>
          <w:lang w:eastAsia="ru-RU"/>
        </w:rPr>
        <w:t xml:space="preserve">                            </w:t>
      </w:r>
      <w:r w:rsidRPr="009D2D1E">
        <w:rPr>
          <w:rFonts w:ascii="Times New Roman" w:eastAsia="Calibri" w:hAnsi="Times New Roman" w:cs="Times New Roman"/>
          <w:b/>
          <w:bCs/>
          <w:sz w:val="28"/>
          <w:szCs w:val="28"/>
          <w:bdr w:val="none" w:sz="0" w:space="0" w:color="auto" w:frame="1"/>
          <w:lang w:eastAsia="ru-RU"/>
        </w:rPr>
        <w:t>№</w:t>
      </w:r>
      <w:r>
        <w:rPr>
          <w:rFonts w:ascii="Times New Roman" w:eastAsia="Calibri" w:hAnsi="Times New Roman" w:cs="Times New Roman"/>
          <w:b/>
          <w:bCs/>
          <w:sz w:val="28"/>
          <w:szCs w:val="28"/>
          <w:bdr w:val="none" w:sz="0" w:space="0" w:color="auto" w:frame="1"/>
          <w:lang w:eastAsia="ru-RU"/>
        </w:rPr>
        <w:t>61</w:t>
      </w:r>
      <w:r w:rsidRPr="009D2D1E">
        <w:rPr>
          <w:rFonts w:ascii="Times New Roman" w:eastAsia="Calibri" w:hAnsi="Times New Roman" w:cs="Times New Roman"/>
          <w:b/>
          <w:bCs/>
          <w:sz w:val="28"/>
          <w:szCs w:val="28"/>
          <w:bdr w:val="none" w:sz="0" w:space="0" w:color="auto" w:frame="1"/>
          <w:lang w:eastAsia="ru-RU"/>
        </w:rPr>
        <w:t xml:space="preserve"> від </w:t>
      </w:r>
      <w:r>
        <w:rPr>
          <w:rFonts w:ascii="Times New Roman" w:eastAsia="Calibri" w:hAnsi="Times New Roman" w:cs="Times New Roman"/>
          <w:b/>
          <w:bCs/>
          <w:sz w:val="28"/>
          <w:szCs w:val="28"/>
          <w:bdr w:val="none" w:sz="0" w:space="0" w:color="auto" w:frame="1"/>
          <w:lang w:eastAsia="ru-RU"/>
        </w:rPr>
        <w:t>14</w:t>
      </w:r>
      <w:r w:rsidRPr="009D2D1E">
        <w:rPr>
          <w:rFonts w:ascii="Times New Roman" w:eastAsia="Calibri" w:hAnsi="Times New Roman" w:cs="Times New Roman"/>
          <w:b/>
          <w:bCs/>
          <w:sz w:val="28"/>
          <w:szCs w:val="28"/>
          <w:bdr w:val="none" w:sz="0" w:space="0" w:color="auto" w:frame="1"/>
          <w:lang w:eastAsia="ru-RU"/>
        </w:rPr>
        <w:t>.0</w:t>
      </w:r>
      <w:r>
        <w:rPr>
          <w:rFonts w:ascii="Times New Roman" w:eastAsia="Calibri" w:hAnsi="Times New Roman" w:cs="Times New Roman"/>
          <w:b/>
          <w:bCs/>
          <w:sz w:val="28"/>
          <w:szCs w:val="28"/>
          <w:bdr w:val="none" w:sz="0" w:space="0" w:color="auto" w:frame="1"/>
          <w:lang w:eastAsia="ru-RU"/>
        </w:rPr>
        <w:t>6</w:t>
      </w:r>
      <w:r w:rsidRPr="009D2D1E">
        <w:rPr>
          <w:rFonts w:ascii="Times New Roman" w:eastAsia="Calibri" w:hAnsi="Times New Roman" w:cs="Times New Roman"/>
          <w:b/>
          <w:bCs/>
          <w:sz w:val="28"/>
          <w:szCs w:val="28"/>
          <w:bdr w:val="none" w:sz="0" w:space="0" w:color="auto" w:frame="1"/>
          <w:lang w:eastAsia="ru-RU"/>
        </w:rPr>
        <w:t>.2022р.</w:t>
      </w:r>
    </w:p>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r w:rsidRPr="00F962EC">
        <w:rPr>
          <w:rFonts w:ascii="Times New Roman" w:eastAsia="Times New Roman" w:hAnsi="Times New Roman" w:cs="Times New Roman"/>
          <w:b/>
          <w:bCs/>
          <w:sz w:val="36"/>
          <w:szCs w:val="36"/>
          <w:lang w:eastAsia="ru-RU"/>
        </w:rPr>
        <w:t xml:space="preserve">                                         </w:t>
      </w:r>
    </w:p>
    <w:bookmarkEnd w:id="1"/>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p>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p>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p>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p>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p>
    <w:p w:rsidR="00093775" w:rsidRPr="00F962EC" w:rsidRDefault="00093775" w:rsidP="00093775">
      <w:pPr>
        <w:keepNext/>
        <w:spacing w:after="0" w:line="240" w:lineRule="auto"/>
        <w:outlineLvl w:val="0"/>
        <w:rPr>
          <w:rFonts w:ascii="Times New Roman" w:eastAsia="Times New Roman" w:hAnsi="Times New Roman" w:cs="Times New Roman"/>
          <w:b/>
          <w:bCs/>
          <w:sz w:val="36"/>
          <w:szCs w:val="36"/>
          <w:lang w:eastAsia="ru-RU"/>
        </w:rPr>
      </w:pPr>
    </w:p>
    <w:p w:rsidR="00093775" w:rsidRPr="00F962EC" w:rsidRDefault="00093775" w:rsidP="00093775">
      <w:pPr>
        <w:keepNext/>
        <w:spacing w:after="0" w:line="240" w:lineRule="auto"/>
        <w:jc w:val="center"/>
        <w:outlineLvl w:val="0"/>
        <w:rPr>
          <w:rFonts w:ascii="Times New Roman" w:eastAsia="Times New Roman" w:hAnsi="Times New Roman" w:cs="Times New Roman"/>
          <w:b/>
          <w:bCs/>
          <w:sz w:val="28"/>
          <w:szCs w:val="28"/>
          <w:lang w:eastAsia="ru-RU"/>
        </w:rPr>
      </w:pP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sz w:val="28"/>
          <w:szCs w:val="28"/>
        </w:rPr>
      </w:pPr>
      <w:r w:rsidRPr="00F962EC">
        <w:rPr>
          <w:rFonts w:ascii="Times New Roman" w:eastAsia="Times New Roman" w:hAnsi="Times New Roman" w:cs="Times New Roman"/>
          <w:b/>
          <w:sz w:val="28"/>
          <w:szCs w:val="28"/>
        </w:rPr>
        <w:t xml:space="preserve">ПРОГРАМА </w:t>
      </w:r>
    </w:p>
    <w:p w:rsidR="00093775" w:rsidRPr="00F962EC" w:rsidRDefault="00093775" w:rsidP="00093775">
      <w:pPr>
        <w:widowControl w:val="0"/>
        <w:autoSpaceDE w:val="0"/>
        <w:autoSpaceDN w:val="0"/>
        <w:spacing w:after="0" w:line="322" w:lineRule="exact"/>
        <w:ind w:right="442"/>
        <w:jc w:val="both"/>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«Самозабезпечення Кутської селищної територіальної громади</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харчовими продуктами на 2022-2024 роки «Сади Перемоги»»</w:t>
      </w:r>
    </w:p>
    <w:p w:rsidR="00093775" w:rsidRPr="00F962EC" w:rsidRDefault="00093775" w:rsidP="00093775">
      <w:pPr>
        <w:spacing w:after="0" w:line="240" w:lineRule="auto"/>
        <w:jc w:val="center"/>
        <w:rPr>
          <w:rFonts w:ascii="Times New Roman" w:eastAsia="Times New Roman" w:hAnsi="Times New Roman" w:cs="Times New Roman"/>
          <w:b/>
          <w:sz w:val="40"/>
          <w:szCs w:val="40"/>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Default="00093775" w:rsidP="00093775">
      <w:pPr>
        <w:spacing w:after="0" w:line="240" w:lineRule="auto"/>
        <w:rPr>
          <w:rFonts w:ascii="Times New Roman" w:eastAsia="Times New Roman" w:hAnsi="Times New Roman" w:cs="Times New Roman"/>
          <w:b/>
          <w:sz w:val="28"/>
          <w:szCs w:val="28"/>
          <w:lang w:eastAsia="ru-RU"/>
        </w:rPr>
      </w:pPr>
    </w:p>
    <w:p w:rsidR="00093775" w:rsidRDefault="00093775" w:rsidP="00093775">
      <w:pPr>
        <w:spacing w:after="0" w:line="240" w:lineRule="auto"/>
        <w:rPr>
          <w:rFonts w:ascii="Times New Roman" w:eastAsia="Times New Roman" w:hAnsi="Times New Roman" w:cs="Times New Roman"/>
          <w:b/>
          <w:sz w:val="28"/>
          <w:szCs w:val="28"/>
          <w:lang w:eastAsia="ru-RU"/>
        </w:rPr>
      </w:pPr>
    </w:p>
    <w:p w:rsidR="00093775" w:rsidRDefault="00093775" w:rsidP="00093775">
      <w:pPr>
        <w:spacing w:after="0" w:line="240" w:lineRule="auto"/>
        <w:rPr>
          <w:rFonts w:ascii="Times New Roman" w:eastAsia="Times New Roman" w:hAnsi="Times New Roman" w:cs="Times New Roman"/>
          <w:b/>
          <w:sz w:val="28"/>
          <w:szCs w:val="28"/>
          <w:lang w:eastAsia="ru-RU"/>
        </w:rPr>
      </w:pPr>
    </w:p>
    <w:p w:rsidR="00093775"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 xml:space="preserve">                                                            см. Кути </w:t>
      </w:r>
    </w:p>
    <w:p w:rsidR="00093775" w:rsidRPr="00F962EC" w:rsidRDefault="00093775" w:rsidP="00093775">
      <w:pPr>
        <w:spacing w:after="0" w:line="240" w:lineRule="auto"/>
        <w:jc w:val="center"/>
        <w:rPr>
          <w:rFonts w:ascii="Times New Roman" w:eastAsia="Times New Roman" w:hAnsi="Times New Roman" w:cs="Times New Roman"/>
          <w:b/>
          <w:sz w:val="28"/>
          <w:szCs w:val="28"/>
          <w:lang w:val="ru-RU" w:eastAsia="ru-RU"/>
        </w:rPr>
      </w:pPr>
      <w:r w:rsidRPr="00F962EC">
        <w:rPr>
          <w:rFonts w:ascii="Times New Roman" w:eastAsia="Times New Roman" w:hAnsi="Times New Roman" w:cs="Times New Roman"/>
          <w:b/>
          <w:sz w:val="28"/>
          <w:szCs w:val="28"/>
          <w:lang w:eastAsia="ru-RU"/>
        </w:rPr>
        <w:t xml:space="preserve">2022  </w:t>
      </w:r>
    </w:p>
    <w:p w:rsidR="00093775" w:rsidRPr="00F962EC" w:rsidRDefault="00093775" w:rsidP="00093775">
      <w:pPr>
        <w:shd w:val="clear" w:color="auto" w:fill="FFFFFF"/>
        <w:tabs>
          <w:tab w:val="left" w:pos="547"/>
        </w:tabs>
        <w:spacing w:before="643" w:after="0" w:line="595" w:lineRule="exact"/>
        <w:jc w:val="center"/>
        <w:rPr>
          <w:rFonts w:ascii="Times New Roman" w:eastAsia="Times New Roman" w:hAnsi="Times New Roman" w:cs="Times New Roman"/>
          <w:b/>
          <w:color w:val="000000"/>
          <w:spacing w:val="-13"/>
          <w:sz w:val="28"/>
          <w:szCs w:val="28"/>
          <w:lang w:eastAsia="ru-RU"/>
        </w:rPr>
      </w:pPr>
    </w:p>
    <w:p w:rsidR="00093775" w:rsidRPr="00F962EC" w:rsidRDefault="00093775" w:rsidP="00093775">
      <w:pPr>
        <w:shd w:val="clear" w:color="auto" w:fill="FFFFFF"/>
        <w:tabs>
          <w:tab w:val="left" w:pos="547"/>
        </w:tabs>
        <w:spacing w:before="643" w:after="0" w:line="595" w:lineRule="exact"/>
        <w:jc w:val="center"/>
        <w:rPr>
          <w:rFonts w:ascii="Times New Roman" w:eastAsia="Times New Roman" w:hAnsi="Times New Roman" w:cs="Times New Roman"/>
          <w:b/>
          <w:color w:val="000000"/>
          <w:spacing w:val="-13"/>
          <w:sz w:val="28"/>
          <w:szCs w:val="28"/>
          <w:lang w:val="ru-RU" w:eastAsia="ru-RU"/>
        </w:rPr>
      </w:pPr>
      <w:r w:rsidRPr="00F962EC">
        <w:rPr>
          <w:rFonts w:ascii="Times New Roman" w:eastAsia="Times New Roman" w:hAnsi="Times New Roman" w:cs="Times New Roman"/>
          <w:b/>
          <w:color w:val="000000"/>
          <w:spacing w:val="-13"/>
          <w:sz w:val="28"/>
          <w:szCs w:val="28"/>
          <w:lang w:eastAsia="ru-RU"/>
        </w:rPr>
        <w:lastRenderedPageBreak/>
        <w:t>З</w:t>
      </w:r>
      <w:r w:rsidRPr="00F962EC">
        <w:rPr>
          <w:rFonts w:ascii="Times New Roman" w:eastAsia="Times New Roman" w:hAnsi="Times New Roman" w:cs="Times New Roman"/>
          <w:b/>
          <w:color w:val="000000"/>
          <w:spacing w:val="-13"/>
          <w:sz w:val="28"/>
          <w:szCs w:val="28"/>
          <w:lang w:val="ru-RU" w:eastAsia="ru-RU"/>
        </w:rPr>
        <w:t>МІСТ</w:t>
      </w:r>
    </w:p>
    <w:p w:rsidR="00093775" w:rsidRPr="00F962EC" w:rsidRDefault="00093775" w:rsidP="00093775">
      <w:pPr>
        <w:spacing w:after="0" w:line="240" w:lineRule="auto"/>
        <w:ind w:firstLine="720"/>
        <w:rPr>
          <w:rFonts w:ascii="Times New Roman" w:eastAsia="Times New Roman" w:hAnsi="Times New Roman" w:cs="Times New Roman"/>
          <w:sz w:val="28"/>
          <w:szCs w:val="28"/>
          <w:lang w:eastAsia="ru-RU"/>
        </w:rPr>
      </w:pPr>
    </w:p>
    <w:p w:rsidR="00093775" w:rsidRPr="00F962EC" w:rsidRDefault="00093775" w:rsidP="00093775">
      <w:pPr>
        <w:widowControl w:val="0"/>
        <w:autoSpaceDE w:val="0"/>
        <w:autoSpaceDN w:val="0"/>
        <w:spacing w:after="0" w:line="322" w:lineRule="exact"/>
        <w:ind w:right="442"/>
        <w:jc w:val="both"/>
        <w:outlineLvl w:val="0"/>
        <w:rPr>
          <w:rFonts w:ascii="Times New Roman" w:eastAsia="Times New Roman" w:hAnsi="Times New Roman" w:cs="Times New Roman"/>
          <w:bCs/>
          <w:sz w:val="28"/>
          <w:szCs w:val="28"/>
        </w:rPr>
      </w:pPr>
      <w:r w:rsidRPr="00F962EC">
        <w:rPr>
          <w:rFonts w:ascii="Times New Roman" w:eastAsia="Times New Roman" w:hAnsi="Times New Roman" w:cs="Times New Roman"/>
          <w:bCs/>
          <w:sz w:val="28"/>
          <w:szCs w:val="28"/>
          <w:lang w:eastAsia="ru-RU"/>
        </w:rPr>
        <w:t>І.</w:t>
      </w:r>
      <w:r w:rsidRPr="00F962EC">
        <w:rPr>
          <w:rFonts w:ascii="Times New Roman" w:eastAsia="Times New Roman" w:hAnsi="Times New Roman" w:cs="Times New Roman"/>
          <w:b/>
          <w:bCs/>
          <w:sz w:val="28"/>
          <w:szCs w:val="28"/>
          <w:lang w:eastAsia="ru-RU"/>
        </w:rPr>
        <w:t xml:space="preserve"> </w:t>
      </w:r>
      <w:r w:rsidRPr="00F962EC">
        <w:rPr>
          <w:rFonts w:ascii="Times New Roman" w:eastAsia="Times New Roman" w:hAnsi="Times New Roman" w:cs="Times New Roman"/>
          <w:bCs/>
          <w:sz w:val="28"/>
          <w:szCs w:val="28"/>
          <w:lang w:eastAsia="ru-RU"/>
        </w:rPr>
        <w:t xml:space="preserve">Загальна характеристика </w:t>
      </w:r>
      <w:r w:rsidRPr="00F962EC">
        <w:rPr>
          <w:rFonts w:ascii="Times New Roman" w:eastAsia="Times New Roman" w:hAnsi="Times New Roman" w:cs="Times New Roman"/>
          <w:bCs/>
          <w:sz w:val="28"/>
          <w:szCs w:val="28"/>
        </w:rPr>
        <w:t>програми «Самозабезпечення</w:t>
      </w:r>
    </w:p>
    <w:p w:rsidR="00093775" w:rsidRPr="00F962EC" w:rsidRDefault="00093775" w:rsidP="00093775">
      <w:pPr>
        <w:widowControl w:val="0"/>
        <w:autoSpaceDE w:val="0"/>
        <w:autoSpaceDN w:val="0"/>
        <w:spacing w:after="0" w:line="322" w:lineRule="exact"/>
        <w:ind w:right="442"/>
        <w:jc w:val="both"/>
        <w:outlineLvl w:val="0"/>
        <w:rPr>
          <w:rFonts w:ascii="Times New Roman" w:eastAsia="Times New Roman" w:hAnsi="Times New Roman" w:cs="Times New Roman"/>
          <w:bCs/>
          <w:sz w:val="28"/>
          <w:szCs w:val="28"/>
        </w:rPr>
      </w:pPr>
      <w:r w:rsidRPr="00F962EC">
        <w:rPr>
          <w:rFonts w:ascii="Times New Roman" w:eastAsia="Times New Roman" w:hAnsi="Times New Roman" w:cs="Times New Roman"/>
          <w:bCs/>
          <w:sz w:val="28"/>
          <w:szCs w:val="28"/>
        </w:rPr>
        <w:t>Кутської селищної територіальної громади</w:t>
      </w:r>
    </w:p>
    <w:p w:rsidR="00093775" w:rsidRPr="00F962EC" w:rsidRDefault="00093775" w:rsidP="00093775">
      <w:pPr>
        <w:widowControl w:val="0"/>
        <w:autoSpaceDE w:val="0"/>
        <w:autoSpaceDN w:val="0"/>
        <w:spacing w:after="0" w:line="322" w:lineRule="exact"/>
        <w:ind w:right="442"/>
        <w:jc w:val="both"/>
        <w:outlineLvl w:val="0"/>
        <w:rPr>
          <w:rFonts w:ascii="Times New Roman" w:eastAsia="Times New Roman" w:hAnsi="Times New Roman" w:cs="Times New Roman"/>
          <w:bCs/>
          <w:sz w:val="28"/>
          <w:szCs w:val="28"/>
        </w:rPr>
      </w:pPr>
      <w:r w:rsidRPr="00F962EC">
        <w:rPr>
          <w:rFonts w:ascii="Times New Roman" w:eastAsia="Times New Roman" w:hAnsi="Times New Roman" w:cs="Times New Roman"/>
          <w:bCs/>
          <w:sz w:val="28"/>
          <w:szCs w:val="28"/>
        </w:rPr>
        <w:t>харчовими продуктами на 2022-2024 роки «Сади Перемоги»»</w:t>
      </w: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ind w:firstLine="540"/>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 xml:space="preserve">ІІ.   Визначення проблеми, на розв’язання якої спрямована Програма </w:t>
      </w:r>
    </w:p>
    <w:p w:rsidR="00093775" w:rsidRPr="00F962EC" w:rsidRDefault="00093775" w:rsidP="00093775">
      <w:pPr>
        <w:spacing w:after="0" w:line="240" w:lineRule="auto"/>
        <w:ind w:firstLine="540"/>
        <w:jc w:val="both"/>
        <w:rPr>
          <w:rFonts w:ascii="Times New Roman" w:eastAsia="Times New Roman" w:hAnsi="Times New Roman" w:cs="Times New Roman"/>
          <w:sz w:val="28"/>
          <w:szCs w:val="28"/>
          <w:lang w:eastAsia="ru-RU"/>
        </w:rPr>
      </w:pPr>
    </w:p>
    <w:p w:rsidR="00093775" w:rsidRPr="00F962EC" w:rsidRDefault="00093775" w:rsidP="00093775">
      <w:pPr>
        <w:tabs>
          <w:tab w:val="left" w:pos="1080"/>
        </w:tabs>
        <w:spacing w:after="0" w:line="240" w:lineRule="auto"/>
        <w:ind w:firstLine="540"/>
        <w:jc w:val="both"/>
        <w:rPr>
          <w:rFonts w:ascii="Times New Roman" w:eastAsia="Times New Roman" w:hAnsi="Times New Roman" w:cs="Times New Roman"/>
          <w:spacing w:val="-23"/>
          <w:sz w:val="28"/>
          <w:szCs w:val="28"/>
          <w:lang w:val="ru-RU" w:eastAsia="ru-RU"/>
        </w:rPr>
      </w:pPr>
      <w:r w:rsidRPr="00F962EC">
        <w:rPr>
          <w:rFonts w:ascii="Times New Roman" w:eastAsia="Times New Roman" w:hAnsi="Times New Roman" w:cs="Times New Roman"/>
          <w:sz w:val="28"/>
          <w:szCs w:val="28"/>
          <w:lang w:val="en-US" w:eastAsia="ru-RU"/>
        </w:rPr>
        <w:t>III</w:t>
      </w:r>
      <w:r w:rsidRPr="00F962EC">
        <w:rPr>
          <w:rFonts w:ascii="Times New Roman" w:eastAsia="Times New Roman" w:hAnsi="Times New Roman" w:cs="Times New Roman"/>
          <w:sz w:val="28"/>
          <w:szCs w:val="28"/>
          <w:lang w:eastAsia="ru-RU"/>
        </w:rPr>
        <w:t>.   Мета Програми</w:t>
      </w:r>
    </w:p>
    <w:p w:rsidR="00093775" w:rsidRPr="00F962EC" w:rsidRDefault="00093775" w:rsidP="00093775">
      <w:pPr>
        <w:spacing w:after="0" w:line="240" w:lineRule="auto"/>
        <w:ind w:firstLine="540"/>
        <w:jc w:val="both"/>
        <w:rPr>
          <w:rFonts w:ascii="Times New Roman" w:eastAsia="Times New Roman" w:hAnsi="Times New Roman" w:cs="Times New Roman"/>
          <w:spacing w:val="-1"/>
          <w:sz w:val="28"/>
          <w:szCs w:val="28"/>
          <w:lang w:eastAsia="ru-RU"/>
        </w:rPr>
      </w:pPr>
      <w:r w:rsidRPr="00F962EC">
        <w:rPr>
          <w:rFonts w:ascii="Times New Roman" w:eastAsia="Times New Roman" w:hAnsi="Times New Roman" w:cs="Times New Roman"/>
          <w:spacing w:val="-1"/>
          <w:sz w:val="28"/>
          <w:szCs w:val="28"/>
          <w:lang w:eastAsia="ru-RU"/>
        </w:rPr>
        <w:t xml:space="preserve">       </w:t>
      </w:r>
    </w:p>
    <w:p w:rsidR="00093775" w:rsidRPr="00F962EC" w:rsidRDefault="00093775" w:rsidP="00093775">
      <w:pPr>
        <w:widowControl w:val="0"/>
        <w:numPr>
          <w:ilvl w:val="0"/>
          <w:numId w:val="9"/>
        </w:numPr>
        <w:tabs>
          <w:tab w:val="left" w:pos="540"/>
          <w:tab w:val="num" w:pos="900"/>
          <w:tab w:val="num" w:pos="1080"/>
        </w:tabs>
        <w:autoSpaceDE w:val="0"/>
        <w:autoSpaceDN w:val="0"/>
        <w:spacing w:after="0" w:line="256" w:lineRule="auto"/>
        <w:ind w:left="900"/>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 xml:space="preserve">Обгрунтування шляхів і засобів розв’язання проблеми, строки та етапи </w:t>
      </w:r>
    </w:p>
    <w:p w:rsidR="00093775" w:rsidRPr="00F962EC" w:rsidRDefault="00093775" w:rsidP="00093775">
      <w:pPr>
        <w:tabs>
          <w:tab w:val="left" w:pos="540"/>
        </w:tabs>
        <w:spacing w:after="0" w:line="240" w:lineRule="auto"/>
        <w:ind w:left="900" w:hanging="360"/>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 xml:space="preserve">  виконання Програми </w:t>
      </w:r>
    </w:p>
    <w:p w:rsidR="00093775" w:rsidRPr="00F962EC" w:rsidRDefault="00093775" w:rsidP="00093775">
      <w:pPr>
        <w:tabs>
          <w:tab w:val="left" w:pos="540"/>
        </w:tabs>
        <w:spacing w:after="0" w:line="240" w:lineRule="auto"/>
        <w:ind w:left="540" w:firstLine="540"/>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ind w:firstLine="540"/>
        <w:jc w:val="both"/>
        <w:rPr>
          <w:rFonts w:ascii="Times New Roman" w:eastAsia="Times New Roman" w:hAnsi="Times New Roman" w:cs="Times New Roman"/>
          <w:spacing w:val="-1"/>
          <w:sz w:val="28"/>
          <w:szCs w:val="28"/>
          <w:lang w:eastAsia="ru-RU"/>
        </w:rPr>
      </w:pPr>
      <w:r w:rsidRPr="00F962EC">
        <w:rPr>
          <w:rFonts w:ascii="Times New Roman" w:eastAsia="Times New Roman" w:hAnsi="Times New Roman" w:cs="Times New Roman"/>
          <w:spacing w:val="-1"/>
          <w:sz w:val="28"/>
          <w:szCs w:val="28"/>
          <w:lang w:val="en-US" w:eastAsia="ru-RU"/>
        </w:rPr>
        <w:t>V</w:t>
      </w:r>
      <w:r w:rsidRPr="00F962EC">
        <w:rPr>
          <w:rFonts w:ascii="Times New Roman" w:eastAsia="Times New Roman" w:hAnsi="Times New Roman" w:cs="Times New Roman"/>
          <w:spacing w:val="-1"/>
          <w:sz w:val="28"/>
          <w:szCs w:val="28"/>
          <w:lang w:eastAsia="ru-RU"/>
        </w:rPr>
        <w:t xml:space="preserve">. Завдання Програми та результативні показники </w:t>
      </w:r>
    </w:p>
    <w:p w:rsidR="00093775" w:rsidRPr="00F962EC" w:rsidRDefault="00093775" w:rsidP="00093775">
      <w:pPr>
        <w:spacing w:after="0" w:line="240" w:lineRule="auto"/>
        <w:ind w:firstLine="540"/>
        <w:jc w:val="both"/>
        <w:rPr>
          <w:rFonts w:ascii="Times New Roman" w:eastAsia="Times New Roman" w:hAnsi="Times New Roman" w:cs="Times New Roman"/>
          <w:spacing w:val="-1"/>
          <w:sz w:val="28"/>
          <w:szCs w:val="28"/>
          <w:lang w:eastAsia="ru-RU"/>
        </w:rPr>
      </w:pPr>
    </w:p>
    <w:p w:rsidR="00093775" w:rsidRPr="00F962EC" w:rsidRDefault="00093775" w:rsidP="00093775">
      <w:pPr>
        <w:spacing w:after="0" w:line="240" w:lineRule="auto"/>
        <w:ind w:firstLine="540"/>
        <w:jc w:val="both"/>
        <w:rPr>
          <w:rFonts w:ascii="Times New Roman" w:eastAsia="Times New Roman" w:hAnsi="Times New Roman" w:cs="Times New Roman"/>
          <w:spacing w:val="-1"/>
          <w:sz w:val="28"/>
          <w:szCs w:val="28"/>
          <w:lang w:eastAsia="ru-RU"/>
        </w:rPr>
      </w:pPr>
      <w:r w:rsidRPr="00F962EC">
        <w:rPr>
          <w:rFonts w:ascii="Times New Roman" w:eastAsia="Times New Roman" w:hAnsi="Times New Roman" w:cs="Times New Roman"/>
          <w:spacing w:val="-1"/>
          <w:sz w:val="28"/>
          <w:szCs w:val="28"/>
          <w:lang w:val="en-US" w:eastAsia="ru-RU"/>
        </w:rPr>
        <w:t>V</w:t>
      </w:r>
      <w:r w:rsidRPr="00F962EC">
        <w:rPr>
          <w:rFonts w:ascii="Times New Roman" w:eastAsia="Times New Roman" w:hAnsi="Times New Roman" w:cs="Times New Roman"/>
          <w:spacing w:val="-1"/>
          <w:sz w:val="28"/>
          <w:szCs w:val="28"/>
          <w:lang w:eastAsia="ru-RU"/>
        </w:rPr>
        <w:t xml:space="preserve">І.  Напрями діяльності і заходи Програми </w:t>
      </w:r>
    </w:p>
    <w:p w:rsidR="00093775" w:rsidRPr="00F962EC" w:rsidRDefault="00093775" w:rsidP="00093775">
      <w:pPr>
        <w:spacing w:after="0" w:line="240" w:lineRule="auto"/>
        <w:ind w:firstLine="540"/>
        <w:jc w:val="both"/>
        <w:rPr>
          <w:rFonts w:ascii="Times New Roman" w:eastAsia="Times New Roman" w:hAnsi="Times New Roman" w:cs="Times New Roman"/>
          <w:spacing w:val="-1"/>
          <w:sz w:val="28"/>
          <w:szCs w:val="28"/>
          <w:lang w:eastAsia="ru-RU"/>
        </w:rPr>
      </w:pPr>
    </w:p>
    <w:p w:rsidR="00093775" w:rsidRPr="00F962EC" w:rsidRDefault="00093775" w:rsidP="00093775">
      <w:pPr>
        <w:spacing w:after="0" w:line="240" w:lineRule="auto"/>
        <w:ind w:firstLine="540"/>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pacing w:val="-1"/>
          <w:sz w:val="28"/>
          <w:szCs w:val="28"/>
          <w:lang w:val="en-US" w:eastAsia="ru-RU"/>
        </w:rPr>
        <w:t>V</w:t>
      </w:r>
      <w:r w:rsidRPr="00F962EC">
        <w:rPr>
          <w:rFonts w:ascii="Times New Roman" w:eastAsia="Times New Roman" w:hAnsi="Times New Roman" w:cs="Times New Roman"/>
          <w:spacing w:val="-1"/>
          <w:sz w:val="28"/>
          <w:szCs w:val="28"/>
          <w:lang w:eastAsia="ru-RU"/>
        </w:rPr>
        <w:t xml:space="preserve">ІІ. </w:t>
      </w:r>
      <w:r w:rsidRPr="00F962EC">
        <w:rPr>
          <w:rFonts w:ascii="Times New Roman" w:eastAsia="Times New Roman" w:hAnsi="Times New Roman" w:cs="Times New Roman"/>
          <w:sz w:val="28"/>
          <w:szCs w:val="28"/>
          <w:lang w:val="ru-RU" w:eastAsia="ru-RU"/>
        </w:rPr>
        <w:t>Система</w:t>
      </w:r>
      <w:r w:rsidRPr="00F962EC">
        <w:rPr>
          <w:rFonts w:ascii="Times New Roman" w:eastAsia="Times New Roman" w:hAnsi="Times New Roman" w:cs="Times New Roman"/>
          <w:sz w:val="28"/>
          <w:szCs w:val="28"/>
          <w:lang w:eastAsia="ru-RU"/>
        </w:rPr>
        <w:t xml:space="preserve">  управління  та  контролю  за  ходом   виконання Програми</w:t>
      </w:r>
    </w:p>
    <w:p w:rsidR="00093775" w:rsidRPr="00F962EC" w:rsidRDefault="00093775" w:rsidP="00093775">
      <w:pPr>
        <w:spacing w:after="0" w:line="240" w:lineRule="auto"/>
        <w:ind w:firstLine="540"/>
        <w:jc w:val="both"/>
        <w:rPr>
          <w:rFonts w:ascii="Times New Roman" w:eastAsia="Times New Roman" w:hAnsi="Times New Roman" w:cs="Times New Roman"/>
          <w:spacing w:val="-1"/>
          <w:sz w:val="28"/>
          <w:szCs w:val="28"/>
          <w:lang w:eastAsia="ru-RU"/>
        </w:rPr>
      </w:pPr>
    </w:p>
    <w:p w:rsidR="00093775" w:rsidRPr="00F962EC" w:rsidRDefault="00093775" w:rsidP="00093775">
      <w:pPr>
        <w:spacing w:after="0" w:line="240" w:lineRule="auto"/>
        <w:ind w:firstLine="1080"/>
        <w:jc w:val="both"/>
        <w:rPr>
          <w:rFonts w:ascii="Times New Roman" w:eastAsia="Times New Roman" w:hAnsi="Times New Roman" w:cs="Times New Roman"/>
          <w:spacing w:val="-1"/>
          <w:sz w:val="28"/>
          <w:szCs w:val="28"/>
          <w:lang w:eastAsia="ru-RU"/>
        </w:rPr>
      </w:pPr>
      <w:r w:rsidRPr="00F962EC">
        <w:rPr>
          <w:rFonts w:ascii="Times New Roman" w:eastAsia="Times New Roman" w:hAnsi="Times New Roman" w:cs="Times New Roman"/>
          <w:sz w:val="28"/>
          <w:szCs w:val="28"/>
          <w:lang w:val="ru-RU" w:eastAsia="ru-RU"/>
        </w:rPr>
        <w:t xml:space="preserve">Ресурсне забезпечення </w:t>
      </w:r>
      <w:r w:rsidRPr="00F962EC">
        <w:rPr>
          <w:rFonts w:ascii="Times New Roman" w:eastAsia="Times New Roman" w:hAnsi="Times New Roman" w:cs="Times New Roman"/>
          <w:sz w:val="28"/>
          <w:szCs w:val="28"/>
          <w:lang w:eastAsia="ru-RU"/>
        </w:rPr>
        <w:t>Програми</w:t>
      </w:r>
      <w:r w:rsidRPr="00F962EC">
        <w:rPr>
          <w:rFonts w:ascii="Times New Roman" w:eastAsia="Times New Roman" w:hAnsi="Times New Roman" w:cs="Times New Roman"/>
          <w:b/>
          <w:sz w:val="28"/>
          <w:szCs w:val="28"/>
          <w:lang w:eastAsia="ru-RU"/>
        </w:rPr>
        <w:t xml:space="preserve"> </w:t>
      </w:r>
    </w:p>
    <w:p w:rsidR="00093775" w:rsidRPr="00F962EC" w:rsidRDefault="00093775" w:rsidP="00093775">
      <w:pPr>
        <w:spacing w:after="0" w:line="240" w:lineRule="auto"/>
        <w:ind w:firstLine="1080"/>
        <w:jc w:val="both"/>
        <w:rPr>
          <w:rFonts w:ascii="Times New Roman" w:eastAsia="Times New Roman" w:hAnsi="Times New Roman" w:cs="Times New Roman"/>
          <w:sz w:val="28"/>
          <w:szCs w:val="28"/>
          <w:lang w:val="ru-RU" w:eastAsia="ru-RU"/>
        </w:rPr>
      </w:pPr>
    </w:p>
    <w:p w:rsidR="00093775" w:rsidRPr="00F962EC" w:rsidRDefault="00093775" w:rsidP="00093775">
      <w:pPr>
        <w:spacing w:after="0" w:line="240" w:lineRule="auto"/>
        <w:jc w:val="both"/>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both"/>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both"/>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both"/>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both"/>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both"/>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ind w:right="-6"/>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ind w:right="-6"/>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ind w:right="-6"/>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І. Загальна характеристика</w:t>
      </w:r>
    </w:p>
    <w:p w:rsidR="00093775" w:rsidRPr="00F962EC" w:rsidRDefault="00093775" w:rsidP="00093775">
      <w:pPr>
        <w:spacing w:after="0" w:line="240" w:lineRule="auto"/>
        <w:ind w:right="-6"/>
        <w:jc w:val="center"/>
        <w:rPr>
          <w:rFonts w:ascii="Times New Roman" w:eastAsia="Times New Roman" w:hAnsi="Times New Roman" w:cs="Times New Roman"/>
          <w:b/>
          <w:sz w:val="28"/>
          <w:szCs w:val="28"/>
          <w:lang w:eastAsia="ru-RU"/>
        </w:rPr>
      </w:pP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Програми «Самозабезпечення</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Кутської селищної територіальної громади</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харчовими продуктами на 2022-2024 роки «Сади Перемоги»»</w:t>
      </w:r>
    </w:p>
    <w:p w:rsidR="00093775" w:rsidRPr="00F962EC" w:rsidRDefault="00093775" w:rsidP="00093775">
      <w:pPr>
        <w:spacing w:after="0" w:line="240" w:lineRule="auto"/>
        <w:ind w:firstLine="570"/>
        <w:jc w:val="center"/>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389"/>
      </w:tblGrid>
      <w:tr w:rsidR="00093775" w:rsidRPr="00F962EC" w:rsidTr="005D21CA">
        <w:trPr>
          <w:trHeight w:val="973"/>
        </w:trPr>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Ініціатор розроблення програми</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Кутська селищна рада </w:t>
            </w:r>
          </w:p>
        </w:tc>
      </w:tr>
      <w:tr w:rsidR="00093775" w:rsidRPr="00F962EC" w:rsidTr="005D21CA">
        <w:trPr>
          <w:trHeight w:val="70"/>
        </w:trPr>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bCs/>
                <w:sz w:val="26"/>
                <w:szCs w:val="26"/>
                <w:lang w:eastAsia="ru-RU"/>
              </w:rPr>
              <w:t>Дата, номер і назва розпорядчого документа про розроблення Програми</w:t>
            </w:r>
          </w:p>
        </w:tc>
        <w:tc>
          <w:tcPr>
            <w:tcW w:w="5389" w:type="dxa"/>
            <w:tcBorders>
              <w:top w:val="single" w:sz="4" w:space="0" w:color="auto"/>
              <w:left w:val="single" w:sz="4" w:space="0" w:color="auto"/>
              <w:bottom w:val="single" w:sz="4" w:space="0" w:color="auto"/>
              <w:right w:val="single" w:sz="4" w:space="0" w:color="auto"/>
            </w:tcBorders>
          </w:tcPr>
          <w:p w:rsidR="00093775" w:rsidRPr="00F962EC" w:rsidRDefault="00093775" w:rsidP="005D21CA">
            <w:pPr>
              <w:shd w:val="clear" w:color="auto" w:fill="FFFFFF"/>
              <w:spacing w:after="0" w:line="240" w:lineRule="auto"/>
              <w:jc w:val="both"/>
              <w:textAlignment w:val="baseline"/>
              <w:outlineLvl w:val="0"/>
              <w:rPr>
                <w:rFonts w:ascii="Times New Roman" w:eastAsia="Times New Roman" w:hAnsi="Times New Roman" w:cs="Times New Roman"/>
                <w:bCs/>
                <w:kern w:val="36"/>
                <w:sz w:val="26"/>
                <w:szCs w:val="26"/>
                <w:lang w:eastAsia="uk-UA"/>
              </w:rPr>
            </w:pPr>
            <w:r w:rsidRPr="00F962EC">
              <w:rPr>
                <w:rFonts w:ascii="Times New Roman" w:eastAsia="Times New Roman" w:hAnsi="Times New Roman" w:cs="Times New Roman"/>
                <w:bCs/>
                <w:kern w:val="36"/>
                <w:sz w:val="26"/>
                <w:szCs w:val="26"/>
                <w:lang w:eastAsia="uk-UA"/>
              </w:rPr>
              <w:t xml:space="preserve">Розпорядження  селищного голови «Про створення робочої групи </w:t>
            </w:r>
          </w:p>
          <w:p w:rsidR="00093775" w:rsidRPr="00F962EC" w:rsidRDefault="00093775" w:rsidP="005D21CA">
            <w:pPr>
              <w:shd w:val="clear" w:color="auto" w:fill="FFFFFF"/>
              <w:spacing w:after="0" w:line="240" w:lineRule="auto"/>
              <w:jc w:val="both"/>
              <w:textAlignment w:val="baseline"/>
              <w:outlineLvl w:val="0"/>
              <w:rPr>
                <w:rFonts w:ascii="Times New Roman" w:eastAsia="Times New Roman" w:hAnsi="Times New Roman" w:cs="Times New Roman"/>
                <w:bCs/>
                <w:kern w:val="36"/>
                <w:sz w:val="26"/>
                <w:szCs w:val="26"/>
                <w:lang w:eastAsia="uk-UA"/>
              </w:rPr>
            </w:pPr>
            <w:r w:rsidRPr="00F962EC">
              <w:rPr>
                <w:rFonts w:ascii="Times New Roman" w:eastAsia="Times New Roman" w:hAnsi="Times New Roman" w:cs="Times New Roman"/>
                <w:bCs/>
                <w:kern w:val="36"/>
                <w:sz w:val="26"/>
                <w:szCs w:val="26"/>
                <w:lang w:eastAsia="uk-UA"/>
              </w:rPr>
              <w:t xml:space="preserve">для підготовки та реалізації </w:t>
            </w:r>
          </w:p>
          <w:p w:rsidR="00093775" w:rsidRPr="00F962EC" w:rsidRDefault="00093775" w:rsidP="005D21CA">
            <w:pPr>
              <w:shd w:val="clear" w:color="auto" w:fill="FFFFFF"/>
              <w:spacing w:after="0" w:line="240" w:lineRule="auto"/>
              <w:jc w:val="both"/>
              <w:textAlignment w:val="baseline"/>
              <w:outlineLvl w:val="0"/>
              <w:rPr>
                <w:rFonts w:ascii="Times New Roman" w:eastAsia="Times New Roman" w:hAnsi="Times New Roman" w:cs="Times New Roman"/>
                <w:bCs/>
                <w:kern w:val="36"/>
                <w:sz w:val="26"/>
                <w:szCs w:val="26"/>
                <w:lang w:eastAsia="uk-UA"/>
              </w:rPr>
            </w:pPr>
            <w:r w:rsidRPr="00F962EC">
              <w:rPr>
                <w:rFonts w:ascii="Times New Roman" w:eastAsia="Times New Roman" w:hAnsi="Times New Roman" w:cs="Times New Roman"/>
                <w:bCs/>
                <w:kern w:val="36"/>
                <w:sz w:val="26"/>
                <w:szCs w:val="26"/>
                <w:lang w:eastAsia="uk-UA"/>
              </w:rPr>
              <w:t xml:space="preserve">Програми підтримки самозабезпечення </w:t>
            </w:r>
          </w:p>
          <w:p w:rsidR="00093775" w:rsidRPr="00F962EC" w:rsidRDefault="00093775" w:rsidP="005D21CA">
            <w:pPr>
              <w:shd w:val="clear" w:color="auto" w:fill="FFFFFF"/>
              <w:spacing w:after="0" w:line="240" w:lineRule="auto"/>
              <w:jc w:val="both"/>
              <w:textAlignment w:val="baseline"/>
              <w:outlineLvl w:val="0"/>
              <w:rPr>
                <w:rFonts w:ascii="Times New Roman" w:eastAsia="Times New Roman" w:hAnsi="Times New Roman" w:cs="Times New Roman"/>
                <w:bCs/>
                <w:kern w:val="36"/>
                <w:sz w:val="26"/>
                <w:szCs w:val="26"/>
                <w:lang w:eastAsia="uk-UA"/>
              </w:rPr>
            </w:pPr>
            <w:r w:rsidRPr="00F962EC">
              <w:rPr>
                <w:rFonts w:ascii="Times New Roman" w:eastAsia="Times New Roman" w:hAnsi="Times New Roman" w:cs="Times New Roman"/>
                <w:bCs/>
                <w:kern w:val="36"/>
                <w:sz w:val="26"/>
                <w:szCs w:val="26"/>
                <w:lang w:eastAsia="uk-UA"/>
              </w:rPr>
              <w:t xml:space="preserve">Кутської селищної територіальної </w:t>
            </w:r>
          </w:p>
          <w:p w:rsidR="00093775" w:rsidRPr="00F962EC" w:rsidRDefault="00093775" w:rsidP="005D21CA">
            <w:pPr>
              <w:shd w:val="clear" w:color="auto" w:fill="FFFFFF"/>
              <w:spacing w:after="0" w:line="240" w:lineRule="auto"/>
              <w:jc w:val="both"/>
              <w:textAlignment w:val="baseline"/>
              <w:outlineLvl w:val="0"/>
              <w:rPr>
                <w:rFonts w:ascii="Times New Roman" w:eastAsia="Times New Roman" w:hAnsi="Times New Roman" w:cs="Times New Roman"/>
                <w:bCs/>
                <w:kern w:val="36"/>
                <w:sz w:val="26"/>
                <w:szCs w:val="26"/>
                <w:lang w:eastAsia="uk-UA"/>
              </w:rPr>
            </w:pPr>
            <w:r w:rsidRPr="00F962EC">
              <w:rPr>
                <w:rFonts w:ascii="Times New Roman" w:eastAsia="Times New Roman" w:hAnsi="Times New Roman" w:cs="Times New Roman"/>
                <w:bCs/>
                <w:kern w:val="36"/>
                <w:sz w:val="26"/>
                <w:szCs w:val="26"/>
                <w:lang w:eastAsia="uk-UA"/>
              </w:rPr>
              <w:t xml:space="preserve">громади харчовими продуктами </w:t>
            </w:r>
          </w:p>
          <w:p w:rsidR="00093775" w:rsidRPr="00F962EC" w:rsidRDefault="00093775" w:rsidP="005D21CA">
            <w:pPr>
              <w:shd w:val="clear" w:color="auto" w:fill="FFFFFF"/>
              <w:spacing w:after="0" w:line="240" w:lineRule="auto"/>
              <w:jc w:val="both"/>
              <w:textAlignment w:val="baseline"/>
              <w:outlineLvl w:val="0"/>
              <w:rPr>
                <w:rFonts w:ascii="Times New Roman" w:eastAsia="Times New Roman" w:hAnsi="Times New Roman" w:cs="Times New Roman"/>
                <w:bCs/>
                <w:kern w:val="36"/>
                <w:sz w:val="26"/>
                <w:szCs w:val="26"/>
                <w:lang w:eastAsia="uk-UA"/>
              </w:rPr>
            </w:pPr>
            <w:r w:rsidRPr="00F962EC">
              <w:rPr>
                <w:rFonts w:ascii="Times New Roman" w:eastAsia="Times New Roman" w:hAnsi="Times New Roman" w:cs="Times New Roman"/>
                <w:bCs/>
                <w:kern w:val="36"/>
                <w:sz w:val="26"/>
                <w:szCs w:val="26"/>
                <w:lang w:eastAsia="uk-UA"/>
              </w:rPr>
              <w:t>на 2022 – 2024 роки “Сади Перемоги”» від 01.06.2022 року №</w:t>
            </w:r>
          </w:p>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Розробник програми</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Кутська селищна рада</w:t>
            </w: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Співрозробники  програми</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Структурні підрозділи Кутської селищної ради</w:t>
            </w:r>
          </w:p>
        </w:tc>
      </w:tr>
      <w:tr w:rsidR="00093775" w:rsidRPr="00F962EC" w:rsidTr="005D21CA">
        <w:trPr>
          <w:trHeight w:val="764"/>
        </w:trPr>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Відповідальні виконавці програми</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Структурні підрозділи Кутської селищної ради</w:t>
            </w: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Учасники програми</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 Апарат  та структурні підрозділи Кутської селищної ради</w:t>
            </w: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Терміни реалізації програми</w:t>
            </w:r>
          </w:p>
        </w:tc>
        <w:tc>
          <w:tcPr>
            <w:tcW w:w="5389" w:type="dxa"/>
            <w:tcBorders>
              <w:top w:val="single" w:sz="4" w:space="0" w:color="auto"/>
              <w:left w:val="single" w:sz="4" w:space="0" w:color="auto"/>
              <w:bottom w:val="single" w:sz="4" w:space="0" w:color="auto"/>
              <w:right w:val="single" w:sz="4" w:space="0" w:color="auto"/>
            </w:tcBorders>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2022 -2024 роки</w:t>
            </w:r>
          </w:p>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Перелік місцевих бюджетів, які приймають участь у виконанні програми</w:t>
            </w:r>
          </w:p>
        </w:tc>
        <w:tc>
          <w:tcPr>
            <w:tcW w:w="5389" w:type="dxa"/>
            <w:tcBorders>
              <w:top w:val="single" w:sz="4" w:space="0" w:color="auto"/>
              <w:left w:val="single" w:sz="4" w:space="0" w:color="auto"/>
              <w:bottom w:val="single" w:sz="4" w:space="0" w:color="auto"/>
              <w:right w:val="single" w:sz="4" w:space="0" w:color="auto"/>
            </w:tcBorders>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 державний бюджет ,місцеві бюджети та інші кошти, не заборонені чинним законодавством </w:t>
            </w:r>
          </w:p>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Загальний обсяг фінансових ресурсів, необхідних для реалізації програми, всього </w:t>
            </w:r>
            <w:r w:rsidRPr="00F962EC">
              <w:rPr>
                <w:rFonts w:ascii="Times New Roman" w:eastAsia="Times New Roman" w:hAnsi="Times New Roman" w:cs="Times New Roman"/>
                <w:sz w:val="26"/>
                <w:szCs w:val="26"/>
                <w:lang w:val="ru-RU" w:eastAsia="ru-RU"/>
              </w:rPr>
              <w:t>тис.грн.</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spacing w:after="0" w:line="240" w:lineRule="auto"/>
              <w:ind w:left="107"/>
              <w:rPr>
                <w:rFonts w:ascii="Times New Roman" w:eastAsia="Times New Roman" w:hAnsi="Times New Roman" w:cs="Times New Roman"/>
                <w:sz w:val="26"/>
                <w:szCs w:val="26"/>
              </w:rPr>
            </w:pPr>
            <w:r w:rsidRPr="00F962EC">
              <w:rPr>
                <w:rFonts w:ascii="Times New Roman" w:eastAsia="Times New Roman" w:hAnsi="Times New Roman" w:cs="Times New Roman"/>
                <w:sz w:val="26"/>
                <w:szCs w:val="26"/>
              </w:rPr>
              <w:t>1255,0</w:t>
            </w: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uk-UA"/>
              </w:rPr>
              <w:t xml:space="preserve">Кошти місцевого  бюджету (резервний фонд), </w:t>
            </w:r>
            <w:r w:rsidRPr="00F962EC">
              <w:rPr>
                <w:rFonts w:ascii="Times New Roman" w:eastAsia="Times New Roman" w:hAnsi="Times New Roman" w:cs="Times New Roman"/>
                <w:sz w:val="26"/>
                <w:szCs w:val="26"/>
                <w:lang w:val="ru-RU" w:eastAsia="ru-RU"/>
              </w:rPr>
              <w:t>тис.грн.</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spacing w:after="0" w:line="240" w:lineRule="auto"/>
              <w:ind w:left="107"/>
              <w:rPr>
                <w:rFonts w:ascii="Times New Roman" w:eastAsia="Times New Roman" w:hAnsi="Times New Roman" w:cs="Times New Roman"/>
                <w:sz w:val="26"/>
                <w:szCs w:val="26"/>
              </w:rPr>
            </w:pPr>
            <w:r w:rsidRPr="00F962EC">
              <w:rPr>
                <w:rFonts w:ascii="Times New Roman" w:eastAsia="Times New Roman" w:hAnsi="Times New Roman" w:cs="Times New Roman"/>
                <w:sz w:val="26"/>
                <w:szCs w:val="26"/>
              </w:rPr>
              <w:t>1255,0</w:t>
            </w:r>
          </w:p>
        </w:tc>
      </w:tr>
      <w:tr w:rsidR="00093775" w:rsidRPr="00F962EC" w:rsidTr="005D21CA">
        <w:tc>
          <w:tcPr>
            <w:tcW w:w="385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Основні джерела </w:t>
            </w:r>
          </w:p>
          <w:p w:rsidR="00093775" w:rsidRPr="00F962EC" w:rsidRDefault="00093775" w:rsidP="005D21CA">
            <w:pPr>
              <w:spacing w:after="0" w:line="240" w:lineRule="auto"/>
              <w:ind w:right="-108"/>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фінансування програми</w:t>
            </w:r>
          </w:p>
        </w:tc>
        <w:tc>
          <w:tcPr>
            <w:tcW w:w="538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rPr>
                <w:rFonts w:ascii="Times New Roman" w:eastAsia="Times New Roman" w:hAnsi="Times New Roman" w:cs="Times New Roman"/>
                <w:sz w:val="26"/>
                <w:szCs w:val="26"/>
                <w:lang w:eastAsia="uk-UA"/>
              </w:rPr>
            </w:pPr>
            <w:r w:rsidRPr="00F962EC">
              <w:rPr>
                <w:rFonts w:ascii="Times New Roman" w:eastAsia="Times New Roman" w:hAnsi="Times New Roman" w:cs="Times New Roman"/>
                <w:sz w:val="26"/>
                <w:szCs w:val="26"/>
                <w:lang w:eastAsia="uk-UA"/>
              </w:rPr>
              <w:t>Державний бюджет, Кошти місцевого  бюджету</w:t>
            </w:r>
          </w:p>
          <w:p w:rsidR="00093775" w:rsidRPr="00F962EC" w:rsidRDefault="00093775" w:rsidP="005D21CA">
            <w:pPr>
              <w:spacing w:after="0" w:line="240" w:lineRule="auto"/>
              <w:rPr>
                <w:rFonts w:ascii="Times New Roman" w:eastAsia="Times New Roman" w:hAnsi="Times New Roman" w:cs="Times New Roman"/>
                <w:sz w:val="26"/>
                <w:szCs w:val="26"/>
                <w:lang w:eastAsia="uk-UA"/>
              </w:rPr>
            </w:pPr>
            <w:r w:rsidRPr="00F962EC">
              <w:rPr>
                <w:rFonts w:ascii="Times New Roman" w:eastAsia="Times New Roman" w:hAnsi="Times New Roman" w:cs="Times New Roman"/>
                <w:sz w:val="26"/>
                <w:szCs w:val="26"/>
                <w:lang w:eastAsia="uk-UA"/>
              </w:rPr>
              <w:t>Інші кошти, не заборонені чинним законодавством</w:t>
            </w:r>
          </w:p>
        </w:tc>
      </w:tr>
    </w:tbl>
    <w:p w:rsidR="00093775" w:rsidRPr="00F962EC" w:rsidRDefault="00093775" w:rsidP="00093775">
      <w:pPr>
        <w:spacing w:after="0" w:line="240" w:lineRule="auto"/>
        <w:jc w:val="both"/>
        <w:rPr>
          <w:rFonts w:ascii="Times New Roman" w:eastAsia="Times New Roman" w:hAnsi="Times New Roman" w:cs="Times New Roman"/>
          <w:sz w:val="26"/>
          <w:szCs w:val="26"/>
          <w:lang w:val="ru-RU" w:eastAsia="ru-RU"/>
        </w:rPr>
      </w:pPr>
    </w:p>
    <w:p w:rsidR="00093775" w:rsidRPr="00F962EC" w:rsidRDefault="00093775" w:rsidP="00093775">
      <w:pPr>
        <w:spacing w:line="256" w:lineRule="auto"/>
        <w:rPr>
          <w:rFonts w:ascii="Calibri" w:eastAsia="Times New Roman" w:hAnsi="Calibri" w:cs="Times New Roman"/>
          <w:lang w:val="ru-RU"/>
        </w:rPr>
      </w:pPr>
    </w:p>
    <w:p w:rsidR="00093775" w:rsidRPr="00F962EC" w:rsidRDefault="00093775" w:rsidP="00093775">
      <w:pPr>
        <w:spacing w:line="256" w:lineRule="auto"/>
        <w:rPr>
          <w:rFonts w:ascii="Calibri" w:eastAsia="Times New Roman" w:hAnsi="Calibri" w:cs="Times New Roman"/>
          <w:lang w:val="ru-RU"/>
        </w:rPr>
      </w:pPr>
    </w:p>
    <w:p w:rsidR="00093775" w:rsidRPr="00F962EC" w:rsidRDefault="00093775" w:rsidP="00093775">
      <w:pPr>
        <w:spacing w:line="256" w:lineRule="auto"/>
        <w:rPr>
          <w:rFonts w:ascii="Calibri" w:eastAsia="Times New Roman" w:hAnsi="Calibri" w:cs="Times New Roman"/>
          <w:lang w:val="ru-RU"/>
        </w:rPr>
      </w:pPr>
    </w:p>
    <w:p w:rsidR="00093775" w:rsidRPr="00F962EC" w:rsidRDefault="00093775" w:rsidP="00093775">
      <w:pPr>
        <w:spacing w:line="256" w:lineRule="auto"/>
        <w:rPr>
          <w:rFonts w:ascii="Calibri" w:eastAsia="Times New Roman" w:hAnsi="Calibri" w:cs="Times New Roman"/>
          <w:lang w:val="ru-RU"/>
        </w:rPr>
      </w:pPr>
    </w:p>
    <w:p w:rsidR="00093775" w:rsidRPr="00F962EC" w:rsidRDefault="00093775" w:rsidP="00093775">
      <w:pPr>
        <w:spacing w:line="256" w:lineRule="auto"/>
        <w:rPr>
          <w:rFonts w:ascii="Calibri" w:eastAsia="Times New Roman" w:hAnsi="Calibri" w:cs="Times New Roman"/>
          <w:lang w:val="ru-RU"/>
        </w:rPr>
      </w:pPr>
    </w:p>
    <w:p w:rsidR="00093775" w:rsidRPr="00F962EC" w:rsidRDefault="00093775" w:rsidP="00093775">
      <w:pPr>
        <w:spacing w:line="256" w:lineRule="auto"/>
        <w:rPr>
          <w:rFonts w:ascii="Calibri" w:eastAsia="Times New Roman" w:hAnsi="Calibri" w:cs="Times New Roman"/>
          <w:lang w:val="ru-RU"/>
        </w:rPr>
      </w:pPr>
    </w:p>
    <w:p w:rsidR="00093775" w:rsidRPr="00F962EC" w:rsidRDefault="00093775" w:rsidP="00093775">
      <w:pPr>
        <w:spacing w:after="0" w:line="256"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lastRenderedPageBreak/>
        <w:t>Програма підтримки самозабезпечення харчовими продуктами на 2022 – 2024 роки “Сади Перемоги” розроблена у відповідності до  Законів України “Про місцеве самоврядування в Україні”, “Про правовий режим воєнного стану”, Бюджетного кодексу України, інших нормативно-правових актів та спрямована на забезпечення продовольчої безпеки територіальної громади в умовах російсько-української війни.</w:t>
      </w:r>
    </w:p>
    <w:p w:rsidR="00093775" w:rsidRPr="00F962EC" w:rsidRDefault="00093775" w:rsidP="00093775">
      <w:pPr>
        <w:spacing w:after="0" w:line="256" w:lineRule="auto"/>
        <w:ind w:firstLine="709"/>
        <w:jc w:val="both"/>
        <w:rPr>
          <w:rFonts w:ascii="Times New Roman" w:eastAsia="Times New Roman" w:hAnsi="Times New Roman" w:cs="Times New Roman"/>
          <w:sz w:val="26"/>
          <w:szCs w:val="26"/>
          <w:lang w:val="ru-RU"/>
        </w:rPr>
      </w:pPr>
    </w:p>
    <w:p w:rsidR="00093775" w:rsidRPr="00F962EC" w:rsidRDefault="00093775" w:rsidP="00093775">
      <w:pPr>
        <w:spacing w:after="0" w:line="256" w:lineRule="auto"/>
        <w:ind w:firstLine="709"/>
        <w:jc w:val="both"/>
        <w:rPr>
          <w:rFonts w:ascii="Times New Roman" w:eastAsia="Times New Roman" w:hAnsi="Times New Roman" w:cs="Times New Roman"/>
          <w:b/>
          <w:sz w:val="26"/>
          <w:szCs w:val="26"/>
          <w:lang w:val="ru-RU"/>
        </w:rPr>
      </w:pPr>
      <w:r w:rsidRPr="00F962EC">
        <w:rPr>
          <w:rFonts w:ascii="Times New Roman" w:eastAsia="Times New Roman" w:hAnsi="Times New Roman" w:cs="Times New Roman"/>
          <w:b/>
          <w:sz w:val="26"/>
          <w:szCs w:val="26"/>
          <w:lang w:val="ru-RU"/>
        </w:rPr>
        <w:t>ІІ. Визначення проблеми, на розв’язання якої спрямована</w:t>
      </w:r>
      <w:r w:rsidRPr="00F962EC">
        <w:rPr>
          <w:rFonts w:ascii="Times New Roman" w:eastAsia="Times New Roman" w:hAnsi="Times New Roman" w:cs="Times New Roman"/>
          <w:b/>
          <w:sz w:val="26"/>
          <w:szCs w:val="26"/>
        </w:rPr>
        <w:t xml:space="preserve"> </w:t>
      </w:r>
      <w:r w:rsidRPr="00F962EC">
        <w:rPr>
          <w:rFonts w:ascii="Times New Roman" w:eastAsia="Times New Roman" w:hAnsi="Times New Roman" w:cs="Times New Roman"/>
          <w:b/>
          <w:sz w:val="26"/>
          <w:szCs w:val="26"/>
          <w:lang w:val="ru-RU"/>
        </w:rPr>
        <w:t xml:space="preserve">Програма </w:t>
      </w:r>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В умовах російсько-української війни однією з основних проблем Кутської  територіальної громади  (як і більшості громад в Україні)  в 2022 та наступних роках буде відсутність достатньої кількості харчових продуктів для жителів громади. Це  пов`язано, насамперед із такими факторами, як: ведення бойових дій на значній площі територій, де вирощувалась велика кількість продукції рослинництва, руйнування продовольчих складів, нищення ферм і птахофабрик; руйнування поставок харчових продуктів як всередині України так і з-за кордону. За оцінками експертів в 2022 році Україна може недоотримати 30-70% середньорічного врожаю більшості найважливіших с/г культур, що може спричинити значну нестачу продовольства, зокрема третина українців може мати проблеми в отриманні достатньої кількості харчових продуктів в міських, сільських та селищних громадах.</w:t>
      </w:r>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 xml:space="preserve">Аналіз ситуації в Кутській селищній громаді засвідчив, що станом на квітень 2022 року в громаді : </w:t>
      </w:r>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rPr>
        <w:t>-</w:t>
      </w:r>
      <w:r w:rsidRPr="00F962EC">
        <w:rPr>
          <w:rFonts w:ascii="Times New Roman" w:eastAsia="Times New Roman" w:hAnsi="Times New Roman" w:cs="Times New Roman"/>
          <w:sz w:val="26"/>
          <w:szCs w:val="26"/>
          <w:lang w:val="ru-RU"/>
        </w:rPr>
        <w:tab/>
        <w:t>кількість населення збільшилась на _</w:t>
      </w:r>
      <w:r w:rsidRPr="00F962EC">
        <w:rPr>
          <w:rFonts w:ascii="Times New Roman" w:eastAsia="Times New Roman" w:hAnsi="Times New Roman" w:cs="Times New Roman"/>
          <w:sz w:val="26"/>
          <w:szCs w:val="26"/>
        </w:rPr>
        <w:t xml:space="preserve">1 840 </w:t>
      </w:r>
      <w:r w:rsidRPr="00F962EC">
        <w:rPr>
          <w:rFonts w:ascii="Times New Roman" w:eastAsia="Times New Roman" w:hAnsi="Times New Roman" w:cs="Times New Roman"/>
          <w:sz w:val="26"/>
          <w:szCs w:val="26"/>
          <w:lang w:val="ru-RU"/>
        </w:rPr>
        <w:t>осіб та станови</w:t>
      </w:r>
      <w:r w:rsidRPr="00F962EC">
        <w:rPr>
          <w:rFonts w:ascii="Times New Roman" w:eastAsia="Times New Roman" w:hAnsi="Times New Roman" w:cs="Times New Roman"/>
          <w:sz w:val="26"/>
          <w:szCs w:val="26"/>
        </w:rPr>
        <w:t>ть</w:t>
      </w:r>
      <w:r w:rsidRPr="00F962EC">
        <w:rPr>
          <w:rFonts w:ascii="Times New Roman" w:eastAsia="Times New Roman" w:hAnsi="Times New Roman" w:cs="Times New Roman"/>
          <w:sz w:val="26"/>
          <w:szCs w:val="26"/>
          <w:lang w:val="ru-RU"/>
        </w:rPr>
        <w:t xml:space="preserve"> </w:t>
      </w:r>
      <w:r w:rsidRPr="00F962EC">
        <w:rPr>
          <w:rFonts w:ascii="Times New Roman" w:eastAsia="Times New Roman" w:hAnsi="Times New Roman" w:cs="Times New Roman"/>
          <w:sz w:val="26"/>
          <w:szCs w:val="26"/>
        </w:rPr>
        <w:t xml:space="preserve"> 17,879 </w:t>
      </w:r>
      <w:r w:rsidRPr="00F962EC">
        <w:rPr>
          <w:rFonts w:ascii="Times New Roman" w:eastAsia="Times New Roman" w:hAnsi="Times New Roman" w:cs="Times New Roman"/>
          <w:sz w:val="26"/>
          <w:szCs w:val="26"/>
          <w:lang w:val="ru-RU"/>
        </w:rPr>
        <w:t xml:space="preserve">тис. осіб (в 2021р. – </w:t>
      </w:r>
      <w:r w:rsidRPr="00F962EC">
        <w:rPr>
          <w:rFonts w:ascii="Times New Roman" w:eastAsia="Times New Roman" w:hAnsi="Times New Roman" w:cs="Times New Roman"/>
          <w:sz w:val="26"/>
          <w:szCs w:val="26"/>
        </w:rPr>
        <w:t xml:space="preserve">16,039 </w:t>
      </w:r>
      <w:r w:rsidRPr="00F962EC">
        <w:rPr>
          <w:rFonts w:ascii="Times New Roman" w:eastAsia="Times New Roman" w:hAnsi="Times New Roman" w:cs="Times New Roman"/>
          <w:sz w:val="26"/>
          <w:szCs w:val="26"/>
          <w:lang w:val="ru-RU"/>
        </w:rPr>
        <w:t>тис. осіб), в тому числі ВПО – 1</w:t>
      </w:r>
      <w:r w:rsidRPr="00F962EC">
        <w:rPr>
          <w:rFonts w:ascii="Times New Roman" w:eastAsia="Times New Roman" w:hAnsi="Times New Roman" w:cs="Times New Roman"/>
          <w:sz w:val="26"/>
          <w:szCs w:val="26"/>
        </w:rPr>
        <w:t>,</w:t>
      </w:r>
      <w:r w:rsidRPr="00F962EC">
        <w:rPr>
          <w:rFonts w:ascii="Times New Roman" w:eastAsia="Times New Roman" w:hAnsi="Times New Roman" w:cs="Times New Roman"/>
          <w:sz w:val="26"/>
          <w:szCs w:val="26"/>
          <w:lang w:val="ru-RU"/>
        </w:rPr>
        <w:t>962тис. осіб (з них жінки – 967</w:t>
      </w:r>
      <w:r w:rsidRPr="00F962EC">
        <w:rPr>
          <w:rFonts w:ascii="Times New Roman" w:eastAsia="Times New Roman" w:hAnsi="Times New Roman" w:cs="Times New Roman"/>
          <w:sz w:val="26"/>
          <w:szCs w:val="26"/>
        </w:rPr>
        <w:t xml:space="preserve"> </w:t>
      </w:r>
      <w:r w:rsidRPr="00F962EC">
        <w:rPr>
          <w:rFonts w:ascii="Times New Roman" w:eastAsia="Times New Roman" w:hAnsi="Times New Roman" w:cs="Times New Roman"/>
          <w:sz w:val="26"/>
          <w:szCs w:val="26"/>
          <w:lang w:val="ru-RU"/>
        </w:rPr>
        <w:t xml:space="preserve">осіб, чоловіки 343осіб, діти (до 18 років) – 652осіб (дівчата – __осіб, хлопці – __осіб). </w:t>
      </w:r>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w:t>
      </w:r>
      <w:r w:rsidRPr="00F962EC">
        <w:rPr>
          <w:rFonts w:ascii="Times New Roman" w:eastAsia="Times New Roman" w:hAnsi="Times New Roman" w:cs="Times New Roman"/>
          <w:sz w:val="26"/>
          <w:szCs w:val="26"/>
          <w:lang w:val="ru-RU"/>
        </w:rPr>
        <w:tab/>
        <w:t xml:space="preserve">площа земель с/г призначення </w:t>
      </w:r>
      <w:smartTag w:uri="urn:schemas-microsoft-com:office:smarttags" w:element="metricconverter">
        <w:smartTagPr>
          <w:attr w:name="ProductID" w:val="4840,63 га"/>
        </w:smartTagPr>
        <w:r w:rsidRPr="00F962EC">
          <w:rPr>
            <w:rFonts w:ascii="Times New Roman" w:eastAsia="Times New Roman" w:hAnsi="Times New Roman" w:cs="Times New Roman"/>
            <w:sz w:val="26"/>
            <w:szCs w:val="26"/>
            <w:lang w:val="ru-RU"/>
          </w:rPr>
          <w:t>4840,63 га</w:t>
        </w:r>
      </w:smartTag>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w:t>
      </w:r>
      <w:r w:rsidRPr="00F962EC">
        <w:rPr>
          <w:rFonts w:ascii="Times New Roman" w:eastAsia="Times New Roman" w:hAnsi="Times New Roman" w:cs="Times New Roman"/>
          <w:sz w:val="26"/>
          <w:szCs w:val="26"/>
          <w:lang w:val="ru-RU"/>
        </w:rPr>
        <w:tab/>
        <w:t xml:space="preserve">інфраструктура, що забезпечує потреби жителів громади у харчових продуктах складається із 48 магазинів, 0,1578 с/г ринків, … , що в 2020-21 роках в основному забезпечувала/не забезпечувала потреби жителів громади. </w:t>
      </w:r>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Виходячи із рекомендованих (та фактичних за 2020 рік) норм споживання, для повноцінного забезпечення жителів громади та ВПО загальною чисельністю    осіб на 2022-2023 рік щорічно потрібно приблизно такий обсяг харчових продуктів:</w:t>
      </w:r>
    </w:p>
    <w:p w:rsidR="00093775" w:rsidRPr="00F962EC" w:rsidRDefault="00093775" w:rsidP="00093775">
      <w:pPr>
        <w:spacing w:after="0" w:line="240" w:lineRule="auto"/>
        <w:ind w:firstLine="709"/>
        <w:jc w:val="both"/>
        <w:rPr>
          <w:rFonts w:ascii="Times New Roman" w:eastAsia="Times New Roman" w:hAnsi="Times New Roman" w:cs="Times New Roman"/>
          <w:sz w:val="26"/>
          <w:szCs w:val="26"/>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275"/>
        <w:gridCol w:w="1843"/>
        <w:gridCol w:w="2693"/>
      </w:tblGrid>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b/>
                <w:bCs/>
                <w:color w:val="000000"/>
                <w:sz w:val="26"/>
                <w:szCs w:val="26"/>
                <w:lang w:eastAsia="ru-RU"/>
              </w:rPr>
            </w:pPr>
            <w:r w:rsidRPr="00F962EC">
              <w:rPr>
                <w:rFonts w:ascii="Times New Roman" w:eastAsia="Times New Roman" w:hAnsi="Times New Roman" w:cs="Times New Roman"/>
                <w:b/>
                <w:bCs/>
                <w:color w:val="000000"/>
                <w:sz w:val="26"/>
                <w:szCs w:val="26"/>
                <w:lang w:eastAsia="ru-RU"/>
              </w:rPr>
              <w:t>Назва продукту</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6"/>
                <w:szCs w:val="26"/>
                <w:lang w:eastAsia="ru-RU"/>
              </w:rPr>
            </w:pPr>
            <w:r w:rsidRPr="00F962EC">
              <w:rPr>
                <w:rFonts w:ascii="Times New Roman" w:eastAsia="Times New Roman" w:hAnsi="Times New Roman" w:cs="Times New Roman"/>
                <w:b/>
                <w:bCs/>
                <w:color w:val="000000"/>
                <w:sz w:val="26"/>
                <w:szCs w:val="26"/>
                <w:lang w:eastAsia="ru-RU"/>
              </w:rPr>
              <w:t>Од. виміру</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6"/>
                <w:szCs w:val="26"/>
                <w:lang w:eastAsia="ru-RU"/>
              </w:rPr>
            </w:pPr>
            <w:r w:rsidRPr="00F962EC">
              <w:rPr>
                <w:rFonts w:ascii="Times New Roman" w:eastAsia="Times New Roman" w:hAnsi="Times New Roman" w:cs="Times New Roman"/>
                <w:b/>
                <w:bCs/>
                <w:color w:val="000000"/>
                <w:sz w:val="26"/>
                <w:szCs w:val="26"/>
                <w:lang w:eastAsia="ru-RU"/>
              </w:rPr>
              <w:t xml:space="preserve">Норма споживання </w:t>
            </w:r>
            <w:r w:rsidRPr="00F962EC">
              <w:rPr>
                <w:rFonts w:ascii="Times New Roman" w:eastAsia="Times New Roman" w:hAnsi="Times New Roman" w:cs="Times New Roman"/>
                <w:b/>
                <w:bCs/>
                <w:color w:val="000000"/>
                <w:sz w:val="26"/>
                <w:szCs w:val="26"/>
                <w:lang w:eastAsia="ru-RU"/>
              </w:rPr>
              <w:br/>
              <w:t>на 1 особу</w:t>
            </w:r>
            <w:r w:rsidRPr="00F962EC">
              <w:rPr>
                <w:rFonts w:ascii="Times New Roman" w:eastAsia="Times New Roman" w:hAnsi="Times New Roman" w:cs="Times New Roman"/>
                <w:b/>
                <w:bCs/>
                <w:color w:val="000000"/>
                <w:sz w:val="26"/>
                <w:szCs w:val="26"/>
                <w:vertAlign w:val="superscript"/>
                <w:lang w:eastAsia="ru-RU"/>
              </w:rPr>
              <w:endnoteReference w:id="1"/>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6"/>
                <w:szCs w:val="26"/>
                <w:lang w:eastAsia="ru-RU"/>
              </w:rPr>
            </w:pPr>
            <w:r w:rsidRPr="00F962EC">
              <w:rPr>
                <w:rFonts w:ascii="Times New Roman" w:eastAsia="Times New Roman" w:hAnsi="Times New Roman" w:cs="Times New Roman"/>
                <w:b/>
                <w:bCs/>
                <w:color w:val="000000"/>
                <w:sz w:val="26"/>
                <w:szCs w:val="26"/>
                <w:lang w:eastAsia="ru-RU"/>
              </w:rPr>
              <w:t>Потреба громади на рік</w:t>
            </w:r>
          </w:p>
          <w:p w:rsidR="00093775" w:rsidRPr="00F962EC" w:rsidRDefault="00093775" w:rsidP="005D21CA">
            <w:pPr>
              <w:spacing w:after="120" w:line="240" w:lineRule="auto"/>
              <w:jc w:val="center"/>
              <w:rPr>
                <w:rFonts w:ascii="Times New Roman" w:eastAsia="Times New Roman" w:hAnsi="Times New Roman" w:cs="Times New Roman"/>
                <w:b/>
                <w:bCs/>
                <w:i/>
                <w:iCs/>
                <w:color w:val="000000"/>
                <w:sz w:val="26"/>
                <w:szCs w:val="26"/>
                <w:highlight w:val="yellow"/>
                <w:lang w:eastAsia="ru-RU"/>
              </w:rPr>
            </w:pPr>
            <w:r w:rsidRPr="00F962EC">
              <w:rPr>
                <w:rFonts w:ascii="Times New Roman" w:eastAsia="Times New Roman" w:hAnsi="Times New Roman" w:cs="Times New Roman"/>
                <w:b/>
                <w:bCs/>
                <w:i/>
                <w:iCs/>
                <w:color w:val="000000"/>
                <w:sz w:val="26"/>
                <w:szCs w:val="26"/>
                <w:lang w:eastAsia="ru-RU"/>
              </w:rPr>
              <w:t>(Норма споживання на 1особу помножена на кількість населення (</w:t>
            </w:r>
            <w:r w:rsidRPr="00F962EC">
              <w:rPr>
                <w:rFonts w:ascii="Times New Roman" w:eastAsia="Times New Roman" w:hAnsi="Times New Roman" w:cs="Times New Roman"/>
                <w:b/>
                <w:bCs/>
                <w:i/>
                <w:iCs/>
                <w:sz w:val="26"/>
                <w:szCs w:val="26"/>
                <w:lang w:eastAsia="ru-RU"/>
              </w:rPr>
              <w:t>N)</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color w:val="000000"/>
                <w:sz w:val="26"/>
                <w:szCs w:val="26"/>
                <w:lang w:val="en-US" w:eastAsia="ru-RU"/>
              </w:rPr>
            </w:pPr>
            <w:r w:rsidRPr="00F962EC">
              <w:rPr>
                <w:rFonts w:ascii="Times New Roman" w:eastAsia="Times New Roman" w:hAnsi="Times New Roman" w:cs="Times New Roman"/>
                <w:b/>
                <w:color w:val="000000"/>
                <w:sz w:val="26"/>
                <w:szCs w:val="26"/>
                <w:lang w:val="en-US" w:eastAsia="ru-RU"/>
              </w:rPr>
              <w:t>4</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М`ясо</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 xml:space="preserve">53,8 </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968400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Молоко і молокопродукти</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3634200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Яйця</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шт.</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 xml:space="preserve">278 </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5004000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Хлібобулочні вироби, макарони, крупи)</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sz w:val="26"/>
                <w:szCs w:val="26"/>
                <w:lang w:eastAsia="ru-RU"/>
              </w:rPr>
              <w:t xml:space="preserve">96,6 </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1753668</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Овочі різні у тому числі:</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164 </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2952000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Картопля </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123</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2214000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Цибуля на ріпку</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11,6</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208800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lastRenderedPageBreak/>
              <w:t>Цибуля зелена</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2,4</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43200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Капуста білоголова</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29</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522000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Капуста цвітна</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4,2</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75600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Морква</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162000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Помідори</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39</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702000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Огірок</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180000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Буряк столовий</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180000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Часник</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0,8</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14400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Кабачки і патисони</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3,2</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57600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Редиска і редька</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3,6</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64800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Перець</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2,8</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50400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Баклажан</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nil"/>
              <w:left w:val="single" w:sz="4" w:space="0" w:color="auto"/>
              <w:bottom w:val="single" w:sz="4" w:space="0" w:color="auto"/>
              <w:right w:val="single" w:sz="4" w:space="0" w:color="auto"/>
            </w:tcBorders>
            <w:vAlign w:val="bottom"/>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color w:val="000000"/>
                <w:sz w:val="26"/>
                <w:szCs w:val="26"/>
                <w:lang w:eastAsia="ru-RU"/>
              </w:rPr>
              <w:t>2,8</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50400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Фрукти, ягоди</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56,5</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1017000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Цукор</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27,8</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232200</w:t>
            </w:r>
          </w:p>
        </w:tc>
      </w:tr>
      <w:tr w:rsidR="00093775" w:rsidRPr="00F962EC" w:rsidTr="005D21CA">
        <w:tc>
          <w:tcPr>
            <w:tcW w:w="3261"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Олія</w:t>
            </w:r>
          </w:p>
        </w:tc>
        <w:tc>
          <w:tcPr>
            <w:tcW w:w="12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val="ru-RU" w:eastAsia="ru-RU"/>
              </w:rPr>
            </w:pPr>
            <w:r w:rsidRPr="00F962EC">
              <w:rPr>
                <w:rFonts w:ascii="Times New Roman" w:eastAsia="Times New Roman" w:hAnsi="Times New Roman" w:cs="Times New Roman"/>
                <w:sz w:val="26"/>
                <w:szCs w:val="26"/>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12,3</w:t>
            </w:r>
          </w:p>
        </w:tc>
        <w:tc>
          <w:tcPr>
            <w:tcW w:w="269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500400</w:t>
            </w:r>
          </w:p>
        </w:tc>
      </w:tr>
    </w:tbl>
    <w:p w:rsidR="00093775" w:rsidRPr="00F962EC" w:rsidRDefault="00093775" w:rsidP="00093775">
      <w:pPr>
        <w:spacing w:after="0" w:line="240" w:lineRule="auto"/>
        <w:jc w:val="both"/>
        <w:rPr>
          <w:rFonts w:ascii="Times New Roman" w:eastAsia="Times New Roman" w:hAnsi="Times New Roman" w:cs="Times New Roman"/>
          <w:sz w:val="26"/>
          <w:szCs w:val="26"/>
          <w:lang w:val="ru-RU"/>
        </w:rPr>
      </w:pPr>
    </w:p>
    <w:p w:rsidR="00093775" w:rsidRPr="00F962EC" w:rsidRDefault="00093775" w:rsidP="00093775">
      <w:pPr>
        <w:spacing w:after="0" w:line="256" w:lineRule="auto"/>
        <w:ind w:firstLine="709"/>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 xml:space="preserve">Із такого переліку та обсягів харчових продуктів, що потрібні для забезпечення повноцінного харчування жителів громади, частина продуктів вироблялась в межах самої громади індивідуальними домогосподарствами та підприємцями, частина покривалась за рахунок поставок ззовні через мережу торгових закладів. </w:t>
      </w:r>
    </w:p>
    <w:p w:rsidR="00093775" w:rsidRPr="00F962EC" w:rsidRDefault="00093775" w:rsidP="00093775">
      <w:pPr>
        <w:spacing w:after="0" w:line="240" w:lineRule="auto"/>
        <w:ind w:firstLine="567"/>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Орієнтовно, покриття загальних потреб жителів громади у харчових продуктах через мережу роздрібної та оптової торгівлі (обсяги реалізованої продукції включаючи продовольчі ринки) за основними категоріями харчових продуктів в 2021 році складало: м`ясо –860800 кг, молоко і молокопродукти – </w:t>
      </w:r>
      <w:smartTag w:uri="urn:schemas-microsoft-com:office:smarttags" w:element="metricconverter">
        <w:smartTagPr>
          <w:attr w:name="ProductID" w:val="323040 кг"/>
        </w:smartTagPr>
        <w:r w:rsidRPr="00F962EC">
          <w:rPr>
            <w:rFonts w:ascii="Times New Roman" w:eastAsia="Times New Roman" w:hAnsi="Times New Roman" w:cs="Times New Roman"/>
            <w:color w:val="000000"/>
            <w:sz w:val="26"/>
            <w:szCs w:val="26"/>
            <w:lang w:eastAsia="ru-RU"/>
          </w:rPr>
          <w:t>323040 кг</w:t>
        </w:r>
      </w:smartTag>
      <w:r w:rsidRPr="00F962EC">
        <w:rPr>
          <w:rFonts w:ascii="Times New Roman" w:eastAsia="Times New Roman" w:hAnsi="Times New Roman" w:cs="Times New Roman"/>
          <w:color w:val="000000"/>
          <w:sz w:val="26"/>
          <w:szCs w:val="26"/>
          <w:lang w:eastAsia="ru-RU"/>
        </w:rPr>
        <w:t xml:space="preserve">, яйця – 4448000 шт., хліб та хлібобулочні вироби – </w:t>
      </w:r>
      <w:smartTag w:uri="urn:schemas-microsoft-com:office:smarttags" w:element="metricconverter">
        <w:smartTagPr>
          <w:attr w:name="ProductID" w:val="1545600 кг"/>
        </w:smartTagPr>
        <w:r w:rsidRPr="00F962EC">
          <w:rPr>
            <w:rFonts w:ascii="Times New Roman" w:eastAsia="Times New Roman" w:hAnsi="Times New Roman" w:cs="Times New Roman"/>
            <w:color w:val="000000"/>
            <w:sz w:val="26"/>
            <w:szCs w:val="26"/>
            <w:lang w:eastAsia="ru-RU"/>
          </w:rPr>
          <w:t>1545600 кг</w:t>
        </w:r>
      </w:smartTag>
      <w:r w:rsidRPr="00F962EC">
        <w:rPr>
          <w:rFonts w:ascii="Times New Roman" w:eastAsia="Times New Roman" w:hAnsi="Times New Roman" w:cs="Times New Roman"/>
          <w:color w:val="000000"/>
          <w:sz w:val="26"/>
          <w:szCs w:val="26"/>
          <w:lang w:eastAsia="ru-RU"/>
        </w:rPr>
        <w:t xml:space="preserve">, макарони –4000 кг, крупи –  </w:t>
      </w:r>
      <w:smartTag w:uri="urn:schemas-microsoft-com:office:smarttags" w:element="metricconverter">
        <w:smartTagPr>
          <w:attr w:name="ProductID" w:val="9168 кг"/>
        </w:smartTagPr>
        <w:r w:rsidRPr="00F962EC">
          <w:rPr>
            <w:rFonts w:ascii="Times New Roman" w:eastAsia="Times New Roman" w:hAnsi="Times New Roman" w:cs="Times New Roman"/>
            <w:color w:val="000000"/>
            <w:sz w:val="26"/>
            <w:szCs w:val="26"/>
            <w:lang w:eastAsia="ru-RU"/>
          </w:rPr>
          <w:t>9168 кг</w:t>
        </w:r>
      </w:smartTag>
      <w:r w:rsidRPr="00F962EC">
        <w:rPr>
          <w:rFonts w:ascii="Times New Roman" w:eastAsia="Times New Roman" w:hAnsi="Times New Roman" w:cs="Times New Roman"/>
          <w:color w:val="000000"/>
          <w:sz w:val="26"/>
          <w:szCs w:val="26"/>
          <w:lang w:eastAsia="ru-RU"/>
        </w:rPr>
        <w:t xml:space="preserve">,  картопля – </w:t>
      </w:r>
      <w:smartTag w:uri="urn:schemas-microsoft-com:office:smarttags" w:element="metricconverter">
        <w:smartTagPr>
          <w:attr w:name="ProductID" w:val="1968000 кг"/>
        </w:smartTagPr>
        <w:r w:rsidRPr="00F962EC">
          <w:rPr>
            <w:rFonts w:ascii="Times New Roman" w:eastAsia="Times New Roman" w:hAnsi="Times New Roman" w:cs="Times New Roman"/>
            <w:color w:val="000000"/>
            <w:sz w:val="26"/>
            <w:szCs w:val="26"/>
            <w:lang w:eastAsia="ru-RU"/>
          </w:rPr>
          <w:t>1968000 кг</w:t>
        </w:r>
      </w:smartTag>
      <w:r w:rsidRPr="00F962EC">
        <w:rPr>
          <w:rFonts w:ascii="Times New Roman" w:eastAsia="Times New Roman" w:hAnsi="Times New Roman" w:cs="Times New Roman"/>
          <w:color w:val="000000"/>
          <w:sz w:val="26"/>
          <w:szCs w:val="26"/>
          <w:lang w:eastAsia="ru-RU"/>
        </w:rPr>
        <w:t xml:space="preserve">, цибуля – </w:t>
      </w:r>
      <w:smartTag w:uri="urn:schemas-microsoft-com:office:smarttags" w:element="metricconverter">
        <w:smartTagPr>
          <w:attr w:name="ProductID" w:val="185600 кг"/>
        </w:smartTagPr>
        <w:r w:rsidRPr="00F962EC">
          <w:rPr>
            <w:rFonts w:ascii="Times New Roman" w:eastAsia="Times New Roman" w:hAnsi="Times New Roman" w:cs="Times New Roman"/>
            <w:color w:val="000000"/>
            <w:sz w:val="26"/>
            <w:szCs w:val="26"/>
            <w:lang w:eastAsia="ru-RU"/>
          </w:rPr>
          <w:t>185600 кг</w:t>
        </w:r>
      </w:smartTag>
      <w:r w:rsidRPr="00F962EC">
        <w:rPr>
          <w:rFonts w:ascii="Times New Roman" w:eastAsia="Times New Roman" w:hAnsi="Times New Roman" w:cs="Times New Roman"/>
          <w:color w:val="000000"/>
          <w:sz w:val="26"/>
          <w:szCs w:val="26"/>
          <w:lang w:eastAsia="ru-RU"/>
        </w:rPr>
        <w:t xml:space="preserve">,  цибуля зелена – </w:t>
      </w:r>
      <w:smartTag w:uri="urn:schemas-microsoft-com:office:smarttags" w:element="metricconverter">
        <w:smartTagPr>
          <w:attr w:name="ProductID" w:val="38400 кг"/>
        </w:smartTagPr>
        <w:r w:rsidRPr="00F962EC">
          <w:rPr>
            <w:rFonts w:ascii="Times New Roman" w:eastAsia="Times New Roman" w:hAnsi="Times New Roman" w:cs="Times New Roman"/>
            <w:color w:val="000000"/>
            <w:sz w:val="26"/>
            <w:szCs w:val="26"/>
            <w:lang w:eastAsia="ru-RU"/>
          </w:rPr>
          <w:t>38400 кг</w:t>
        </w:r>
      </w:smartTag>
      <w:r w:rsidRPr="00F962EC">
        <w:rPr>
          <w:rFonts w:ascii="Times New Roman" w:eastAsia="Times New Roman" w:hAnsi="Times New Roman" w:cs="Times New Roman"/>
          <w:color w:val="000000"/>
          <w:sz w:val="26"/>
          <w:szCs w:val="26"/>
          <w:lang w:eastAsia="ru-RU"/>
        </w:rPr>
        <w:t xml:space="preserve">, капуста білоголова – </w:t>
      </w:r>
      <w:smartTag w:uri="urn:schemas-microsoft-com:office:smarttags" w:element="metricconverter">
        <w:smartTagPr>
          <w:attr w:name="ProductID" w:val="464000 кг"/>
        </w:smartTagPr>
        <w:r w:rsidRPr="00F962EC">
          <w:rPr>
            <w:rFonts w:ascii="Times New Roman" w:eastAsia="Times New Roman" w:hAnsi="Times New Roman" w:cs="Times New Roman"/>
            <w:color w:val="000000"/>
            <w:sz w:val="26"/>
            <w:szCs w:val="26"/>
            <w:lang w:eastAsia="ru-RU"/>
          </w:rPr>
          <w:t>464000 кг</w:t>
        </w:r>
      </w:smartTag>
      <w:r w:rsidRPr="00F962EC">
        <w:rPr>
          <w:rFonts w:ascii="Times New Roman" w:eastAsia="Times New Roman" w:hAnsi="Times New Roman" w:cs="Times New Roman"/>
          <w:color w:val="000000"/>
          <w:sz w:val="26"/>
          <w:szCs w:val="26"/>
          <w:lang w:eastAsia="ru-RU"/>
        </w:rPr>
        <w:t xml:space="preserve">, капуста цвітна – </w:t>
      </w:r>
      <w:smartTag w:uri="urn:schemas-microsoft-com:office:smarttags" w:element="metricconverter">
        <w:smartTagPr>
          <w:attr w:name="ProductID" w:val="67200 кг"/>
        </w:smartTagPr>
        <w:r w:rsidRPr="00F962EC">
          <w:rPr>
            <w:rFonts w:ascii="Times New Roman" w:eastAsia="Times New Roman" w:hAnsi="Times New Roman" w:cs="Times New Roman"/>
            <w:color w:val="000000"/>
            <w:sz w:val="26"/>
            <w:szCs w:val="26"/>
            <w:lang w:eastAsia="ru-RU"/>
          </w:rPr>
          <w:t>67200 кг</w:t>
        </w:r>
      </w:smartTag>
      <w:r w:rsidRPr="00F962EC">
        <w:rPr>
          <w:rFonts w:ascii="Times New Roman" w:eastAsia="Times New Roman" w:hAnsi="Times New Roman" w:cs="Times New Roman"/>
          <w:color w:val="000000"/>
          <w:sz w:val="26"/>
          <w:szCs w:val="26"/>
          <w:lang w:eastAsia="ru-RU"/>
        </w:rPr>
        <w:t xml:space="preserve">, морква – </w:t>
      </w:r>
      <w:smartTag w:uri="urn:schemas-microsoft-com:office:smarttags" w:element="metricconverter">
        <w:smartTagPr>
          <w:attr w:name="ProductID" w:val="144000 кг"/>
        </w:smartTagPr>
        <w:r w:rsidRPr="00F962EC">
          <w:rPr>
            <w:rFonts w:ascii="Times New Roman" w:eastAsia="Times New Roman" w:hAnsi="Times New Roman" w:cs="Times New Roman"/>
            <w:color w:val="000000"/>
            <w:sz w:val="26"/>
            <w:szCs w:val="26"/>
            <w:lang w:eastAsia="ru-RU"/>
          </w:rPr>
          <w:t>144000 кг</w:t>
        </w:r>
      </w:smartTag>
      <w:r w:rsidRPr="00F962EC">
        <w:rPr>
          <w:rFonts w:ascii="Times New Roman" w:eastAsia="Times New Roman" w:hAnsi="Times New Roman" w:cs="Times New Roman"/>
          <w:color w:val="000000"/>
          <w:sz w:val="26"/>
          <w:szCs w:val="26"/>
          <w:lang w:eastAsia="ru-RU"/>
        </w:rPr>
        <w:t xml:space="preserve">, помідори – </w:t>
      </w:r>
      <w:smartTag w:uri="urn:schemas-microsoft-com:office:smarttags" w:element="metricconverter">
        <w:smartTagPr>
          <w:attr w:name="ProductID" w:val="624000 кг"/>
        </w:smartTagPr>
        <w:r w:rsidRPr="00F962EC">
          <w:rPr>
            <w:rFonts w:ascii="Times New Roman" w:eastAsia="Times New Roman" w:hAnsi="Times New Roman" w:cs="Times New Roman"/>
            <w:color w:val="000000"/>
            <w:sz w:val="26"/>
            <w:szCs w:val="26"/>
            <w:lang w:eastAsia="ru-RU"/>
          </w:rPr>
          <w:t>624000 кг</w:t>
        </w:r>
      </w:smartTag>
      <w:r w:rsidRPr="00F962EC">
        <w:rPr>
          <w:rFonts w:ascii="Times New Roman" w:eastAsia="Times New Roman" w:hAnsi="Times New Roman" w:cs="Times New Roman"/>
          <w:color w:val="000000"/>
          <w:sz w:val="26"/>
          <w:szCs w:val="26"/>
          <w:lang w:eastAsia="ru-RU"/>
        </w:rPr>
        <w:t xml:space="preserve">, огірок –160000 кг, буряк столовий – </w:t>
      </w:r>
      <w:smartTag w:uri="urn:schemas-microsoft-com:office:smarttags" w:element="metricconverter">
        <w:smartTagPr>
          <w:attr w:name="ProductID" w:val="160000 кг"/>
        </w:smartTagPr>
        <w:r w:rsidRPr="00F962EC">
          <w:rPr>
            <w:rFonts w:ascii="Times New Roman" w:eastAsia="Times New Roman" w:hAnsi="Times New Roman" w:cs="Times New Roman"/>
            <w:color w:val="000000"/>
            <w:sz w:val="26"/>
            <w:szCs w:val="26"/>
            <w:lang w:eastAsia="ru-RU"/>
          </w:rPr>
          <w:t>160000 кг</w:t>
        </w:r>
      </w:smartTag>
      <w:r w:rsidRPr="00F962EC">
        <w:rPr>
          <w:rFonts w:ascii="Times New Roman" w:eastAsia="Times New Roman" w:hAnsi="Times New Roman" w:cs="Times New Roman"/>
          <w:color w:val="000000"/>
          <w:sz w:val="26"/>
          <w:szCs w:val="26"/>
          <w:lang w:eastAsia="ru-RU"/>
        </w:rPr>
        <w:t xml:space="preserve">, часник – </w:t>
      </w:r>
      <w:smartTag w:uri="urn:schemas-microsoft-com:office:smarttags" w:element="metricconverter">
        <w:smartTagPr>
          <w:attr w:name="ProductID" w:val="12800 кг"/>
        </w:smartTagPr>
        <w:r w:rsidRPr="00F962EC">
          <w:rPr>
            <w:rFonts w:ascii="Times New Roman" w:eastAsia="Times New Roman" w:hAnsi="Times New Roman" w:cs="Times New Roman"/>
            <w:color w:val="000000"/>
            <w:sz w:val="26"/>
            <w:szCs w:val="26"/>
            <w:lang w:eastAsia="ru-RU"/>
          </w:rPr>
          <w:t>12800 кг</w:t>
        </w:r>
      </w:smartTag>
      <w:r w:rsidRPr="00F962EC">
        <w:rPr>
          <w:rFonts w:ascii="Times New Roman" w:eastAsia="Times New Roman" w:hAnsi="Times New Roman" w:cs="Times New Roman"/>
          <w:color w:val="000000"/>
          <w:sz w:val="26"/>
          <w:szCs w:val="26"/>
          <w:lang w:eastAsia="ru-RU"/>
        </w:rPr>
        <w:t xml:space="preserve">, кабачки і патисони –51200 кг, редиска і редька – </w:t>
      </w:r>
      <w:smartTag w:uri="urn:schemas-microsoft-com:office:smarttags" w:element="metricconverter">
        <w:smartTagPr>
          <w:attr w:name="ProductID" w:val="57600 кг"/>
        </w:smartTagPr>
        <w:r w:rsidRPr="00F962EC">
          <w:rPr>
            <w:rFonts w:ascii="Times New Roman" w:eastAsia="Times New Roman" w:hAnsi="Times New Roman" w:cs="Times New Roman"/>
            <w:color w:val="000000"/>
            <w:sz w:val="26"/>
            <w:szCs w:val="26"/>
            <w:lang w:eastAsia="ru-RU"/>
          </w:rPr>
          <w:t>57600 кг</w:t>
        </w:r>
      </w:smartTag>
      <w:r w:rsidRPr="00F962EC">
        <w:rPr>
          <w:rFonts w:ascii="Times New Roman" w:eastAsia="Times New Roman" w:hAnsi="Times New Roman" w:cs="Times New Roman"/>
          <w:color w:val="000000"/>
          <w:sz w:val="26"/>
          <w:szCs w:val="26"/>
          <w:lang w:eastAsia="ru-RU"/>
        </w:rPr>
        <w:t xml:space="preserve">, перець – </w:t>
      </w:r>
      <w:smartTag w:uri="urn:schemas-microsoft-com:office:smarttags" w:element="metricconverter">
        <w:smartTagPr>
          <w:attr w:name="ProductID" w:val="44800 кг"/>
        </w:smartTagPr>
        <w:r w:rsidRPr="00F962EC">
          <w:rPr>
            <w:rFonts w:ascii="Times New Roman" w:eastAsia="Times New Roman" w:hAnsi="Times New Roman" w:cs="Times New Roman"/>
            <w:color w:val="000000"/>
            <w:sz w:val="26"/>
            <w:szCs w:val="26"/>
            <w:lang w:eastAsia="ru-RU"/>
          </w:rPr>
          <w:t>44800 кг</w:t>
        </w:r>
      </w:smartTag>
      <w:r w:rsidRPr="00F962EC">
        <w:rPr>
          <w:rFonts w:ascii="Times New Roman" w:eastAsia="Times New Roman" w:hAnsi="Times New Roman" w:cs="Times New Roman"/>
          <w:color w:val="000000"/>
          <w:sz w:val="26"/>
          <w:szCs w:val="26"/>
          <w:lang w:eastAsia="ru-RU"/>
        </w:rPr>
        <w:t xml:space="preserve">, баклажани –44800 кг, фрукти, ягоди – </w:t>
      </w:r>
      <w:smartTag w:uri="urn:schemas-microsoft-com:office:smarttags" w:element="metricconverter">
        <w:smartTagPr>
          <w:attr w:name="ProductID" w:val="904000 кг"/>
        </w:smartTagPr>
        <w:r w:rsidRPr="00F962EC">
          <w:rPr>
            <w:rFonts w:ascii="Times New Roman" w:eastAsia="Times New Roman" w:hAnsi="Times New Roman" w:cs="Times New Roman"/>
            <w:color w:val="000000"/>
            <w:sz w:val="26"/>
            <w:szCs w:val="26"/>
            <w:lang w:eastAsia="ru-RU"/>
          </w:rPr>
          <w:t>904000 кг</w:t>
        </w:r>
      </w:smartTag>
      <w:r w:rsidRPr="00F962EC">
        <w:rPr>
          <w:rFonts w:ascii="Times New Roman" w:eastAsia="Times New Roman" w:hAnsi="Times New Roman" w:cs="Times New Roman"/>
          <w:color w:val="000000"/>
          <w:sz w:val="26"/>
          <w:szCs w:val="26"/>
          <w:lang w:eastAsia="ru-RU"/>
        </w:rPr>
        <w:t xml:space="preserve">, риба – </w:t>
      </w:r>
      <w:smartTag w:uri="urn:schemas-microsoft-com:office:smarttags" w:element="metricconverter">
        <w:smartTagPr>
          <w:attr w:name="ProductID" w:val="206400 кг"/>
        </w:smartTagPr>
        <w:r w:rsidRPr="00F962EC">
          <w:rPr>
            <w:rFonts w:ascii="Times New Roman" w:eastAsia="Times New Roman" w:hAnsi="Times New Roman" w:cs="Times New Roman"/>
            <w:color w:val="000000"/>
            <w:sz w:val="26"/>
            <w:szCs w:val="26"/>
            <w:lang w:eastAsia="ru-RU"/>
          </w:rPr>
          <w:t>206400 кг</w:t>
        </w:r>
      </w:smartTag>
      <w:r w:rsidRPr="00F962EC">
        <w:rPr>
          <w:rFonts w:ascii="Times New Roman" w:eastAsia="Times New Roman" w:hAnsi="Times New Roman" w:cs="Times New Roman"/>
          <w:color w:val="000000"/>
          <w:sz w:val="26"/>
          <w:szCs w:val="26"/>
          <w:lang w:eastAsia="ru-RU"/>
        </w:rPr>
        <w:t xml:space="preserve">, цукор – </w:t>
      </w:r>
      <w:smartTag w:uri="urn:schemas-microsoft-com:office:smarttags" w:element="metricconverter">
        <w:smartTagPr>
          <w:attr w:name="ProductID" w:val="444800 кг"/>
        </w:smartTagPr>
        <w:r w:rsidRPr="00F962EC">
          <w:rPr>
            <w:rFonts w:ascii="Times New Roman" w:eastAsia="Times New Roman" w:hAnsi="Times New Roman" w:cs="Times New Roman"/>
            <w:color w:val="000000"/>
            <w:sz w:val="26"/>
            <w:szCs w:val="26"/>
            <w:lang w:eastAsia="ru-RU"/>
          </w:rPr>
          <w:t>444800 кг</w:t>
        </w:r>
      </w:smartTag>
      <w:r w:rsidRPr="00F962EC">
        <w:rPr>
          <w:rFonts w:ascii="Times New Roman" w:eastAsia="Times New Roman" w:hAnsi="Times New Roman" w:cs="Times New Roman"/>
          <w:color w:val="000000"/>
          <w:sz w:val="26"/>
          <w:szCs w:val="26"/>
          <w:lang w:eastAsia="ru-RU"/>
        </w:rPr>
        <w:t xml:space="preserve">, олія – </w:t>
      </w:r>
      <w:smartTag w:uri="urn:schemas-microsoft-com:office:smarttags" w:element="metricconverter">
        <w:smartTagPr>
          <w:attr w:name="ProductID" w:val="196800 кг"/>
        </w:smartTagPr>
        <w:r w:rsidRPr="00F962EC">
          <w:rPr>
            <w:rFonts w:ascii="Times New Roman" w:eastAsia="Times New Roman" w:hAnsi="Times New Roman" w:cs="Times New Roman"/>
            <w:color w:val="000000"/>
            <w:sz w:val="26"/>
            <w:szCs w:val="26"/>
            <w:lang w:eastAsia="ru-RU"/>
          </w:rPr>
          <w:t>196800 кг</w:t>
        </w:r>
      </w:smartTag>
      <w:r w:rsidRPr="00F962EC">
        <w:rPr>
          <w:rFonts w:ascii="Times New Roman" w:eastAsia="Times New Roman" w:hAnsi="Times New Roman" w:cs="Times New Roman"/>
          <w:color w:val="000000"/>
          <w:sz w:val="26"/>
          <w:szCs w:val="26"/>
          <w:lang w:eastAsia="ru-RU"/>
        </w:rPr>
        <w:t xml:space="preserve">. </w:t>
      </w:r>
    </w:p>
    <w:p w:rsidR="00093775" w:rsidRPr="00F962EC" w:rsidRDefault="00093775" w:rsidP="00093775">
      <w:pPr>
        <w:spacing w:after="0" w:line="240" w:lineRule="auto"/>
        <w:ind w:firstLine="567"/>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У разі збереження в 2022 році обсягів продажу в мережі роздрібної та оптової торгівлі (включаючи продовольчі ринки) громади або поза її межами для забезпечення потреб жителів Кутської територіальної громади в харчових продуктах відповідно до норм споживання потрібно виробити власними силами (або придбати) щонайменше таку кількість харчових продуктів за видами: м`ясо – </w:t>
      </w:r>
      <w:smartTag w:uri="urn:schemas-microsoft-com:office:smarttags" w:element="metricconverter">
        <w:smartTagPr>
          <w:attr w:name="ProductID" w:val="968400 кг"/>
        </w:smartTagPr>
        <w:r w:rsidRPr="00F962EC">
          <w:rPr>
            <w:rFonts w:ascii="Times New Roman" w:eastAsia="Times New Roman" w:hAnsi="Times New Roman" w:cs="Times New Roman"/>
            <w:color w:val="000000"/>
            <w:sz w:val="26"/>
            <w:szCs w:val="26"/>
            <w:lang w:eastAsia="ru-RU"/>
          </w:rPr>
          <w:t>968400 кг</w:t>
        </w:r>
      </w:smartTag>
      <w:r w:rsidRPr="00F962EC">
        <w:rPr>
          <w:rFonts w:ascii="Times New Roman" w:eastAsia="Times New Roman" w:hAnsi="Times New Roman" w:cs="Times New Roman"/>
          <w:color w:val="000000"/>
          <w:sz w:val="26"/>
          <w:szCs w:val="26"/>
          <w:lang w:eastAsia="ru-RU"/>
        </w:rPr>
        <w:t xml:space="preserve">, молоко і молокопродукти – </w:t>
      </w:r>
      <w:smartTag w:uri="urn:schemas-microsoft-com:office:smarttags" w:element="metricconverter">
        <w:smartTagPr>
          <w:attr w:name="ProductID" w:val="3634200 кг"/>
        </w:smartTagPr>
        <w:r w:rsidRPr="00F962EC">
          <w:rPr>
            <w:rFonts w:ascii="Times New Roman" w:eastAsia="Times New Roman" w:hAnsi="Times New Roman" w:cs="Times New Roman"/>
            <w:color w:val="000000"/>
            <w:sz w:val="26"/>
            <w:szCs w:val="26"/>
            <w:lang w:eastAsia="ru-RU"/>
          </w:rPr>
          <w:t>3634200 кг</w:t>
        </w:r>
      </w:smartTag>
      <w:r w:rsidRPr="00F962EC">
        <w:rPr>
          <w:rFonts w:ascii="Times New Roman" w:eastAsia="Times New Roman" w:hAnsi="Times New Roman" w:cs="Times New Roman"/>
          <w:color w:val="000000"/>
          <w:sz w:val="26"/>
          <w:szCs w:val="26"/>
          <w:lang w:eastAsia="ru-RU"/>
        </w:rPr>
        <w:t xml:space="preserve">, яйця – 5004000 шт., хліб та хлібобулочні вироби – </w:t>
      </w:r>
      <w:smartTag w:uri="urn:schemas-microsoft-com:office:smarttags" w:element="metricconverter">
        <w:smartTagPr>
          <w:attr w:name="ProductID" w:val="1738800 кг"/>
        </w:smartTagPr>
        <w:r w:rsidRPr="00F962EC">
          <w:rPr>
            <w:rFonts w:ascii="Times New Roman" w:eastAsia="Times New Roman" w:hAnsi="Times New Roman" w:cs="Times New Roman"/>
            <w:color w:val="000000"/>
            <w:sz w:val="26"/>
            <w:szCs w:val="26"/>
            <w:lang w:eastAsia="ru-RU"/>
          </w:rPr>
          <w:t>1738800 кг</w:t>
        </w:r>
      </w:smartTag>
      <w:r w:rsidRPr="00F962EC">
        <w:rPr>
          <w:rFonts w:ascii="Times New Roman" w:eastAsia="Times New Roman" w:hAnsi="Times New Roman" w:cs="Times New Roman"/>
          <w:color w:val="000000"/>
          <w:sz w:val="26"/>
          <w:szCs w:val="26"/>
          <w:lang w:eastAsia="ru-RU"/>
        </w:rPr>
        <w:t xml:space="preserve">, макарони – </w:t>
      </w:r>
      <w:smartTag w:uri="urn:schemas-microsoft-com:office:smarttags" w:element="metricconverter">
        <w:smartTagPr>
          <w:attr w:name="ProductID" w:val="4500 кг"/>
        </w:smartTagPr>
        <w:r w:rsidRPr="00F962EC">
          <w:rPr>
            <w:rFonts w:ascii="Times New Roman" w:eastAsia="Times New Roman" w:hAnsi="Times New Roman" w:cs="Times New Roman"/>
            <w:color w:val="000000"/>
            <w:sz w:val="26"/>
            <w:szCs w:val="26"/>
            <w:lang w:eastAsia="ru-RU"/>
          </w:rPr>
          <w:t>4500 кг</w:t>
        </w:r>
      </w:smartTag>
      <w:r w:rsidRPr="00F962EC">
        <w:rPr>
          <w:rFonts w:ascii="Times New Roman" w:eastAsia="Times New Roman" w:hAnsi="Times New Roman" w:cs="Times New Roman"/>
          <w:color w:val="000000"/>
          <w:sz w:val="26"/>
          <w:szCs w:val="26"/>
          <w:lang w:eastAsia="ru-RU"/>
        </w:rPr>
        <w:t xml:space="preserve">, крупи –  </w:t>
      </w:r>
      <w:smartTag w:uri="urn:schemas-microsoft-com:office:smarttags" w:element="metricconverter">
        <w:smartTagPr>
          <w:attr w:name="ProductID" w:val="10368 кг"/>
        </w:smartTagPr>
        <w:r w:rsidRPr="00F962EC">
          <w:rPr>
            <w:rFonts w:ascii="Times New Roman" w:eastAsia="Times New Roman" w:hAnsi="Times New Roman" w:cs="Times New Roman"/>
            <w:color w:val="000000"/>
            <w:sz w:val="26"/>
            <w:szCs w:val="26"/>
            <w:lang w:eastAsia="ru-RU"/>
          </w:rPr>
          <w:t>10368 кг</w:t>
        </w:r>
      </w:smartTag>
      <w:r w:rsidRPr="00F962EC">
        <w:rPr>
          <w:rFonts w:ascii="Times New Roman" w:eastAsia="Times New Roman" w:hAnsi="Times New Roman" w:cs="Times New Roman"/>
          <w:color w:val="000000"/>
          <w:sz w:val="26"/>
          <w:szCs w:val="26"/>
          <w:lang w:eastAsia="ru-RU"/>
        </w:rPr>
        <w:t xml:space="preserve">,  картопля –2214000 кг, цибуля –208800 кг,  цибуля зелена – </w:t>
      </w:r>
      <w:smartTag w:uri="urn:schemas-microsoft-com:office:smarttags" w:element="metricconverter">
        <w:smartTagPr>
          <w:attr w:name="ProductID" w:val="43200 кг"/>
        </w:smartTagPr>
        <w:r w:rsidRPr="00F962EC">
          <w:rPr>
            <w:rFonts w:ascii="Times New Roman" w:eastAsia="Times New Roman" w:hAnsi="Times New Roman" w:cs="Times New Roman"/>
            <w:color w:val="000000"/>
            <w:sz w:val="26"/>
            <w:szCs w:val="26"/>
            <w:lang w:eastAsia="ru-RU"/>
          </w:rPr>
          <w:t>43200 кг</w:t>
        </w:r>
      </w:smartTag>
      <w:r w:rsidRPr="00F962EC">
        <w:rPr>
          <w:rFonts w:ascii="Times New Roman" w:eastAsia="Times New Roman" w:hAnsi="Times New Roman" w:cs="Times New Roman"/>
          <w:color w:val="000000"/>
          <w:sz w:val="26"/>
          <w:szCs w:val="26"/>
          <w:lang w:eastAsia="ru-RU"/>
        </w:rPr>
        <w:t xml:space="preserve">, капуста білоголова – </w:t>
      </w:r>
      <w:smartTag w:uri="urn:schemas-microsoft-com:office:smarttags" w:element="metricconverter">
        <w:smartTagPr>
          <w:attr w:name="ProductID" w:val="522000 кг"/>
        </w:smartTagPr>
        <w:r w:rsidRPr="00F962EC">
          <w:rPr>
            <w:rFonts w:ascii="Times New Roman" w:eastAsia="Times New Roman" w:hAnsi="Times New Roman" w:cs="Times New Roman"/>
            <w:color w:val="000000"/>
            <w:sz w:val="26"/>
            <w:szCs w:val="26"/>
            <w:lang w:eastAsia="ru-RU"/>
          </w:rPr>
          <w:t>522000 кг</w:t>
        </w:r>
      </w:smartTag>
      <w:r w:rsidRPr="00F962EC">
        <w:rPr>
          <w:rFonts w:ascii="Times New Roman" w:eastAsia="Times New Roman" w:hAnsi="Times New Roman" w:cs="Times New Roman"/>
          <w:color w:val="000000"/>
          <w:sz w:val="26"/>
          <w:szCs w:val="26"/>
          <w:lang w:eastAsia="ru-RU"/>
        </w:rPr>
        <w:t xml:space="preserve">, капуста цвітна – </w:t>
      </w:r>
      <w:smartTag w:uri="urn:schemas-microsoft-com:office:smarttags" w:element="metricconverter">
        <w:smartTagPr>
          <w:attr w:name="ProductID" w:val="75600 кг"/>
        </w:smartTagPr>
        <w:r w:rsidRPr="00F962EC">
          <w:rPr>
            <w:rFonts w:ascii="Times New Roman" w:eastAsia="Times New Roman" w:hAnsi="Times New Roman" w:cs="Times New Roman"/>
            <w:color w:val="000000"/>
            <w:sz w:val="26"/>
            <w:szCs w:val="26"/>
            <w:lang w:eastAsia="ru-RU"/>
          </w:rPr>
          <w:t>75600 кг</w:t>
        </w:r>
      </w:smartTag>
      <w:r w:rsidRPr="00F962EC">
        <w:rPr>
          <w:rFonts w:ascii="Times New Roman" w:eastAsia="Times New Roman" w:hAnsi="Times New Roman" w:cs="Times New Roman"/>
          <w:color w:val="000000"/>
          <w:sz w:val="26"/>
          <w:szCs w:val="26"/>
          <w:lang w:eastAsia="ru-RU"/>
        </w:rPr>
        <w:t xml:space="preserve">, морква – </w:t>
      </w:r>
      <w:smartTag w:uri="urn:schemas-microsoft-com:office:smarttags" w:element="metricconverter">
        <w:smartTagPr>
          <w:attr w:name="ProductID" w:val="162000 кг"/>
        </w:smartTagPr>
        <w:r w:rsidRPr="00F962EC">
          <w:rPr>
            <w:rFonts w:ascii="Times New Roman" w:eastAsia="Times New Roman" w:hAnsi="Times New Roman" w:cs="Times New Roman"/>
            <w:color w:val="000000"/>
            <w:sz w:val="26"/>
            <w:szCs w:val="26"/>
            <w:lang w:eastAsia="ru-RU"/>
          </w:rPr>
          <w:t>162000 кг</w:t>
        </w:r>
      </w:smartTag>
      <w:r w:rsidRPr="00F962EC">
        <w:rPr>
          <w:rFonts w:ascii="Times New Roman" w:eastAsia="Times New Roman" w:hAnsi="Times New Roman" w:cs="Times New Roman"/>
          <w:color w:val="000000"/>
          <w:sz w:val="26"/>
          <w:szCs w:val="26"/>
          <w:lang w:eastAsia="ru-RU"/>
        </w:rPr>
        <w:t xml:space="preserve">, помідори – </w:t>
      </w:r>
      <w:smartTag w:uri="urn:schemas-microsoft-com:office:smarttags" w:element="metricconverter">
        <w:smartTagPr>
          <w:attr w:name="ProductID" w:val="702000 кг"/>
        </w:smartTagPr>
        <w:r w:rsidRPr="00F962EC">
          <w:rPr>
            <w:rFonts w:ascii="Times New Roman" w:eastAsia="Times New Roman" w:hAnsi="Times New Roman" w:cs="Times New Roman"/>
            <w:color w:val="000000"/>
            <w:sz w:val="26"/>
            <w:szCs w:val="26"/>
            <w:lang w:eastAsia="ru-RU"/>
          </w:rPr>
          <w:t>702000 кг</w:t>
        </w:r>
      </w:smartTag>
      <w:r w:rsidRPr="00F962EC">
        <w:rPr>
          <w:rFonts w:ascii="Times New Roman" w:eastAsia="Times New Roman" w:hAnsi="Times New Roman" w:cs="Times New Roman"/>
          <w:color w:val="000000"/>
          <w:sz w:val="26"/>
          <w:szCs w:val="26"/>
          <w:lang w:eastAsia="ru-RU"/>
        </w:rPr>
        <w:t xml:space="preserve">, огірок –180000 кг, буряк столовий – </w:t>
      </w:r>
      <w:smartTag w:uri="urn:schemas-microsoft-com:office:smarttags" w:element="metricconverter">
        <w:smartTagPr>
          <w:attr w:name="ProductID" w:val="180000 кг"/>
        </w:smartTagPr>
        <w:r w:rsidRPr="00F962EC">
          <w:rPr>
            <w:rFonts w:ascii="Times New Roman" w:eastAsia="Times New Roman" w:hAnsi="Times New Roman" w:cs="Times New Roman"/>
            <w:color w:val="000000"/>
            <w:sz w:val="26"/>
            <w:szCs w:val="26"/>
            <w:lang w:eastAsia="ru-RU"/>
          </w:rPr>
          <w:t>180000 кг</w:t>
        </w:r>
      </w:smartTag>
      <w:r w:rsidRPr="00F962EC">
        <w:rPr>
          <w:rFonts w:ascii="Times New Roman" w:eastAsia="Times New Roman" w:hAnsi="Times New Roman" w:cs="Times New Roman"/>
          <w:color w:val="000000"/>
          <w:sz w:val="26"/>
          <w:szCs w:val="26"/>
          <w:lang w:eastAsia="ru-RU"/>
        </w:rPr>
        <w:t xml:space="preserve">, часник – </w:t>
      </w:r>
      <w:smartTag w:uri="urn:schemas-microsoft-com:office:smarttags" w:element="metricconverter">
        <w:smartTagPr>
          <w:attr w:name="ProductID" w:val="14400 кг"/>
        </w:smartTagPr>
        <w:r w:rsidRPr="00F962EC">
          <w:rPr>
            <w:rFonts w:ascii="Times New Roman" w:eastAsia="Times New Roman" w:hAnsi="Times New Roman" w:cs="Times New Roman"/>
            <w:color w:val="000000"/>
            <w:sz w:val="26"/>
            <w:szCs w:val="26"/>
            <w:lang w:eastAsia="ru-RU"/>
          </w:rPr>
          <w:t>14400 кг</w:t>
        </w:r>
      </w:smartTag>
      <w:r w:rsidRPr="00F962EC">
        <w:rPr>
          <w:rFonts w:ascii="Times New Roman" w:eastAsia="Times New Roman" w:hAnsi="Times New Roman" w:cs="Times New Roman"/>
          <w:color w:val="000000"/>
          <w:sz w:val="26"/>
          <w:szCs w:val="26"/>
          <w:lang w:eastAsia="ru-RU"/>
        </w:rPr>
        <w:t xml:space="preserve">, кабачки і патисони – </w:t>
      </w:r>
      <w:smartTag w:uri="urn:schemas-microsoft-com:office:smarttags" w:element="metricconverter">
        <w:smartTagPr>
          <w:attr w:name="ProductID" w:val="57600 кг"/>
        </w:smartTagPr>
        <w:r w:rsidRPr="00F962EC">
          <w:rPr>
            <w:rFonts w:ascii="Times New Roman" w:eastAsia="Times New Roman" w:hAnsi="Times New Roman" w:cs="Times New Roman"/>
            <w:color w:val="000000"/>
            <w:sz w:val="26"/>
            <w:szCs w:val="26"/>
            <w:lang w:eastAsia="ru-RU"/>
          </w:rPr>
          <w:t>57600 кг</w:t>
        </w:r>
      </w:smartTag>
      <w:r w:rsidRPr="00F962EC">
        <w:rPr>
          <w:rFonts w:ascii="Times New Roman" w:eastAsia="Times New Roman" w:hAnsi="Times New Roman" w:cs="Times New Roman"/>
          <w:color w:val="000000"/>
          <w:sz w:val="26"/>
          <w:szCs w:val="26"/>
          <w:lang w:eastAsia="ru-RU"/>
        </w:rPr>
        <w:t xml:space="preserve">, редиска і редька – </w:t>
      </w:r>
      <w:smartTag w:uri="urn:schemas-microsoft-com:office:smarttags" w:element="metricconverter">
        <w:smartTagPr>
          <w:attr w:name="ProductID" w:val="64800 кг"/>
        </w:smartTagPr>
        <w:r w:rsidRPr="00F962EC">
          <w:rPr>
            <w:rFonts w:ascii="Times New Roman" w:eastAsia="Times New Roman" w:hAnsi="Times New Roman" w:cs="Times New Roman"/>
            <w:color w:val="000000"/>
            <w:sz w:val="26"/>
            <w:szCs w:val="26"/>
            <w:lang w:eastAsia="ru-RU"/>
          </w:rPr>
          <w:t>64800 кг</w:t>
        </w:r>
      </w:smartTag>
      <w:r w:rsidRPr="00F962EC">
        <w:rPr>
          <w:rFonts w:ascii="Times New Roman" w:eastAsia="Times New Roman" w:hAnsi="Times New Roman" w:cs="Times New Roman"/>
          <w:color w:val="000000"/>
          <w:sz w:val="26"/>
          <w:szCs w:val="26"/>
          <w:lang w:eastAsia="ru-RU"/>
        </w:rPr>
        <w:t xml:space="preserve">, перець – </w:t>
      </w:r>
      <w:smartTag w:uri="urn:schemas-microsoft-com:office:smarttags" w:element="metricconverter">
        <w:smartTagPr>
          <w:attr w:name="ProductID" w:val="50400 кг"/>
        </w:smartTagPr>
        <w:r w:rsidRPr="00F962EC">
          <w:rPr>
            <w:rFonts w:ascii="Times New Roman" w:eastAsia="Times New Roman" w:hAnsi="Times New Roman" w:cs="Times New Roman"/>
            <w:color w:val="000000"/>
            <w:sz w:val="26"/>
            <w:szCs w:val="26"/>
            <w:lang w:eastAsia="ru-RU"/>
          </w:rPr>
          <w:t>50400 кг</w:t>
        </w:r>
      </w:smartTag>
      <w:r w:rsidRPr="00F962EC">
        <w:rPr>
          <w:rFonts w:ascii="Times New Roman" w:eastAsia="Times New Roman" w:hAnsi="Times New Roman" w:cs="Times New Roman"/>
          <w:color w:val="000000"/>
          <w:sz w:val="26"/>
          <w:szCs w:val="26"/>
          <w:lang w:eastAsia="ru-RU"/>
        </w:rPr>
        <w:t xml:space="preserve">, баклажани – </w:t>
      </w:r>
      <w:smartTag w:uri="urn:schemas-microsoft-com:office:smarttags" w:element="metricconverter">
        <w:smartTagPr>
          <w:attr w:name="ProductID" w:val="50400 кг"/>
        </w:smartTagPr>
        <w:r w:rsidRPr="00F962EC">
          <w:rPr>
            <w:rFonts w:ascii="Times New Roman" w:eastAsia="Times New Roman" w:hAnsi="Times New Roman" w:cs="Times New Roman"/>
            <w:color w:val="000000"/>
            <w:sz w:val="26"/>
            <w:szCs w:val="26"/>
            <w:lang w:eastAsia="ru-RU"/>
          </w:rPr>
          <w:t>50400 кг</w:t>
        </w:r>
      </w:smartTag>
      <w:r w:rsidRPr="00F962EC">
        <w:rPr>
          <w:rFonts w:ascii="Times New Roman" w:eastAsia="Times New Roman" w:hAnsi="Times New Roman" w:cs="Times New Roman"/>
          <w:color w:val="000000"/>
          <w:sz w:val="26"/>
          <w:szCs w:val="26"/>
          <w:lang w:eastAsia="ru-RU"/>
        </w:rPr>
        <w:t xml:space="preserve">, фрукти, ягоди – </w:t>
      </w:r>
      <w:smartTag w:uri="urn:schemas-microsoft-com:office:smarttags" w:element="metricconverter">
        <w:smartTagPr>
          <w:attr w:name="ProductID" w:val="1017000 кг"/>
        </w:smartTagPr>
        <w:r w:rsidRPr="00F962EC">
          <w:rPr>
            <w:rFonts w:ascii="Times New Roman" w:eastAsia="Times New Roman" w:hAnsi="Times New Roman" w:cs="Times New Roman"/>
            <w:color w:val="000000"/>
            <w:sz w:val="26"/>
            <w:szCs w:val="26"/>
            <w:lang w:eastAsia="ru-RU"/>
          </w:rPr>
          <w:t>1017000 кг</w:t>
        </w:r>
      </w:smartTag>
      <w:r w:rsidRPr="00F962EC">
        <w:rPr>
          <w:rFonts w:ascii="Times New Roman" w:eastAsia="Times New Roman" w:hAnsi="Times New Roman" w:cs="Times New Roman"/>
          <w:color w:val="000000"/>
          <w:sz w:val="26"/>
          <w:szCs w:val="26"/>
          <w:lang w:eastAsia="ru-RU"/>
        </w:rPr>
        <w:t xml:space="preserve">, риба – </w:t>
      </w:r>
      <w:smartTag w:uri="urn:schemas-microsoft-com:office:smarttags" w:element="metricconverter">
        <w:smartTagPr>
          <w:attr w:name="ProductID" w:val="232200 кг"/>
        </w:smartTagPr>
        <w:r w:rsidRPr="00F962EC">
          <w:rPr>
            <w:rFonts w:ascii="Times New Roman" w:eastAsia="Times New Roman" w:hAnsi="Times New Roman" w:cs="Times New Roman"/>
            <w:color w:val="000000"/>
            <w:sz w:val="26"/>
            <w:szCs w:val="26"/>
            <w:lang w:eastAsia="ru-RU"/>
          </w:rPr>
          <w:t>232200 кг</w:t>
        </w:r>
      </w:smartTag>
      <w:r w:rsidRPr="00F962EC">
        <w:rPr>
          <w:rFonts w:ascii="Times New Roman" w:eastAsia="Times New Roman" w:hAnsi="Times New Roman" w:cs="Times New Roman"/>
          <w:color w:val="000000"/>
          <w:sz w:val="26"/>
          <w:szCs w:val="26"/>
          <w:lang w:eastAsia="ru-RU"/>
        </w:rPr>
        <w:t xml:space="preserve">, цукор –500400 кг, олія – </w:t>
      </w:r>
      <w:smartTag w:uri="urn:schemas-microsoft-com:office:smarttags" w:element="metricconverter">
        <w:smartTagPr>
          <w:attr w:name="ProductID" w:val="221400 кг"/>
        </w:smartTagPr>
        <w:r w:rsidRPr="00F962EC">
          <w:rPr>
            <w:rFonts w:ascii="Times New Roman" w:eastAsia="Times New Roman" w:hAnsi="Times New Roman" w:cs="Times New Roman"/>
            <w:color w:val="000000"/>
            <w:sz w:val="26"/>
            <w:szCs w:val="26"/>
            <w:lang w:eastAsia="ru-RU"/>
          </w:rPr>
          <w:t>221400 кг</w:t>
        </w:r>
      </w:smartTag>
      <w:r w:rsidRPr="00F962EC">
        <w:rPr>
          <w:rFonts w:ascii="Times New Roman" w:eastAsia="Times New Roman" w:hAnsi="Times New Roman" w:cs="Times New Roman"/>
          <w:color w:val="000000"/>
          <w:sz w:val="26"/>
          <w:szCs w:val="26"/>
          <w:lang w:eastAsia="ru-RU"/>
        </w:rPr>
        <w:t xml:space="preserve"> </w:t>
      </w:r>
      <w:r w:rsidRPr="00F962EC">
        <w:rPr>
          <w:rFonts w:ascii="Times New Roman" w:eastAsia="Times New Roman" w:hAnsi="Times New Roman" w:cs="Times New Roman"/>
          <w:color w:val="000000"/>
          <w:sz w:val="26"/>
          <w:szCs w:val="26"/>
          <w:highlight w:val="yellow"/>
          <w:lang w:eastAsia="ru-RU"/>
        </w:rPr>
        <w:t>(Додаток 1 до  Програми).</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lastRenderedPageBreak/>
        <w:t>Враховуючи умови, що склалися, основними проблемами щодо забезпечення продовольством жителів громади та створення продовольчого фонду для реалізації продовольчої продукції за її межі є:</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недостатня кількість основних харчових продуктів, що виробляються у громаді для мінімізації ризиків їх постачання у громаду у воєнний та повоєнний період;</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недостатня обізнаність та психологічна неготовність більшості населення щодо самозабезпечення харчовими продуктами,</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сподівання на гарантоване постачання у торгівельних мережах;</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не використання усіх земельних ресурсів, які можуть бути використаними для вирощування необхідних продуктів;</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використання індивідуальними домогосподарствами маловрожайних та схильних до хвороб сортів овочів, зокрема картоплі;</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брак відповідної с/г техніки та паливно-мастильних матеріалів (ПММ), зокрема дизпалива, для обробітку земель комунальної власності;</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відсутність традицій та обладнання для переробки/збереження готової продукції комунальними підприємствами та індивідуальними домогосподарствами;</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відсутність практичного досвіду та спроможності у сфері реалізації надлишків с/г продукції, невпорядкованість заготівельно-збутової діяльності.</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Створення Програми «Самозабезпечення Кутської селищної територіальної громади харчовими продуктами на 2022-2024 роки «Сади Перемоги»» зумовлено необхідністю мінімізувати існуючі загрози посилення продовольчої кризи в умовах війни та післявоєнної відбудови.</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Виникає нагальна потреба у скоординованій співпраці, злагодженій роботі влади, підприємств, фермерів та домогосподарств і громадських організацій задля виконання комплексу весняних польових робіт в умовах ресурсного обмеження, вирощення, збору, зберігання, переробки урожаю.</w:t>
      </w:r>
    </w:p>
    <w:p w:rsidR="00093775" w:rsidRPr="00F962EC" w:rsidRDefault="00093775" w:rsidP="00093775">
      <w:pPr>
        <w:tabs>
          <w:tab w:val="left" w:pos="142"/>
        </w:tabs>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Це є наша ділянка справжнього фронту городніх військ України. Ми створимо власні Сади Перемоги!</w:t>
      </w:r>
    </w:p>
    <w:p w:rsidR="00093775" w:rsidRPr="00F962EC" w:rsidRDefault="00093775" w:rsidP="00093775">
      <w:pPr>
        <w:tabs>
          <w:tab w:val="left" w:pos="142"/>
        </w:tabs>
        <w:spacing w:after="0" w:line="240" w:lineRule="auto"/>
        <w:ind w:firstLine="709"/>
        <w:rPr>
          <w:rFonts w:ascii="Times New Roman" w:eastAsia="Times New Roman" w:hAnsi="Times New Roman" w:cs="Times New Roman"/>
          <w:color w:val="000000"/>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eastAsia="ru-RU"/>
        </w:rPr>
        <w:t>ІІІ. Мета Програми</w:t>
      </w:r>
    </w:p>
    <w:p w:rsidR="00093775" w:rsidRPr="00F962EC" w:rsidRDefault="00093775" w:rsidP="00093775">
      <w:pPr>
        <w:widowControl w:val="0"/>
        <w:autoSpaceDE w:val="0"/>
        <w:autoSpaceDN w:val="0"/>
        <w:spacing w:before="92" w:after="0" w:line="240" w:lineRule="auto"/>
        <w:ind w:right="109" w:firstLine="709"/>
        <w:jc w:val="both"/>
        <w:rPr>
          <w:rFonts w:ascii="Times New Roman" w:eastAsia="Times New Roman" w:hAnsi="Times New Roman" w:cs="Times New Roman"/>
          <w:sz w:val="26"/>
          <w:szCs w:val="26"/>
        </w:rPr>
      </w:pPr>
      <w:r w:rsidRPr="00F962EC">
        <w:rPr>
          <w:rFonts w:ascii="Times New Roman" w:eastAsia="Times New Roman" w:hAnsi="Times New Roman" w:cs="Times New Roman"/>
          <w:sz w:val="26"/>
          <w:szCs w:val="26"/>
        </w:rPr>
        <w:t xml:space="preserve"> Мета Програми - кожне домогосподарство територіальної громади має достатню кількість харчових продуктів в 2022-2024 роках. Забезпечення продовольчої безпеки Кутської  селищної територіальної громади в умовах російсько-української війни, мінімізації існуючих загроз посилення продовольчої кризи в умовах війни та післявоєнної відбудови, координації співпраці, злагодженій роботі влади, підприємств, фермерів та домогосподарств і громадських організацій задля виконання комплексу весняних польових робіт в умовах ресурсного обмеження, вирощення, збору, зберігання, переробки урожаю.</w:t>
      </w:r>
    </w:p>
    <w:p w:rsidR="00093775" w:rsidRPr="00F962EC" w:rsidRDefault="00093775" w:rsidP="00093775">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p w:rsidR="00093775" w:rsidRPr="00F962EC" w:rsidRDefault="00093775" w:rsidP="00093775">
      <w:pPr>
        <w:widowControl w:val="0"/>
        <w:shd w:val="clear" w:color="auto" w:fill="FFFFFF"/>
        <w:autoSpaceDE w:val="0"/>
        <w:autoSpaceDN w:val="0"/>
        <w:adjustRightInd w:val="0"/>
        <w:spacing w:after="0" w:line="240" w:lineRule="auto"/>
        <w:ind w:firstLine="600"/>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eastAsia="ru-RU"/>
        </w:rPr>
        <w:t>І</w:t>
      </w:r>
      <w:r w:rsidRPr="00F962EC">
        <w:rPr>
          <w:rFonts w:ascii="Times New Roman" w:eastAsia="Times New Roman" w:hAnsi="Times New Roman" w:cs="Times New Roman"/>
          <w:b/>
          <w:sz w:val="26"/>
          <w:szCs w:val="26"/>
          <w:lang w:val="en-US" w:eastAsia="ru-RU"/>
        </w:rPr>
        <w:t>V</w:t>
      </w:r>
      <w:r w:rsidRPr="00F962EC">
        <w:rPr>
          <w:rFonts w:ascii="Times New Roman" w:eastAsia="Times New Roman" w:hAnsi="Times New Roman" w:cs="Times New Roman"/>
          <w:b/>
          <w:sz w:val="26"/>
          <w:szCs w:val="26"/>
          <w:lang w:eastAsia="ru-RU"/>
        </w:rPr>
        <w:t>. Обгрунтування шляхів і засобів розв’</w:t>
      </w:r>
      <w:r w:rsidRPr="00F962EC">
        <w:rPr>
          <w:rFonts w:ascii="Times New Roman" w:eastAsia="Times New Roman" w:hAnsi="Times New Roman" w:cs="Times New Roman"/>
          <w:b/>
          <w:sz w:val="26"/>
          <w:szCs w:val="26"/>
          <w:lang w:val="ru-RU" w:eastAsia="ru-RU"/>
        </w:rPr>
        <w:t>язання проблеми, строки</w:t>
      </w:r>
      <w:r w:rsidRPr="00F962EC">
        <w:rPr>
          <w:rFonts w:ascii="Times New Roman" w:eastAsia="Times New Roman" w:hAnsi="Times New Roman" w:cs="Times New Roman"/>
          <w:b/>
          <w:sz w:val="26"/>
          <w:szCs w:val="26"/>
          <w:lang w:eastAsia="ru-RU"/>
        </w:rPr>
        <w:t xml:space="preserve"> та етапи</w:t>
      </w:r>
      <w:r w:rsidRPr="00F962EC">
        <w:rPr>
          <w:rFonts w:ascii="Times New Roman" w:eastAsia="Times New Roman" w:hAnsi="Times New Roman" w:cs="Times New Roman"/>
          <w:b/>
          <w:sz w:val="26"/>
          <w:szCs w:val="26"/>
          <w:lang w:val="ru-RU" w:eastAsia="ru-RU"/>
        </w:rPr>
        <w:t xml:space="preserve"> виконання</w:t>
      </w:r>
      <w:r w:rsidRPr="00F962EC">
        <w:rPr>
          <w:rFonts w:ascii="Times New Roman" w:eastAsia="Times New Roman" w:hAnsi="Times New Roman" w:cs="Times New Roman"/>
          <w:b/>
          <w:sz w:val="26"/>
          <w:szCs w:val="26"/>
          <w:lang w:eastAsia="ru-RU"/>
        </w:rPr>
        <w:t xml:space="preserve"> Програми</w:t>
      </w:r>
    </w:p>
    <w:p w:rsidR="00093775" w:rsidRPr="00F962EC" w:rsidRDefault="00093775" w:rsidP="00093775">
      <w:pPr>
        <w:widowControl w:val="0"/>
        <w:shd w:val="clear" w:color="auto" w:fill="FFFFFF"/>
        <w:autoSpaceDE w:val="0"/>
        <w:autoSpaceDN w:val="0"/>
        <w:adjustRightInd w:val="0"/>
        <w:spacing w:after="0" w:line="240" w:lineRule="auto"/>
        <w:ind w:firstLine="600"/>
        <w:jc w:val="center"/>
        <w:rPr>
          <w:rFonts w:ascii="Times New Roman" w:eastAsia="Times New Roman" w:hAnsi="Times New Roman" w:cs="Times New Roman"/>
          <w:b/>
          <w:sz w:val="26"/>
          <w:szCs w:val="26"/>
          <w:lang w:eastAsia="ru-RU"/>
        </w:rPr>
      </w:pPr>
    </w:p>
    <w:p w:rsidR="00093775" w:rsidRPr="00F962EC" w:rsidRDefault="00093775" w:rsidP="0009377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Розв’язання наявних проблем забезпечення продовольством жителів громади можливо із застосуванням принаймні 3-х шляхів. </w:t>
      </w:r>
    </w:p>
    <w:p w:rsidR="00093775" w:rsidRPr="00F962EC" w:rsidRDefault="00093775" w:rsidP="00093775">
      <w:pPr>
        <w:shd w:val="clear" w:color="auto" w:fill="FFFFFF"/>
        <w:spacing w:before="120" w:after="120" w:line="240" w:lineRule="auto"/>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Перший – збереження існуючої ситуації («status quo»), коли на практиці в основному будуть збережені підходи, які були нормою для мирного періоду та відсутності жодних перебоїв з постачанням необхідної продукції для задоволення потреб різних категорій споживачів. В той же час з урахуванням обмежених ресурсів, існуючих </w:t>
      </w:r>
      <w:r w:rsidRPr="00F962EC">
        <w:rPr>
          <w:rFonts w:ascii="Times New Roman" w:eastAsia="Times New Roman" w:hAnsi="Times New Roman" w:cs="Times New Roman"/>
          <w:color w:val="000000"/>
          <w:sz w:val="26"/>
          <w:szCs w:val="26"/>
          <w:lang w:eastAsia="ru-RU"/>
        </w:rPr>
        <w:lastRenderedPageBreak/>
        <w:t>проблем та викликів щодо продовольчої безпеки в умовах війни та повоєнний період, які стоять перед територіальною громадою та країною в цілому, цей варіант не можна вважати прийнятним. Він не враховує наявні потреби та ситуацію із постачанням продуктів харчування в умовах руйнування інфраструктури (в т.ч. агровиробництва, складських приміщень, тощо) міст, сіл та селищ, окупації території, забруднення та мінування с/г земель, масової міграції та внутрішнього переміщення населення.</w:t>
      </w:r>
    </w:p>
    <w:p w:rsidR="00093775" w:rsidRPr="00F962EC" w:rsidRDefault="00093775" w:rsidP="00093775">
      <w:pPr>
        <w:shd w:val="clear" w:color="auto" w:fill="FFFFFF"/>
        <w:spacing w:before="120" w:after="120" w:line="240" w:lineRule="auto"/>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Другий варіант передбачає активізацію роботи з категоріями громадян і місцевого підприємництва, здійснення точкових кроків, спрямованих на збільшення виробництва окремих видів продуктів харчування на окремих територіях, наприклад, найбільш безпечних з точки зору ведення воєнних дій.. Зазначений варіант може забезпечити досягнення певних результатів, наприклад, активізувати місцевих фермерів та окремі домогосподарства, зменшити кількість необроблюваних ділянок, використати більші площі для посівів і насаджень с/г культур, зібрати кращий врожай та повернути частину для потреб ЗСУ. Однак, такий підхід дасть можливість лише частково та ситуативно вирішити окремі проблеми, що виникли та виникатимуть внаслідок війни проти України, дозволить отримати лише частковий результат.</w:t>
      </w:r>
    </w:p>
    <w:p w:rsidR="00093775" w:rsidRPr="00F962EC" w:rsidRDefault="00093775" w:rsidP="00093775">
      <w:pPr>
        <w:shd w:val="clear" w:color="auto" w:fill="FFFFFF"/>
        <w:spacing w:before="120" w:after="120" w:line="240" w:lineRule="auto"/>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Третій варіант пропонує застосувати  системний підхід та залучити максимальну кількість територіальних громад для вирощування усіх необхідних видів продуктів харчування, що  дозволить найбільш повно забезпечити нормативні потреби у продуктах харчування домогосподарств, ВПО, соціальних комунальних закладів (харчування у садочку, школі та ін.), а у разі надлишку харчових продуктів надати допомогу у забезпеченні продуктами харчування ЗСУ, передати чи реалізувати залишки для потреб інших територіальних громад України.  </w:t>
      </w:r>
    </w:p>
    <w:p w:rsidR="00093775" w:rsidRPr="00F962EC" w:rsidRDefault="00093775" w:rsidP="0009377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sidRPr="00F962EC">
        <w:rPr>
          <w:rFonts w:ascii="Times New Roman" w:eastAsia="Times New Roman" w:hAnsi="Times New Roman" w:cs="Times New Roman"/>
          <w:b/>
          <w:bCs/>
          <w:color w:val="000000"/>
          <w:sz w:val="26"/>
          <w:szCs w:val="26"/>
          <w:lang w:eastAsia="ru-RU"/>
        </w:rPr>
        <w:t>В основі цього варіанту є діяльність, яка передбачає:</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проведення масштабної інформаційно-просвітницької кампанії;</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оцінку потреб жителів громади у продуктах харчування;</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інвентаризацію ресурсів та можливостей забезпечити вирощення, збір, переробку та зберігання на території громади продуктів харчування ;</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покращення координації та чіткого планування проведення польових робіт; активізацію всієї територіальної громади, включаючи залучення ВПО;</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придбання необхідних матеріалів, техніки, інвентаря, обладнання для вирощування, збереження та переробки виробленої  продукції; </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розроблення механізму розподілу та використання матеріалів, техніки, інвентаря, обладнання для вирощування, збереження та переробки виробленої  продовольчої продукції;</w:t>
      </w:r>
    </w:p>
    <w:p w:rsidR="00093775" w:rsidRPr="00F962EC" w:rsidRDefault="00093775" w:rsidP="00093775">
      <w:pPr>
        <w:widowControl w:val="0"/>
        <w:numPr>
          <w:ilvl w:val="0"/>
          <w:numId w:val="10"/>
        </w:numPr>
        <w:shd w:val="clear" w:color="auto" w:fill="FFFFFF"/>
        <w:autoSpaceDE w:val="0"/>
        <w:autoSpaceDN w:val="0"/>
        <w:spacing w:after="0" w:line="256" w:lineRule="auto"/>
        <w:ind w:left="0" w:firstLine="720"/>
        <w:contextualSpacing/>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консультаційну підтримку населення з питань переробки, збереження, реалізації.</w:t>
      </w:r>
    </w:p>
    <w:p w:rsidR="00093775" w:rsidRPr="00F962EC" w:rsidRDefault="00093775" w:rsidP="0009377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093775" w:rsidRPr="00F962EC" w:rsidRDefault="00093775" w:rsidP="0009377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У порівнянні з попередніми, третій варіант є оптимальним, оскільки дозволить комплексно підійти до вирішення наявної проблеми, забезпечить ефективне використання потенціалу територіальної громади, дозволить забезпечити власні потреби в продуктах харчування, дасть змогу надати важливу підтримку у продовольчому забезпеченні ЗСУ, а також інших громад.</w:t>
      </w:r>
    </w:p>
    <w:p w:rsidR="00093775" w:rsidRPr="00F962EC" w:rsidRDefault="00093775" w:rsidP="00093775">
      <w:pPr>
        <w:spacing w:after="12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Одним з найважливіших питань, яке має бути вирішено, зокрема, є: максимально можливе самозабезпечення громади основними харчовими продуктами, які можуть і мають бути вирощеними у громаді, вироблення цих продуктів в обсягах, яких би вистачило і жителям громади (включаючи ВПО). Реалізація цього варіанту сприятиме створенню певного місцевого продовольчого резерву та забезпеченню </w:t>
      </w:r>
      <w:r w:rsidRPr="00F962EC">
        <w:rPr>
          <w:rFonts w:ascii="Times New Roman" w:eastAsia="Times New Roman" w:hAnsi="Times New Roman" w:cs="Times New Roman"/>
          <w:color w:val="000000"/>
          <w:sz w:val="26"/>
          <w:szCs w:val="26"/>
          <w:lang w:eastAsia="ru-RU"/>
        </w:rPr>
        <w:lastRenderedPageBreak/>
        <w:t xml:space="preserve">продовольством   Збройних Сил України та постачання харчових продуктів в інші громади. </w:t>
      </w:r>
    </w:p>
    <w:p w:rsidR="00093775" w:rsidRPr="00F962EC" w:rsidRDefault="00093775" w:rsidP="00093775">
      <w:pPr>
        <w:spacing w:after="12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 xml:space="preserve">Кожне селянське домогосподарство, кожна сім’я внутрішньо переміщених осіб, яка переселилась у села, кожна міська сім’я, яка має дачу чи город, кожен клаптик  комунальної землі Кутської територіальної громади, а також землі фермерів та агровиробників мають бути залучені до процесу самозабезпечення харчовими продуктами. </w:t>
      </w:r>
    </w:p>
    <w:p w:rsidR="00093775" w:rsidRPr="00F962EC" w:rsidRDefault="00093775" w:rsidP="00093775">
      <w:pPr>
        <w:spacing w:after="120" w:line="240" w:lineRule="auto"/>
        <w:jc w:val="both"/>
        <w:rPr>
          <w:rFonts w:ascii="Times New Roman" w:eastAsia="Times New Roman" w:hAnsi="Times New Roman" w:cs="Times New Roman"/>
          <w:color w:val="000000"/>
          <w:sz w:val="26"/>
          <w:szCs w:val="26"/>
          <w:lang w:eastAsia="ru-RU"/>
        </w:rPr>
      </w:pPr>
    </w:p>
    <w:p w:rsidR="00093775" w:rsidRPr="00F962EC" w:rsidRDefault="00093775" w:rsidP="00093775">
      <w:pPr>
        <w:widowControl w:val="0"/>
        <w:spacing w:after="0" w:line="240" w:lineRule="auto"/>
        <w:ind w:firstLine="708"/>
        <w:jc w:val="both"/>
        <w:rPr>
          <w:rFonts w:ascii="Times New Roman" w:eastAsia="Times New Roman" w:hAnsi="Times New Roman" w:cs="Times New Roman"/>
          <w:spacing w:val="1"/>
          <w:sz w:val="26"/>
          <w:szCs w:val="26"/>
          <w:lang w:eastAsia="uk-UA"/>
        </w:rPr>
      </w:pPr>
    </w:p>
    <w:p w:rsidR="00093775" w:rsidRPr="00F962EC" w:rsidRDefault="00093775" w:rsidP="00093775">
      <w:pPr>
        <w:widowControl w:val="0"/>
        <w:numPr>
          <w:ilvl w:val="0"/>
          <w:numId w:val="9"/>
        </w:numPr>
        <w:autoSpaceDE w:val="0"/>
        <w:autoSpaceDN w:val="0"/>
        <w:spacing w:after="0" w:line="256" w:lineRule="auto"/>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eastAsia="ru-RU"/>
        </w:rPr>
        <w:t>Завдання Програми та результативні показники.</w:t>
      </w:r>
    </w:p>
    <w:p w:rsidR="00093775" w:rsidRPr="00F962EC" w:rsidRDefault="00093775" w:rsidP="00093775">
      <w:pPr>
        <w:spacing w:after="0" w:line="240" w:lineRule="auto"/>
        <w:ind w:left="1290"/>
        <w:rPr>
          <w:rFonts w:ascii="Times New Roman" w:eastAsia="Times New Roman" w:hAnsi="Times New Roman" w:cs="Times New Roman"/>
          <w:b/>
          <w:sz w:val="26"/>
          <w:szCs w:val="26"/>
          <w:lang w:eastAsia="ru-RU"/>
        </w:rPr>
      </w:pPr>
    </w:p>
    <w:p w:rsidR="00093775" w:rsidRPr="00F962EC" w:rsidRDefault="00093775" w:rsidP="0009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rPr>
        <w:tab/>
      </w:r>
      <w:r w:rsidRPr="00F962EC">
        <w:rPr>
          <w:rFonts w:ascii="Times New Roman" w:eastAsia="Times New Roman" w:hAnsi="Times New Roman" w:cs="Times New Roman"/>
          <w:sz w:val="26"/>
          <w:szCs w:val="26"/>
          <w:lang w:val="ru-RU"/>
        </w:rPr>
        <w:t>Основними завданнями Програми є:</w:t>
      </w:r>
    </w:p>
    <w:p w:rsidR="00093775" w:rsidRPr="00F962EC" w:rsidRDefault="00093775" w:rsidP="0009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 Скоординована робота громади для самозабезпечення харчовими продуктами.</w:t>
      </w:r>
    </w:p>
    <w:p w:rsidR="00093775" w:rsidRPr="00F962EC" w:rsidRDefault="00093775" w:rsidP="0009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 Самозабезпечення громади здійснюється на основі реальних даних</w:t>
      </w:r>
      <w:r w:rsidRPr="00F962EC">
        <w:rPr>
          <w:rFonts w:ascii="Times New Roman" w:eastAsia="Times New Roman" w:hAnsi="Times New Roman" w:cs="Times New Roman"/>
          <w:sz w:val="26"/>
          <w:szCs w:val="26"/>
        </w:rPr>
        <w:t xml:space="preserve"> </w:t>
      </w:r>
      <w:r w:rsidRPr="00F962EC">
        <w:rPr>
          <w:rFonts w:ascii="Times New Roman" w:eastAsia="Times New Roman" w:hAnsi="Times New Roman" w:cs="Times New Roman"/>
          <w:sz w:val="26"/>
          <w:szCs w:val="26"/>
          <w:lang w:val="ru-RU"/>
        </w:rPr>
        <w:t>щодо потреб домогосподарств в харчових продуктах та можливостей домогосподарств та громади щодо їх вирощення, переробки та зберігання.</w:t>
      </w:r>
    </w:p>
    <w:p w:rsidR="00093775" w:rsidRPr="00F962EC" w:rsidRDefault="00093775" w:rsidP="0009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 Домогосподарства вирощують, збирають, переробляють, зберігають продукцію для задоволення потреб в харчуванні та формування місцевого продовольчого резерву, а також реалізації надлишків.</w:t>
      </w:r>
    </w:p>
    <w:p w:rsidR="00093775" w:rsidRPr="00F962EC" w:rsidRDefault="00093775" w:rsidP="0009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 Домогосподарства трансформуються в місцеві підприємницькі ініціативи в агросфері.</w:t>
      </w:r>
    </w:p>
    <w:p w:rsidR="00093775" w:rsidRPr="00F962EC" w:rsidRDefault="00093775" w:rsidP="0009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val="ru-RU"/>
        </w:rPr>
      </w:pPr>
      <w:r w:rsidRPr="00F962EC">
        <w:rPr>
          <w:rFonts w:ascii="Times New Roman" w:eastAsia="Times New Roman" w:hAnsi="Times New Roman" w:cs="Times New Roman"/>
          <w:sz w:val="26"/>
          <w:szCs w:val="26"/>
          <w:lang w:val="ru-RU"/>
        </w:rPr>
        <w:t>Виконання Програми здійснюватиметься шляхом реалізації заходів в</w:t>
      </w:r>
      <w:r w:rsidRPr="00F962EC">
        <w:rPr>
          <w:rFonts w:ascii="Times New Roman" w:eastAsia="Times New Roman" w:hAnsi="Times New Roman" w:cs="Times New Roman"/>
          <w:sz w:val="26"/>
          <w:szCs w:val="26"/>
          <w:lang w:val="ru-RU"/>
        </w:rPr>
        <w:br/>
        <w:t>рамках визначених завдань.</w:t>
      </w:r>
    </w:p>
    <w:p w:rsidR="00093775" w:rsidRPr="00F962EC" w:rsidRDefault="00093775" w:rsidP="0009377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962EC">
        <w:rPr>
          <w:rFonts w:ascii="Times New Roman" w:eastAsia="Times New Roman" w:hAnsi="Times New Roman" w:cs="Times New Roman"/>
          <w:color w:val="000000"/>
          <w:sz w:val="26"/>
          <w:szCs w:val="26"/>
          <w:lang w:eastAsia="ru-RU"/>
        </w:rPr>
        <w:t>Реалізація Програми сприятиме вирощенню достатньої кількості необхідного врожаю с/г культур, забезпеченню продовольчої безпеки жителів  Кутської територіальної громади, запобіганню нестачі харчових продуктів у період війни та повоєнний період., Показники результативності реалізації Програми наведені в Додатку 2.</w:t>
      </w:r>
    </w:p>
    <w:p w:rsidR="00093775" w:rsidRPr="00F962EC" w:rsidRDefault="00093775" w:rsidP="00093775">
      <w:pPr>
        <w:spacing w:after="0" w:line="240" w:lineRule="auto"/>
        <w:ind w:firstLine="720"/>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Ресурсне забезпечення Програми </w:t>
      </w:r>
      <w:r w:rsidRPr="00F962EC">
        <w:rPr>
          <w:rFonts w:ascii="Times New Roman" w:eastAsia="Times New Roman" w:hAnsi="Times New Roman" w:cs="Times New Roman"/>
          <w:sz w:val="26"/>
          <w:szCs w:val="26"/>
          <w:lang w:val="ru-RU" w:eastAsia="ru-RU"/>
        </w:rPr>
        <w:t>наведен</w:t>
      </w:r>
      <w:r w:rsidRPr="00F962EC">
        <w:rPr>
          <w:rFonts w:ascii="Times New Roman" w:eastAsia="Times New Roman" w:hAnsi="Times New Roman" w:cs="Times New Roman"/>
          <w:sz w:val="26"/>
          <w:szCs w:val="26"/>
          <w:lang w:eastAsia="ru-RU"/>
        </w:rPr>
        <w:t>о</w:t>
      </w:r>
      <w:r w:rsidRPr="00F962EC">
        <w:rPr>
          <w:rFonts w:ascii="Times New Roman" w:eastAsia="Times New Roman" w:hAnsi="Times New Roman" w:cs="Times New Roman"/>
          <w:sz w:val="26"/>
          <w:szCs w:val="26"/>
          <w:lang w:val="ru-RU" w:eastAsia="ru-RU"/>
        </w:rPr>
        <w:t xml:space="preserve"> </w:t>
      </w:r>
      <w:r w:rsidRPr="00F962EC">
        <w:rPr>
          <w:rFonts w:ascii="Times New Roman" w:eastAsia="Times New Roman" w:hAnsi="Times New Roman" w:cs="Times New Roman"/>
          <w:sz w:val="26"/>
          <w:szCs w:val="26"/>
          <w:lang w:eastAsia="ru-RU"/>
        </w:rPr>
        <w:t xml:space="preserve"> </w:t>
      </w:r>
      <w:r w:rsidRPr="00F962EC">
        <w:rPr>
          <w:rFonts w:ascii="Times New Roman" w:eastAsia="Times New Roman" w:hAnsi="Times New Roman" w:cs="Times New Roman"/>
          <w:sz w:val="26"/>
          <w:szCs w:val="26"/>
          <w:lang w:val="ru-RU" w:eastAsia="ru-RU"/>
        </w:rPr>
        <w:t xml:space="preserve">у додатку </w:t>
      </w:r>
      <w:r w:rsidRPr="00F962EC">
        <w:rPr>
          <w:rFonts w:ascii="Times New Roman" w:eastAsia="Times New Roman" w:hAnsi="Times New Roman" w:cs="Times New Roman"/>
          <w:sz w:val="26"/>
          <w:szCs w:val="26"/>
          <w:lang w:eastAsia="ru-RU"/>
        </w:rPr>
        <w:t>3</w:t>
      </w:r>
    </w:p>
    <w:p w:rsidR="00093775" w:rsidRPr="00F962EC" w:rsidRDefault="00093775" w:rsidP="00093775">
      <w:pPr>
        <w:spacing w:after="0" w:line="240" w:lineRule="auto"/>
        <w:rPr>
          <w:rFonts w:ascii="Times New Roman" w:eastAsia="Times New Roman" w:hAnsi="Times New Roman" w:cs="Times New Roman"/>
          <w:b/>
          <w:sz w:val="26"/>
          <w:szCs w:val="26"/>
          <w:lang w:val="ru-RU" w:eastAsia="ru-RU"/>
        </w:rPr>
        <w:sectPr w:rsidR="00093775" w:rsidRPr="00F962EC">
          <w:pgSz w:w="11909" w:h="16834"/>
          <w:pgMar w:top="680" w:right="851" w:bottom="737" w:left="1418" w:header="720" w:footer="720" w:gutter="0"/>
          <w:cols w:space="720"/>
        </w:sectPr>
      </w:pPr>
    </w:p>
    <w:p w:rsidR="00093775" w:rsidRPr="00F962EC" w:rsidRDefault="00093775" w:rsidP="00093775">
      <w:pPr>
        <w:shd w:val="clear" w:color="auto" w:fill="FFFFFF"/>
        <w:spacing w:after="0" w:line="317" w:lineRule="exact"/>
        <w:jc w:val="right"/>
        <w:rPr>
          <w:rFonts w:ascii="Times New Roman" w:eastAsia="Times New Roman" w:hAnsi="Times New Roman" w:cs="Times New Roman"/>
          <w:b/>
          <w:bCs/>
          <w:color w:val="000000"/>
          <w:spacing w:val="-2"/>
          <w:sz w:val="24"/>
          <w:szCs w:val="24"/>
          <w:lang w:eastAsia="ru-RU"/>
        </w:rPr>
      </w:pPr>
      <w:r w:rsidRPr="00F962EC">
        <w:rPr>
          <w:rFonts w:ascii="Times New Roman" w:eastAsia="Times New Roman" w:hAnsi="Times New Roman" w:cs="Times New Roman"/>
          <w:b/>
          <w:bCs/>
          <w:color w:val="000000"/>
          <w:spacing w:val="-2"/>
          <w:sz w:val="24"/>
          <w:szCs w:val="24"/>
          <w:lang w:eastAsia="ru-RU"/>
        </w:rPr>
        <w:lastRenderedPageBreak/>
        <w:t>Додаток 1</w:t>
      </w:r>
    </w:p>
    <w:p w:rsidR="00093775" w:rsidRPr="00F962EC" w:rsidRDefault="00093775" w:rsidP="00093775">
      <w:pPr>
        <w:shd w:val="clear" w:color="auto" w:fill="FFFFFF"/>
        <w:spacing w:after="0" w:line="317" w:lineRule="exact"/>
        <w:jc w:val="right"/>
        <w:rPr>
          <w:rFonts w:ascii="Times New Roman" w:eastAsia="Times New Roman" w:hAnsi="Times New Roman" w:cs="Times New Roman"/>
          <w:b/>
          <w:bCs/>
          <w:color w:val="000000"/>
          <w:spacing w:val="-2"/>
          <w:sz w:val="24"/>
          <w:szCs w:val="24"/>
          <w:lang w:eastAsia="ru-RU"/>
        </w:rPr>
      </w:pPr>
    </w:p>
    <w:p w:rsidR="00093775" w:rsidRPr="00F962EC" w:rsidRDefault="00093775" w:rsidP="00093775">
      <w:pPr>
        <w:spacing w:after="0" w:line="240" w:lineRule="auto"/>
        <w:jc w:val="center"/>
        <w:rPr>
          <w:rFonts w:ascii="Times New Roman" w:eastAsia="Times New Roman" w:hAnsi="Times New Roman" w:cs="Times New Roman"/>
          <w:b/>
          <w:bCs/>
          <w:color w:val="000000"/>
          <w:spacing w:val="-2"/>
          <w:sz w:val="24"/>
          <w:szCs w:val="24"/>
          <w:lang w:eastAsia="ru-RU"/>
        </w:rPr>
      </w:pPr>
      <w:r w:rsidRPr="00F962EC">
        <w:rPr>
          <w:rFonts w:ascii="Times New Roman" w:eastAsia="Times New Roman" w:hAnsi="Times New Roman" w:cs="Times New Roman"/>
          <w:b/>
          <w:bCs/>
          <w:color w:val="000000"/>
          <w:spacing w:val="-2"/>
          <w:sz w:val="24"/>
          <w:szCs w:val="24"/>
          <w:lang w:eastAsia="ru-RU"/>
        </w:rPr>
        <w:t>Таблиця</w:t>
      </w:r>
    </w:p>
    <w:p w:rsidR="00093775" w:rsidRPr="00F962EC" w:rsidRDefault="00093775" w:rsidP="00093775">
      <w:pPr>
        <w:spacing w:after="0" w:line="240" w:lineRule="auto"/>
        <w:jc w:val="center"/>
        <w:rPr>
          <w:rFonts w:ascii="Times New Roman" w:eastAsia="Times New Roman" w:hAnsi="Times New Roman" w:cs="Times New Roman"/>
          <w:b/>
          <w:sz w:val="24"/>
          <w:szCs w:val="24"/>
          <w:lang w:eastAsia="ru-RU"/>
        </w:rPr>
      </w:pPr>
      <w:r w:rsidRPr="00F962EC">
        <w:rPr>
          <w:rFonts w:ascii="Times New Roman" w:eastAsia="Times New Roman" w:hAnsi="Times New Roman" w:cs="Times New Roman"/>
          <w:b/>
          <w:bCs/>
          <w:color w:val="000000"/>
          <w:spacing w:val="-2"/>
          <w:sz w:val="24"/>
          <w:szCs w:val="24"/>
          <w:lang w:eastAsia="ru-RU"/>
        </w:rPr>
        <w:t xml:space="preserve"> для розрахунку рекомендованого обсягу виробництва (придбання) </w:t>
      </w:r>
      <w:r w:rsidRPr="00F962EC">
        <w:rPr>
          <w:rFonts w:ascii="Times New Roman" w:eastAsia="Times New Roman" w:hAnsi="Times New Roman" w:cs="Times New Roman"/>
          <w:b/>
          <w:bCs/>
          <w:color w:val="000000"/>
          <w:spacing w:val="-2"/>
          <w:sz w:val="24"/>
          <w:szCs w:val="24"/>
          <w:lang w:eastAsia="ru-RU"/>
        </w:rPr>
        <w:br/>
      </w:r>
      <w:r w:rsidRPr="00F962EC">
        <w:rPr>
          <w:rFonts w:ascii="Times New Roman" w:eastAsia="Times New Roman" w:hAnsi="Times New Roman" w:cs="Times New Roman"/>
          <w:b/>
          <w:sz w:val="24"/>
          <w:szCs w:val="24"/>
          <w:lang w:eastAsia="ru-RU"/>
        </w:rPr>
        <w:t>необхідної кількості харчових продуктів відповідно до потреби жителів громади на 2022 рік (з урахуванням ВПО)</w:t>
      </w:r>
    </w:p>
    <w:p w:rsidR="00093775" w:rsidRPr="00F962EC" w:rsidRDefault="00093775" w:rsidP="00093775">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208"/>
        <w:gridCol w:w="2665"/>
        <w:gridCol w:w="2410"/>
        <w:gridCol w:w="3087"/>
        <w:gridCol w:w="2690"/>
      </w:tblGrid>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Назва продукту</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Одиниця виміру</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 xml:space="preserve">Розрахункова </w:t>
            </w:r>
            <w:r w:rsidRPr="00F962EC">
              <w:rPr>
                <w:rFonts w:ascii="Times New Roman" w:eastAsia="Times New Roman" w:hAnsi="Times New Roman" w:cs="Times New Roman"/>
                <w:b/>
                <w:bCs/>
                <w:color w:val="000000"/>
                <w:sz w:val="24"/>
                <w:szCs w:val="24"/>
                <w:lang w:eastAsia="ru-RU"/>
              </w:rPr>
              <w:br/>
              <w:t>потреба на 2022 рік</w:t>
            </w:r>
          </w:p>
          <w:p w:rsidR="00093775" w:rsidRPr="00F962EC" w:rsidRDefault="00093775" w:rsidP="005D21CA">
            <w:pPr>
              <w:spacing w:after="120" w:line="240" w:lineRule="auto"/>
              <w:jc w:val="center"/>
              <w:rPr>
                <w:rFonts w:ascii="Times New Roman" w:eastAsia="Times New Roman" w:hAnsi="Times New Roman" w:cs="Times New Roman"/>
                <w:b/>
                <w:bCs/>
                <w:i/>
                <w:iCs/>
                <w:color w:val="000000"/>
                <w:sz w:val="24"/>
                <w:szCs w:val="24"/>
                <w:lang w:eastAsia="ru-RU"/>
              </w:rPr>
            </w:pPr>
            <w:r w:rsidRPr="00F962EC">
              <w:rPr>
                <w:rFonts w:ascii="Times New Roman" w:eastAsia="Times New Roman" w:hAnsi="Times New Roman" w:cs="Times New Roman"/>
                <w:b/>
                <w:bCs/>
                <w:i/>
                <w:iCs/>
                <w:color w:val="000000"/>
                <w:sz w:val="24"/>
                <w:szCs w:val="24"/>
                <w:lang w:eastAsia="ru-RU"/>
              </w:rPr>
              <w:t xml:space="preserve">(норма споживання </w:t>
            </w:r>
            <w:r w:rsidRPr="00F962EC">
              <w:rPr>
                <w:rFonts w:ascii="Times New Roman" w:eastAsia="Times New Roman" w:hAnsi="Times New Roman" w:cs="Times New Roman"/>
                <w:b/>
                <w:bCs/>
                <w:i/>
                <w:iCs/>
                <w:color w:val="000000"/>
                <w:sz w:val="24"/>
                <w:szCs w:val="24"/>
                <w:lang w:eastAsia="ru-RU"/>
              </w:rPr>
              <w:br/>
              <w:t xml:space="preserve">на 1 особу помножена </w:t>
            </w:r>
            <w:r w:rsidRPr="00F962EC">
              <w:rPr>
                <w:rFonts w:ascii="Times New Roman" w:eastAsia="Times New Roman" w:hAnsi="Times New Roman" w:cs="Times New Roman"/>
                <w:b/>
                <w:bCs/>
                <w:i/>
                <w:iCs/>
                <w:color w:val="000000"/>
                <w:sz w:val="24"/>
                <w:szCs w:val="24"/>
                <w:lang w:eastAsia="ru-RU"/>
              </w:rPr>
              <w:br/>
              <w:t xml:space="preserve">на кількість </w:t>
            </w:r>
            <w:r w:rsidRPr="00F962EC">
              <w:rPr>
                <w:rFonts w:ascii="Times New Roman" w:eastAsia="Times New Roman" w:hAnsi="Times New Roman" w:cs="Times New Roman"/>
                <w:b/>
                <w:bCs/>
                <w:i/>
                <w:iCs/>
                <w:color w:val="000000"/>
                <w:sz w:val="24"/>
                <w:szCs w:val="24"/>
                <w:lang w:eastAsia="ru-RU"/>
              </w:rPr>
              <w:br/>
              <w:t>населення (18000</w:t>
            </w:r>
            <w:r w:rsidRPr="00F962EC">
              <w:rPr>
                <w:rFonts w:ascii="Times New Roman" w:eastAsia="Times New Roman" w:hAnsi="Times New Roman" w:cs="Times New Roman"/>
                <w:b/>
                <w:bCs/>
                <w:i/>
                <w:iCs/>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 xml:space="preserve">Розрахункова </w:t>
            </w:r>
            <w:r w:rsidRPr="00F962EC">
              <w:rPr>
                <w:rFonts w:ascii="Times New Roman" w:eastAsia="Times New Roman" w:hAnsi="Times New Roman" w:cs="Times New Roman"/>
                <w:b/>
                <w:bCs/>
                <w:color w:val="000000"/>
                <w:sz w:val="24"/>
                <w:szCs w:val="24"/>
                <w:lang w:eastAsia="ru-RU"/>
              </w:rPr>
              <w:br/>
              <w:t>потреба на 2021рік</w:t>
            </w:r>
          </w:p>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i/>
                <w:iCs/>
                <w:color w:val="000000"/>
                <w:sz w:val="24"/>
                <w:szCs w:val="24"/>
                <w:lang w:eastAsia="ru-RU"/>
              </w:rPr>
              <w:t xml:space="preserve">(норма споживання </w:t>
            </w:r>
            <w:r w:rsidRPr="00F962EC">
              <w:rPr>
                <w:rFonts w:ascii="Times New Roman" w:eastAsia="Times New Roman" w:hAnsi="Times New Roman" w:cs="Times New Roman"/>
                <w:b/>
                <w:bCs/>
                <w:i/>
                <w:iCs/>
                <w:color w:val="000000"/>
                <w:sz w:val="24"/>
                <w:szCs w:val="24"/>
                <w:lang w:eastAsia="ru-RU"/>
              </w:rPr>
              <w:br/>
              <w:t xml:space="preserve">на 1 особу помножена </w:t>
            </w:r>
            <w:r w:rsidRPr="00F962EC">
              <w:rPr>
                <w:rFonts w:ascii="Times New Roman" w:eastAsia="Times New Roman" w:hAnsi="Times New Roman" w:cs="Times New Roman"/>
                <w:b/>
                <w:bCs/>
                <w:i/>
                <w:iCs/>
                <w:color w:val="000000"/>
                <w:sz w:val="24"/>
                <w:szCs w:val="24"/>
                <w:lang w:eastAsia="ru-RU"/>
              </w:rPr>
              <w:br/>
              <w:t xml:space="preserve">на кількість </w:t>
            </w:r>
            <w:r w:rsidRPr="00F962EC">
              <w:rPr>
                <w:rFonts w:ascii="Times New Roman" w:eastAsia="Times New Roman" w:hAnsi="Times New Roman" w:cs="Times New Roman"/>
                <w:b/>
                <w:bCs/>
                <w:i/>
                <w:iCs/>
                <w:color w:val="000000"/>
                <w:sz w:val="24"/>
                <w:szCs w:val="24"/>
                <w:lang w:eastAsia="ru-RU"/>
              </w:rPr>
              <w:br/>
              <w:t>населення (</w:t>
            </w:r>
            <w:r w:rsidRPr="00F962EC">
              <w:rPr>
                <w:rFonts w:ascii="Times New Roman" w:eastAsia="Times New Roman" w:hAnsi="Times New Roman" w:cs="Times New Roman"/>
                <w:b/>
                <w:bCs/>
                <w:i/>
                <w:iCs/>
                <w:sz w:val="24"/>
                <w:szCs w:val="24"/>
                <w:lang w:eastAsia="ru-RU"/>
              </w:rPr>
              <w:t>16000))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Рівень покриття потреби через придбання продовольства в мережі торгівлі в 2021році (оцінка)</w:t>
            </w:r>
          </w:p>
          <w:p w:rsidR="00093775" w:rsidRPr="00F962EC" w:rsidRDefault="00093775" w:rsidP="005D21CA">
            <w:pPr>
              <w:spacing w:after="120" w:line="240" w:lineRule="auto"/>
              <w:jc w:val="center"/>
              <w:rPr>
                <w:rFonts w:ascii="Times New Roman" w:eastAsia="Times New Roman" w:hAnsi="Times New Roman" w:cs="Times New Roman"/>
                <w:b/>
                <w:bCs/>
                <w:i/>
                <w:iCs/>
                <w:color w:val="000000"/>
                <w:sz w:val="24"/>
                <w:szCs w:val="24"/>
                <w:lang w:eastAsia="ru-RU"/>
              </w:rPr>
            </w:pPr>
            <w:r w:rsidRPr="00F962EC">
              <w:rPr>
                <w:rFonts w:ascii="Times New Roman" w:eastAsia="Times New Roman" w:hAnsi="Times New Roman" w:cs="Times New Roman"/>
                <w:b/>
                <w:bCs/>
                <w:i/>
                <w:iCs/>
                <w:color w:val="000000"/>
                <w:sz w:val="24"/>
                <w:szCs w:val="24"/>
                <w:lang w:eastAsia="ru-RU"/>
              </w:rPr>
              <w:t xml:space="preserve">(частка колонки 4 та 3 і помножена на 100 </w:t>
            </w:r>
            <w:r w:rsidRPr="00F962EC">
              <w:rPr>
                <w:rFonts w:ascii="Times New Roman" w:eastAsia="Times New Roman" w:hAnsi="Times New Roman" w:cs="Times New Roman"/>
                <w:b/>
                <w:bCs/>
                <w:i/>
                <w:iCs/>
                <w:color w:val="000000"/>
                <w:sz w:val="24"/>
                <w:szCs w:val="24"/>
                <w:lang w:val="ru-RU" w:eastAsia="ru-RU"/>
              </w:rPr>
              <w:t>%</w:t>
            </w:r>
            <w:r w:rsidRPr="00F962EC">
              <w:rPr>
                <w:rFonts w:ascii="Times New Roman" w:eastAsia="Times New Roman" w:hAnsi="Times New Roman" w:cs="Times New Roman"/>
                <w:b/>
                <w:bCs/>
                <w:i/>
                <w:iCs/>
                <w:color w:val="000000"/>
                <w:sz w:val="24"/>
                <w:szCs w:val="24"/>
                <w:lang w:eastAsia="ru-RU"/>
              </w:rPr>
              <w:t>)</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Рекомендований обсяг харчових продуктів власного виробництва на 2022 рік , (оцінка)</w:t>
            </w:r>
          </w:p>
          <w:p w:rsidR="00093775" w:rsidRPr="00F962EC" w:rsidRDefault="00093775" w:rsidP="005D21CA">
            <w:pPr>
              <w:spacing w:after="12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w:t>
            </w:r>
            <w:r w:rsidRPr="00F962EC">
              <w:rPr>
                <w:rFonts w:ascii="Times New Roman" w:eastAsia="Times New Roman" w:hAnsi="Times New Roman" w:cs="Times New Roman"/>
                <w:b/>
                <w:bCs/>
                <w:i/>
                <w:iCs/>
                <w:color w:val="000000"/>
                <w:sz w:val="24"/>
                <w:szCs w:val="24"/>
                <w:lang w:eastAsia="ru-RU"/>
              </w:rPr>
              <w:t>різниця колонки</w:t>
            </w:r>
            <w:r w:rsidRPr="00F962EC">
              <w:rPr>
                <w:rFonts w:ascii="Times New Roman" w:eastAsia="Times New Roman" w:hAnsi="Times New Roman" w:cs="Times New Roman"/>
                <w:b/>
                <w:bCs/>
                <w:i/>
                <w:iCs/>
                <w:color w:val="000000"/>
                <w:sz w:val="24"/>
                <w:szCs w:val="24"/>
                <w:lang w:eastAsia="ru-RU"/>
              </w:rPr>
              <w:br/>
              <w:t xml:space="preserve"> 3 та 4)</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bCs/>
                <w:sz w:val="24"/>
                <w:szCs w:val="24"/>
                <w:lang w:eastAsia="ru-RU"/>
              </w:rPr>
            </w:pPr>
            <w:r w:rsidRPr="00F962EC">
              <w:rPr>
                <w:rFonts w:ascii="Times New Roman" w:eastAsia="Times New Roman" w:hAnsi="Times New Roman" w:cs="Times New Roman"/>
                <w:b/>
                <w:bCs/>
                <w:sz w:val="24"/>
                <w:szCs w:val="24"/>
                <w:lang w:eastAsia="ru-RU"/>
              </w:rPr>
              <w:t>1</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bCs/>
                <w:sz w:val="24"/>
                <w:szCs w:val="24"/>
                <w:lang w:eastAsia="ru-RU"/>
              </w:rPr>
            </w:pPr>
            <w:r w:rsidRPr="00F962EC">
              <w:rPr>
                <w:rFonts w:ascii="Times New Roman" w:eastAsia="Times New Roman" w:hAnsi="Times New Roman" w:cs="Times New Roman"/>
                <w:b/>
                <w:bCs/>
                <w:sz w:val="24"/>
                <w:szCs w:val="24"/>
                <w:lang w:eastAsia="ru-RU"/>
              </w:rPr>
              <w:t>2</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bCs/>
                <w:sz w:val="24"/>
                <w:szCs w:val="24"/>
                <w:lang w:eastAsia="ru-RU"/>
              </w:rPr>
            </w:pPr>
            <w:r w:rsidRPr="00F962EC">
              <w:rPr>
                <w:rFonts w:ascii="Times New Roman" w:eastAsia="Times New Roman" w:hAnsi="Times New Roman" w:cs="Times New Roman"/>
                <w:b/>
                <w:bCs/>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4</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
                <w:bCs/>
                <w:color w:val="000000"/>
                <w:sz w:val="24"/>
                <w:szCs w:val="24"/>
                <w:lang w:eastAsia="ru-RU"/>
              </w:rPr>
            </w:pPr>
            <w:r w:rsidRPr="00F962EC">
              <w:rPr>
                <w:rFonts w:ascii="Times New Roman" w:eastAsia="Times New Roman" w:hAnsi="Times New Roman" w:cs="Times New Roman"/>
                <w:b/>
                <w:bCs/>
                <w:color w:val="000000"/>
                <w:sz w:val="24"/>
                <w:szCs w:val="24"/>
                <w:lang w:eastAsia="ru-RU"/>
              </w:rPr>
              <w:t>6</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sz w:val="24"/>
                <w:szCs w:val="24"/>
                <w:lang w:eastAsia="ru-RU"/>
              </w:rPr>
              <w:t>М`ясо</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968400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860800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107600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sz w:val="24"/>
                <w:szCs w:val="24"/>
                <w:lang w:eastAsia="ru-RU"/>
              </w:rPr>
              <w:t>Молоко і молокопродукти</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3634200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323040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3311160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sz w:val="24"/>
                <w:szCs w:val="24"/>
                <w:lang w:eastAsia="ru-RU"/>
              </w:rPr>
              <w:t>Яйця</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шт.</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5004000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4448000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556000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sz w:val="24"/>
                <w:szCs w:val="24"/>
                <w:lang w:eastAsia="ru-RU"/>
              </w:rPr>
              <w:t>Хлібобулочні вироби, макарони, крупи</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1753668</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1558768</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194900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Овочі різні у тому числі:</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2952000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2624000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328000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картопля</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2214000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1968000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246000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цибуля на ріпку</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208800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185600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23200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цибуля зелена</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43200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38400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4800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капуста білоголова</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522000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464000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58000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капуста цвітна</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75600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67200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8400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морква</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162000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144000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18000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lastRenderedPageBreak/>
              <w:t>помідори</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702000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624000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78000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огірок</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180000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160000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20000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буряк столовий</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180000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160000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20000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часник</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14400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12800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1600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кабачки і патисони</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57600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51200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6400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редиска і редька</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64800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57600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7200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перець</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50400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44800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5600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баклажан</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50400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44800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5600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Фрукти, ягоди</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1017000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904000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113000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Риба</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232200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206400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25800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Цукор</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500400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444800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55600</w:t>
            </w:r>
          </w:p>
        </w:tc>
      </w:tr>
      <w:tr w:rsidR="00093775" w:rsidRPr="00F962EC" w:rsidTr="005D21CA">
        <w:tc>
          <w:tcPr>
            <w:tcW w:w="204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Олія</w:t>
            </w:r>
          </w:p>
        </w:tc>
        <w:tc>
          <w:tcPr>
            <w:tcW w:w="1208"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кг</w:t>
            </w:r>
          </w:p>
        </w:tc>
        <w:tc>
          <w:tcPr>
            <w:tcW w:w="266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221400</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sz w:val="24"/>
                <w:szCs w:val="24"/>
                <w:lang w:eastAsia="ru-RU"/>
              </w:rPr>
            </w:pPr>
            <w:r w:rsidRPr="00F962EC">
              <w:rPr>
                <w:rFonts w:ascii="Times New Roman" w:eastAsia="Times New Roman" w:hAnsi="Times New Roman" w:cs="Times New Roman"/>
                <w:sz w:val="24"/>
                <w:szCs w:val="24"/>
                <w:lang w:eastAsia="ru-RU"/>
              </w:rPr>
              <w:t>196800</w:t>
            </w:r>
          </w:p>
        </w:tc>
        <w:tc>
          <w:tcPr>
            <w:tcW w:w="308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88,89</w:t>
            </w:r>
          </w:p>
        </w:tc>
        <w:tc>
          <w:tcPr>
            <w:tcW w:w="269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before="40" w:after="40" w:line="240" w:lineRule="auto"/>
              <w:jc w:val="center"/>
              <w:rPr>
                <w:rFonts w:ascii="Times New Roman" w:eastAsia="Times New Roman" w:hAnsi="Times New Roman" w:cs="Times New Roman"/>
                <w:color w:val="000000"/>
                <w:sz w:val="24"/>
                <w:szCs w:val="24"/>
                <w:lang w:eastAsia="ru-RU"/>
              </w:rPr>
            </w:pPr>
            <w:r w:rsidRPr="00F962EC">
              <w:rPr>
                <w:rFonts w:ascii="Times New Roman" w:eastAsia="Times New Roman" w:hAnsi="Times New Roman" w:cs="Times New Roman"/>
                <w:color w:val="000000"/>
                <w:sz w:val="24"/>
                <w:szCs w:val="24"/>
                <w:lang w:eastAsia="ru-RU"/>
              </w:rPr>
              <w:t>24600</w:t>
            </w:r>
          </w:p>
        </w:tc>
      </w:tr>
    </w:tbl>
    <w:p w:rsidR="00093775" w:rsidRPr="00F962EC" w:rsidRDefault="00093775" w:rsidP="00093775">
      <w:pPr>
        <w:spacing w:after="0" w:line="240" w:lineRule="auto"/>
        <w:jc w:val="right"/>
        <w:rPr>
          <w:rFonts w:ascii="Times New Roman" w:eastAsia="Times New Roman" w:hAnsi="Times New Roman" w:cs="Times New Roman"/>
          <w:b/>
          <w:sz w:val="28"/>
          <w:szCs w:val="28"/>
          <w:lang w:val="ru-RU"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Керуючий справами (с</w:t>
      </w:r>
      <w:r w:rsidRPr="00F962EC">
        <w:rPr>
          <w:rFonts w:ascii="Times New Roman" w:eastAsia="Times New Roman" w:hAnsi="Times New Roman" w:cs="Times New Roman"/>
          <w:b/>
          <w:sz w:val="28"/>
          <w:szCs w:val="28"/>
          <w:lang w:eastAsia="ru-RU"/>
        </w:rPr>
        <w:t>екретар</w:t>
      </w:r>
      <w:r>
        <w:rPr>
          <w:rFonts w:ascii="Times New Roman" w:eastAsia="Times New Roman" w:hAnsi="Times New Roman" w:cs="Times New Roman"/>
          <w:b/>
          <w:sz w:val="28"/>
          <w:szCs w:val="28"/>
          <w:lang w:eastAsia="ru-RU"/>
        </w:rPr>
        <w:t>)</w:t>
      </w:r>
      <w:r w:rsidRPr="00F962EC">
        <w:rPr>
          <w:rFonts w:ascii="Times New Roman" w:eastAsia="Times New Roman" w:hAnsi="Times New Roman" w:cs="Times New Roman"/>
          <w:b/>
          <w:sz w:val="28"/>
          <w:szCs w:val="28"/>
          <w:lang w:eastAsia="ru-RU"/>
        </w:rPr>
        <w:t xml:space="preserve"> виконкому                          </w:t>
      </w:r>
      <w:r>
        <w:rPr>
          <w:rFonts w:ascii="Times New Roman" w:eastAsia="Times New Roman" w:hAnsi="Times New Roman" w:cs="Times New Roman"/>
          <w:b/>
          <w:sz w:val="28"/>
          <w:szCs w:val="28"/>
          <w:lang w:eastAsia="ru-RU"/>
        </w:rPr>
        <w:t xml:space="preserve">                                                     </w:t>
      </w:r>
      <w:r w:rsidRPr="00F962EC">
        <w:rPr>
          <w:rFonts w:ascii="Times New Roman" w:eastAsia="Times New Roman" w:hAnsi="Times New Roman" w:cs="Times New Roman"/>
          <w:b/>
          <w:sz w:val="28"/>
          <w:szCs w:val="28"/>
          <w:lang w:eastAsia="ru-RU"/>
        </w:rPr>
        <w:t>Ярослав БРИНСЬКИЙ</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 xml:space="preserve">           </w:t>
      </w: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lastRenderedPageBreak/>
        <w:t>Додаток 2</w:t>
      </w:r>
      <w:r w:rsidRPr="00F962EC">
        <w:rPr>
          <w:rFonts w:ascii="Times New Roman" w:eastAsia="Times New Roman" w:hAnsi="Times New Roman" w:cs="Times New Roman"/>
          <w:sz w:val="28"/>
          <w:szCs w:val="28"/>
          <w:lang w:eastAsia="ru-RU"/>
        </w:rPr>
        <w:br/>
      </w:r>
    </w:p>
    <w:p w:rsidR="00093775" w:rsidRPr="00F962EC" w:rsidRDefault="00093775" w:rsidP="00093775">
      <w:pPr>
        <w:spacing w:after="0" w:line="240" w:lineRule="auto"/>
        <w:jc w:val="both"/>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РЕЗУЛЬТАТИВНІ ПОКАЗНИКИ ПРОГРАМИ</w:t>
      </w: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71"/>
        <w:gridCol w:w="6"/>
        <w:gridCol w:w="8357"/>
      </w:tblGrid>
      <w:tr w:rsidR="00093775" w:rsidRPr="00F962EC" w:rsidTr="005D21CA">
        <w:trPr>
          <w:trHeight w:val="305"/>
        </w:trPr>
        <w:tc>
          <w:tcPr>
            <w:tcW w:w="567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093775" w:rsidRPr="00F962EC" w:rsidRDefault="00093775" w:rsidP="005D21CA">
            <w:pPr>
              <w:spacing w:after="0" w:line="240" w:lineRule="auto"/>
              <w:jc w:val="both"/>
              <w:rPr>
                <w:rFonts w:ascii="Times New Roman" w:eastAsia="Times New Roman" w:hAnsi="Times New Roman" w:cs="Times New Roman"/>
                <w:b/>
                <w:bCs/>
                <w:sz w:val="28"/>
                <w:szCs w:val="28"/>
                <w:lang w:eastAsia="ru-RU"/>
              </w:rPr>
            </w:pPr>
            <w:r w:rsidRPr="00F962EC">
              <w:rPr>
                <w:rFonts w:ascii="Times New Roman" w:eastAsia="Times New Roman" w:hAnsi="Times New Roman" w:cs="Times New Roman"/>
                <w:b/>
                <w:bCs/>
                <w:sz w:val="28"/>
                <w:szCs w:val="28"/>
                <w:lang w:eastAsia="ru-RU"/>
              </w:rPr>
              <w:t>МЕТА /ЗАВДАННЯ/ЗАХОДИ</w:t>
            </w:r>
          </w:p>
        </w:tc>
        <w:tc>
          <w:tcPr>
            <w:tcW w:w="835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093775" w:rsidRPr="00F962EC" w:rsidRDefault="00093775" w:rsidP="005D21CA">
            <w:pPr>
              <w:spacing w:after="0" w:line="240" w:lineRule="auto"/>
              <w:jc w:val="both"/>
              <w:rPr>
                <w:rFonts w:ascii="Times New Roman" w:eastAsia="Times New Roman" w:hAnsi="Times New Roman" w:cs="Times New Roman"/>
                <w:b/>
                <w:bCs/>
                <w:sz w:val="28"/>
                <w:szCs w:val="28"/>
                <w:lang w:eastAsia="ru-RU"/>
              </w:rPr>
            </w:pPr>
            <w:r w:rsidRPr="00F962EC">
              <w:rPr>
                <w:rFonts w:ascii="Times New Roman" w:eastAsia="Times New Roman" w:hAnsi="Times New Roman" w:cs="Times New Roman"/>
                <w:b/>
                <w:bCs/>
                <w:sz w:val="28"/>
                <w:szCs w:val="28"/>
                <w:lang w:eastAsia="ru-RU"/>
              </w:rPr>
              <w:t>ПОКАЗНИКИ</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r w:rsidRPr="00F962EC">
              <w:rPr>
                <w:rFonts w:ascii="Times New Roman" w:eastAsia="Times New Roman" w:hAnsi="Times New Roman" w:cs="Times New Roman"/>
                <w:b/>
                <w:bCs/>
                <w:sz w:val="26"/>
                <w:szCs w:val="26"/>
                <w:lang w:eastAsia="ru-RU"/>
              </w:rPr>
              <w:t xml:space="preserve">Кожне домогосподарство територіальної громади має  достатню кількість харчових продуктів в 2022-2024 роках </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домогосподарств територіальної громади, які мають достатню кількість харчових продуктів в 2022-2024 роках (за роками),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домогосподарств, які повністю задовольняють свої потреби в харчових продуктах шляхом самозабезпечення в 2022-2024 роках (за роками),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кількість домогосподарств, які повністю задовольняють свої потреби в харчових продуктах шляхом самозабезпечення в 2022-2024 роках (за роками, за розподілом домогосподарств залежно від віку та статі особи, яка очолює домогосподарство (голови домогосподарства), за наявністю в домогосподарстві соціально вразливих категорій), %</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рівень виконання Програми «Сади перемоги»,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r w:rsidRPr="00F962EC">
              <w:rPr>
                <w:rFonts w:ascii="Times New Roman" w:eastAsia="Times New Roman" w:hAnsi="Times New Roman" w:cs="Times New Roman"/>
                <w:b/>
                <w:bCs/>
                <w:sz w:val="26"/>
                <w:szCs w:val="26"/>
                <w:lang w:eastAsia="ru-RU"/>
              </w:rPr>
              <w:t>1. Скоординована робота громади для самозабезпечення харчовими продуктами</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 звернень домогосподарств, які вчасно задоволені місцевим ресурсом </w:t>
            </w:r>
            <w:r w:rsidRPr="00F962EC">
              <w:rPr>
                <w:rFonts w:ascii="Times New Roman" w:eastAsia="Times New Roman" w:hAnsi="Times New Roman" w:cs="Times New Roman"/>
                <w:sz w:val="26"/>
                <w:szCs w:val="26"/>
                <w:lang w:eastAsia="ru-RU"/>
              </w:rPr>
              <w:br/>
              <w:t>(зокрема ВПО)</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залучених комунальних установ  (зокрема, школи, коледжі, заклади профтехосвіти) та комунальних підприємств (лікарні, підприємства ЖКГ тощо) до впровадження Програми «Сади перемоги» (за типами установ і підприємств) (за типом залучення: інформаційна робота, вирощування продуктів харчування тощо)</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земель комунальних підприємств, які залучені в Програму </w:t>
            </w:r>
            <w:r w:rsidRPr="00F962EC">
              <w:rPr>
                <w:rFonts w:ascii="Times New Roman" w:eastAsia="Times New Roman" w:hAnsi="Times New Roman" w:cs="Times New Roman"/>
                <w:sz w:val="26"/>
                <w:szCs w:val="26"/>
                <w:lang w:eastAsia="ru-RU"/>
              </w:rPr>
              <w:br/>
              <w:t>«Сади перемоги»</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1.1.Громада має необхідну систему управління </w:t>
            </w:r>
            <w:r w:rsidRPr="00F962EC">
              <w:rPr>
                <w:rFonts w:ascii="Times New Roman" w:eastAsia="Times New Roman" w:hAnsi="Times New Roman" w:cs="Times New Roman"/>
                <w:sz w:val="26"/>
                <w:szCs w:val="26"/>
                <w:lang w:eastAsia="ru-RU"/>
              </w:rPr>
              <w:lastRenderedPageBreak/>
              <w:t>для організації самозабезпечення харчовими продуктами</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lastRenderedPageBreak/>
              <w:t xml:space="preserve">обсяг потреби домогосподарств в харчових продуктах </w:t>
            </w:r>
            <w:r w:rsidRPr="00F962EC">
              <w:rPr>
                <w:rFonts w:ascii="Times New Roman" w:eastAsia="Times New Roman" w:hAnsi="Times New Roman" w:cs="Times New Roman"/>
                <w:sz w:val="26"/>
                <w:szCs w:val="26"/>
                <w:lang w:eastAsia="ru-RU"/>
              </w:rPr>
              <w:br/>
            </w:r>
            <w:r w:rsidRPr="00F962EC">
              <w:rPr>
                <w:rFonts w:ascii="Times New Roman" w:eastAsia="Times New Roman" w:hAnsi="Times New Roman" w:cs="Times New Roman"/>
                <w:sz w:val="26"/>
                <w:szCs w:val="26"/>
                <w:lang w:eastAsia="ru-RU"/>
              </w:rPr>
              <w:lastRenderedPageBreak/>
              <w:t xml:space="preserve">(за видами харчових продуктів, за домогосподарствами) </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рівень самозабезпечення потреб громади відповідно до зібраних даних </w:t>
            </w:r>
            <w:r w:rsidRPr="00F962EC">
              <w:rPr>
                <w:rFonts w:ascii="Times New Roman" w:eastAsia="Times New Roman" w:hAnsi="Times New Roman" w:cs="Times New Roman"/>
                <w:sz w:val="26"/>
                <w:szCs w:val="26"/>
                <w:lang w:eastAsia="ru-RU"/>
              </w:rPr>
              <w:br/>
              <w:t xml:space="preserve">(за даними/видами потреб),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домогосподарств, чиї потреби в харчових продуктах визначено </w:t>
            </w:r>
          </w:p>
        </w:tc>
      </w:tr>
      <w:tr w:rsidR="00093775" w:rsidRPr="00F962EC" w:rsidTr="005D21CA">
        <w:trPr>
          <w:trHeight w:val="20"/>
        </w:trPr>
        <w:tc>
          <w:tcPr>
            <w:tcW w:w="5677"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1.2. Належна координація впровадження Програми «Сади перемоги» на місцях</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старостатів, залучених до реалізації програми, </w:t>
            </w:r>
            <w:r w:rsidRPr="00F962EC">
              <w:rPr>
                <w:rFonts w:ascii="Times New Roman" w:eastAsia="Times New Roman" w:hAnsi="Times New Roman" w:cs="Times New Roman"/>
                <w:sz w:val="26"/>
                <w:szCs w:val="26"/>
                <w:lang w:val="ru-RU" w:eastAsia="ru-RU"/>
              </w:rPr>
              <w:t>%</w:t>
            </w:r>
            <w:r w:rsidRPr="00F962EC">
              <w:rPr>
                <w:rFonts w:ascii="Times New Roman" w:eastAsia="Times New Roman" w:hAnsi="Times New Roman" w:cs="Times New Roman"/>
                <w:sz w:val="26"/>
                <w:szCs w:val="26"/>
                <w:lang w:eastAsia="ru-RU"/>
              </w:rPr>
              <w:t xml:space="preserve"> </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кількість комунальних установ/підприємств, які долучені до реалізації програми, од. (за типами установ і підприємств)</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площа земельних ділянок комунальних установ/підприємств, які використовуються для вирощування/виробництва харчових продуктів </w:t>
            </w:r>
            <w:r w:rsidRPr="00F962EC">
              <w:rPr>
                <w:rFonts w:ascii="Times New Roman" w:eastAsia="Times New Roman" w:hAnsi="Times New Roman" w:cs="Times New Roman"/>
                <w:sz w:val="26"/>
                <w:szCs w:val="26"/>
                <w:lang w:eastAsia="ru-RU"/>
              </w:rPr>
              <w:br/>
              <w:t>(за установами/підприємствами), м</w:t>
            </w:r>
            <w:r w:rsidRPr="00F962EC">
              <w:rPr>
                <w:rFonts w:ascii="Times New Roman" w:eastAsia="Times New Roman" w:hAnsi="Times New Roman" w:cs="Times New Roman"/>
                <w:sz w:val="26"/>
                <w:szCs w:val="26"/>
                <w:vertAlign w:val="superscript"/>
                <w:lang w:eastAsia="ru-RU"/>
              </w:rPr>
              <w:t>2</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r w:rsidRPr="00F962EC">
              <w:rPr>
                <w:rFonts w:ascii="Times New Roman" w:eastAsia="Times New Roman" w:hAnsi="Times New Roman" w:cs="Times New Roman"/>
                <w:b/>
                <w:bCs/>
                <w:sz w:val="26"/>
                <w:szCs w:val="26"/>
                <w:lang w:eastAsia="ru-RU"/>
              </w:rPr>
              <w:t>2. Самозабезпечення громади здійснюється на основі реальних даних щодо потреб домогосподарств в харчових продуктах та можливостей громади щодо їх вирощення, переробки, зберігання та реалізації</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земель громади, охоплених інвентаризацією,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домогосподарств, які долучені до реалізації програми,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2.1. Громада має достовірну інформацію про потреби домогосподарств в  харчових продуктах</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залучених до впровадження Програми домогосподарств, чиї потреби визначені, </w:t>
            </w:r>
            <w:r w:rsidRPr="00F962EC">
              <w:rPr>
                <w:rFonts w:ascii="Times New Roman" w:eastAsia="Times New Roman" w:hAnsi="Times New Roman" w:cs="Times New Roman"/>
                <w:sz w:val="26"/>
                <w:szCs w:val="26"/>
                <w:lang w:val="ru-RU" w:eastAsia="ru-RU"/>
              </w:rPr>
              <w:t>%</w:t>
            </w:r>
            <w:r w:rsidRPr="00F962EC">
              <w:rPr>
                <w:rFonts w:ascii="Times New Roman" w:eastAsia="Times New Roman" w:hAnsi="Times New Roman" w:cs="Times New Roman"/>
                <w:sz w:val="26"/>
                <w:szCs w:val="26"/>
                <w:lang w:eastAsia="ru-RU"/>
              </w:rPr>
              <w:t xml:space="preserve"> </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кількість домогосподарств, які долучені до реалізації програми, од.</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домогосподарств, які вирощують, збирають, переробляють, зберігають продукцію для задоволення потреб в харчуванні,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2.3. Наявна інформація про потреби домогосподарств, які  долучаються до впровадження програми «Сади перемоги»</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частка домогосподарств, які долучились до створення продовольчого резервного фонду </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 домогосподарств, які отримали інформаційні матеріали та консультації </w:t>
            </w:r>
            <w:r w:rsidRPr="00F962EC">
              <w:rPr>
                <w:rFonts w:ascii="Times New Roman" w:eastAsia="Times New Roman" w:hAnsi="Times New Roman" w:cs="Times New Roman"/>
                <w:sz w:val="26"/>
                <w:szCs w:val="26"/>
                <w:lang w:eastAsia="ru-RU"/>
              </w:rPr>
              <w:br/>
              <w:t>(тренінги тощо)</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частка домогосподарств, які повністю забезпечені необхідними матеріалами, технікою та обладнанням для вирощування харчової продукції</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r w:rsidRPr="00F962EC">
              <w:rPr>
                <w:rFonts w:ascii="Times New Roman" w:eastAsia="Times New Roman" w:hAnsi="Times New Roman" w:cs="Times New Roman"/>
                <w:b/>
                <w:bCs/>
                <w:sz w:val="26"/>
                <w:szCs w:val="26"/>
                <w:lang w:eastAsia="ru-RU"/>
              </w:rPr>
              <w:t>3. Домогосподарства вирощують, збирають, переробляють, зберігають продукцію для задоволення потреб в харчуванні та формування місцевого резервного фонду</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обсяг продовольчого резервного фонду громади (за видами продуктів)</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b/>
                <w:bCs/>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кількість домогосподарств, які перетворились в місцеву підприємницьку ініціативу</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3.1. Домогосподарства мають необхідну інформацію щодо вирощування харчових продуктів </w:t>
            </w: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  домогосподарств, які отримали інформаційні матеріали та консультації </w:t>
            </w:r>
            <w:r w:rsidRPr="00F962EC">
              <w:rPr>
                <w:rFonts w:ascii="Times New Roman" w:eastAsia="Times New Roman" w:hAnsi="Times New Roman" w:cs="Times New Roman"/>
                <w:sz w:val="26"/>
                <w:szCs w:val="26"/>
                <w:lang w:eastAsia="ru-RU"/>
              </w:rPr>
              <w:br/>
              <w:t>(тренінги тощо)</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  домогосподарств, які успішно пройшли навчання щодо вирощування харчових продуктів </w:t>
            </w:r>
          </w:p>
        </w:tc>
      </w:tr>
      <w:tr w:rsidR="00093775" w:rsidRPr="00F962EC" w:rsidTr="005D21CA">
        <w:trPr>
          <w:trHeight w:val="20"/>
        </w:trPr>
        <w:tc>
          <w:tcPr>
            <w:tcW w:w="5677" w:type="dxa"/>
            <w:gridSpan w:val="2"/>
            <w:vMerge w:val="restart"/>
            <w:tcBorders>
              <w:top w:val="single" w:sz="4" w:space="0" w:color="000000"/>
              <w:left w:val="single" w:sz="4" w:space="0" w:color="000000"/>
              <w:bottom w:val="single" w:sz="4" w:space="0" w:color="000000"/>
              <w:right w:val="single" w:sz="4" w:space="0" w:color="000000"/>
            </w:tcBorders>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3.2. Домогосподарства мають необхідні матеріали, техніку та обладнання для вирощування харчової продукції</w:t>
            </w:r>
          </w:p>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p>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домогосподарств, які отримали необхідні матеріали, техніку та обладнання для вирощування харчової продукції  (за видами техніки, за видами діяльності)</w:t>
            </w:r>
          </w:p>
        </w:tc>
      </w:tr>
      <w:tr w:rsidR="00093775" w:rsidRPr="00F962EC" w:rsidTr="005D21CA">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57"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розмір підтримки, яку отримали домогосподарства для започаткування та розвитку підприємницької діяльності в агросфері  (за видами підтримки, за видами діяльності)</w:t>
            </w:r>
          </w:p>
        </w:tc>
      </w:tr>
      <w:tr w:rsidR="00093775" w:rsidRPr="00F962EC" w:rsidTr="005D21CA">
        <w:trPr>
          <w:trHeight w:val="20"/>
        </w:trPr>
        <w:tc>
          <w:tcPr>
            <w:tcW w:w="5671"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3.3. Громада має необхідні продовольчі резерви для забезпечення харчовими продуктами домогосподарств та тих, хто їх потребує (ЗСУ, ВПО, інші громади)  </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Обсяг місцевого продовольчого резерву (за видами харчових продуктів), кг</w:t>
            </w:r>
          </w:p>
        </w:tc>
      </w:tr>
      <w:tr w:rsidR="00093775" w:rsidRPr="00F962EC" w:rsidTr="005D21CA">
        <w:trPr>
          <w:trHeight w:val="20"/>
        </w:trPr>
        <w:tc>
          <w:tcPr>
            <w:tcW w:w="5671"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r w:rsidRPr="00F962EC">
              <w:rPr>
                <w:rFonts w:ascii="Times New Roman" w:eastAsia="Times New Roman" w:hAnsi="Times New Roman" w:cs="Times New Roman"/>
                <w:sz w:val="26"/>
                <w:szCs w:val="26"/>
                <w:lang w:eastAsia="ru-RU"/>
              </w:rPr>
              <w:t>3.4. Громади взаємодіють між собою та кооперуються для здійснення заготівельно-збутової діяльності, збереження та збуту с/г продукції</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домогосподарств, які реалізували залишки с/г продукції через заготівельно-збутову діяльність</w:t>
            </w:r>
          </w:p>
        </w:tc>
      </w:tr>
      <w:tr w:rsidR="00093775" w:rsidRPr="00F962EC" w:rsidTr="005D21CA">
        <w:trPr>
          <w:trHeight w:val="20"/>
        </w:trPr>
        <w:tc>
          <w:tcPr>
            <w:tcW w:w="5671" w:type="dxa"/>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b/>
                <w:bCs/>
                <w:sz w:val="26"/>
                <w:szCs w:val="26"/>
                <w:lang w:eastAsia="ru-RU"/>
              </w:rPr>
            </w:pPr>
            <w:r w:rsidRPr="00F962EC">
              <w:rPr>
                <w:rFonts w:ascii="Times New Roman" w:eastAsia="Times New Roman" w:hAnsi="Times New Roman" w:cs="Times New Roman"/>
                <w:b/>
                <w:bCs/>
                <w:sz w:val="26"/>
                <w:szCs w:val="26"/>
                <w:lang w:eastAsia="ru-RU"/>
              </w:rPr>
              <w:t xml:space="preserve">4. Домогосподарства трансформуються в місцеві підприємницькі ініціативи в </w:t>
            </w:r>
            <w:r w:rsidRPr="00F962EC">
              <w:rPr>
                <w:rFonts w:ascii="Times New Roman" w:eastAsia="Times New Roman" w:hAnsi="Times New Roman" w:cs="Times New Roman"/>
                <w:b/>
                <w:bCs/>
                <w:sz w:val="26"/>
                <w:szCs w:val="26"/>
                <w:lang w:eastAsia="ru-RU"/>
              </w:rPr>
              <w:lastRenderedPageBreak/>
              <w:t>агросфері</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lastRenderedPageBreak/>
              <w:t xml:space="preserve">Частка домогосподарств, які започаткували або розвили підприємницьку діяльність за результатами реалізації Програми, </w:t>
            </w:r>
            <w:r w:rsidRPr="00F962EC">
              <w:rPr>
                <w:rFonts w:ascii="Times New Roman" w:eastAsia="Times New Roman" w:hAnsi="Times New Roman" w:cs="Times New Roman"/>
                <w:sz w:val="26"/>
                <w:szCs w:val="26"/>
                <w:lang w:val="ru-RU" w:eastAsia="ru-RU"/>
              </w:rPr>
              <w:t>%</w:t>
            </w:r>
          </w:p>
        </w:tc>
      </w:tr>
      <w:tr w:rsidR="00093775" w:rsidRPr="00F962EC" w:rsidTr="005D21CA">
        <w:trPr>
          <w:trHeight w:val="20"/>
        </w:trPr>
        <w:tc>
          <w:tcPr>
            <w:tcW w:w="5671" w:type="dxa"/>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lastRenderedPageBreak/>
              <w:t>4.1. Домогосподарства мають необхідну інформацію та навички для ведення підприємницької діяльності в агросфері</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домогосподарств, які отримали інформаційні матеріали та консультації (тренінги тощо)</w:t>
            </w:r>
          </w:p>
        </w:tc>
      </w:tr>
      <w:tr w:rsidR="00093775" w:rsidRPr="00F962EC" w:rsidTr="005D21C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домогосподарств, які успішно пройшли навчання для ведення підприємницької діяльності в агросфері</w:t>
            </w:r>
          </w:p>
        </w:tc>
      </w:tr>
      <w:tr w:rsidR="00093775" w:rsidRPr="00F962EC" w:rsidTr="005D21CA">
        <w:trPr>
          <w:trHeight w:val="20"/>
        </w:trPr>
        <w:tc>
          <w:tcPr>
            <w:tcW w:w="5671" w:type="dxa"/>
            <w:vMerge w:val="restart"/>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4.2. Домогосподарства отримують підтримку для започаткування та розвитку підприємницької діяльності в агросфері </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домогосподарств, які отримали підтримку підтримку для започаткування</w:t>
            </w:r>
            <w:r w:rsidRPr="00F962EC">
              <w:rPr>
                <w:rFonts w:ascii="Times New Roman" w:eastAsia="Times New Roman" w:hAnsi="Times New Roman" w:cs="Times New Roman"/>
                <w:sz w:val="26"/>
                <w:szCs w:val="26"/>
                <w:lang w:eastAsia="ru-RU"/>
              </w:rPr>
              <w:br/>
              <w:t xml:space="preserve"> та розвитку підприємницької діяльності в агросфері </w:t>
            </w:r>
            <w:r w:rsidRPr="00F962EC">
              <w:rPr>
                <w:rFonts w:ascii="Times New Roman" w:eastAsia="Times New Roman" w:hAnsi="Times New Roman" w:cs="Times New Roman"/>
                <w:sz w:val="26"/>
                <w:szCs w:val="26"/>
                <w:lang w:eastAsia="ru-RU"/>
              </w:rPr>
              <w:br/>
              <w:t>(за видами підтримки, за видами діяльності)</w:t>
            </w:r>
          </w:p>
        </w:tc>
      </w:tr>
      <w:tr w:rsidR="00093775" w:rsidRPr="00F962EC" w:rsidTr="005D21C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p>
        </w:tc>
        <w:tc>
          <w:tcPr>
            <w:tcW w:w="8363" w:type="dxa"/>
            <w:gridSpan w:val="2"/>
            <w:tcBorders>
              <w:top w:val="single" w:sz="4" w:space="0" w:color="000000"/>
              <w:left w:val="single" w:sz="4" w:space="0" w:color="000000"/>
              <w:bottom w:val="single" w:sz="4" w:space="0" w:color="000000"/>
              <w:right w:val="single" w:sz="4" w:space="0" w:color="000000"/>
            </w:tcBorders>
            <w:hideMark/>
          </w:tcPr>
          <w:p w:rsidR="00093775" w:rsidRPr="00F962EC" w:rsidRDefault="00093775" w:rsidP="005D21CA">
            <w:pPr>
              <w:spacing w:after="0" w:line="240" w:lineRule="auto"/>
              <w:jc w:val="both"/>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розмір підтримки, яку отримали домогосподарства для започаткування та розвитку підприємницької діяльності в агросфері  (за видами підтримки, </w:t>
            </w:r>
            <w:r w:rsidRPr="00F962EC">
              <w:rPr>
                <w:rFonts w:ascii="Times New Roman" w:eastAsia="Times New Roman" w:hAnsi="Times New Roman" w:cs="Times New Roman"/>
                <w:sz w:val="26"/>
                <w:szCs w:val="26"/>
                <w:lang w:eastAsia="ru-RU"/>
              </w:rPr>
              <w:br/>
              <w:t>за видами діяльності), грн</w:t>
            </w:r>
          </w:p>
        </w:tc>
      </w:tr>
    </w:tbl>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 xml:space="preserve">                </w:t>
      </w:r>
    </w:p>
    <w:p w:rsidR="00093775"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 xml:space="preserve">  </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Керуючий справами (с</w:t>
      </w:r>
      <w:r w:rsidRPr="00F962EC">
        <w:rPr>
          <w:rFonts w:ascii="Times New Roman" w:eastAsia="Times New Roman" w:hAnsi="Times New Roman" w:cs="Times New Roman"/>
          <w:b/>
          <w:sz w:val="28"/>
          <w:szCs w:val="28"/>
          <w:lang w:eastAsia="ru-RU"/>
        </w:rPr>
        <w:t>екретар</w:t>
      </w:r>
      <w:r>
        <w:rPr>
          <w:rFonts w:ascii="Times New Roman" w:eastAsia="Times New Roman" w:hAnsi="Times New Roman" w:cs="Times New Roman"/>
          <w:b/>
          <w:sz w:val="28"/>
          <w:szCs w:val="28"/>
          <w:lang w:eastAsia="ru-RU"/>
        </w:rPr>
        <w:t>)</w:t>
      </w:r>
      <w:r w:rsidRPr="00F962EC">
        <w:rPr>
          <w:rFonts w:ascii="Times New Roman" w:eastAsia="Times New Roman" w:hAnsi="Times New Roman" w:cs="Times New Roman"/>
          <w:b/>
          <w:sz w:val="28"/>
          <w:szCs w:val="28"/>
          <w:lang w:eastAsia="ru-RU"/>
        </w:rPr>
        <w:t xml:space="preserve"> виконкому                        </w:t>
      </w:r>
      <w:r>
        <w:rPr>
          <w:rFonts w:ascii="Times New Roman" w:eastAsia="Times New Roman" w:hAnsi="Times New Roman" w:cs="Times New Roman"/>
          <w:b/>
          <w:sz w:val="28"/>
          <w:szCs w:val="28"/>
          <w:lang w:eastAsia="ru-RU"/>
        </w:rPr>
        <w:t xml:space="preserve">                                                     </w:t>
      </w:r>
      <w:r w:rsidRPr="00F962EC">
        <w:rPr>
          <w:rFonts w:ascii="Times New Roman" w:eastAsia="Times New Roman" w:hAnsi="Times New Roman" w:cs="Times New Roman"/>
          <w:b/>
          <w:sz w:val="28"/>
          <w:szCs w:val="28"/>
          <w:lang w:eastAsia="ru-RU"/>
        </w:rPr>
        <w:t>Ярослав БРИНСЬКИЙ</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rPr>
          <w:rFonts w:ascii="Times New Roman" w:eastAsia="Times New Roman" w:hAnsi="Times New Roman" w:cs="Times New Roman"/>
          <w:sz w:val="28"/>
          <w:szCs w:val="28"/>
          <w:lang w:eastAsia="ru-RU"/>
        </w:rPr>
        <w:sectPr w:rsidR="00093775" w:rsidRPr="00F962EC">
          <w:pgSz w:w="16838" w:h="11906" w:orient="landscape"/>
          <w:pgMar w:top="1431" w:right="1440" w:bottom="851" w:left="1440" w:header="709" w:footer="709" w:gutter="0"/>
          <w:cols w:space="720"/>
        </w:sect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Додаток 3</w:t>
      </w: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Ресурсне забезпечення</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програми «Самозабезпечення</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Кутської селищної територіальної громади</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харчовими продуктами на 2022-2024 роки «Сади Перемоги»»</w:t>
      </w:r>
    </w:p>
    <w:p w:rsidR="00093775" w:rsidRPr="00F962EC" w:rsidRDefault="00093775" w:rsidP="00093775">
      <w:pPr>
        <w:spacing w:after="0" w:line="240" w:lineRule="auto"/>
        <w:jc w:val="center"/>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b/>
          <w:sz w:val="28"/>
          <w:szCs w:val="28"/>
          <w:lang w:eastAsia="ru-RU"/>
        </w:rPr>
        <w:t>тис. грн.</w:t>
      </w: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2410"/>
        <w:gridCol w:w="1984"/>
        <w:gridCol w:w="1985"/>
        <w:gridCol w:w="2029"/>
      </w:tblGrid>
      <w:tr w:rsidR="00093775" w:rsidRPr="00F962EC" w:rsidTr="005D21CA">
        <w:tc>
          <w:tcPr>
            <w:tcW w:w="5185" w:type="dxa"/>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Обсяг коштів, які пропонуються залучити на виконання Програми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2022 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2023 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2024 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Всього витрати на виконання Програми</w:t>
            </w:r>
          </w:p>
        </w:tc>
      </w:tr>
      <w:tr w:rsidR="00093775" w:rsidRPr="00F962EC" w:rsidTr="005D21CA">
        <w:tc>
          <w:tcPr>
            <w:tcW w:w="51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962EC">
              <w:rPr>
                <w:rFonts w:ascii="Times New Roman" w:eastAsia="Times New Roman" w:hAnsi="Times New Roman" w:cs="Times New Roman"/>
                <w:sz w:val="28"/>
                <w:szCs w:val="28"/>
                <w:lang w:val="en-US"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962EC">
              <w:rPr>
                <w:rFonts w:ascii="Times New Roman" w:eastAsia="Times New Roman" w:hAnsi="Times New Roman" w:cs="Times New Roman"/>
                <w:sz w:val="28"/>
                <w:szCs w:val="28"/>
                <w:lang w:val="en-US"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962EC">
              <w:rPr>
                <w:rFonts w:ascii="Times New Roman" w:eastAsia="Times New Roman" w:hAnsi="Times New Roman" w:cs="Times New Roman"/>
                <w:sz w:val="28"/>
                <w:szCs w:val="28"/>
                <w:lang w:val="en-US" w:eastAsia="ru-RU"/>
              </w:rPr>
              <w:t>4</w:t>
            </w:r>
          </w:p>
        </w:tc>
        <w:tc>
          <w:tcPr>
            <w:tcW w:w="202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962EC">
              <w:rPr>
                <w:rFonts w:ascii="Times New Roman" w:eastAsia="Times New Roman" w:hAnsi="Times New Roman" w:cs="Times New Roman"/>
                <w:sz w:val="28"/>
                <w:szCs w:val="28"/>
                <w:lang w:val="en-US" w:eastAsia="ru-RU"/>
              </w:rPr>
              <w:t>5</w:t>
            </w:r>
          </w:p>
        </w:tc>
      </w:tr>
      <w:tr w:rsidR="00093775" w:rsidRPr="00F962EC" w:rsidTr="005D21CA">
        <w:trPr>
          <w:trHeight w:val="643"/>
        </w:trPr>
        <w:tc>
          <w:tcPr>
            <w:tcW w:w="51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 xml:space="preserve">Обсяг ресурсів – всього, </w:t>
            </w:r>
          </w:p>
          <w:p w:rsidR="00093775" w:rsidRPr="00F962EC" w:rsidRDefault="00093775" w:rsidP="005D21C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в тому числі :</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220,0</w:t>
            </w:r>
          </w:p>
        </w:tc>
        <w:tc>
          <w:tcPr>
            <w:tcW w:w="19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455,0</w:t>
            </w:r>
          </w:p>
        </w:tc>
        <w:tc>
          <w:tcPr>
            <w:tcW w:w="19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580,0</w:t>
            </w:r>
          </w:p>
        </w:tc>
        <w:tc>
          <w:tcPr>
            <w:tcW w:w="202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center"/>
              <w:rPr>
                <w:rFonts w:ascii="Times New Roman" w:eastAsia="Times New Roman" w:hAnsi="Times New Roman" w:cs="Times New Roman"/>
                <w:sz w:val="26"/>
                <w:szCs w:val="26"/>
                <w:lang w:eastAsia="ru-RU"/>
              </w:rPr>
            </w:pPr>
            <w:r w:rsidRPr="00F962EC">
              <w:rPr>
                <w:rFonts w:ascii="Times New Roman" w:eastAsia="Times New Roman" w:hAnsi="Times New Roman" w:cs="Times New Roman"/>
                <w:sz w:val="26"/>
                <w:szCs w:val="26"/>
                <w:lang w:eastAsia="ru-RU"/>
              </w:rPr>
              <w:t>1255,0</w:t>
            </w:r>
          </w:p>
        </w:tc>
      </w:tr>
      <w:tr w:rsidR="00093775" w:rsidRPr="00F962EC" w:rsidTr="005D21CA">
        <w:trPr>
          <w:trHeight w:val="564"/>
        </w:trPr>
        <w:tc>
          <w:tcPr>
            <w:tcW w:w="51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both"/>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Державний бюджет</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c>
          <w:tcPr>
            <w:tcW w:w="19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c>
          <w:tcPr>
            <w:tcW w:w="19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c>
          <w:tcPr>
            <w:tcW w:w="202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r>
      <w:tr w:rsidR="00093775" w:rsidRPr="00F962EC" w:rsidTr="005D21CA">
        <w:trPr>
          <w:trHeight w:val="643"/>
        </w:trPr>
        <w:tc>
          <w:tcPr>
            <w:tcW w:w="51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both"/>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Обласний бюджет</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c>
          <w:tcPr>
            <w:tcW w:w="19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c>
          <w:tcPr>
            <w:tcW w:w="19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в межах бюджетних призначень</w:t>
            </w:r>
          </w:p>
        </w:tc>
        <w:tc>
          <w:tcPr>
            <w:tcW w:w="202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при наявності фінансування</w:t>
            </w:r>
          </w:p>
        </w:tc>
      </w:tr>
      <w:tr w:rsidR="00093775" w:rsidRPr="00F962EC" w:rsidTr="005D21CA">
        <w:trPr>
          <w:trHeight w:val="643"/>
        </w:trPr>
        <w:tc>
          <w:tcPr>
            <w:tcW w:w="51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both"/>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 xml:space="preserve">Бюджет Кутської селищної ради </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180,0</w:t>
            </w:r>
          </w:p>
        </w:tc>
        <w:tc>
          <w:tcPr>
            <w:tcW w:w="19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390,0</w:t>
            </w:r>
          </w:p>
        </w:tc>
        <w:tc>
          <w:tcPr>
            <w:tcW w:w="19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515,0</w:t>
            </w:r>
          </w:p>
        </w:tc>
        <w:tc>
          <w:tcPr>
            <w:tcW w:w="202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1085,0</w:t>
            </w:r>
          </w:p>
        </w:tc>
      </w:tr>
      <w:tr w:rsidR="00093775" w:rsidRPr="00F962EC" w:rsidTr="005D21CA">
        <w:trPr>
          <w:trHeight w:val="643"/>
        </w:trPr>
        <w:tc>
          <w:tcPr>
            <w:tcW w:w="51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both"/>
              <w:rPr>
                <w:rFonts w:ascii="Times New Roman" w:eastAsia="Times New Roman" w:hAnsi="Times New Roman" w:cs="Times New Roman"/>
                <w:bCs/>
                <w:sz w:val="26"/>
                <w:szCs w:val="26"/>
                <w:lang w:eastAsia="ru-RU"/>
              </w:rPr>
            </w:pPr>
            <w:r w:rsidRPr="00F962EC">
              <w:rPr>
                <w:rFonts w:ascii="Times New Roman" w:eastAsia="Times New Roman" w:hAnsi="Times New Roman" w:cs="Times New Roman"/>
                <w:bCs/>
                <w:sz w:val="26"/>
                <w:szCs w:val="26"/>
                <w:lang w:eastAsia="ru-RU"/>
              </w:rPr>
              <w:t>Інші джерела</w:t>
            </w:r>
          </w:p>
        </w:tc>
        <w:tc>
          <w:tcPr>
            <w:tcW w:w="2410"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40,0</w:t>
            </w:r>
          </w:p>
        </w:tc>
        <w:tc>
          <w:tcPr>
            <w:tcW w:w="19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65,0</w:t>
            </w:r>
          </w:p>
        </w:tc>
        <w:tc>
          <w:tcPr>
            <w:tcW w:w="198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65,0</w:t>
            </w:r>
          </w:p>
        </w:tc>
        <w:tc>
          <w:tcPr>
            <w:tcW w:w="202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6"/>
                <w:szCs w:val="26"/>
                <w:lang w:eastAsia="ja-JP" w:bidi="fa-IR"/>
              </w:rPr>
            </w:pPr>
            <w:r w:rsidRPr="00F962EC">
              <w:rPr>
                <w:rFonts w:ascii="Times New Roman" w:eastAsia="Times New Roman" w:hAnsi="Times New Roman" w:cs="Times New Roman"/>
                <w:kern w:val="3"/>
                <w:sz w:val="26"/>
                <w:szCs w:val="26"/>
                <w:lang w:eastAsia="ja-JP" w:bidi="fa-IR"/>
              </w:rPr>
              <w:t>170,0</w:t>
            </w:r>
          </w:p>
        </w:tc>
      </w:tr>
    </w:tbl>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bookmarkStart w:id="2" w:name="_Hlk110253938"/>
      <w:r w:rsidRPr="00F962E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Керуючий справами (с</w:t>
      </w:r>
      <w:r w:rsidRPr="00F962EC">
        <w:rPr>
          <w:rFonts w:ascii="Times New Roman" w:eastAsia="Times New Roman" w:hAnsi="Times New Roman" w:cs="Times New Roman"/>
          <w:b/>
          <w:sz w:val="28"/>
          <w:szCs w:val="28"/>
          <w:lang w:eastAsia="ru-RU"/>
        </w:rPr>
        <w:t>екретар</w:t>
      </w:r>
      <w:r>
        <w:rPr>
          <w:rFonts w:ascii="Times New Roman" w:eastAsia="Times New Roman" w:hAnsi="Times New Roman" w:cs="Times New Roman"/>
          <w:b/>
          <w:sz w:val="28"/>
          <w:szCs w:val="28"/>
          <w:lang w:eastAsia="ru-RU"/>
        </w:rPr>
        <w:t>)</w:t>
      </w:r>
      <w:r w:rsidRPr="00F962EC">
        <w:rPr>
          <w:rFonts w:ascii="Times New Roman" w:eastAsia="Times New Roman" w:hAnsi="Times New Roman" w:cs="Times New Roman"/>
          <w:b/>
          <w:sz w:val="28"/>
          <w:szCs w:val="28"/>
          <w:lang w:eastAsia="ru-RU"/>
        </w:rPr>
        <w:t xml:space="preserve"> виконкому                            </w:t>
      </w:r>
      <w:r>
        <w:rPr>
          <w:rFonts w:ascii="Times New Roman" w:eastAsia="Times New Roman" w:hAnsi="Times New Roman" w:cs="Times New Roman"/>
          <w:b/>
          <w:sz w:val="28"/>
          <w:szCs w:val="28"/>
          <w:lang w:eastAsia="ru-RU"/>
        </w:rPr>
        <w:t xml:space="preserve">                                                     </w:t>
      </w:r>
      <w:r w:rsidRPr="00F962EC">
        <w:rPr>
          <w:rFonts w:ascii="Times New Roman" w:eastAsia="Times New Roman" w:hAnsi="Times New Roman" w:cs="Times New Roman"/>
          <w:b/>
          <w:sz w:val="28"/>
          <w:szCs w:val="28"/>
          <w:lang w:eastAsia="ru-RU"/>
        </w:rPr>
        <w:t>Ярослав БРИНСЬКИЙ</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bookmarkEnd w:id="2"/>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sz w:val="26"/>
          <w:szCs w:val="26"/>
          <w:lang w:eastAsia="ru-RU"/>
        </w:rPr>
      </w:pPr>
      <w:r w:rsidRPr="00F962EC">
        <w:rPr>
          <w:rFonts w:ascii="Times New Roman" w:eastAsia="Times New Roman" w:hAnsi="Times New Roman" w:cs="Times New Roman"/>
          <w:b/>
          <w:sz w:val="26"/>
          <w:szCs w:val="26"/>
          <w:lang w:val="en-US" w:eastAsia="ru-RU"/>
        </w:rPr>
        <w:t>VI</w:t>
      </w:r>
      <w:r w:rsidRPr="00F962EC">
        <w:rPr>
          <w:rFonts w:ascii="Times New Roman" w:eastAsia="Times New Roman" w:hAnsi="Times New Roman" w:cs="Times New Roman"/>
          <w:b/>
          <w:sz w:val="26"/>
          <w:szCs w:val="26"/>
          <w:lang w:val="ru-RU" w:eastAsia="ru-RU"/>
        </w:rPr>
        <w:t xml:space="preserve">. </w:t>
      </w:r>
      <w:r w:rsidRPr="00F962EC">
        <w:rPr>
          <w:rFonts w:ascii="Times New Roman" w:eastAsia="Times New Roman" w:hAnsi="Times New Roman" w:cs="Times New Roman"/>
          <w:b/>
          <w:sz w:val="26"/>
          <w:szCs w:val="26"/>
          <w:lang w:eastAsia="ru-RU"/>
        </w:rPr>
        <w:t>Напрями діяльності та заходи</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Програми «Самозабезпечення</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Кутської селищної територіальної громади</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r w:rsidRPr="00F962EC">
        <w:rPr>
          <w:rFonts w:ascii="Times New Roman" w:eastAsia="Times New Roman" w:hAnsi="Times New Roman" w:cs="Times New Roman"/>
          <w:b/>
          <w:bCs/>
          <w:sz w:val="28"/>
          <w:szCs w:val="28"/>
        </w:rPr>
        <w:t>харчовими продуктами на 2022-2024 роки «Сади Перемоги»»</w:t>
      </w: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p>
    <w:p w:rsidR="00093775" w:rsidRPr="00F962EC" w:rsidRDefault="00093775" w:rsidP="00093775">
      <w:pPr>
        <w:widowControl w:val="0"/>
        <w:autoSpaceDE w:val="0"/>
        <w:autoSpaceDN w:val="0"/>
        <w:spacing w:after="0" w:line="322" w:lineRule="exact"/>
        <w:ind w:right="442"/>
        <w:jc w:val="center"/>
        <w:outlineLvl w:val="0"/>
        <w:rPr>
          <w:rFonts w:ascii="Times New Roman" w:eastAsia="Times New Roman" w:hAnsi="Times New Roman" w:cs="Times New Roman"/>
          <w:b/>
          <w:bCs/>
          <w:sz w:val="28"/>
          <w:szCs w:val="28"/>
        </w:rPr>
      </w:pPr>
    </w:p>
    <w:tbl>
      <w:tblPr>
        <w:tblW w:w="15180"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60" w:type="dxa"/>
        </w:tblCellMar>
        <w:tblLook w:val="00A0" w:firstRow="1" w:lastRow="0" w:firstColumn="1" w:lastColumn="0" w:noHBand="0" w:noVBand="0"/>
      </w:tblPr>
      <w:tblGrid>
        <w:gridCol w:w="796"/>
        <w:gridCol w:w="4475"/>
        <w:gridCol w:w="1843"/>
        <w:gridCol w:w="1109"/>
        <w:gridCol w:w="992"/>
        <w:gridCol w:w="1134"/>
        <w:gridCol w:w="1417"/>
        <w:gridCol w:w="1134"/>
        <w:gridCol w:w="1134"/>
        <w:gridCol w:w="1134"/>
        <w:gridCol w:w="12"/>
      </w:tblGrid>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 з/п</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Найменування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Виконавець</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Термін виконання</w:t>
            </w:r>
          </w:p>
        </w:tc>
        <w:tc>
          <w:tcPr>
            <w:tcW w:w="6945" w:type="dxa"/>
            <w:gridSpan w:val="6"/>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Орієнтовні обсяги фінансування</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(тис. грн.)</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Роки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Всього</w:t>
            </w:r>
          </w:p>
        </w:tc>
        <w:tc>
          <w:tcPr>
            <w:tcW w:w="4819" w:type="dxa"/>
            <w:gridSpan w:val="4"/>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джерела фінансування</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державний бюджет</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обласний бюджет</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 xml:space="preserve"> бюджет ТГ</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інші джерела</w:t>
            </w:r>
          </w:p>
        </w:tc>
      </w:tr>
      <w:tr w:rsidR="00093775" w:rsidRPr="00F962EC" w:rsidTr="005D21CA">
        <w:trPr>
          <w:gridAfter w:val="1"/>
          <w:wAfter w:w="12" w:type="dxa"/>
          <w:trHeight w:val="20"/>
        </w:trPr>
        <w:tc>
          <w:tcPr>
            <w:tcW w:w="796"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1</w:t>
            </w:r>
          </w:p>
        </w:tc>
        <w:tc>
          <w:tcPr>
            <w:tcW w:w="4475"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2</w:t>
            </w:r>
          </w:p>
        </w:tc>
        <w:tc>
          <w:tcPr>
            <w:tcW w:w="1843"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3</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4</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5</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6</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7</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8</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9</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bCs/>
                <w:kern w:val="3"/>
                <w:sz w:val="24"/>
                <w:szCs w:val="24"/>
                <w:lang w:eastAsia="ja-JP" w:bidi="fa-IR"/>
              </w:rPr>
              <w:t>10</w:t>
            </w:r>
          </w:p>
        </w:tc>
      </w:tr>
      <w:tr w:rsidR="00093775" w:rsidRPr="00F962EC" w:rsidTr="005D21CA">
        <w:trPr>
          <w:trHeight w:val="20"/>
        </w:trPr>
        <w:tc>
          <w:tcPr>
            <w:tcW w:w="15180" w:type="dxa"/>
            <w:gridSpan w:val="11"/>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Завдання 1.</w:t>
            </w:r>
            <w:r w:rsidRPr="00F962EC">
              <w:rPr>
                <w:rFonts w:ascii="Times New Roman" w:eastAsia="Times New Roman" w:hAnsi="Times New Roman" w:cs="Times New Roman"/>
                <w:kern w:val="3"/>
                <w:sz w:val="24"/>
                <w:szCs w:val="24"/>
                <w:lang w:eastAsia="ja-JP" w:bidi="fa-IR"/>
              </w:rPr>
              <w:tab/>
              <w:t xml:space="preserve">Скоординована робота громади для самозабезпечення харчовими продуктами </w:t>
            </w:r>
          </w:p>
        </w:tc>
      </w:tr>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Захід 1.1.</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Громада має необхідну систему управління для організації самозабезпечення харчовими продуктами</w:t>
            </w:r>
          </w:p>
        </w:tc>
        <w:tc>
          <w:tcPr>
            <w:tcW w:w="1843"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sz w:val="24"/>
                <w:szCs w:val="24"/>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червень</w:t>
            </w:r>
            <w:r w:rsidRPr="00F962EC">
              <w:rPr>
                <w:rFonts w:ascii="Times New Roman" w:eastAsia="Times New Roman" w:hAnsi="Times New Roman" w:cs="Times New Roman"/>
                <w:kern w:val="3"/>
                <w:sz w:val="24"/>
                <w:szCs w:val="24"/>
                <w:lang w:eastAsia="ja-JP" w:bidi="fa-IR"/>
              </w:rPr>
              <w:br/>
              <w:t>2022</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1.1.1.</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Створено робочу групу з впровадження Програми «Сади перемоги»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rPr>
                <w:rFonts w:ascii="Times New Roman" w:eastAsia="Times New Roman" w:hAnsi="Times New Roman" w:cs="Times New Roman"/>
                <w:bCs/>
                <w:iCs/>
                <w:sz w:val="24"/>
                <w:szCs w:val="24"/>
                <w:lang w:eastAsia="uk-UA"/>
              </w:rPr>
            </w:pPr>
            <w:r w:rsidRPr="00F962EC">
              <w:rPr>
                <w:rFonts w:ascii="Times New Roman" w:eastAsia="Times New Roman" w:hAnsi="Times New Roman" w:cs="Times New Roman"/>
                <w:bCs/>
                <w:iCs/>
                <w:sz w:val="24"/>
                <w:szCs w:val="24"/>
                <w:lang w:eastAsia="uk-UA"/>
              </w:rPr>
              <w:t xml:space="preserve">Відділ  економічного розвитку, підприємництва,регуляторної діяльності  та міжнародного </w:t>
            </w:r>
            <w:r w:rsidRPr="00F962EC">
              <w:rPr>
                <w:rFonts w:ascii="Times New Roman" w:eastAsia="Times New Roman" w:hAnsi="Times New Roman" w:cs="Times New Roman"/>
                <w:bCs/>
                <w:iCs/>
                <w:sz w:val="24"/>
                <w:szCs w:val="24"/>
                <w:lang w:eastAsia="uk-UA"/>
              </w:rPr>
              <w:lastRenderedPageBreak/>
              <w:t>співробітництва</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lastRenderedPageBreak/>
              <w:t>Червень</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iCs/>
                <w:sz w:val="24"/>
                <w:szCs w:val="24"/>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iCs/>
                <w:sz w:val="24"/>
                <w:szCs w:val="24"/>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iCs/>
                <w:sz w:val="24"/>
                <w:szCs w:val="24"/>
                <w:lang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lastRenderedPageBreak/>
              <w:t>1.1.2</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Забезпечення проведення засідань робочої групи з питань планування, координації роботи, обліку, звітування та вирішення інших поточних питань впровадження Програми «Сади перемоги»</w:t>
            </w:r>
          </w:p>
        </w:tc>
        <w:tc>
          <w:tcPr>
            <w:tcW w:w="1843"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sz w:val="24"/>
                <w:szCs w:val="24"/>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щорічно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r w:rsidRPr="00F962EC">
              <w:rPr>
                <w:rFonts w:ascii="Times New Roman" w:eastAsia="Times New Roman" w:hAnsi="Times New Roman" w:cs="Times New Roman"/>
                <w:kern w:val="3"/>
                <w:sz w:val="24"/>
                <w:szCs w:val="24"/>
                <w:lang w:eastAsia="ja-JP" w:bidi="fa-IR"/>
              </w:rPr>
              <w:b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1.1.3.</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Розроблено місцеві нормативнно-правові акти для самозабезпечення громади харчовими продуктами та впровадження Програми «Сади перемоги»</w:t>
            </w:r>
          </w:p>
        </w:tc>
        <w:tc>
          <w:tcPr>
            <w:tcW w:w="1843"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sz w:val="24"/>
                <w:szCs w:val="24"/>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Червень 2022</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Захід 1.2.</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Належна координація впровадження Програми «Сади перемоги» на місцях</w:t>
            </w:r>
          </w:p>
        </w:tc>
        <w:tc>
          <w:tcPr>
            <w:tcW w:w="1843"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sz w:val="24"/>
                <w:szCs w:val="24"/>
                <w:lang w:eastAsia="ru-RU"/>
              </w:rPr>
              <w:t>Апарат та структурні підрозділи Кутської селищної ради , заклади освіти, культури</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val="ru-RU" w:eastAsia="ja-JP" w:bidi="fa-IR"/>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постійно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val="ru-RU"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val="ru-RU"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val="ru-RU"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1.2.1.</w:t>
            </w:r>
          </w:p>
        </w:tc>
        <w:tc>
          <w:tcPr>
            <w:tcW w:w="4475"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Організація та скоординування впровадження Програми «Сади перемоги» у старостатах (наприклад, залучення техніки для оранки тим, хто не в змозі, формування мінімально необхідного  обладнання тощо)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Старости</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щорічно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r w:rsidR="00093775" w:rsidRPr="00F962EC" w:rsidTr="005D21CA">
        <w:trPr>
          <w:gridAfter w:val="1"/>
          <w:wAfter w:w="1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F962EC">
              <w:rPr>
                <w:rFonts w:ascii="Times New Roman" w:eastAsia="Times New Roman" w:hAnsi="Times New Roman" w:cs="Times New Roman"/>
                <w:kern w:val="3"/>
                <w:sz w:val="24"/>
                <w:szCs w:val="24"/>
                <w:lang w:eastAsia="ja-JP" w:bidi="fa-IR"/>
              </w:rPr>
              <w:t>-</w:t>
            </w:r>
          </w:p>
        </w:tc>
      </w:tr>
    </w:tbl>
    <w:p w:rsidR="00093775" w:rsidRPr="00F962EC" w:rsidRDefault="00093775" w:rsidP="00093775">
      <w:pPr>
        <w:spacing w:after="0" w:line="240" w:lineRule="auto"/>
        <w:rPr>
          <w:rFonts w:ascii="Times New Roman" w:eastAsia="Times New Roman" w:hAnsi="Times New Roman" w:cs="Times New Roman"/>
          <w:sz w:val="23"/>
          <w:szCs w:val="23"/>
          <w:lang w:val="ru-RU" w:eastAsia="ru-RU"/>
        </w:rPr>
      </w:pPr>
      <w:r w:rsidRPr="00F962EC">
        <w:rPr>
          <w:rFonts w:ascii="Times New Roman" w:eastAsia="Times New Roman" w:hAnsi="Times New Roman" w:cs="Times New Roman"/>
          <w:sz w:val="23"/>
          <w:szCs w:val="23"/>
          <w:lang w:val="ru-RU" w:eastAsia="ru-RU"/>
        </w:rPr>
        <w:br w:type="page"/>
      </w:r>
    </w:p>
    <w:tbl>
      <w:tblPr>
        <w:tblW w:w="15165"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A0" w:firstRow="1" w:lastRow="0" w:firstColumn="1" w:lastColumn="0" w:noHBand="0" w:noVBand="0"/>
      </w:tblPr>
      <w:tblGrid>
        <w:gridCol w:w="795"/>
        <w:gridCol w:w="3906"/>
        <w:gridCol w:w="2101"/>
        <w:gridCol w:w="1418"/>
        <w:gridCol w:w="992"/>
        <w:gridCol w:w="1134"/>
        <w:gridCol w:w="1417"/>
        <w:gridCol w:w="1134"/>
        <w:gridCol w:w="1134"/>
        <w:gridCol w:w="1134"/>
      </w:tblGrid>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1.2.2.</w:t>
            </w:r>
          </w:p>
        </w:tc>
        <w:tc>
          <w:tcPr>
            <w:tcW w:w="390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Залучення комунальних установ (зокрема, школи, коледжі, заклади профтехосвіти) та комунальні підприємтсва (лікарні, підприємства ЖКГ тощо) до впровадження Програми «Сади перемоги»</w:t>
            </w:r>
          </w:p>
        </w:tc>
        <w:tc>
          <w:tcPr>
            <w:tcW w:w="2101"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gridSpan w:val="10"/>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bCs/>
                <w:kern w:val="3"/>
                <w:sz w:val="23"/>
                <w:szCs w:val="23"/>
                <w:lang w:eastAsia="ja-JP" w:bidi="fa-IR"/>
              </w:rPr>
            </w:pPr>
            <w:r w:rsidRPr="00F962EC">
              <w:rPr>
                <w:rFonts w:ascii="Times New Roman" w:eastAsia="Times New Roman" w:hAnsi="Times New Roman" w:cs="Times New Roman"/>
                <w:b/>
                <w:bCs/>
                <w:kern w:val="3"/>
                <w:sz w:val="23"/>
                <w:szCs w:val="23"/>
                <w:lang w:eastAsia="ja-JP" w:bidi="fa-IR"/>
              </w:rPr>
              <w:t>Завдання 2.</w:t>
            </w:r>
            <w:r w:rsidRPr="00F962EC">
              <w:rPr>
                <w:rFonts w:ascii="Times New Roman" w:eastAsia="Times New Roman" w:hAnsi="Times New Roman" w:cs="Times New Roman"/>
                <w:b/>
                <w:bCs/>
                <w:kern w:val="3"/>
                <w:sz w:val="23"/>
                <w:szCs w:val="23"/>
                <w:lang w:eastAsia="ja-JP" w:bidi="fa-IR"/>
              </w:rPr>
              <w:tab/>
              <w:t xml:space="preserve">Самозабезпечення громади здійснюється на основі реальних даних щодо потреб домогосподарств </w:t>
            </w:r>
            <w:r w:rsidRPr="00F962EC">
              <w:rPr>
                <w:rFonts w:ascii="Times New Roman" w:eastAsia="Times New Roman" w:hAnsi="Times New Roman" w:cs="Times New Roman"/>
                <w:b/>
                <w:bCs/>
                <w:kern w:val="3"/>
                <w:sz w:val="23"/>
                <w:szCs w:val="23"/>
                <w:lang w:eastAsia="ja-JP" w:bidi="fa-IR"/>
              </w:rPr>
              <w:br/>
              <w:t xml:space="preserve">в харчових продуктах та можливостей громади щодо їх вирощення, переробки, зберігання та реалізації </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Захід 2.1.</w:t>
            </w:r>
          </w:p>
        </w:tc>
        <w:tc>
          <w:tcPr>
            <w:tcW w:w="390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spacing w:after="0" w:line="240" w:lineRule="auto"/>
              <w:jc w:val="both"/>
              <w:rPr>
                <w:rFonts w:ascii="Times New Roman" w:eastAsia="Times New Roman" w:hAnsi="Times New Roman" w:cs="Times New Roman"/>
                <w:sz w:val="23"/>
                <w:szCs w:val="23"/>
                <w:lang w:eastAsia="ru-RU"/>
              </w:rPr>
            </w:pPr>
            <w:r w:rsidRPr="00F962EC">
              <w:rPr>
                <w:rFonts w:ascii="Times New Roman" w:eastAsia="Times New Roman" w:hAnsi="Times New Roman" w:cs="Times New Roman"/>
                <w:bCs/>
                <w:sz w:val="23"/>
                <w:szCs w:val="23"/>
                <w:lang w:eastAsia="ru-RU"/>
              </w:rPr>
              <w:t>Збирання  інформації про потреби домогосподарств в  харчових продуктах</w:t>
            </w:r>
          </w:p>
        </w:tc>
        <w:tc>
          <w:tcPr>
            <w:tcW w:w="2101"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sz w:val="23"/>
                <w:szCs w:val="23"/>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sz w:val="23"/>
                <w:szCs w:val="23"/>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sz w:val="23"/>
                <w:szCs w:val="23"/>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2.1.1.</w:t>
            </w:r>
          </w:p>
        </w:tc>
        <w:tc>
          <w:tcPr>
            <w:tcW w:w="390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both"/>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Проведення оцінки реальної кількості жителів у громаді (постійних, ВПО та тих, хто приїхав до батьків/родичів у громаду з інших місць)</w:t>
            </w:r>
          </w:p>
        </w:tc>
        <w:tc>
          <w:tcPr>
            <w:tcW w:w="2101"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постійно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2.1.2.</w:t>
            </w:r>
          </w:p>
        </w:tc>
        <w:tc>
          <w:tcPr>
            <w:tcW w:w="390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both"/>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Проведення опитування (анкетування) щодо потреб домогосподарств у харчових продуктах</w:t>
            </w:r>
          </w:p>
        </w:tc>
        <w:tc>
          <w:tcPr>
            <w:tcW w:w="2101"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постійно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bl>
    <w:p w:rsidR="00093775" w:rsidRPr="00F962EC" w:rsidRDefault="00093775" w:rsidP="00093775">
      <w:pPr>
        <w:spacing w:after="0" w:line="240" w:lineRule="auto"/>
        <w:rPr>
          <w:rFonts w:ascii="Times New Roman" w:eastAsia="Times New Roman" w:hAnsi="Times New Roman" w:cs="Times New Roman"/>
          <w:sz w:val="23"/>
          <w:szCs w:val="23"/>
          <w:lang w:val="ru-RU" w:eastAsia="ru-RU"/>
        </w:rPr>
      </w:pPr>
      <w:r w:rsidRPr="00F962EC">
        <w:rPr>
          <w:rFonts w:ascii="Times New Roman" w:eastAsia="Times New Roman" w:hAnsi="Times New Roman" w:cs="Times New Roman"/>
          <w:sz w:val="23"/>
          <w:szCs w:val="23"/>
          <w:lang w:val="ru-RU" w:eastAsia="ru-RU"/>
        </w:rPr>
        <w:br w:type="page"/>
      </w:r>
    </w:p>
    <w:tbl>
      <w:tblPr>
        <w:tblW w:w="15165"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0" w:type="dxa"/>
          <w:bottom w:w="28" w:type="dxa"/>
          <w:right w:w="60" w:type="dxa"/>
        </w:tblCellMar>
        <w:tblLook w:val="00A0" w:firstRow="1" w:lastRow="0" w:firstColumn="1" w:lastColumn="0" w:noHBand="0" w:noVBand="0"/>
      </w:tblPr>
      <w:tblGrid>
        <w:gridCol w:w="795"/>
        <w:gridCol w:w="3881"/>
        <w:gridCol w:w="2126"/>
        <w:gridCol w:w="1418"/>
        <w:gridCol w:w="992"/>
        <w:gridCol w:w="1134"/>
        <w:gridCol w:w="1417"/>
        <w:gridCol w:w="1134"/>
        <w:gridCol w:w="1134"/>
        <w:gridCol w:w="1134"/>
      </w:tblGrid>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lastRenderedPageBreak/>
              <w:t>Захід 2.2.</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Збирання  інформації про наявний земельний фонд громади для реалізації Програми «Сади перемоги»</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r w:rsidRPr="00F962EC">
              <w:rPr>
                <w:rFonts w:ascii="Times New Roman" w:eastAsia="Times New Roman" w:hAnsi="Times New Roman" w:cs="Times New Roman"/>
                <w:kern w:val="3"/>
                <w:sz w:val="23"/>
                <w:szCs w:val="23"/>
                <w:lang w:eastAsia="ja-JP" w:bidi="fa-IR"/>
              </w:rPr>
              <w:br/>
              <w:t xml:space="preserve">березень-квітень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2.2.1.</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Проведення обліку та фіксацію земельних ділянок, у т.ч. комунальних, що використовуються чи можуть бути використаними для розширення виробництва харчових продуктів</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постійно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2.2.2.</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Розроблення та прийняття необхідної нормативно-правової бази з земельних питань для збільшення площ весняно-польових робіт  (включаючи комунальні землі та приватні землі  домогосподарств – за погодженням з власниками земельних ділянок)</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Структурні підрозділи Кутської селищної ради,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постійно </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Захід 2.3..</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Наявна інформація про потреби домогосподарств, які  долучаються до впровадження програми «Сади перемоги»</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Структурні підрозділи Кутської селищної ради,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 березень-травень</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2.3.1.</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Визначення домогосподарства, які потребують підтримки в рамках програми «Сади перемоги»</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Структурні підрозділи Кутської селищної ради,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постійно </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2.3.2.</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Визначення потреб домогосподарств, які потребують допомоги у насінні, техніці, інвентарі, обладнанні, добривах, кормах для виробництва, переробки, зберігання та реалізації харчової продукції для збільшення обсягів вирощування сільськогосподарської продукції</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постійно </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gridSpan w:val="10"/>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bCs/>
                <w:kern w:val="3"/>
                <w:sz w:val="23"/>
                <w:szCs w:val="23"/>
                <w:lang w:eastAsia="ja-JP" w:bidi="fa-IR"/>
              </w:rPr>
            </w:pPr>
            <w:r w:rsidRPr="00F962EC">
              <w:rPr>
                <w:rFonts w:ascii="Times New Roman" w:eastAsia="Times New Roman" w:hAnsi="Times New Roman" w:cs="Times New Roman"/>
                <w:b/>
                <w:bCs/>
                <w:kern w:val="3"/>
                <w:sz w:val="23"/>
                <w:szCs w:val="23"/>
                <w:lang w:eastAsia="ja-JP" w:bidi="fa-IR"/>
              </w:rPr>
              <w:t>Завдання 3.</w:t>
            </w:r>
            <w:r w:rsidRPr="00F962EC">
              <w:rPr>
                <w:rFonts w:ascii="Times New Roman" w:eastAsia="Times New Roman" w:hAnsi="Times New Roman" w:cs="Times New Roman"/>
                <w:b/>
                <w:bCs/>
                <w:kern w:val="3"/>
                <w:sz w:val="23"/>
                <w:szCs w:val="23"/>
                <w:lang w:eastAsia="ja-JP" w:bidi="fa-IR"/>
              </w:rPr>
              <w:tab/>
              <w:t xml:space="preserve">Домогосподарства вирощують, збирають, переробляють, зберігають продукцію для задоволення потреб в харчуванні та формування місцевого продовольчого резерву, а також реалізації надлишків, а також реалізації надлишків  </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Захід 3.1.</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bCs/>
                <w:kern w:val="3"/>
                <w:sz w:val="23"/>
                <w:szCs w:val="23"/>
                <w:lang w:eastAsia="ja-JP" w:bidi="fa-IR"/>
              </w:rPr>
            </w:pPr>
            <w:r w:rsidRPr="00F962EC">
              <w:rPr>
                <w:rFonts w:ascii="Times New Roman" w:eastAsia="Times New Roman" w:hAnsi="Times New Roman" w:cs="Times New Roman"/>
                <w:b/>
                <w:bCs/>
                <w:kern w:val="3"/>
                <w:sz w:val="23"/>
                <w:szCs w:val="23"/>
                <w:lang w:eastAsia="ja-JP" w:bidi="fa-IR"/>
              </w:rPr>
              <w:t>Домогосподарства мають необхідну інформацію щодо вирощування харчових продуктів</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 , робоча група</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kern w:val="3"/>
                <w:sz w:val="23"/>
                <w:szCs w:val="23"/>
                <w:lang w:eastAsia="ja-JP" w:bidi="fa-IR"/>
              </w:rPr>
              <w:t>лютий – листопад</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bCs/>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bCs/>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bCs/>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3.1.1.</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Проведення інформаційно-комунікаційні роботи: інформування, донесення інформації через різні канали комунікації, соціальні мережі, збори громадян (сходи селян), церкву, розповсюдження наочних матеріалів</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Структурні підрозділи Кутської селищної ради,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постійно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bl>
    <w:p w:rsidR="00093775" w:rsidRPr="00F962EC" w:rsidRDefault="00093775" w:rsidP="00093775">
      <w:pPr>
        <w:spacing w:after="0" w:line="240" w:lineRule="auto"/>
        <w:rPr>
          <w:rFonts w:ascii="Times New Roman" w:eastAsia="Times New Roman" w:hAnsi="Times New Roman" w:cs="Times New Roman"/>
          <w:sz w:val="23"/>
          <w:szCs w:val="23"/>
          <w:lang w:val="ru-RU" w:eastAsia="ru-RU"/>
        </w:rPr>
      </w:pPr>
      <w:r w:rsidRPr="00F962EC">
        <w:rPr>
          <w:rFonts w:ascii="Times New Roman" w:eastAsia="Times New Roman" w:hAnsi="Times New Roman" w:cs="Times New Roman"/>
          <w:sz w:val="23"/>
          <w:szCs w:val="23"/>
          <w:lang w:val="ru-RU" w:eastAsia="ru-RU"/>
        </w:rPr>
        <w:br w:type="page"/>
      </w:r>
    </w:p>
    <w:tbl>
      <w:tblPr>
        <w:tblW w:w="15165"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0" w:type="dxa"/>
          <w:bottom w:w="28" w:type="dxa"/>
          <w:right w:w="60" w:type="dxa"/>
        </w:tblCellMar>
        <w:tblLook w:val="00A0" w:firstRow="1" w:lastRow="0" w:firstColumn="1" w:lastColumn="0" w:noHBand="0" w:noVBand="0"/>
      </w:tblPr>
      <w:tblGrid>
        <w:gridCol w:w="795"/>
        <w:gridCol w:w="3881"/>
        <w:gridCol w:w="2126"/>
        <w:gridCol w:w="1418"/>
        <w:gridCol w:w="992"/>
        <w:gridCol w:w="1134"/>
        <w:gridCol w:w="1417"/>
        <w:gridCol w:w="1134"/>
        <w:gridCol w:w="1134"/>
        <w:gridCol w:w="1134"/>
      </w:tblGrid>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3.1.2.</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color w:val="000000"/>
                <w:kern w:val="3"/>
                <w:sz w:val="23"/>
                <w:szCs w:val="23"/>
                <w:lang w:eastAsia="ja-JP" w:bidi="fa-IR"/>
              </w:rPr>
            </w:pPr>
            <w:r w:rsidRPr="00F962EC">
              <w:rPr>
                <w:rFonts w:ascii="Times New Roman" w:eastAsia="Times New Roman" w:hAnsi="Times New Roman" w:cs="Times New Roman"/>
                <w:color w:val="000000"/>
                <w:kern w:val="3"/>
                <w:sz w:val="23"/>
                <w:szCs w:val="23"/>
                <w:lang w:eastAsia="ja-JP" w:bidi="fa-IR"/>
              </w:rPr>
              <w:t xml:space="preserve">Забезпечення систематичного інформування та звітування про хід реалізації Програми (збори громади, сходи селян), відзначення та заохочення домогосподарств, ВПО, підприємців, фермерів, дорадників, вчителів, учнів  </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Структурні підрозділи Кутської селищної ради,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щомісяця</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000000"/>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000000"/>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000000"/>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3.1.3.</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color w:val="FF0000"/>
                <w:kern w:val="3"/>
                <w:sz w:val="23"/>
                <w:szCs w:val="23"/>
                <w:lang w:eastAsia="ja-JP" w:bidi="fa-IR"/>
              </w:rPr>
            </w:pPr>
            <w:r w:rsidRPr="00F962EC">
              <w:rPr>
                <w:rFonts w:ascii="Times New Roman" w:eastAsia="Times New Roman" w:hAnsi="Times New Roman" w:cs="Times New Roman"/>
                <w:color w:val="000000"/>
                <w:kern w:val="3"/>
                <w:sz w:val="23"/>
                <w:szCs w:val="23"/>
                <w:lang w:eastAsia="ja-JP" w:bidi="fa-IR"/>
              </w:rPr>
              <w:t>Поширення  досвід, кращі практики (публікації на веб-сайті, у соціальних мережах, створення аматорських відео, використання інших каналів комунікації).</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постійно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FF0000"/>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FF0000"/>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FF0000"/>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3.1.4.</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Організація  дорадницько-консультаційної  підтримки (залучення фахівців, кращих господарів громади, донесено необхідну агротехнічну інформацію, надано практичні корисні поради на місцях (демонстрацій господарства))</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 робоча група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квітень-жовтень  щорічно</w:t>
            </w: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Захід 3.2.</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 xml:space="preserve"> Домогосподарства мають необхідні матеріали, техніку та обладнання для вирощування харчової продукції</w:t>
            </w:r>
          </w:p>
        </w:tc>
        <w:tc>
          <w:tcPr>
            <w:tcW w:w="2126"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418"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лютий – жовтень</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992"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13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bl>
    <w:p w:rsidR="00093775" w:rsidRPr="00F962EC" w:rsidRDefault="00093775" w:rsidP="00093775">
      <w:pPr>
        <w:spacing w:after="0" w:line="240" w:lineRule="auto"/>
        <w:rPr>
          <w:rFonts w:ascii="Times New Roman" w:eastAsia="Times New Roman" w:hAnsi="Times New Roman" w:cs="Times New Roman"/>
          <w:sz w:val="23"/>
          <w:szCs w:val="23"/>
          <w:lang w:val="ru-RU" w:eastAsia="ru-RU"/>
        </w:rPr>
      </w:pPr>
      <w:r w:rsidRPr="00F962EC">
        <w:rPr>
          <w:rFonts w:ascii="Times New Roman" w:eastAsia="Times New Roman" w:hAnsi="Times New Roman" w:cs="Times New Roman"/>
          <w:sz w:val="23"/>
          <w:szCs w:val="23"/>
          <w:lang w:val="ru-RU" w:eastAsia="ru-RU"/>
        </w:rPr>
        <w:br w:type="page"/>
      </w:r>
    </w:p>
    <w:tbl>
      <w:tblPr>
        <w:tblW w:w="15480"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793"/>
        <w:gridCol w:w="3903"/>
        <w:gridCol w:w="2550"/>
        <w:gridCol w:w="1284"/>
        <w:gridCol w:w="684"/>
        <w:gridCol w:w="14"/>
        <w:gridCol w:w="1120"/>
        <w:gridCol w:w="16"/>
        <w:gridCol w:w="1401"/>
        <w:gridCol w:w="18"/>
        <w:gridCol w:w="1141"/>
        <w:gridCol w:w="1109"/>
        <w:gridCol w:w="27"/>
        <w:gridCol w:w="1420"/>
      </w:tblGrid>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3.2.1.</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Забезпечення паливно-мастильними матеріалами, посівним/посадковим матеріалом та інвентарем відповідно до потреб домогосподарств:</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паливно-мастильні матеріали</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насіння томатів, огірків, капусти</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білокачанної, буряка столового, квасолі; </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мінеральні та органічні добрива,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компост;</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засоби захисту рослин, вапно;</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секатори, сапи, лопати, граблі, відра,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тачки, сітки для затінення посівів, сітки для рослин, які в’ються, агроволокно, рукавиці, спецодяг, мішки, ящики, інший інвентар тощо;</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 , домогосподарства, ФГ, СПД</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 квітень – вересень</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345,0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345,0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90,0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90,0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120,0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120,0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135,0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135,0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3.2.2.</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Придбання необхідного обладнання та техніку для вирощення с/г продукції (мотоблок, плуг, культиватор та інші насадки, причіп, набір городніх та садових інструментів, міні-трактор, культиватор, сівалка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овочева, сівалка зернова,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картоплесаджалка, картоплекопачка,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лущильник дисковий, грунтофреза для трактора, обприскувачі, бензокоси,</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генератор, системи крапельного поливу, шланги, фітинги тощо тощо)</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 , домогосподарства, ФГ, СПД</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квітень – вересень </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450,0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450,0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50,00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50,00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150,0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150,0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250,0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250,0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3.2.3.</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Налагодження (звернення, листи про підтримку) взаємодію із місцевими і зарубіжними партнерами (громадами, містами-побратимами, проектами </w:t>
            </w:r>
            <w:r w:rsidRPr="00F962EC">
              <w:rPr>
                <w:rFonts w:ascii="Times New Roman" w:eastAsia="Times New Roman" w:hAnsi="Times New Roman" w:cs="Times New Roman"/>
                <w:kern w:val="3"/>
                <w:sz w:val="23"/>
                <w:szCs w:val="23"/>
                <w:lang w:eastAsia="ja-JP" w:bidi="fa-IR"/>
              </w:rPr>
              <w:lastRenderedPageBreak/>
              <w:t>МТД) для отримання необхідних матеріальних ресурсів, техніки, обладнання, посівного матеріалу, консультаційних послуг.</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lastRenderedPageBreak/>
              <w:t>Апарат та структурні підрозділи Кутської селищної ради , робоча група</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щорічно</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квітень – листопад </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Захід 3.3.</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Забезпечення харчовими продуктами домогосподарств та тих, хто їх потребує (ЗСУ, ВПО, інші громади)  необхідні  для продовольчих  резервів</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 , домогосподарства, ФГ, СПД</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червень – грудень </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90,0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90,0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25,0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25,0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3.3.1.</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Підготовлення приміщення для переробки, зберігання харчових продуктів</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 , домогосподарства, ФГ, СПД</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щорічно</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червень – серпень </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50,0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50,0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20,0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3.3.2.</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sz w:val="24"/>
                <w:szCs w:val="24"/>
                <w:lang w:val="ru-RU" w:eastAsia="ru-RU"/>
              </w:rPr>
            </w:pPr>
            <w:r w:rsidRPr="00F962EC">
              <w:rPr>
                <w:rFonts w:ascii="Times New Roman" w:eastAsia="Times New Roman" w:hAnsi="Times New Roman" w:cs="Times New Roman"/>
                <w:kern w:val="3"/>
                <w:sz w:val="23"/>
                <w:szCs w:val="23"/>
                <w:lang w:eastAsia="ja-JP" w:bidi="fa-IR"/>
              </w:rPr>
              <w:t>Закуплення та встановлення необхідних матеріалів, обладнання та устаткування для переробки і зберігання:</w:t>
            </w:r>
            <w:r w:rsidRPr="00F962EC">
              <w:rPr>
                <w:rFonts w:ascii="Times New Roman" w:eastAsia="Times New Roman" w:hAnsi="Times New Roman" w:cs="Times New Roman"/>
                <w:sz w:val="24"/>
                <w:szCs w:val="24"/>
                <w:lang w:val="ru-RU" w:eastAsia="ru-RU"/>
              </w:rPr>
              <w:t xml:space="preserve"> </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соковижималка промислова;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 коптильня;</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холодильна камера;</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охолоджувачі;</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-сушарка тощо</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sz w:val="23"/>
                <w:szCs w:val="23"/>
                <w:lang w:eastAsia="ru-RU"/>
              </w:rPr>
              <w:lastRenderedPageBreak/>
              <w:t>Апарат та структурні підрозділи Кутської селищної ради , домогосподарства, ФГ, СПД</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щорічно</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червень – листопад </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90,0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90,0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 xml:space="preserve">в межах </w:t>
            </w:r>
            <w:r w:rsidRPr="00F962EC">
              <w:rPr>
                <w:rFonts w:ascii="Times New Roman" w:eastAsia="Times New Roman" w:hAnsi="Times New Roman" w:cs="Times New Roman"/>
                <w:kern w:val="3"/>
                <w:sz w:val="18"/>
                <w:szCs w:val="18"/>
                <w:lang w:eastAsia="ja-JP" w:bidi="fa-IR"/>
              </w:rPr>
              <w:lastRenderedPageBreak/>
              <w:t>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lastRenderedPageBreak/>
              <w:t xml:space="preserve">в межах </w:t>
            </w:r>
            <w:r w:rsidRPr="00F962EC">
              <w:rPr>
                <w:rFonts w:ascii="Times New Roman" w:eastAsia="Times New Roman" w:hAnsi="Times New Roman" w:cs="Times New Roman"/>
                <w:kern w:val="3"/>
                <w:sz w:val="18"/>
                <w:szCs w:val="18"/>
                <w:lang w:eastAsia="ja-JP" w:bidi="fa-IR"/>
              </w:rPr>
              <w:lastRenderedPageBreak/>
              <w:t>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lastRenderedPageBreak/>
              <w:t>0,0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 xml:space="preserve">наявності </w:t>
            </w:r>
            <w:r w:rsidRPr="00F962EC">
              <w:rPr>
                <w:rFonts w:ascii="Times New Roman" w:eastAsia="Times New Roman" w:hAnsi="Times New Roman" w:cs="Times New Roman"/>
                <w:kern w:val="3"/>
                <w:sz w:val="18"/>
                <w:szCs w:val="18"/>
                <w:lang w:eastAsia="ja-JP" w:bidi="fa-IR"/>
              </w:rPr>
              <w:lastRenderedPageBreak/>
              <w:t>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45,0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45,0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45,0</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45,0</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при</w:t>
            </w:r>
            <w:r w:rsidRPr="00F962EC">
              <w:rPr>
                <w:rFonts w:ascii="Times New Roman" w:eastAsia="Times New Roman" w:hAnsi="Times New Roman" w:cs="Times New Roman"/>
                <w:b/>
                <w:kern w:val="3"/>
                <w:sz w:val="18"/>
                <w:szCs w:val="18"/>
                <w:lang w:eastAsia="ja-JP" w:bidi="fa-IR"/>
              </w:rPr>
              <w:t xml:space="preserve"> </w:t>
            </w:r>
            <w:r w:rsidRPr="00F962EC">
              <w:rPr>
                <w:rFonts w:ascii="Times New Roman" w:eastAsia="Times New Roman" w:hAnsi="Times New Roman" w:cs="Times New Roman"/>
                <w:kern w:val="3"/>
                <w:sz w:val="18"/>
                <w:szCs w:val="18"/>
                <w:lang w:eastAsia="ja-JP" w:bidi="fa-IR"/>
              </w:rPr>
              <w:t>наявності 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3.3.3.</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Ініційовано заготівельно-збутову діяльність, взаємодію з іншими територіальними громадами щодо збереження та збуту с/г продукції</w:t>
            </w:r>
          </w:p>
        </w:tc>
        <w:tc>
          <w:tcPr>
            <w:tcW w:w="2550" w:type="dxa"/>
            <w:vMerge w:val="restart"/>
            <w:tcBorders>
              <w:top w:val="single" w:sz="4" w:space="0" w:color="auto"/>
              <w:left w:val="single" w:sz="4" w:space="0" w:color="auto"/>
              <w:bottom w:val="single" w:sz="4" w:space="0" w:color="auto"/>
              <w:right w:val="single" w:sz="4" w:space="0" w:color="auto"/>
            </w:tcBorders>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lang w:eastAsia="ru-RU"/>
              </w:rPr>
              <w:t>Апарат та структурні підрозділи Кутської селищної ради , робоча група</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lang w:eastAsia="uk-UA" w:bidi="fa-IR"/>
              </w:rPr>
            </w:pP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травень – серпень 2022</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lang w:eastAsia="ja-JP" w:bidi="fa-IR"/>
              </w:rPr>
            </w:pPr>
            <w:r w:rsidRPr="00F962EC">
              <w:rPr>
                <w:rFonts w:ascii="Times New Roman" w:eastAsia="Times New Roman" w:hAnsi="Times New Roman" w:cs="Times New Roman"/>
                <w:b/>
                <w:kern w:val="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lang w:eastAsia="ja-JP" w:bidi="fa-IR"/>
              </w:rPr>
            </w:pPr>
            <w:r w:rsidRPr="00F962EC">
              <w:rPr>
                <w:rFonts w:ascii="Times New Roman" w:eastAsia="Times New Roman" w:hAnsi="Times New Roman" w:cs="Times New Roman"/>
                <w:b/>
                <w:kern w:val="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lang w:eastAsia="ja-JP" w:bidi="fa-IR"/>
              </w:rPr>
            </w:pPr>
            <w:r w:rsidRPr="00F962EC">
              <w:rPr>
                <w:rFonts w:ascii="Times New Roman" w:eastAsia="Times New Roman" w:hAnsi="Times New Roman" w:cs="Times New Roman"/>
                <w:b/>
                <w:kern w:val="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lang w:eastAsia="ja-JP" w:bidi="fa-IR"/>
              </w:rPr>
            </w:pPr>
            <w:r w:rsidRPr="00F962EC">
              <w:rPr>
                <w:rFonts w:ascii="Times New Roman" w:eastAsia="Times New Roman" w:hAnsi="Times New Roman" w:cs="Times New Roman"/>
                <w:b/>
                <w:kern w:val="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lang w:eastAsia="ja-JP" w:bidi="fa-IR"/>
              </w:rPr>
            </w:pPr>
            <w:r w:rsidRPr="00F962EC">
              <w:rPr>
                <w:rFonts w:ascii="Times New Roman" w:eastAsia="Times New Roman" w:hAnsi="Times New Roman" w:cs="Times New Roman"/>
                <w:b/>
                <w:kern w:val="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lang w:eastAsia="ja-JP" w:bidi="fa-IR"/>
              </w:rPr>
            </w:pPr>
            <w:r w:rsidRPr="00F962EC">
              <w:rPr>
                <w:rFonts w:ascii="Times New Roman" w:eastAsia="Times New Roman" w:hAnsi="Times New Roman" w:cs="Times New Roman"/>
                <w:b/>
                <w:kern w:val="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lang w:eastAsia="ja-JP" w:bidi="fa-IR"/>
              </w:rPr>
            </w:pPr>
            <w:r w:rsidRPr="00F962EC">
              <w:rPr>
                <w:rFonts w:ascii="Times New Roman" w:eastAsia="Times New Roman" w:hAnsi="Times New Roman" w:cs="Times New Roman"/>
                <w:kern w:val="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3.3.4.</w:t>
            </w:r>
          </w:p>
        </w:tc>
        <w:tc>
          <w:tcPr>
            <w:tcW w:w="3901"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Розроблення місцевої нормативної бази для використання місцевого резервного фонду харчових продуктів, насіння, створено набори для благодійної допомоги та потреб ЗСУ</w:t>
            </w:r>
          </w:p>
        </w:tc>
        <w:tc>
          <w:tcPr>
            <w:tcW w:w="2550"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tc>
        <w:tc>
          <w:tcPr>
            <w:tcW w:w="1284" w:type="dxa"/>
            <w:vMerge w:val="restart"/>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червень – вересень 2022</w:t>
            </w: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84"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59"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09" w:type="dxa"/>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47" w:type="dxa"/>
            <w:gridSpan w:val="2"/>
            <w:tcBorders>
              <w:top w:val="single" w:sz="4" w:space="0" w:color="auto"/>
              <w:left w:val="single" w:sz="4" w:space="0" w:color="auto"/>
              <w:bottom w:val="single" w:sz="4" w:space="0" w:color="auto"/>
              <w:right w:val="single" w:sz="4" w:space="0" w:color="auto"/>
            </w:tcBorders>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3.3.5.</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Сформовано місцевий резервний фонд харчових продуктів, насіння, створено набори для благодійної допомоги та потреб ЗСУ</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 xml:space="preserve">Апарат та структурні підрозділи Кутської селищної ради </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вересень- грудень 2022</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color w:val="000000"/>
                <w:kern w:val="3"/>
                <w:sz w:val="23"/>
                <w:szCs w:val="23"/>
                <w:shd w:val="clear" w:color="auto" w:fill="FFFFFF"/>
                <w:lang w:val="de-DE" w:eastAsia="ja-JP" w:bidi="fa-IR"/>
              </w:rPr>
              <w:t>3.3.6.</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spacing w:after="0" w:line="240" w:lineRule="auto"/>
              <w:rPr>
                <w:rFonts w:ascii="Times New Roman" w:eastAsia="Times New Roman" w:hAnsi="Times New Roman" w:cs="Times New Roman"/>
                <w:sz w:val="23"/>
                <w:szCs w:val="23"/>
                <w:lang w:val="ru-RU" w:eastAsia="ru-RU"/>
              </w:rPr>
            </w:pPr>
            <w:r w:rsidRPr="00F962EC">
              <w:rPr>
                <w:rFonts w:ascii="Times New Roman" w:eastAsia="Times New Roman" w:hAnsi="Times New Roman" w:cs="Times New Roman"/>
                <w:color w:val="000000"/>
                <w:sz w:val="23"/>
                <w:szCs w:val="23"/>
                <w:shd w:val="clear" w:color="auto" w:fill="FFFFFF"/>
                <w:lang w:val="ru-RU" w:eastAsia="ru-RU"/>
              </w:rPr>
              <w:t>Розподіл с</w:t>
            </w:r>
            <w:r w:rsidRPr="00F962EC">
              <w:rPr>
                <w:rFonts w:ascii="Times New Roman" w:eastAsia="Times New Roman" w:hAnsi="Times New Roman" w:cs="Times New Roman"/>
                <w:color w:val="000000"/>
                <w:sz w:val="23"/>
                <w:szCs w:val="23"/>
                <w:shd w:val="clear" w:color="auto" w:fill="FFFFFF"/>
                <w:lang w:eastAsia="ru-RU"/>
              </w:rPr>
              <w:t xml:space="preserve">формованого місцевого резервного фонду харчових продуктів на потреби громади </w:t>
            </w:r>
            <w:r w:rsidRPr="00F962EC">
              <w:rPr>
                <w:rFonts w:ascii="Times New Roman" w:eastAsia="Times New Roman" w:hAnsi="Times New Roman" w:cs="Times New Roman"/>
                <w:color w:val="000000"/>
                <w:sz w:val="23"/>
                <w:szCs w:val="23"/>
                <w:shd w:val="clear" w:color="auto" w:fill="FFFFFF"/>
                <w:lang w:eastAsia="ru-RU"/>
              </w:rPr>
              <w:lastRenderedPageBreak/>
              <w:t>та ЗСУ </w:t>
            </w:r>
          </w:p>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val="ru-RU" w:eastAsia="ja-JP" w:bidi="fa-IR"/>
              </w:rPr>
            </w:pP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lastRenderedPageBreak/>
              <w:t xml:space="preserve">Апарат та структурні підрозділи Кутської селищної ради </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 вересень – грудень 2022</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lastRenderedPageBreak/>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color w:val="000000"/>
                <w:kern w:val="3"/>
                <w:sz w:val="23"/>
                <w:szCs w:val="23"/>
                <w:shd w:val="clear" w:color="auto" w:fill="FFFFFF"/>
                <w:lang w:val="de-DE"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val="ru-RU"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000000"/>
                <w:kern w:val="3"/>
                <w:sz w:val="23"/>
                <w:szCs w:val="23"/>
                <w:shd w:val="clear" w:color="auto" w:fill="FFFFFF"/>
                <w:lang w:val="de-DE"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val="ru-RU"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color w:val="000000"/>
                <w:kern w:val="3"/>
                <w:sz w:val="23"/>
                <w:szCs w:val="23"/>
                <w:shd w:val="clear" w:color="auto" w:fill="FFFFFF"/>
                <w:lang w:val="de-DE"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val="ru-RU"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15477" w:type="dxa"/>
            <w:gridSpan w:val="14"/>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b/>
                <w:kern w:val="3"/>
                <w:sz w:val="23"/>
                <w:szCs w:val="23"/>
                <w:lang w:eastAsia="ja-JP" w:bidi="fa-IR"/>
              </w:rPr>
              <w:t>Завдання 4. Домогосподарства трансформуються в місцеві підприємницькі ініціативи в агросфері</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Захід 4.1.</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Домогосподарства мають необхідну інформацію та навички для ведення підприємницької діяльності в агросфері</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4.1.1.</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Посилення спроможності домогосподарств та малого бізнесу щодо виробництва, переробки, зберігання та реалізації харчової продукції</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протягом року</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50,0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50,0</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10,0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10,0</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20,0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20,0</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20,0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20,0</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4.1.2.</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Посилення спроможності домогосподарств щодо с/г кооперації як можливості додаткового заробітку та збільшення надходжень до бюджету</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протягом року</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120,0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120,0</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30,0</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45,0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45,0</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45,0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45,0</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Захід 4.2.</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Домогосподарства отримують підтримку для започаткування та розвитку підприємницької діяльності в агросфері</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 – 2024</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4.2.1.</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Запроваджено місцеві фінансові механізми стимулювання започаткування та розвитку підприємницької діяльності в агросфері</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 – 2024</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60,0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60,0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при 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при 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30,0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30,0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при наявності фінансування</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30,0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30,0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при наявності фінансування</w:t>
            </w:r>
          </w:p>
        </w:tc>
      </w:tr>
      <w:tr w:rsidR="00093775" w:rsidRPr="00F962EC" w:rsidTr="005D21CA">
        <w:trPr>
          <w:trHeight w:val="20"/>
        </w:trPr>
        <w:tc>
          <w:tcPr>
            <w:tcW w:w="792"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4.2.2.</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Домогосподарства поінформовані про можливості підтримки підприємницької діяльності в агросфері (державна, місцева, донорська та ін)</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 – 2024</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lastRenderedPageBreak/>
              <w:t>4.2.3.</w:t>
            </w:r>
          </w:p>
        </w:tc>
        <w:tc>
          <w:tcPr>
            <w:tcW w:w="3901"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 xml:space="preserve">Підвищено спроможність домогосподарств із залучення коштів з різних джерел для започаткування та розвитку підприємницької діяльності в агросфері     </w:t>
            </w:r>
          </w:p>
        </w:tc>
        <w:tc>
          <w:tcPr>
            <w:tcW w:w="2550"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r w:rsidRPr="00F962EC">
              <w:rPr>
                <w:rFonts w:ascii="Times New Roman" w:eastAsia="Times New Roman" w:hAnsi="Times New Roman" w:cs="Times New Roman"/>
                <w:sz w:val="23"/>
                <w:szCs w:val="23"/>
                <w:lang w:eastAsia="ru-RU"/>
              </w:rPr>
              <w:t>Апарат та структурні підрозділи Кутської селищної ради</w:t>
            </w:r>
          </w:p>
        </w:tc>
        <w:tc>
          <w:tcPr>
            <w:tcW w:w="1284" w:type="dxa"/>
            <w:vMerge w:val="restar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 – 2024</w:t>
            </w: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bCs/>
                <w:color w:val="000000"/>
                <w:kern w:val="3"/>
                <w:sz w:val="23"/>
                <w:szCs w:val="23"/>
                <w:lang w:eastAsia="uk-UA" w:bidi="fa-I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3775" w:rsidRPr="00F962EC" w:rsidRDefault="00093775" w:rsidP="005D21CA">
            <w:pPr>
              <w:spacing w:after="0" w:line="240" w:lineRule="auto"/>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r w:rsidRPr="00F962EC">
              <w:rPr>
                <w:rFonts w:ascii="Times New Roman" w:eastAsia="Times New Roman" w:hAnsi="Times New Roman" w:cs="Times New Roman"/>
                <w:kern w:val="3"/>
                <w:sz w:val="23"/>
                <w:szCs w:val="23"/>
                <w:lang w:eastAsia="ja-JP" w:bidi="fa-IR"/>
              </w:rPr>
              <w:t>-</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90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ВСЬОГО</w:t>
            </w:r>
          </w:p>
        </w:tc>
        <w:tc>
          <w:tcPr>
            <w:tcW w:w="255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2022-</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2024</w:t>
            </w:r>
          </w:p>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в т.ч.</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1255,0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1085,0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170,0</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90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255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2022</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220,0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180,0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40,0</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90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255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2023</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455,00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390,0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65,0</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90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255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2024</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23"/>
                <w:szCs w:val="23"/>
                <w:lang w:eastAsia="ja-JP" w:bidi="fa-IR"/>
              </w:rPr>
            </w:pPr>
            <w:r w:rsidRPr="00F962EC">
              <w:rPr>
                <w:rFonts w:ascii="Times New Roman" w:eastAsia="Times New Roman" w:hAnsi="Times New Roman" w:cs="Times New Roman"/>
                <w:b/>
                <w:kern w:val="3"/>
                <w:sz w:val="23"/>
                <w:szCs w:val="23"/>
                <w:lang w:eastAsia="ja-JP" w:bidi="fa-IR"/>
              </w:rPr>
              <w:t>580,0</w:t>
            </w: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в межах бюджетних призначень</w:t>
            </w: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b/>
                <w:kern w:val="3"/>
                <w:sz w:val="18"/>
                <w:szCs w:val="18"/>
                <w:lang w:eastAsia="ja-JP" w:bidi="fa-IR"/>
              </w:rPr>
              <w:t>515,0</w:t>
            </w: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hideMark/>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
                <w:kern w:val="3"/>
                <w:sz w:val="18"/>
                <w:szCs w:val="18"/>
                <w:lang w:eastAsia="ja-JP" w:bidi="fa-IR"/>
              </w:rPr>
            </w:pPr>
            <w:r w:rsidRPr="00F962EC">
              <w:rPr>
                <w:rFonts w:ascii="Times New Roman" w:eastAsia="Times New Roman" w:hAnsi="Times New Roman" w:cs="Times New Roman"/>
                <w:kern w:val="3"/>
                <w:sz w:val="18"/>
                <w:szCs w:val="18"/>
                <w:lang w:eastAsia="ja-JP" w:bidi="fa-IR"/>
              </w:rPr>
              <w:t>65,0</w:t>
            </w:r>
          </w:p>
        </w:tc>
      </w:tr>
      <w:tr w:rsidR="00093775" w:rsidRPr="00F962EC" w:rsidTr="005D21CA">
        <w:trPr>
          <w:trHeight w:val="20"/>
        </w:trPr>
        <w:tc>
          <w:tcPr>
            <w:tcW w:w="792"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390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23"/>
                <w:szCs w:val="23"/>
                <w:lang w:eastAsia="ja-JP" w:bidi="fa-IR"/>
              </w:rPr>
            </w:pPr>
          </w:p>
        </w:tc>
        <w:tc>
          <w:tcPr>
            <w:tcW w:w="255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bCs/>
                <w:color w:val="000000"/>
                <w:kern w:val="3"/>
                <w:sz w:val="23"/>
                <w:szCs w:val="23"/>
                <w:lang w:eastAsia="uk-UA" w:bidi="fa-IR"/>
              </w:rPr>
            </w:pPr>
          </w:p>
        </w:tc>
        <w:tc>
          <w:tcPr>
            <w:tcW w:w="1284"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69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19"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p>
        </w:tc>
        <w:tc>
          <w:tcPr>
            <w:tcW w:w="1141"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textAlignment w:val="baseline"/>
              <w:rPr>
                <w:rFonts w:ascii="Times New Roman" w:eastAsia="Times New Roman" w:hAnsi="Times New Roman" w:cs="Times New Roman"/>
                <w:kern w:val="3"/>
                <w:sz w:val="18"/>
                <w:szCs w:val="18"/>
                <w:lang w:eastAsia="ja-JP" w:bidi="fa-IR"/>
              </w:rPr>
            </w:pPr>
          </w:p>
        </w:tc>
        <w:tc>
          <w:tcPr>
            <w:tcW w:w="1136"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23"/>
                <w:szCs w:val="23"/>
                <w:lang w:eastAsia="ja-JP" w:bidi="fa-IR"/>
              </w:rPr>
            </w:pPr>
          </w:p>
        </w:tc>
        <w:tc>
          <w:tcPr>
            <w:tcW w:w="1420" w:type="dxa"/>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093775" w:rsidRPr="00F962EC" w:rsidRDefault="00093775" w:rsidP="005D21CA">
            <w:pPr>
              <w:widowControl w:val="0"/>
              <w:autoSpaceDN w:val="0"/>
              <w:spacing w:after="0" w:line="240" w:lineRule="auto"/>
              <w:jc w:val="center"/>
              <w:textAlignment w:val="baseline"/>
              <w:rPr>
                <w:rFonts w:ascii="Times New Roman" w:eastAsia="Times New Roman" w:hAnsi="Times New Roman" w:cs="Times New Roman"/>
                <w:kern w:val="3"/>
                <w:sz w:val="18"/>
                <w:szCs w:val="18"/>
                <w:lang w:eastAsia="ja-JP" w:bidi="fa-IR"/>
              </w:rPr>
            </w:pPr>
          </w:p>
        </w:tc>
      </w:tr>
    </w:tbl>
    <w:p w:rsidR="00093775" w:rsidRDefault="00093775" w:rsidP="000937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93775" w:rsidRDefault="00093775" w:rsidP="000937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Керуючий справами (секретар)</w:t>
      </w:r>
      <w:r w:rsidRPr="00F962EC">
        <w:rPr>
          <w:rFonts w:ascii="Times New Roman" w:eastAsia="Times New Roman" w:hAnsi="Times New Roman" w:cs="Times New Roman"/>
          <w:b/>
          <w:sz w:val="28"/>
          <w:szCs w:val="28"/>
          <w:lang w:eastAsia="ru-RU"/>
        </w:rPr>
        <w:t xml:space="preserve"> виконкому                            </w:t>
      </w:r>
      <w:r>
        <w:rPr>
          <w:rFonts w:ascii="Times New Roman" w:eastAsia="Times New Roman" w:hAnsi="Times New Roman" w:cs="Times New Roman"/>
          <w:b/>
          <w:sz w:val="28"/>
          <w:szCs w:val="28"/>
          <w:lang w:eastAsia="ru-RU"/>
        </w:rPr>
        <w:t xml:space="preserve">                                                         </w:t>
      </w:r>
      <w:r w:rsidRPr="00F962EC">
        <w:rPr>
          <w:rFonts w:ascii="Times New Roman" w:eastAsia="Times New Roman" w:hAnsi="Times New Roman" w:cs="Times New Roman"/>
          <w:b/>
          <w:sz w:val="28"/>
          <w:szCs w:val="28"/>
          <w:lang w:eastAsia="ru-RU"/>
        </w:rPr>
        <w:t>Ярослав БРИНСЬКИЙ</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lang w:eastAsia="ru-RU"/>
        </w:rPr>
      </w:pPr>
      <w:r w:rsidRPr="00F962EC">
        <w:rPr>
          <w:rFonts w:ascii="Times New Roman" w:eastAsia="Times New Roman" w:hAnsi="Times New Roman" w:cs="Times New Roman"/>
          <w:b/>
          <w:lang w:eastAsia="ru-RU"/>
        </w:rPr>
        <w:t xml:space="preserve">  </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r w:rsidRPr="00F962EC">
        <w:rPr>
          <w:rFonts w:ascii="Times New Roman" w:eastAsia="Times New Roman" w:hAnsi="Times New Roman" w:cs="Times New Roman"/>
          <w:sz w:val="28"/>
          <w:szCs w:val="28"/>
          <w:lang w:eastAsia="ru-RU"/>
        </w:rPr>
        <w:tab/>
      </w:r>
    </w:p>
    <w:p w:rsidR="00093775" w:rsidRPr="00F962EC" w:rsidRDefault="00093775" w:rsidP="00093775">
      <w:pPr>
        <w:spacing w:after="0" w:line="240" w:lineRule="auto"/>
        <w:rPr>
          <w:rFonts w:ascii="Times New Roman" w:eastAsia="Times New Roman" w:hAnsi="Times New Roman" w:cs="Times New Roman"/>
          <w:sz w:val="28"/>
          <w:szCs w:val="28"/>
          <w:lang w:eastAsia="ru-RU"/>
        </w:rPr>
        <w:sectPr w:rsidR="00093775" w:rsidRPr="00F962EC">
          <w:pgSz w:w="16834" w:h="11909" w:orient="landscape"/>
          <w:pgMar w:top="1134" w:right="567" w:bottom="1134" w:left="1418" w:header="720" w:footer="720" w:gutter="0"/>
          <w:cols w:space="720"/>
        </w:sectPr>
      </w:pPr>
    </w:p>
    <w:p w:rsidR="00093775" w:rsidRPr="00F962EC" w:rsidRDefault="00093775" w:rsidP="00093775">
      <w:pPr>
        <w:spacing w:after="0" w:line="240" w:lineRule="auto"/>
        <w:jc w:val="center"/>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val="en-US" w:eastAsia="ru-RU"/>
        </w:rPr>
        <w:lastRenderedPageBreak/>
        <w:t>V</w:t>
      </w:r>
      <w:r w:rsidRPr="00F962EC">
        <w:rPr>
          <w:rFonts w:ascii="Times New Roman" w:eastAsia="Times New Roman" w:hAnsi="Times New Roman" w:cs="Times New Roman"/>
          <w:b/>
          <w:sz w:val="28"/>
          <w:szCs w:val="28"/>
          <w:lang w:eastAsia="ru-RU"/>
        </w:rPr>
        <w:t xml:space="preserve">ІІ. </w:t>
      </w:r>
      <w:r w:rsidRPr="00F962EC">
        <w:rPr>
          <w:rFonts w:ascii="Times New Roman" w:eastAsia="Times New Roman" w:hAnsi="Times New Roman" w:cs="Times New Roman"/>
          <w:b/>
          <w:sz w:val="28"/>
          <w:szCs w:val="28"/>
          <w:lang w:val="ru-RU" w:eastAsia="ru-RU"/>
        </w:rPr>
        <w:t>Система</w:t>
      </w:r>
      <w:r w:rsidRPr="00F962EC">
        <w:rPr>
          <w:rFonts w:ascii="Times New Roman" w:eastAsia="Times New Roman" w:hAnsi="Times New Roman" w:cs="Times New Roman"/>
          <w:b/>
          <w:sz w:val="28"/>
          <w:szCs w:val="28"/>
          <w:lang w:eastAsia="ru-RU"/>
        </w:rPr>
        <w:t xml:space="preserve"> управління та контролю за ходом виконання Програми.</w:t>
      </w:r>
    </w:p>
    <w:p w:rsidR="00093775" w:rsidRPr="00F962EC" w:rsidRDefault="00093775" w:rsidP="00093775">
      <w:pPr>
        <w:spacing w:after="0" w:line="240" w:lineRule="auto"/>
        <w:ind w:left="570"/>
        <w:jc w:val="both"/>
        <w:rPr>
          <w:rFonts w:ascii="Times New Roman" w:eastAsia="Times New Roman" w:hAnsi="Times New Roman" w:cs="Times New Roman"/>
          <w:b/>
          <w:sz w:val="28"/>
          <w:szCs w:val="28"/>
          <w:lang w:eastAsia="ru-RU"/>
        </w:rPr>
      </w:pP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Управління та контроль за ходом впровадження та виконання Програми в межах своєї компетенції здійснює голова Кутської  селищної ради, який безпосередньо та/або через відповідальну особу координує реалізацію цієї Програми, взаємодіє з центральною владою, обласною і районною військовими адміністраціями, зарубіжними партнерами та громадами-побратимами за кордоном і в Україні, а також систематичне інформування та звітування перед громадою і партнерами про хід її реалізації.</w:t>
      </w: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З метою ефективної роботи над розробкою та реалізацією Програми, мобілізацією земельних, матеріальних та людських ресурсів в період воєнного стану Розпорядженням Кутської  селищної ради  створено робочу групу, основним</w:t>
      </w:r>
    </w:p>
    <w:p w:rsidR="00093775" w:rsidRPr="00F962EC" w:rsidRDefault="00093775" w:rsidP="00093775">
      <w:pPr>
        <w:shd w:val="clear" w:color="auto" w:fill="FFFFFF"/>
        <w:spacing w:after="0" w:line="317" w:lineRule="exact"/>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 xml:space="preserve">функціональним завданням якої є визначення потреб та можливостей жителів громади, домоволодінь, торгових мереж тощо, взаємодія з домогосподарствами та ВПО, налагодження співпраці з комунальними установами та підприємствами, фермерами та підприємцями, організація інформаційних та консультаційних заходів, моніторинг результатів реалізації Програми. </w:t>
      </w:r>
    </w:p>
    <w:p w:rsidR="00093775" w:rsidRPr="00F962EC" w:rsidRDefault="00093775" w:rsidP="00093775">
      <w:pPr>
        <w:shd w:val="clear" w:color="auto" w:fill="FFFFFF"/>
        <w:spacing w:after="0" w:line="317" w:lineRule="exact"/>
        <w:ind w:firstLine="708"/>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Моніторинг за реалізацією Програми здійснюється робочою групою щоквартально (за окремими показниками – щомісячно).</w:t>
      </w: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До моніторингу виконання Програми залучатимуться громадяни, представники внутрішньо переміщених осіб, бізнес, молодь, комунальні та інші установи Кустької територіальної громади.</w:t>
      </w: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Процес моніторингу є відкритим та публічним. Моніторинг здійснюється за показниками, наведеними в додатку 1 до Програми. Звіти за підсумками моніторингу оприлюднюються на сайті Кутської селищної територіальної громади та на офіційних сторінках в соціальних мережах.</w:t>
      </w: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Виконання комплексу заходів щодо організації забезпечення безперебійної роботи над реалізацією Програми покладено на членів робочої групи, старостів, профільні структурні підрозділи Кутської селищної ради (фінансовий відділ, відділ ЦНАП, земельний відділ) тощо.</w:t>
      </w: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Рекомендований перелік необхідних матеріалів, техніки, обладнання, інвентарю та устаткування для визначення потреб жителів громади надано в Додатку 4 до Програми.</w:t>
      </w:r>
    </w:p>
    <w:p w:rsidR="00093775" w:rsidRPr="00F962EC" w:rsidRDefault="00093775" w:rsidP="00093775">
      <w:pPr>
        <w:shd w:val="clear" w:color="auto" w:fill="FFFFFF"/>
        <w:spacing w:after="0" w:line="317" w:lineRule="exact"/>
        <w:ind w:firstLine="709"/>
        <w:jc w:val="both"/>
        <w:rPr>
          <w:rFonts w:ascii="Times New Roman" w:eastAsia="Times New Roman" w:hAnsi="Times New Roman" w:cs="Times New Roman"/>
          <w:bCs/>
          <w:color w:val="000000"/>
          <w:spacing w:val="-2"/>
          <w:sz w:val="28"/>
          <w:szCs w:val="28"/>
          <w:lang w:eastAsia="ru-RU"/>
        </w:rPr>
      </w:pPr>
      <w:r w:rsidRPr="00F962EC">
        <w:rPr>
          <w:rFonts w:ascii="Times New Roman" w:eastAsia="Times New Roman" w:hAnsi="Times New Roman" w:cs="Times New Roman"/>
          <w:bCs/>
          <w:color w:val="000000"/>
          <w:spacing w:val="-2"/>
          <w:sz w:val="28"/>
          <w:szCs w:val="28"/>
          <w:lang w:eastAsia="ru-RU"/>
        </w:rPr>
        <w:t>Ефективність Програми визначатиметься шляхом проведення аналізу отриманих результатів з урахуванням затрат (матеріальних, фінансових, організаційних тощо) в співвідношенні до досягнутої мети.</w:t>
      </w:r>
    </w:p>
    <w:p w:rsidR="00093775" w:rsidRPr="00F962EC" w:rsidRDefault="00093775" w:rsidP="00093775">
      <w:pPr>
        <w:shd w:val="clear" w:color="auto" w:fill="FFFFFF"/>
        <w:spacing w:after="0" w:line="240" w:lineRule="auto"/>
        <w:ind w:firstLine="720"/>
        <w:jc w:val="both"/>
        <w:rPr>
          <w:rFonts w:ascii="Times New Roman" w:eastAsia="Times New Roman" w:hAnsi="Times New Roman" w:cs="Times New Roman"/>
          <w:bCs/>
          <w:sz w:val="28"/>
          <w:szCs w:val="28"/>
          <w:lang w:eastAsia="uk-UA"/>
        </w:rPr>
      </w:pPr>
      <w:r w:rsidRPr="00F962EC">
        <w:rPr>
          <w:rFonts w:ascii="Times New Roman" w:eastAsia="Times New Roman" w:hAnsi="Times New Roman" w:cs="Times New Roman"/>
          <w:bCs/>
          <w:sz w:val="28"/>
          <w:szCs w:val="28"/>
          <w:lang w:eastAsia="uk-UA"/>
        </w:rPr>
        <w:t>За необхідністю Програма може бути скоригована рішенням виконкому  або сесії Кутської селищної  ради.</w:t>
      </w:r>
    </w:p>
    <w:p w:rsidR="00093775" w:rsidRPr="00F962EC" w:rsidRDefault="00093775" w:rsidP="00093775">
      <w:pPr>
        <w:tabs>
          <w:tab w:val="num" w:pos="993"/>
        </w:tabs>
        <w:spacing w:after="0" w:line="240" w:lineRule="auto"/>
        <w:ind w:left="900"/>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ind w:firstLine="720"/>
        <w:jc w:val="both"/>
        <w:rPr>
          <w:rFonts w:ascii="Times New Roman" w:eastAsia="Times New Roman" w:hAnsi="Times New Roman" w:cs="Times New Roman"/>
          <w:sz w:val="28"/>
          <w:szCs w:val="28"/>
          <w:lang w:eastAsia="ru-RU"/>
        </w:rPr>
      </w:pPr>
    </w:p>
    <w:p w:rsidR="00093775"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Керуючий справами </w:t>
      </w: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w:t>
      </w:r>
      <w:r w:rsidRPr="00F962EC">
        <w:rPr>
          <w:rFonts w:ascii="Times New Roman" w:eastAsia="Times New Roman" w:hAnsi="Times New Roman" w:cs="Times New Roman"/>
          <w:b/>
          <w:sz w:val="28"/>
          <w:szCs w:val="28"/>
          <w:lang w:eastAsia="ru-RU"/>
        </w:rPr>
        <w:t>екретар</w:t>
      </w:r>
      <w:r>
        <w:rPr>
          <w:rFonts w:ascii="Times New Roman" w:eastAsia="Times New Roman" w:hAnsi="Times New Roman" w:cs="Times New Roman"/>
          <w:b/>
          <w:sz w:val="28"/>
          <w:szCs w:val="28"/>
          <w:lang w:eastAsia="ru-RU"/>
        </w:rPr>
        <w:t>)</w:t>
      </w:r>
      <w:r w:rsidRPr="00F962EC">
        <w:rPr>
          <w:rFonts w:ascii="Times New Roman" w:eastAsia="Times New Roman" w:hAnsi="Times New Roman" w:cs="Times New Roman"/>
          <w:b/>
          <w:sz w:val="28"/>
          <w:szCs w:val="28"/>
          <w:lang w:eastAsia="ru-RU"/>
        </w:rPr>
        <w:t xml:space="preserve"> виконкому </w:t>
      </w:r>
      <w:r>
        <w:rPr>
          <w:rFonts w:ascii="Times New Roman" w:eastAsia="Times New Roman" w:hAnsi="Times New Roman" w:cs="Times New Roman"/>
          <w:b/>
          <w:sz w:val="28"/>
          <w:szCs w:val="28"/>
          <w:lang w:eastAsia="ru-RU"/>
        </w:rPr>
        <w:t xml:space="preserve">                          </w:t>
      </w:r>
      <w:r w:rsidRPr="00F962EC">
        <w:rPr>
          <w:rFonts w:ascii="Times New Roman" w:eastAsia="Times New Roman" w:hAnsi="Times New Roman" w:cs="Times New Roman"/>
          <w:b/>
          <w:sz w:val="28"/>
          <w:szCs w:val="28"/>
          <w:lang w:eastAsia="ru-RU"/>
        </w:rPr>
        <w:t xml:space="preserve">                           Ярослав БРИНСЬКИЙ</w:t>
      </w: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lastRenderedPageBreak/>
        <w:t>Додаток 4</w:t>
      </w:r>
      <w:r w:rsidRPr="00F962EC">
        <w:rPr>
          <w:rFonts w:ascii="Times New Roman" w:eastAsia="Times New Roman" w:hAnsi="Times New Roman" w:cs="Times New Roman"/>
          <w:b/>
          <w:sz w:val="28"/>
          <w:szCs w:val="28"/>
          <w:lang w:eastAsia="ru-RU"/>
        </w:rPr>
        <w:br/>
      </w:r>
    </w:p>
    <w:p w:rsidR="00093775" w:rsidRPr="00F962EC" w:rsidRDefault="00093775" w:rsidP="00093775">
      <w:pPr>
        <w:spacing w:after="0" w:line="240" w:lineRule="auto"/>
        <w:jc w:val="right"/>
        <w:rPr>
          <w:rFonts w:ascii="Times New Roman" w:eastAsia="Times New Roman" w:hAnsi="Times New Roman" w:cs="Times New Roman"/>
          <w:b/>
          <w:sz w:val="28"/>
          <w:szCs w:val="28"/>
          <w:lang w:eastAsia="ru-RU"/>
        </w:rPr>
      </w:pPr>
    </w:p>
    <w:p w:rsidR="00093775" w:rsidRPr="00F962EC" w:rsidRDefault="00093775" w:rsidP="00093775">
      <w:pPr>
        <w:spacing w:after="0" w:line="240" w:lineRule="auto"/>
        <w:jc w:val="center"/>
        <w:rPr>
          <w:rFonts w:ascii="Times New Roman" w:eastAsia="Times New Roman" w:hAnsi="Times New Roman" w:cs="Times New Roman"/>
          <w:b/>
          <w:bCs/>
          <w:sz w:val="28"/>
          <w:szCs w:val="28"/>
          <w:lang w:eastAsia="ru-RU"/>
        </w:rPr>
      </w:pPr>
      <w:r w:rsidRPr="00F962EC">
        <w:rPr>
          <w:rFonts w:ascii="Times New Roman" w:eastAsia="Times New Roman" w:hAnsi="Times New Roman" w:cs="Times New Roman"/>
          <w:b/>
          <w:bCs/>
          <w:sz w:val="28"/>
          <w:szCs w:val="28"/>
          <w:lang w:eastAsia="ru-RU"/>
        </w:rPr>
        <w:t xml:space="preserve">Рекомендований перелік необхідних матеріалів, техніки, обладнання </w:t>
      </w:r>
      <w:r w:rsidRPr="00F962EC">
        <w:rPr>
          <w:rFonts w:ascii="Times New Roman" w:eastAsia="Times New Roman" w:hAnsi="Times New Roman" w:cs="Times New Roman"/>
          <w:b/>
          <w:bCs/>
          <w:sz w:val="28"/>
          <w:szCs w:val="28"/>
          <w:lang w:eastAsia="ru-RU"/>
        </w:rPr>
        <w:br/>
        <w:t>інвентарю та устаткування для визначення потреб жителів, зокрема щодо:</w:t>
      </w:r>
    </w:p>
    <w:p w:rsidR="00093775" w:rsidRPr="00F962EC" w:rsidRDefault="00093775" w:rsidP="00093775">
      <w:pPr>
        <w:spacing w:after="0" w:line="240" w:lineRule="auto"/>
        <w:jc w:val="center"/>
        <w:rPr>
          <w:rFonts w:ascii="Times New Roman" w:eastAsia="Times New Roman" w:hAnsi="Times New Roman" w:cs="Times New Roman"/>
          <w:sz w:val="28"/>
          <w:szCs w:val="28"/>
          <w:lang w:eastAsia="ru-RU"/>
        </w:rPr>
      </w:pP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Дизельного палива, бензину, авто-тракторного масла, інших паливно-мастильних матеріалів.</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Насіння картоплі, цибулі, часнику, помідору, огірка, капусти цвітної, капусти пак-чой, броколі, перця, баклажану, кропу, петрушки, шпинату, салату, редиски, редьки, щавлю, буряка, Мангольда червоного, моркви, гарбуза, кабачка, патисону, квасолі, спаржі, спаржевої квасолі, гороху, нуту, кавуна, дині, гречки, вівса, проса, ячменю, кукурудзи (на корми).</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Аміачної селітри, карбоміду, нітроамофосу, органічних добрив, компосту і контейнерів для нього, інших добрив;</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Засобів захисту рослин, вапна.</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Оприскувачів, бензинових кіс з насадками, насосів, шлангів, фітингів, секторів, сап, лопат, граблів, мотузок, відер, кошиків, тачок, ваг, лійок, сіток для затінення посівів, сіток для рослин, які в’ються, агроволокон, дуг, обладнання для крапельного поливу, кліток для тварин, рукавиць, чобіт, спецодягу, іншого сільськогосподарського оснащення та інвентарю.</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Тракторів, міні-тракторів, мотоблоків, культиваторів, надувних човнів, генераторів, бортових автомобілів, вантажних автомобілів.</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Автоклавів, міні-млинів, фасувальних станцій, сепараторів, соковижималок, холодильних камер, охолоджувачів, екструдерів (міні-олійниць), сушарок, крупорушок, ключів для закривання скляних банок, обладнання для пакування, мішків, ящиків, сіток, скляних банок, жерстяних банок, кришок, пакетів для муки та круп, іншого обладнання для переробки, консервації, сушки і збереження продукції рослинництва, мобільних забійних цехів, сепараторів, іншого обладнання для переробки, консервації і збереження продукції тваринництва і рибальства.</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Молодняка курки свійської, індокачки, індички, качки, гуски, свині, корови, кози, вівці, кроля, нутрії, коропа, карася, товстолоба, амура, щуки.</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Насіння кукурудзи, пшениці, ячменю, картоплі, трав’яних культур, люцерну, іншого посівного матеріалу для кормових культур.</w:t>
      </w:r>
    </w:p>
    <w:p w:rsidR="00093775" w:rsidRPr="00F962EC" w:rsidRDefault="00093775" w:rsidP="00093775">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F962EC">
        <w:rPr>
          <w:rFonts w:ascii="Times New Roman" w:eastAsia="Times New Roman" w:hAnsi="Times New Roman" w:cs="Times New Roman"/>
          <w:sz w:val="28"/>
          <w:szCs w:val="28"/>
          <w:lang w:eastAsia="ru-RU"/>
        </w:rPr>
        <w:t>Комбікорму, преміксів, кормів для риб, інших кормів для птиці, тварин і риб.</w:t>
      </w:r>
    </w:p>
    <w:p w:rsidR="00093775" w:rsidRPr="00F962EC" w:rsidRDefault="00093775" w:rsidP="00093775">
      <w:pPr>
        <w:spacing w:after="0" w:line="240" w:lineRule="auto"/>
        <w:ind w:firstLine="851"/>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ind w:firstLine="851"/>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autoSpaceDE w:val="0"/>
        <w:autoSpaceDN w:val="0"/>
        <w:adjustRightInd w:val="0"/>
        <w:spacing w:after="0" w:line="240" w:lineRule="auto"/>
        <w:rPr>
          <w:rFonts w:ascii="Times New Roman" w:eastAsia="Times New Roman" w:hAnsi="Times New Roman" w:cs="Times New Roman"/>
          <w:b/>
          <w:sz w:val="28"/>
          <w:szCs w:val="28"/>
          <w:lang w:eastAsia="ru-RU"/>
        </w:rPr>
      </w:pPr>
      <w:r w:rsidRPr="00F962EC">
        <w:rPr>
          <w:rFonts w:ascii="Times New Roman" w:eastAsia="Times New Roman" w:hAnsi="Times New Roman" w:cs="Times New Roman"/>
          <w:b/>
          <w:sz w:val="28"/>
          <w:szCs w:val="28"/>
          <w:lang w:eastAsia="ru-RU"/>
        </w:rPr>
        <w:t xml:space="preserve">     Секретар виконкому            </w:t>
      </w:r>
      <w:r>
        <w:rPr>
          <w:rFonts w:ascii="Times New Roman" w:eastAsia="Times New Roman" w:hAnsi="Times New Roman" w:cs="Times New Roman"/>
          <w:b/>
          <w:sz w:val="28"/>
          <w:szCs w:val="28"/>
          <w:lang w:eastAsia="ru-RU"/>
        </w:rPr>
        <w:t xml:space="preserve">                          </w:t>
      </w:r>
      <w:r w:rsidRPr="00F962EC">
        <w:rPr>
          <w:rFonts w:ascii="Times New Roman" w:eastAsia="Times New Roman" w:hAnsi="Times New Roman" w:cs="Times New Roman"/>
          <w:b/>
          <w:sz w:val="28"/>
          <w:szCs w:val="28"/>
          <w:lang w:eastAsia="ru-RU"/>
        </w:rPr>
        <w:t xml:space="preserve">              Ярослав БРИНСЬКИЙ</w:t>
      </w: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F962EC" w:rsidRDefault="00093775" w:rsidP="00093775">
      <w:pPr>
        <w:spacing w:after="0" w:line="240" w:lineRule="auto"/>
        <w:jc w:val="both"/>
        <w:rPr>
          <w:rFonts w:ascii="Times New Roman" w:eastAsia="Times New Roman" w:hAnsi="Times New Roman" w:cs="Times New Roman"/>
          <w:sz w:val="28"/>
          <w:szCs w:val="28"/>
          <w:lang w:eastAsia="ru-RU"/>
        </w:rPr>
      </w:pPr>
    </w:p>
    <w:p w:rsidR="00093775" w:rsidRPr="00CD5548" w:rsidRDefault="00093775" w:rsidP="00093775">
      <w:pPr>
        <w:spacing w:after="0" w:line="240" w:lineRule="auto"/>
        <w:rPr>
          <w:rFonts w:ascii="Calibri" w:eastAsia="Times New Roman" w:hAnsi="Calibri" w:cs="Times New Roman"/>
          <w:sz w:val="28"/>
          <w:szCs w:val="28"/>
          <w:lang w:val="ru-RU"/>
        </w:rPr>
      </w:pPr>
    </w:p>
    <w:p w:rsidR="00093775" w:rsidRPr="00CD5548" w:rsidRDefault="00093775" w:rsidP="00093775">
      <w:pPr>
        <w:spacing w:line="256" w:lineRule="auto"/>
        <w:rPr>
          <w:rFonts w:ascii="Calibri" w:eastAsia="Times New Roman" w:hAnsi="Calibri" w:cs="Times New Roman"/>
          <w:sz w:val="28"/>
          <w:szCs w:val="28"/>
          <w:lang w:val="ru-RU"/>
        </w:rPr>
      </w:pPr>
    </w:p>
    <w:p w:rsidR="00B57684" w:rsidRDefault="00B57684"/>
    <w:sectPr w:rsidR="00B5768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75" w:rsidRDefault="00093775" w:rsidP="00093775">
      <w:pPr>
        <w:spacing w:after="0" w:line="240" w:lineRule="auto"/>
      </w:pPr>
      <w:r>
        <w:separator/>
      </w:r>
    </w:p>
  </w:endnote>
  <w:endnote w:type="continuationSeparator" w:id="0">
    <w:p w:rsidR="00093775" w:rsidRDefault="00093775" w:rsidP="00093775">
      <w:pPr>
        <w:spacing w:after="0" w:line="240" w:lineRule="auto"/>
      </w:pPr>
      <w:r>
        <w:continuationSeparator/>
      </w:r>
    </w:p>
  </w:endnote>
  <w:endnote w:id="1">
    <w:p w:rsidR="00093775" w:rsidRDefault="00093775" w:rsidP="00093775">
      <w:pPr>
        <w:pStyle w:val="aa"/>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75" w:rsidRDefault="00093775" w:rsidP="00093775">
      <w:pPr>
        <w:spacing w:after="0" w:line="240" w:lineRule="auto"/>
      </w:pPr>
      <w:r>
        <w:separator/>
      </w:r>
    </w:p>
  </w:footnote>
  <w:footnote w:type="continuationSeparator" w:id="0">
    <w:p w:rsidR="00093775" w:rsidRDefault="00093775" w:rsidP="00093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25950A7F"/>
    <w:multiLevelType w:val="hybridMultilevel"/>
    <w:tmpl w:val="84D8C6F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D4F7B33"/>
    <w:multiLevelType w:val="hybridMultilevel"/>
    <w:tmpl w:val="4CE67DF0"/>
    <w:lvl w:ilvl="0" w:tplc="0274674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0F1D9A"/>
    <w:multiLevelType w:val="hybridMultilevel"/>
    <w:tmpl w:val="055CECDA"/>
    <w:lvl w:ilvl="0" w:tplc="06D20A5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41F17491"/>
    <w:multiLevelType w:val="hybridMultilevel"/>
    <w:tmpl w:val="E56CE096"/>
    <w:lvl w:ilvl="0" w:tplc="5812051E">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5">
    <w:nsid w:val="452847A5"/>
    <w:multiLevelType w:val="hybridMultilevel"/>
    <w:tmpl w:val="23361262"/>
    <w:lvl w:ilvl="0" w:tplc="77C89F3A">
      <w:start w:val="1"/>
      <w:numFmt w:val="decimal"/>
      <w:lvlText w:val="%1."/>
      <w:lvlJc w:val="left"/>
      <w:pPr>
        <w:ind w:left="928"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nsid w:val="62F474AB"/>
    <w:multiLevelType w:val="hybridMultilevel"/>
    <w:tmpl w:val="C3EA9DB8"/>
    <w:lvl w:ilvl="0" w:tplc="05EC7AC8">
      <w:start w:val="1"/>
      <w:numFmt w:val="decimal"/>
      <w:lvlText w:val="%1."/>
      <w:lvlJc w:val="left"/>
      <w:pPr>
        <w:ind w:left="720" w:hanging="360"/>
      </w:pPr>
      <w:rPr>
        <w:rFonts w:cs="Times New Roman"/>
        <w:b w:val="0"/>
        <w:bCs/>
      </w:rPr>
    </w:lvl>
    <w:lvl w:ilvl="1" w:tplc="FFFFFFFF">
      <w:start w:val="1"/>
      <w:numFmt w:val="lowerLetter"/>
      <w:lvlText w:val="%2."/>
      <w:lvlJc w:val="left"/>
      <w:pPr>
        <w:ind w:left="1890" w:hanging="360"/>
      </w:pPr>
      <w:rPr>
        <w:rFonts w:cs="Times New Roman"/>
      </w:rPr>
    </w:lvl>
    <w:lvl w:ilvl="2" w:tplc="FFFFFFFF">
      <w:start w:val="1"/>
      <w:numFmt w:val="lowerRoman"/>
      <w:lvlText w:val="%3."/>
      <w:lvlJc w:val="right"/>
      <w:pPr>
        <w:ind w:left="2610" w:hanging="180"/>
      </w:pPr>
      <w:rPr>
        <w:rFonts w:cs="Times New Roman"/>
      </w:rPr>
    </w:lvl>
    <w:lvl w:ilvl="3" w:tplc="FFFFFFFF">
      <w:start w:val="1"/>
      <w:numFmt w:val="decimal"/>
      <w:lvlText w:val="%4."/>
      <w:lvlJc w:val="left"/>
      <w:pPr>
        <w:ind w:left="3330" w:hanging="360"/>
      </w:pPr>
      <w:rPr>
        <w:rFonts w:cs="Times New Roman"/>
      </w:rPr>
    </w:lvl>
    <w:lvl w:ilvl="4" w:tplc="FFFFFFFF">
      <w:start w:val="1"/>
      <w:numFmt w:val="lowerLetter"/>
      <w:lvlText w:val="%5."/>
      <w:lvlJc w:val="left"/>
      <w:pPr>
        <w:ind w:left="4050" w:hanging="360"/>
      </w:pPr>
      <w:rPr>
        <w:rFonts w:cs="Times New Roman"/>
      </w:rPr>
    </w:lvl>
    <w:lvl w:ilvl="5" w:tplc="FFFFFFFF">
      <w:start w:val="1"/>
      <w:numFmt w:val="lowerRoman"/>
      <w:lvlText w:val="%6."/>
      <w:lvlJc w:val="right"/>
      <w:pPr>
        <w:ind w:left="4770" w:hanging="180"/>
      </w:pPr>
      <w:rPr>
        <w:rFonts w:cs="Times New Roman"/>
      </w:rPr>
    </w:lvl>
    <w:lvl w:ilvl="6" w:tplc="FFFFFFFF">
      <w:start w:val="1"/>
      <w:numFmt w:val="decimal"/>
      <w:lvlText w:val="%7."/>
      <w:lvlJc w:val="left"/>
      <w:pPr>
        <w:ind w:left="5490" w:hanging="360"/>
      </w:pPr>
      <w:rPr>
        <w:rFonts w:cs="Times New Roman"/>
      </w:rPr>
    </w:lvl>
    <w:lvl w:ilvl="7" w:tplc="FFFFFFFF">
      <w:start w:val="1"/>
      <w:numFmt w:val="lowerLetter"/>
      <w:lvlText w:val="%8."/>
      <w:lvlJc w:val="left"/>
      <w:pPr>
        <w:ind w:left="6210" w:hanging="360"/>
      </w:pPr>
      <w:rPr>
        <w:rFonts w:cs="Times New Roman"/>
      </w:rPr>
    </w:lvl>
    <w:lvl w:ilvl="8" w:tplc="FFFFFFFF">
      <w:start w:val="1"/>
      <w:numFmt w:val="lowerRoman"/>
      <w:lvlText w:val="%9."/>
      <w:lvlJc w:val="right"/>
      <w:pPr>
        <w:ind w:left="6930" w:hanging="180"/>
      </w:pPr>
      <w:rPr>
        <w:rFonts w:cs="Times New Roman"/>
      </w:rPr>
    </w:lvl>
  </w:abstractNum>
  <w:abstractNum w:abstractNumId="7">
    <w:nsid w:val="688B6040"/>
    <w:multiLevelType w:val="hybridMultilevel"/>
    <w:tmpl w:val="82AA5364"/>
    <w:lvl w:ilvl="0" w:tplc="8EE80466">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nsid w:val="6F403608"/>
    <w:multiLevelType w:val="hybridMultilevel"/>
    <w:tmpl w:val="F9E4532A"/>
    <w:lvl w:ilvl="0" w:tplc="C19C0750">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7DE4241"/>
    <w:multiLevelType w:val="hybridMultilevel"/>
    <w:tmpl w:val="93E2CC40"/>
    <w:lvl w:ilvl="0" w:tplc="DD103318">
      <w:start w:val="4"/>
      <w:numFmt w:val="upperRoman"/>
      <w:lvlText w:val="%1."/>
      <w:lvlJc w:val="left"/>
      <w:pPr>
        <w:tabs>
          <w:tab w:val="num" w:pos="1290"/>
        </w:tabs>
        <w:ind w:left="1290" w:hanging="720"/>
      </w:pPr>
      <w:rPr>
        <w:rFonts w:cs="Times New Roman"/>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0">
    <w:nsid w:val="7E486420"/>
    <w:multiLevelType w:val="hybridMultilevel"/>
    <w:tmpl w:val="CBDC4324"/>
    <w:lvl w:ilvl="0" w:tplc="A060EE34">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75"/>
    <w:rsid w:val="00093775"/>
    <w:rsid w:val="00B57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75"/>
    <w:pPr>
      <w:spacing w:after="160" w:line="259" w:lineRule="auto"/>
    </w:pPr>
  </w:style>
  <w:style w:type="paragraph" w:styleId="1">
    <w:name w:val="heading 1"/>
    <w:basedOn w:val="a"/>
    <w:next w:val="a"/>
    <w:link w:val="10"/>
    <w:qFormat/>
    <w:rsid w:val="00093775"/>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09377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semiHidden/>
    <w:unhideWhenUsed/>
    <w:qFormat/>
    <w:rsid w:val="0009377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6">
    <w:name w:val="heading 6"/>
    <w:basedOn w:val="a"/>
    <w:next w:val="a"/>
    <w:link w:val="60"/>
    <w:semiHidden/>
    <w:unhideWhenUsed/>
    <w:qFormat/>
    <w:rsid w:val="00093775"/>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77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09377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93775"/>
    <w:rPr>
      <w:rFonts w:ascii="Times New Roman" w:eastAsia="Times New Roman" w:hAnsi="Times New Roman" w:cs="Times New Roman"/>
      <w:b/>
      <w:bCs/>
      <w:sz w:val="27"/>
      <w:szCs w:val="27"/>
      <w:lang w:val="ru-RU" w:eastAsia="ru-RU"/>
    </w:rPr>
  </w:style>
  <w:style w:type="character" w:customStyle="1" w:styleId="60">
    <w:name w:val="Заголовок 6 Знак"/>
    <w:basedOn w:val="a0"/>
    <w:link w:val="6"/>
    <w:semiHidden/>
    <w:rsid w:val="00093775"/>
    <w:rPr>
      <w:rFonts w:ascii="Times New Roman" w:eastAsia="Times New Roman" w:hAnsi="Times New Roman" w:cs="Times New Roman"/>
      <w:b/>
      <w:bCs/>
      <w:lang w:val="ru-RU" w:eastAsia="ru-RU"/>
    </w:rPr>
  </w:style>
  <w:style w:type="table" w:customStyle="1" w:styleId="11">
    <w:name w:val="Сітка таблиці1"/>
    <w:basedOn w:val="a1"/>
    <w:next w:val="a3"/>
    <w:uiPriority w:val="59"/>
    <w:rsid w:val="00093775"/>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9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775"/>
    <w:pPr>
      <w:ind w:left="720"/>
      <w:contextualSpacing/>
    </w:pPr>
  </w:style>
  <w:style w:type="table" w:customStyle="1" w:styleId="21">
    <w:name w:val="Сітка таблиці2"/>
    <w:basedOn w:val="a1"/>
    <w:next w:val="a3"/>
    <w:uiPriority w:val="39"/>
    <w:rsid w:val="000937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093775"/>
    <w:pPr>
      <w:spacing w:after="0" w:line="240" w:lineRule="auto"/>
    </w:pPr>
    <w:rPr>
      <w:rFonts w:ascii="Tahoma" w:hAnsi="Tahoma" w:cs="Tahoma"/>
      <w:sz w:val="16"/>
      <w:szCs w:val="16"/>
    </w:rPr>
  </w:style>
  <w:style w:type="character" w:customStyle="1" w:styleId="a6">
    <w:name w:val="Текст у виносці Знак"/>
    <w:basedOn w:val="a0"/>
    <w:link w:val="a5"/>
    <w:semiHidden/>
    <w:rsid w:val="00093775"/>
    <w:rPr>
      <w:rFonts w:ascii="Tahoma" w:hAnsi="Tahoma" w:cs="Tahoma"/>
      <w:sz w:val="16"/>
      <w:szCs w:val="16"/>
    </w:rPr>
  </w:style>
  <w:style w:type="paragraph" w:styleId="a7">
    <w:name w:val="No Spacing"/>
    <w:uiPriority w:val="1"/>
    <w:qFormat/>
    <w:rsid w:val="00093775"/>
    <w:pPr>
      <w:spacing w:after="0" w:line="240" w:lineRule="auto"/>
    </w:pPr>
  </w:style>
  <w:style w:type="numbering" w:customStyle="1" w:styleId="12">
    <w:name w:val="Немає списку1"/>
    <w:next w:val="a2"/>
    <w:uiPriority w:val="99"/>
    <w:semiHidden/>
    <w:unhideWhenUsed/>
    <w:rsid w:val="00093775"/>
  </w:style>
  <w:style w:type="character" w:styleId="a8">
    <w:name w:val="Emphasis"/>
    <w:qFormat/>
    <w:rsid w:val="00093775"/>
    <w:rPr>
      <w:i/>
      <w:iCs w:val="0"/>
    </w:rPr>
  </w:style>
  <w:style w:type="paragraph" w:styleId="HTML">
    <w:name w:val="HTML Preformatted"/>
    <w:basedOn w:val="a"/>
    <w:link w:val="HTML0"/>
    <w:semiHidden/>
    <w:unhideWhenUsed/>
    <w:rsid w:val="0009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ий HTML Знак"/>
    <w:basedOn w:val="a0"/>
    <w:link w:val="HTML"/>
    <w:semiHidden/>
    <w:rsid w:val="00093775"/>
    <w:rPr>
      <w:rFonts w:ascii="Courier New" w:eastAsia="Times New Roman" w:hAnsi="Courier New" w:cs="Times New Roman"/>
      <w:sz w:val="20"/>
      <w:szCs w:val="20"/>
      <w:lang w:eastAsia="uk-UA"/>
    </w:rPr>
  </w:style>
  <w:style w:type="character" w:styleId="a9">
    <w:name w:val="Strong"/>
    <w:qFormat/>
    <w:rsid w:val="00093775"/>
    <w:rPr>
      <w:b/>
      <w:bCs w:val="0"/>
    </w:rPr>
  </w:style>
  <w:style w:type="paragraph" w:styleId="aa">
    <w:name w:val="Normal (Web)"/>
    <w:aliases w:val="Обычный (Web)"/>
    <w:basedOn w:val="a"/>
    <w:semiHidden/>
    <w:unhideWhenUsed/>
    <w:qFormat/>
    <w:rsid w:val="00093775"/>
    <w:pPr>
      <w:spacing w:after="0" w:line="240" w:lineRule="auto"/>
    </w:pPr>
    <w:rPr>
      <w:rFonts w:ascii="Tahoma" w:eastAsia="Times New Roman" w:hAnsi="Tahoma" w:cs="Tahoma"/>
      <w:sz w:val="16"/>
      <w:szCs w:val="16"/>
      <w:lang w:val="ru-RU" w:eastAsia="ru-RU"/>
    </w:rPr>
  </w:style>
  <w:style w:type="character" w:customStyle="1" w:styleId="ab">
    <w:name w:val="Текст виноски Знак"/>
    <w:basedOn w:val="a0"/>
    <w:link w:val="ac"/>
    <w:semiHidden/>
    <w:locked/>
    <w:rsid w:val="00093775"/>
    <w:rPr>
      <w:lang w:val="ru-RU" w:eastAsia="ru-RU"/>
    </w:rPr>
  </w:style>
  <w:style w:type="character" w:customStyle="1" w:styleId="ad">
    <w:name w:val="Текст примітки Знак"/>
    <w:basedOn w:val="a0"/>
    <w:link w:val="ae"/>
    <w:semiHidden/>
    <w:locked/>
    <w:rsid w:val="00093775"/>
    <w:rPr>
      <w:lang w:val="ru-RU" w:eastAsia="ru-RU"/>
    </w:rPr>
  </w:style>
  <w:style w:type="character" w:customStyle="1" w:styleId="af">
    <w:name w:val="Верхній колонтитул Знак"/>
    <w:basedOn w:val="a0"/>
    <w:link w:val="af0"/>
    <w:semiHidden/>
    <w:locked/>
    <w:rsid w:val="00093775"/>
    <w:rPr>
      <w:sz w:val="24"/>
      <w:szCs w:val="24"/>
      <w:lang w:val="ru-RU" w:eastAsia="ru-RU"/>
    </w:rPr>
  </w:style>
  <w:style w:type="character" w:customStyle="1" w:styleId="af1">
    <w:name w:val="Нижній колонтитул Знак"/>
    <w:basedOn w:val="a0"/>
    <w:link w:val="af2"/>
    <w:semiHidden/>
    <w:locked/>
    <w:rsid w:val="00093775"/>
    <w:rPr>
      <w:sz w:val="24"/>
      <w:szCs w:val="24"/>
      <w:lang w:val="ru-RU" w:eastAsia="ru-RU"/>
    </w:rPr>
  </w:style>
  <w:style w:type="character" w:customStyle="1" w:styleId="af3">
    <w:name w:val="Текст кінцевої виноски Знак"/>
    <w:basedOn w:val="a0"/>
    <w:link w:val="af4"/>
    <w:semiHidden/>
    <w:locked/>
    <w:rsid w:val="00093775"/>
    <w:rPr>
      <w:lang w:val="ru-RU" w:eastAsia="ru-RU"/>
    </w:rPr>
  </w:style>
  <w:style w:type="character" w:customStyle="1" w:styleId="af5">
    <w:name w:val="Назва Знак"/>
    <w:basedOn w:val="a0"/>
    <w:link w:val="af6"/>
    <w:locked/>
    <w:rsid w:val="00093775"/>
    <w:rPr>
      <w:b/>
      <w:sz w:val="28"/>
    </w:rPr>
  </w:style>
  <w:style w:type="character" w:customStyle="1" w:styleId="af7">
    <w:name w:val="Основний текст Знак"/>
    <w:aliases w:val="Знак Знак Знак1"/>
    <w:basedOn w:val="a0"/>
    <w:link w:val="af8"/>
    <w:semiHidden/>
    <w:locked/>
    <w:rsid w:val="00093775"/>
    <w:rPr>
      <w:b/>
      <w:bCs/>
      <w:sz w:val="24"/>
      <w:szCs w:val="24"/>
      <w:lang w:eastAsia="ru-RU"/>
    </w:rPr>
  </w:style>
  <w:style w:type="paragraph" w:styleId="af8">
    <w:name w:val="Body Text"/>
    <w:aliases w:val="Знак Знак"/>
    <w:basedOn w:val="a"/>
    <w:link w:val="af7"/>
    <w:semiHidden/>
    <w:unhideWhenUsed/>
    <w:rsid w:val="00093775"/>
    <w:pPr>
      <w:spacing w:after="0" w:line="240" w:lineRule="auto"/>
      <w:jc w:val="center"/>
    </w:pPr>
    <w:rPr>
      <w:b/>
      <w:bCs/>
      <w:sz w:val="24"/>
      <w:szCs w:val="24"/>
      <w:lang w:eastAsia="ru-RU"/>
    </w:rPr>
  </w:style>
  <w:style w:type="character" w:customStyle="1" w:styleId="13">
    <w:name w:val="Основний текст Знак1"/>
    <w:aliases w:val="Знак Знак Знак"/>
    <w:basedOn w:val="a0"/>
    <w:semiHidden/>
    <w:rsid w:val="00093775"/>
  </w:style>
  <w:style w:type="character" w:customStyle="1" w:styleId="af9">
    <w:name w:val="Основний текст з відступом Знак"/>
    <w:basedOn w:val="a0"/>
    <w:link w:val="afa"/>
    <w:semiHidden/>
    <w:locked/>
    <w:rsid w:val="00093775"/>
    <w:rPr>
      <w:rFonts w:ascii="Bookman Old Style" w:hAnsi="Bookman Old Style"/>
      <w:color w:val="000000"/>
      <w:sz w:val="26"/>
      <w:szCs w:val="28"/>
      <w:shd w:val="clear" w:color="auto" w:fill="FFFFFF"/>
      <w:lang w:eastAsia="ru-RU"/>
    </w:rPr>
  </w:style>
  <w:style w:type="character" w:customStyle="1" w:styleId="22">
    <w:name w:val="Основний текст 2 Знак"/>
    <w:basedOn w:val="a0"/>
    <w:link w:val="23"/>
    <w:semiHidden/>
    <w:locked/>
    <w:rsid w:val="00093775"/>
    <w:rPr>
      <w:lang w:val="ru-RU" w:eastAsia="ru-RU"/>
    </w:rPr>
  </w:style>
  <w:style w:type="character" w:customStyle="1" w:styleId="31">
    <w:name w:val="Основний текст 3 Знак"/>
    <w:basedOn w:val="a0"/>
    <w:link w:val="32"/>
    <w:semiHidden/>
    <w:locked/>
    <w:rsid w:val="00093775"/>
    <w:rPr>
      <w:sz w:val="16"/>
      <w:szCs w:val="16"/>
      <w:lang w:val="ru-RU" w:eastAsia="ru-RU"/>
    </w:rPr>
  </w:style>
  <w:style w:type="character" w:customStyle="1" w:styleId="24">
    <w:name w:val="Основний текст з відступом 2 Знак"/>
    <w:basedOn w:val="a0"/>
    <w:link w:val="25"/>
    <w:semiHidden/>
    <w:locked/>
    <w:rsid w:val="00093775"/>
    <w:rPr>
      <w:sz w:val="24"/>
      <w:szCs w:val="24"/>
      <w:lang w:val="ru-RU" w:eastAsia="ru-RU"/>
    </w:rPr>
  </w:style>
  <w:style w:type="paragraph" w:styleId="ae">
    <w:name w:val="annotation text"/>
    <w:basedOn w:val="a"/>
    <w:link w:val="ad"/>
    <w:semiHidden/>
    <w:unhideWhenUsed/>
    <w:rsid w:val="00093775"/>
    <w:pPr>
      <w:spacing w:after="0" w:line="240" w:lineRule="auto"/>
    </w:pPr>
    <w:rPr>
      <w:lang w:val="ru-RU" w:eastAsia="ru-RU"/>
    </w:rPr>
  </w:style>
  <w:style w:type="character" w:customStyle="1" w:styleId="14">
    <w:name w:val="Текст примітки Знак1"/>
    <w:basedOn w:val="a0"/>
    <w:semiHidden/>
    <w:rsid w:val="00093775"/>
    <w:rPr>
      <w:sz w:val="20"/>
      <w:szCs w:val="20"/>
    </w:rPr>
  </w:style>
  <w:style w:type="character" w:customStyle="1" w:styleId="afb">
    <w:name w:val="Тема примітки Знак"/>
    <w:basedOn w:val="ad"/>
    <w:link w:val="afc"/>
    <w:semiHidden/>
    <w:locked/>
    <w:rsid w:val="00093775"/>
    <w:rPr>
      <w:b/>
      <w:bCs/>
      <w:lang w:val="ru-RU" w:eastAsia="ru-RU"/>
    </w:rPr>
  </w:style>
  <w:style w:type="paragraph" w:customStyle="1" w:styleId="afd">
    <w:name w:val="Знак"/>
    <w:basedOn w:val="a"/>
    <w:rsid w:val="00093775"/>
    <w:pPr>
      <w:spacing w:after="0" w:line="240" w:lineRule="auto"/>
    </w:pPr>
    <w:rPr>
      <w:rFonts w:ascii="Verdana" w:eastAsia="Times New Roman" w:hAnsi="Verdana" w:cs="Verdana"/>
      <w:sz w:val="20"/>
      <w:szCs w:val="20"/>
      <w:lang w:val="en-US"/>
    </w:rPr>
  </w:style>
  <w:style w:type="paragraph" w:customStyle="1" w:styleId="15">
    <w:name w:val="Без інтервалів1"/>
    <w:rsid w:val="00093775"/>
    <w:pPr>
      <w:spacing w:after="0" w:line="240" w:lineRule="auto"/>
    </w:pPr>
    <w:rPr>
      <w:rFonts w:ascii="Calibri" w:eastAsia="Times New Roman" w:hAnsi="Calibri" w:cs="Calibri"/>
      <w:lang w:val="ru-RU"/>
    </w:rPr>
  </w:style>
  <w:style w:type="paragraph" w:customStyle="1" w:styleId="Style14">
    <w:name w:val="Style14"/>
    <w:basedOn w:val="a"/>
    <w:rsid w:val="00093775"/>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val="ru-RU" w:eastAsia="ru-RU"/>
    </w:rPr>
  </w:style>
  <w:style w:type="paragraph" w:customStyle="1" w:styleId="Style19">
    <w:name w:val="Style19"/>
    <w:basedOn w:val="a"/>
    <w:rsid w:val="00093775"/>
    <w:pPr>
      <w:widowControl w:val="0"/>
      <w:autoSpaceDE w:val="0"/>
      <w:autoSpaceDN w:val="0"/>
      <w:adjustRightInd w:val="0"/>
      <w:spacing w:after="0" w:line="275" w:lineRule="exact"/>
      <w:jc w:val="both"/>
    </w:pPr>
    <w:rPr>
      <w:rFonts w:ascii="Times New Roman" w:eastAsia="Times New Roman" w:hAnsi="Times New Roman" w:cs="Times New Roman"/>
      <w:sz w:val="24"/>
      <w:szCs w:val="24"/>
      <w:lang w:val="ru-RU" w:eastAsia="ru-RU"/>
    </w:rPr>
  </w:style>
  <w:style w:type="paragraph" w:customStyle="1" w:styleId="Default">
    <w:name w:val="Default"/>
    <w:rsid w:val="0009377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oSpacingChar">
    <w:name w:val="No Spacing Char"/>
    <w:link w:val="26"/>
    <w:locked/>
    <w:rsid w:val="00093775"/>
    <w:rPr>
      <w:rFonts w:ascii="Calibri" w:hAnsi="Calibri" w:cs="Calibri"/>
      <w:lang w:val="en-US"/>
    </w:rPr>
  </w:style>
  <w:style w:type="paragraph" w:customStyle="1" w:styleId="26">
    <w:name w:val="Без інтервалів2"/>
    <w:link w:val="NoSpacingChar"/>
    <w:rsid w:val="00093775"/>
    <w:pPr>
      <w:spacing w:after="0" w:line="240" w:lineRule="auto"/>
    </w:pPr>
    <w:rPr>
      <w:rFonts w:ascii="Calibri" w:hAnsi="Calibri" w:cs="Calibri"/>
      <w:lang w:val="en-US"/>
    </w:rPr>
  </w:style>
  <w:style w:type="paragraph" w:customStyle="1" w:styleId="16">
    <w:name w:val="Без интервала1"/>
    <w:aliases w:val="16 заголовок"/>
    <w:rsid w:val="00093775"/>
    <w:pPr>
      <w:spacing w:after="0" w:line="240" w:lineRule="auto"/>
    </w:pPr>
    <w:rPr>
      <w:rFonts w:ascii="Calibri" w:eastAsia="Times New Roman" w:hAnsi="Calibri" w:cs="Times New Roman"/>
      <w:lang w:val="ru-RU"/>
    </w:rPr>
  </w:style>
  <w:style w:type="paragraph" w:customStyle="1" w:styleId="Style3">
    <w:name w:val="Style3"/>
    <w:basedOn w:val="a"/>
    <w:rsid w:val="0009377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docdata">
    <w:name w:val="docdata"/>
    <w:aliases w:val="docy,v5,2097,baiaagaaboqcaaadgaqaaaumbaaaaaaaaaaaaaaaaaaaaaaaaaaaaaaaaaaaaaaaaaaaaaaaaaaaaaaaaaaaaaaaaaaaaaaaaaaaaaaaaaaaaaaaaaaaaaaaaaaaaaaaaaaaaaaaaaaaaaaaaaaaaaaaaaaaaaaaaaaaaaaaaaaaaaaaaaaaaaaaaaaaaaaaaaaaaaaaaaaaaaaaaaaaaaaaaaaaaaaaaaaaaaa"/>
    <w:basedOn w:val="a"/>
    <w:rsid w:val="00093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Абзац списку1"/>
    <w:basedOn w:val="a"/>
    <w:rsid w:val="00093775"/>
    <w:pPr>
      <w:spacing w:after="200" w:line="276" w:lineRule="auto"/>
      <w:ind w:left="720"/>
    </w:pPr>
    <w:rPr>
      <w:rFonts w:ascii="Calibri" w:eastAsia="Times New Roman" w:hAnsi="Calibri" w:cs="Calibri"/>
      <w:lang w:val="ru-RU"/>
    </w:rPr>
  </w:style>
  <w:style w:type="paragraph" w:customStyle="1" w:styleId="afe">
    <w:name w:val="Знак Знак Знак Знак Знак"/>
    <w:basedOn w:val="a"/>
    <w:rsid w:val="00093775"/>
    <w:pPr>
      <w:spacing w:after="0" w:line="240" w:lineRule="auto"/>
    </w:pPr>
    <w:rPr>
      <w:rFonts w:ascii="Verdana" w:eastAsia="Times New Roman" w:hAnsi="Verdana" w:cs="Times New Roman"/>
      <w:sz w:val="24"/>
      <w:szCs w:val="24"/>
      <w:lang w:val="en-US"/>
    </w:rPr>
  </w:style>
  <w:style w:type="paragraph" w:customStyle="1" w:styleId="caaieiaie1">
    <w:name w:val="caaieiaie 1"/>
    <w:basedOn w:val="a"/>
    <w:next w:val="a"/>
    <w:rsid w:val="00093775"/>
    <w:pPr>
      <w:keepNext/>
      <w:widowControl w:val="0"/>
      <w:autoSpaceDE w:val="0"/>
      <w:autoSpaceDN w:val="0"/>
      <w:spacing w:after="0" w:line="192" w:lineRule="auto"/>
      <w:jc w:val="center"/>
    </w:pPr>
    <w:rPr>
      <w:rFonts w:ascii="SchoolDL" w:eastAsia="Times New Roman" w:hAnsi="SchoolDL" w:cs="Times New Roman"/>
      <w:b/>
      <w:bCs/>
      <w:sz w:val="30"/>
      <w:szCs w:val="30"/>
      <w:lang w:val="ru-RU" w:eastAsia="ru-RU"/>
    </w:rPr>
  </w:style>
  <w:style w:type="paragraph" w:customStyle="1" w:styleId="aff">
    <w:name w:val="Знак Знак Знак Знак Знак Знак Знак"/>
    <w:basedOn w:val="a"/>
    <w:rsid w:val="00093775"/>
    <w:pPr>
      <w:spacing w:after="0" w:line="240" w:lineRule="auto"/>
    </w:pPr>
    <w:rPr>
      <w:rFonts w:ascii="Verdana" w:eastAsia="Times New Roman" w:hAnsi="Verdana" w:cs="Times New Roman"/>
      <w:sz w:val="24"/>
      <w:szCs w:val="24"/>
      <w:lang w:val="en-US"/>
    </w:rPr>
  </w:style>
  <w:style w:type="paragraph" w:customStyle="1" w:styleId="aff0">
    <w:name w:val="Знак Знак Знак Знак Знак Знак"/>
    <w:basedOn w:val="a"/>
    <w:rsid w:val="00093775"/>
    <w:pPr>
      <w:spacing w:after="0" w:line="240" w:lineRule="auto"/>
    </w:pPr>
    <w:rPr>
      <w:rFonts w:ascii="Verdana" w:eastAsia="Times New Roman" w:hAnsi="Verdana" w:cs="Verdana"/>
      <w:sz w:val="24"/>
      <w:szCs w:val="24"/>
      <w:lang w:val="en-US"/>
    </w:rPr>
  </w:style>
  <w:style w:type="paragraph" w:customStyle="1" w:styleId="a20">
    <w:name w:val="a2"/>
    <w:basedOn w:val="a"/>
    <w:rsid w:val="00093775"/>
    <w:pPr>
      <w:spacing w:before="100" w:beforeAutospacing="1" w:after="100" w:afterAutospacing="1" w:line="240" w:lineRule="auto"/>
      <w:ind w:firstLine="709"/>
    </w:pPr>
    <w:rPr>
      <w:rFonts w:ascii="Times New Roman" w:eastAsia="Times New Roman" w:hAnsi="Times New Roman" w:cs="Times New Roman"/>
      <w:sz w:val="24"/>
      <w:szCs w:val="24"/>
      <w:lang w:val="ru-RU" w:eastAsia="ru-RU"/>
    </w:rPr>
  </w:style>
  <w:style w:type="paragraph" w:customStyle="1" w:styleId="18">
    <w:name w:val="Обычный1"/>
    <w:rsid w:val="00093775"/>
    <w:pPr>
      <w:spacing w:after="0"/>
    </w:pPr>
    <w:rPr>
      <w:rFonts w:ascii="Arial" w:eastAsia="Times New Roman" w:hAnsi="Arial" w:cs="Arial"/>
      <w:color w:val="000000"/>
      <w:lang w:val="ru-RU" w:eastAsia="ru-RU"/>
    </w:rPr>
  </w:style>
  <w:style w:type="paragraph" w:customStyle="1" w:styleId="19">
    <w:name w:val="Знак1"/>
    <w:basedOn w:val="a"/>
    <w:rsid w:val="00093775"/>
    <w:pPr>
      <w:spacing w:after="0" w:line="240" w:lineRule="auto"/>
    </w:pPr>
    <w:rPr>
      <w:rFonts w:ascii="Verdana" w:eastAsia="Times New Roman" w:hAnsi="Verdana" w:cs="Verdana"/>
      <w:sz w:val="20"/>
      <w:szCs w:val="20"/>
      <w:lang w:val="en-US"/>
    </w:rPr>
  </w:style>
  <w:style w:type="paragraph" w:customStyle="1" w:styleId="1a">
    <w:name w:val="Знак Знак1"/>
    <w:basedOn w:val="a"/>
    <w:rsid w:val="0009377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w:basedOn w:val="a"/>
    <w:rsid w:val="00093775"/>
    <w:pPr>
      <w:spacing w:after="0" w:line="240" w:lineRule="auto"/>
    </w:pPr>
    <w:rPr>
      <w:rFonts w:ascii="Verdana" w:eastAsia="Times New Roman" w:hAnsi="Verdana" w:cs="Times New Roman"/>
      <w:sz w:val="24"/>
      <w:szCs w:val="24"/>
      <w:lang w:val="en-US"/>
    </w:rPr>
  </w:style>
  <w:style w:type="paragraph" w:customStyle="1" w:styleId="paragraph">
    <w:name w:val="paragraph"/>
    <w:basedOn w:val="a"/>
    <w:rsid w:val="00093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1">
    <w:name w:val="Текст в заданном формате"/>
    <w:basedOn w:val="a"/>
    <w:rsid w:val="00093775"/>
    <w:pPr>
      <w:spacing w:after="0" w:line="240" w:lineRule="auto"/>
    </w:pPr>
    <w:rPr>
      <w:rFonts w:ascii="Times New Roman" w:eastAsia="Times New Roman" w:hAnsi="Times New Roman" w:cs="Times New Roman"/>
      <w:color w:val="00000A"/>
      <w:sz w:val="24"/>
      <w:szCs w:val="24"/>
      <w:lang w:eastAsia="ru-RU"/>
    </w:rPr>
  </w:style>
  <w:style w:type="paragraph" w:customStyle="1" w:styleId="rvps2">
    <w:name w:val="rvps2"/>
    <w:basedOn w:val="a"/>
    <w:rsid w:val="00093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7">
    <w:name w:val="Основной текст (2)_"/>
    <w:link w:val="28"/>
    <w:locked/>
    <w:rsid w:val="00093775"/>
    <w:rPr>
      <w:sz w:val="28"/>
      <w:shd w:val="clear" w:color="auto" w:fill="FFFFFF"/>
    </w:rPr>
  </w:style>
  <w:style w:type="paragraph" w:customStyle="1" w:styleId="28">
    <w:name w:val="Основной текст (2)"/>
    <w:basedOn w:val="a"/>
    <w:link w:val="27"/>
    <w:rsid w:val="00093775"/>
    <w:pPr>
      <w:widowControl w:val="0"/>
      <w:shd w:val="clear" w:color="auto" w:fill="FFFFFF"/>
      <w:spacing w:before="420" w:after="0" w:line="240" w:lineRule="atLeast"/>
    </w:pPr>
    <w:rPr>
      <w:sz w:val="28"/>
    </w:rPr>
  </w:style>
  <w:style w:type="paragraph" w:customStyle="1" w:styleId="29">
    <w:name w:val="Абзац списку2"/>
    <w:basedOn w:val="a"/>
    <w:rsid w:val="0009377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c">
    <w:name w:val="Редакція1"/>
    <w:semiHidden/>
    <w:rsid w:val="00093775"/>
    <w:pPr>
      <w:spacing w:after="0" w:line="240" w:lineRule="auto"/>
    </w:pPr>
    <w:rPr>
      <w:rFonts w:ascii="Times New Roman" w:eastAsia="Times New Roman" w:hAnsi="Times New Roman" w:cs="Times New Roman"/>
      <w:sz w:val="28"/>
      <w:szCs w:val="28"/>
      <w:lang w:val="ru-RU" w:eastAsia="ru-RU"/>
    </w:rPr>
  </w:style>
  <w:style w:type="character" w:styleId="aff2">
    <w:name w:val="footnote reference"/>
    <w:semiHidden/>
    <w:unhideWhenUsed/>
    <w:rsid w:val="00093775"/>
    <w:rPr>
      <w:vertAlign w:val="superscript"/>
    </w:rPr>
  </w:style>
  <w:style w:type="character" w:styleId="aff3">
    <w:name w:val="annotation reference"/>
    <w:semiHidden/>
    <w:unhideWhenUsed/>
    <w:rsid w:val="00093775"/>
    <w:rPr>
      <w:sz w:val="16"/>
    </w:rPr>
  </w:style>
  <w:style w:type="character" w:styleId="aff4">
    <w:name w:val="line number"/>
    <w:semiHidden/>
    <w:unhideWhenUsed/>
    <w:rsid w:val="00093775"/>
    <w:rPr>
      <w:rFonts w:ascii="Times New Roman" w:hAnsi="Times New Roman" w:cs="Times New Roman" w:hint="default"/>
    </w:rPr>
  </w:style>
  <w:style w:type="character" w:styleId="aff5">
    <w:name w:val="page number"/>
    <w:semiHidden/>
    <w:unhideWhenUsed/>
    <w:rsid w:val="00093775"/>
    <w:rPr>
      <w:rFonts w:ascii="Times New Roman" w:hAnsi="Times New Roman" w:cs="Times New Roman" w:hint="default"/>
    </w:rPr>
  </w:style>
  <w:style w:type="paragraph" w:styleId="af6">
    <w:name w:val="Title"/>
    <w:basedOn w:val="a"/>
    <w:link w:val="af5"/>
    <w:qFormat/>
    <w:rsid w:val="00093775"/>
    <w:pPr>
      <w:spacing w:after="0" w:line="240" w:lineRule="auto"/>
      <w:jc w:val="center"/>
    </w:pPr>
    <w:rPr>
      <w:b/>
      <w:sz w:val="28"/>
    </w:rPr>
  </w:style>
  <w:style w:type="character" w:customStyle="1" w:styleId="1d">
    <w:name w:val="Назва Знак1"/>
    <w:basedOn w:val="a0"/>
    <w:rsid w:val="00093775"/>
    <w:rPr>
      <w:rFonts w:asciiTheme="majorHAnsi" w:eastAsiaTheme="majorEastAsia" w:hAnsiTheme="majorHAnsi" w:cstheme="majorBidi"/>
      <w:color w:val="17365D" w:themeColor="text2" w:themeShade="BF"/>
      <w:spacing w:val="5"/>
      <w:kern w:val="28"/>
      <w:sz w:val="52"/>
      <w:szCs w:val="52"/>
    </w:rPr>
  </w:style>
  <w:style w:type="paragraph" w:styleId="af2">
    <w:name w:val="footer"/>
    <w:basedOn w:val="a"/>
    <w:link w:val="af1"/>
    <w:semiHidden/>
    <w:unhideWhenUsed/>
    <w:rsid w:val="00093775"/>
    <w:pPr>
      <w:tabs>
        <w:tab w:val="center" w:pos="4819"/>
        <w:tab w:val="right" w:pos="9639"/>
      </w:tabs>
      <w:spacing w:after="0" w:line="240" w:lineRule="auto"/>
    </w:pPr>
    <w:rPr>
      <w:sz w:val="24"/>
      <w:szCs w:val="24"/>
      <w:lang w:val="ru-RU" w:eastAsia="ru-RU"/>
    </w:rPr>
  </w:style>
  <w:style w:type="character" w:customStyle="1" w:styleId="1e">
    <w:name w:val="Нижній колонтитул Знак1"/>
    <w:basedOn w:val="a0"/>
    <w:semiHidden/>
    <w:rsid w:val="00093775"/>
  </w:style>
  <w:style w:type="character" w:customStyle="1" w:styleId="1f">
    <w:name w:val="Текст у виносці Знак1"/>
    <w:basedOn w:val="a0"/>
    <w:semiHidden/>
    <w:rsid w:val="00093775"/>
    <w:rPr>
      <w:rFonts w:ascii="Segoe UI" w:eastAsia="Times New Roman" w:hAnsi="Segoe UI" w:cs="Segoe UI"/>
      <w:sz w:val="18"/>
      <w:szCs w:val="18"/>
      <w:lang w:val="ru-RU" w:eastAsia="ru-RU"/>
    </w:rPr>
  </w:style>
  <w:style w:type="paragraph" w:styleId="25">
    <w:name w:val="Body Text Indent 2"/>
    <w:basedOn w:val="a"/>
    <w:link w:val="24"/>
    <w:semiHidden/>
    <w:unhideWhenUsed/>
    <w:rsid w:val="00093775"/>
    <w:pPr>
      <w:spacing w:after="120" w:line="480" w:lineRule="auto"/>
      <w:ind w:left="283"/>
    </w:pPr>
    <w:rPr>
      <w:sz w:val="24"/>
      <w:szCs w:val="24"/>
      <w:lang w:val="ru-RU" w:eastAsia="ru-RU"/>
    </w:rPr>
  </w:style>
  <w:style w:type="character" w:customStyle="1" w:styleId="210">
    <w:name w:val="Основний текст з відступом 2 Знак1"/>
    <w:basedOn w:val="a0"/>
    <w:semiHidden/>
    <w:rsid w:val="00093775"/>
  </w:style>
  <w:style w:type="paragraph" w:styleId="32">
    <w:name w:val="Body Text 3"/>
    <w:basedOn w:val="a"/>
    <w:link w:val="31"/>
    <w:semiHidden/>
    <w:unhideWhenUsed/>
    <w:rsid w:val="00093775"/>
    <w:pPr>
      <w:spacing w:after="120" w:line="240" w:lineRule="auto"/>
    </w:pPr>
    <w:rPr>
      <w:sz w:val="16"/>
      <w:szCs w:val="16"/>
      <w:lang w:val="ru-RU" w:eastAsia="ru-RU"/>
    </w:rPr>
  </w:style>
  <w:style w:type="character" w:customStyle="1" w:styleId="310">
    <w:name w:val="Основний текст 3 Знак1"/>
    <w:basedOn w:val="a0"/>
    <w:semiHidden/>
    <w:rsid w:val="00093775"/>
    <w:rPr>
      <w:sz w:val="16"/>
      <w:szCs w:val="16"/>
    </w:rPr>
  </w:style>
  <w:style w:type="paragraph" w:styleId="af0">
    <w:name w:val="header"/>
    <w:basedOn w:val="a"/>
    <w:link w:val="af"/>
    <w:semiHidden/>
    <w:unhideWhenUsed/>
    <w:rsid w:val="00093775"/>
    <w:pPr>
      <w:tabs>
        <w:tab w:val="center" w:pos="4677"/>
        <w:tab w:val="right" w:pos="9355"/>
      </w:tabs>
      <w:spacing w:after="0" w:line="240" w:lineRule="auto"/>
    </w:pPr>
    <w:rPr>
      <w:sz w:val="24"/>
      <w:szCs w:val="24"/>
      <w:lang w:val="ru-RU" w:eastAsia="ru-RU"/>
    </w:rPr>
  </w:style>
  <w:style w:type="character" w:customStyle="1" w:styleId="1f0">
    <w:name w:val="Верхній колонтитул Знак1"/>
    <w:basedOn w:val="a0"/>
    <w:semiHidden/>
    <w:rsid w:val="00093775"/>
  </w:style>
  <w:style w:type="character" w:customStyle="1" w:styleId="FontStyle29">
    <w:name w:val="Font Style29"/>
    <w:rsid w:val="00093775"/>
    <w:rPr>
      <w:rFonts w:ascii="Times New Roman" w:hAnsi="Times New Roman" w:cs="Times New Roman" w:hint="default"/>
      <w:b/>
      <w:bCs w:val="0"/>
      <w:sz w:val="26"/>
    </w:rPr>
  </w:style>
  <w:style w:type="character" w:customStyle="1" w:styleId="FontStyle30">
    <w:name w:val="Font Style30"/>
    <w:rsid w:val="00093775"/>
    <w:rPr>
      <w:rFonts w:ascii="Times New Roman" w:hAnsi="Times New Roman" w:cs="Times New Roman" w:hint="default"/>
      <w:sz w:val="26"/>
    </w:rPr>
  </w:style>
  <w:style w:type="character" w:customStyle="1" w:styleId="rvts23">
    <w:name w:val="rvts23"/>
    <w:rsid w:val="00093775"/>
    <w:rPr>
      <w:rFonts w:ascii="Times New Roman" w:hAnsi="Times New Roman" w:cs="Times New Roman" w:hint="default"/>
    </w:rPr>
  </w:style>
  <w:style w:type="character" w:customStyle="1" w:styleId="rvts9">
    <w:name w:val="rvts9"/>
    <w:rsid w:val="00093775"/>
    <w:rPr>
      <w:rFonts w:ascii="Times New Roman" w:hAnsi="Times New Roman" w:cs="Times New Roman" w:hint="default"/>
    </w:rPr>
  </w:style>
  <w:style w:type="character" w:customStyle="1" w:styleId="apple-converted-space">
    <w:name w:val="apple-converted-space"/>
    <w:rsid w:val="00093775"/>
    <w:rPr>
      <w:rFonts w:ascii="Times New Roman" w:hAnsi="Times New Roman" w:cs="Times New Roman" w:hint="default"/>
    </w:rPr>
  </w:style>
  <w:style w:type="character" w:customStyle="1" w:styleId="rvts44">
    <w:name w:val="rvts44"/>
    <w:rsid w:val="00093775"/>
    <w:rPr>
      <w:rFonts w:ascii="Times New Roman" w:hAnsi="Times New Roman" w:cs="Times New Roman" w:hint="default"/>
    </w:rPr>
  </w:style>
  <w:style w:type="character" w:customStyle="1" w:styleId="FontStyle28">
    <w:name w:val="Font Style28"/>
    <w:rsid w:val="00093775"/>
    <w:rPr>
      <w:rFonts w:ascii="Times New Roman" w:hAnsi="Times New Roman" w:cs="Times New Roman" w:hint="default"/>
      <w:sz w:val="22"/>
    </w:rPr>
  </w:style>
  <w:style w:type="character" w:customStyle="1" w:styleId="rvts0">
    <w:name w:val="rvts0"/>
    <w:rsid w:val="00093775"/>
    <w:rPr>
      <w:rFonts w:ascii="Times New Roman" w:hAnsi="Times New Roman" w:cs="Times New Roman" w:hint="default"/>
    </w:rPr>
  </w:style>
  <w:style w:type="character" w:customStyle="1" w:styleId="FontStyle12">
    <w:name w:val="Font Style12"/>
    <w:rsid w:val="00093775"/>
    <w:rPr>
      <w:rFonts w:ascii="Times New Roman" w:hAnsi="Times New Roman" w:cs="Times New Roman" w:hint="default"/>
      <w:b/>
      <w:bCs w:val="0"/>
      <w:sz w:val="24"/>
    </w:rPr>
  </w:style>
  <w:style w:type="character" w:customStyle="1" w:styleId="BodyTextChar">
    <w:name w:val="Body Text Char"/>
    <w:locked/>
    <w:rsid w:val="00093775"/>
    <w:rPr>
      <w:rFonts w:ascii="Bookman Old Style" w:hAnsi="Bookman Old Style" w:hint="default"/>
      <w:color w:val="000000"/>
      <w:sz w:val="28"/>
      <w:shd w:val="clear" w:color="auto" w:fill="FFFFFF"/>
      <w:lang w:val="uk-UA" w:eastAsia="ru-RU"/>
    </w:rPr>
  </w:style>
  <w:style w:type="paragraph" w:styleId="afa">
    <w:name w:val="Body Text Indent"/>
    <w:basedOn w:val="a"/>
    <w:link w:val="af9"/>
    <w:semiHidden/>
    <w:unhideWhenUsed/>
    <w:rsid w:val="00093775"/>
    <w:pPr>
      <w:widowControl w:val="0"/>
      <w:shd w:val="clear" w:color="auto" w:fill="FFFFFF"/>
      <w:tabs>
        <w:tab w:val="left" w:pos="1330"/>
      </w:tabs>
      <w:autoSpaceDE w:val="0"/>
      <w:autoSpaceDN w:val="0"/>
      <w:adjustRightInd w:val="0"/>
      <w:spacing w:before="120" w:after="0" w:line="240" w:lineRule="auto"/>
      <w:ind w:firstLine="720"/>
      <w:jc w:val="both"/>
    </w:pPr>
    <w:rPr>
      <w:rFonts w:ascii="Bookman Old Style" w:hAnsi="Bookman Old Style"/>
      <w:color w:val="000000"/>
      <w:sz w:val="26"/>
      <w:szCs w:val="28"/>
      <w:lang w:eastAsia="ru-RU"/>
    </w:rPr>
  </w:style>
  <w:style w:type="character" w:customStyle="1" w:styleId="1f1">
    <w:name w:val="Основний текст з відступом Знак1"/>
    <w:basedOn w:val="a0"/>
    <w:semiHidden/>
    <w:rsid w:val="00093775"/>
  </w:style>
  <w:style w:type="paragraph" w:styleId="23">
    <w:name w:val="Body Text 2"/>
    <w:basedOn w:val="a"/>
    <w:link w:val="22"/>
    <w:semiHidden/>
    <w:unhideWhenUsed/>
    <w:rsid w:val="00093775"/>
    <w:pPr>
      <w:widowControl w:val="0"/>
      <w:autoSpaceDE w:val="0"/>
      <w:autoSpaceDN w:val="0"/>
      <w:adjustRightInd w:val="0"/>
      <w:spacing w:after="120" w:line="480" w:lineRule="auto"/>
    </w:pPr>
    <w:rPr>
      <w:lang w:val="ru-RU" w:eastAsia="ru-RU"/>
    </w:rPr>
  </w:style>
  <w:style w:type="character" w:customStyle="1" w:styleId="211">
    <w:name w:val="Основний текст 2 Знак1"/>
    <w:basedOn w:val="a0"/>
    <w:semiHidden/>
    <w:rsid w:val="00093775"/>
  </w:style>
  <w:style w:type="character" w:customStyle="1" w:styleId="normaltextrun">
    <w:name w:val="normaltextrun"/>
    <w:rsid w:val="00093775"/>
  </w:style>
  <w:style w:type="character" w:customStyle="1" w:styleId="eop">
    <w:name w:val="eop"/>
    <w:rsid w:val="00093775"/>
  </w:style>
  <w:style w:type="character" w:customStyle="1" w:styleId="7pt">
    <w:name w:val="Основной текст + 7 pt"/>
    <w:aliases w:val="Интервал 0 pt"/>
    <w:rsid w:val="00093775"/>
    <w:rPr>
      <w:rFonts w:ascii="Times New Roman" w:hAnsi="Times New Roman" w:cs="Times New Roman" w:hint="default"/>
      <w:strike w:val="0"/>
      <w:dstrike w:val="0"/>
      <w:spacing w:val="-2"/>
      <w:sz w:val="14"/>
      <w:u w:val="none"/>
      <w:effect w:val="none"/>
    </w:rPr>
  </w:style>
  <w:style w:type="character" w:customStyle="1" w:styleId="aff6">
    <w:name w:val="Основной текст_"/>
    <w:rsid w:val="00093775"/>
    <w:rPr>
      <w:rFonts w:ascii="Times New Roman" w:hAnsi="Times New Roman" w:cs="Times New Roman" w:hint="default"/>
      <w:strike w:val="0"/>
      <w:dstrike w:val="0"/>
      <w:sz w:val="20"/>
      <w:u w:val="none"/>
      <w:effect w:val="none"/>
    </w:rPr>
  </w:style>
  <w:style w:type="character" w:customStyle="1" w:styleId="61">
    <w:name w:val="Основной текст + 6"/>
    <w:aliases w:val="5 pt,Полужирный"/>
    <w:rsid w:val="00093775"/>
    <w:rPr>
      <w:rFonts w:ascii="Times New Roman" w:hAnsi="Times New Roman" w:cs="Times New Roman" w:hint="default"/>
      <w:b/>
      <w:bCs w:val="0"/>
      <w:strike w:val="0"/>
      <w:dstrike w:val="0"/>
      <w:sz w:val="13"/>
      <w:u w:val="none"/>
      <w:effect w:val="none"/>
    </w:rPr>
  </w:style>
  <w:style w:type="character" w:customStyle="1" w:styleId="211pt">
    <w:name w:val="Основной текст (2) + 11 pt"/>
    <w:rsid w:val="00093775"/>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10pt">
    <w:name w:val="Основной текст (2) + 10 pt"/>
    <w:aliases w:val="Полужирный1"/>
    <w:rsid w:val="00093775"/>
    <w:rPr>
      <w:rFonts w:ascii="Times New Roman" w:hAnsi="Times New Roman" w:cs="Times New Roman" w:hint="default"/>
      <w:b/>
      <w:bCs w:val="0"/>
      <w:color w:val="000000"/>
      <w:spacing w:val="0"/>
      <w:w w:val="100"/>
      <w:position w:val="0"/>
      <w:sz w:val="20"/>
      <w:shd w:val="clear" w:color="auto" w:fill="FFFFFF"/>
      <w:lang w:val="uk-UA" w:eastAsia="uk-UA"/>
    </w:rPr>
  </w:style>
  <w:style w:type="paragraph" w:styleId="af4">
    <w:name w:val="endnote text"/>
    <w:basedOn w:val="a"/>
    <w:link w:val="af3"/>
    <w:semiHidden/>
    <w:unhideWhenUsed/>
    <w:rsid w:val="00093775"/>
    <w:pPr>
      <w:spacing w:after="0" w:line="240" w:lineRule="auto"/>
    </w:pPr>
    <w:rPr>
      <w:lang w:val="ru-RU" w:eastAsia="ru-RU"/>
    </w:rPr>
  </w:style>
  <w:style w:type="character" w:customStyle="1" w:styleId="1f2">
    <w:name w:val="Текст кінцевої виноски Знак1"/>
    <w:basedOn w:val="a0"/>
    <w:semiHidden/>
    <w:rsid w:val="00093775"/>
    <w:rPr>
      <w:sz w:val="20"/>
      <w:szCs w:val="20"/>
    </w:rPr>
  </w:style>
  <w:style w:type="paragraph" w:styleId="ac">
    <w:name w:val="footnote text"/>
    <w:basedOn w:val="a"/>
    <w:link w:val="ab"/>
    <w:semiHidden/>
    <w:unhideWhenUsed/>
    <w:rsid w:val="00093775"/>
    <w:pPr>
      <w:spacing w:after="0" w:line="240" w:lineRule="auto"/>
    </w:pPr>
    <w:rPr>
      <w:lang w:val="ru-RU" w:eastAsia="ru-RU"/>
    </w:rPr>
  </w:style>
  <w:style w:type="character" w:customStyle="1" w:styleId="1f3">
    <w:name w:val="Текст виноски Знак1"/>
    <w:basedOn w:val="a0"/>
    <w:semiHidden/>
    <w:rsid w:val="00093775"/>
    <w:rPr>
      <w:sz w:val="20"/>
      <w:szCs w:val="20"/>
    </w:rPr>
  </w:style>
  <w:style w:type="paragraph" w:styleId="afc">
    <w:name w:val="annotation subject"/>
    <w:basedOn w:val="ae"/>
    <w:next w:val="ae"/>
    <w:link w:val="afb"/>
    <w:semiHidden/>
    <w:unhideWhenUsed/>
    <w:rsid w:val="00093775"/>
    <w:rPr>
      <w:b/>
      <w:bCs/>
    </w:rPr>
  </w:style>
  <w:style w:type="character" w:customStyle="1" w:styleId="1f4">
    <w:name w:val="Тема примітки Знак1"/>
    <w:basedOn w:val="14"/>
    <w:semiHidden/>
    <w:rsid w:val="00093775"/>
    <w:rPr>
      <w:b/>
      <w:bCs/>
      <w:sz w:val="20"/>
      <w:szCs w:val="20"/>
    </w:rPr>
  </w:style>
  <w:style w:type="table" w:customStyle="1" w:styleId="33">
    <w:name w:val="Сітка таблиці3"/>
    <w:basedOn w:val="a1"/>
    <w:next w:val="a3"/>
    <w:rsid w:val="00093775"/>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rsid w:val="0009377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semiHidden/>
    <w:unhideWhenUsed/>
    <w:qFormat/>
    <w:rsid w:val="00093775"/>
    <w:pPr>
      <w:spacing w:after="0" w:line="240" w:lineRule="auto"/>
      <w:jc w:val="center"/>
    </w:pPr>
    <w:rPr>
      <w:rFonts w:ascii="Times New Roman" w:eastAsia="Times New Roman" w:hAnsi="Times New Roman" w:cs="Times New Roman"/>
      <w:b/>
      <w:sz w:val="28"/>
      <w:szCs w:val="20"/>
      <w:lang w:eastAsia="ru-RU"/>
    </w:rPr>
  </w:style>
  <w:style w:type="paragraph" w:styleId="aff8">
    <w:name w:val="Block Text"/>
    <w:basedOn w:val="a"/>
    <w:semiHidden/>
    <w:unhideWhenUsed/>
    <w:rsid w:val="00093775"/>
    <w:pPr>
      <w:spacing w:after="0" w:line="240" w:lineRule="auto"/>
      <w:ind w:left="900" w:right="360" w:firstLine="180"/>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75"/>
    <w:pPr>
      <w:spacing w:after="160" w:line="259" w:lineRule="auto"/>
    </w:pPr>
  </w:style>
  <w:style w:type="paragraph" w:styleId="1">
    <w:name w:val="heading 1"/>
    <w:basedOn w:val="a"/>
    <w:next w:val="a"/>
    <w:link w:val="10"/>
    <w:qFormat/>
    <w:rsid w:val="00093775"/>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09377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semiHidden/>
    <w:unhideWhenUsed/>
    <w:qFormat/>
    <w:rsid w:val="0009377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6">
    <w:name w:val="heading 6"/>
    <w:basedOn w:val="a"/>
    <w:next w:val="a"/>
    <w:link w:val="60"/>
    <w:semiHidden/>
    <w:unhideWhenUsed/>
    <w:qFormat/>
    <w:rsid w:val="00093775"/>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77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09377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93775"/>
    <w:rPr>
      <w:rFonts w:ascii="Times New Roman" w:eastAsia="Times New Roman" w:hAnsi="Times New Roman" w:cs="Times New Roman"/>
      <w:b/>
      <w:bCs/>
      <w:sz w:val="27"/>
      <w:szCs w:val="27"/>
      <w:lang w:val="ru-RU" w:eastAsia="ru-RU"/>
    </w:rPr>
  </w:style>
  <w:style w:type="character" w:customStyle="1" w:styleId="60">
    <w:name w:val="Заголовок 6 Знак"/>
    <w:basedOn w:val="a0"/>
    <w:link w:val="6"/>
    <w:semiHidden/>
    <w:rsid w:val="00093775"/>
    <w:rPr>
      <w:rFonts w:ascii="Times New Roman" w:eastAsia="Times New Roman" w:hAnsi="Times New Roman" w:cs="Times New Roman"/>
      <w:b/>
      <w:bCs/>
      <w:lang w:val="ru-RU" w:eastAsia="ru-RU"/>
    </w:rPr>
  </w:style>
  <w:style w:type="table" w:customStyle="1" w:styleId="11">
    <w:name w:val="Сітка таблиці1"/>
    <w:basedOn w:val="a1"/>
    <w:next w:val="a3"/>
    <w:uiPriority w:val="59"/>
    <w:rsid w:val="00093775"/>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9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775"/>
    <w:pPr>
      <w:ind w:left="720"/>
      <w:contextualSpacing/>
    </w:pPr>
  </w:style>
  <w:style w:type="table" w:customStyle="1" w:styleId="21">
    <w:name w:val="Сітка таблиці2"/>
    <w:basedOn w:val="a1"/>
    <w:next w:val="a3"/>
    <w:uiPriority w:val="39"/>
    <w:rsid w:val="000937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093775"/>
    <w:pPr>
      <w:spacing w:after="0" w:line="240" w:lineRule="auto"/>
    </w:pPr>
    <w:rPr>
      <w:rFonts w:ascii="Tahoma" w:hAnsi="Tahoma" w:cs="Tahoma"/>
      <w:sz w:val="16"/>
      <w:szCs w:val="16"/>
    </w:rPr>
  </w:style>
  <w:style w:type="character" w:customStyle="1" w:styleId="a6">
    <w:name w:val="Текст у виносці Знак"/>
    <w:basedOn w:val="a0"/>
    <w:link w:val="a5"/>
    <w:semiHidden/>
    <w:rsid w:val="00093775"/>
    <w:rPr>
      <w:rFonts w:ascii="Tahoma" w:hAnsi="Tahoma" w:cs="Tahoma"/>
      <w:sz w:val="16"/>
      <w:szCs w:val="16"/>
    </w:rPr>
  </w:style>
  <w:style w:type="paragraph" w:styleId="a7">
    <w:name w:val="No Spacing"/>
    <w:uiPriority w:val="1"/>
    <w:qFormat/>
    <w:rsid w:val="00093775"/>
    <w:pPr>
      <w:spacing w:after="0" w:line="240" w:lineRule="auto"/>
    </w:pPr>
  </w:style>
  <w:style w:type="numbering" w:customStyle="1" w:styleId="12">
    <w:name w:val="Немає списку1"/>
    <w:next w:val="a2"/>
    <w:uiPriority w:val="99"/>
    <w:semiHidden/>
    <w:unhideWhenUsed/>
    <w:rsid w:val="00093775"/>
  </w:style>
  <w:style w:type="character" w:styleId="a8">
    <w:name w:val="Emphasis"/>
    <w:qFormat/>
    <w:rsid w:val="00093775"/>
    <w:rPr>
      <w:i/>
      <w:iCs w:val="0"/>
    </w:rPr>
  </w:style>
  <w:style w:type="paragraph" w:styleId="HTML">
    <w:name w:val="HTML Preformatted"/>
    <w:basedOn w:val="a"/>
    <w:link w:val="HTML0"/>
    <w:semiHidden/>
    <w:unhideWhenUsed/>
    <w:rsid w:val="0009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ий HTML Знак"/>
    <w:basedOn w:val="a0"/>
    <w:link w:val="HTML"/>
    <w:semiHidden/>
    <w:rsid w:val="00093775"/>
    <w:rPr>
      <w:rFonts w:ascii="Courier New" w:eastAsia="Times New Roman" w:hAnsi="Courier New" w:cs="Times New Roman"/>
      <w:sz w:val="20"/>
      <w:szCs w:val="20"/>
      <w:lang w:eastAsia="uk-UA"/>
    </w:rPr>
  </w:style>
  <w:style w:type="character" w:styleId="a9">
    <w:name w:val="Strong"/>
    <w:qFormat/>
    <w:rsid w:val="00093775"/>
    <w:rPr>
      <w:b/>
      <w:bCs w:val="0"/>
    </w:rPr>
  </w:style>
  <w:style w:type="paragraph" w:styleId="aa">
    <w:name w:val="Normal (Web)"/>
    <w:aliases w:val="Обычный (Web)"/>
    <w:basedOn w:val="a"/>
    <w:semiHidden/>
    <w:unhideWhenUsed/>
    <w:qFormat/>
    <w:rsid w:val="00093775"/>
    <w:pPr>
      <w:spacing w:after="0" w:line="240" w:lineRule="auto"/>
    </w:pPr>
    <w:rPr>
      <w:rFonts w:ascii="Tahoma" w:eastAsia="Times New Roman" w:hAnsi="Tahoma" w:cs="Tahoma"/>
      <w:sz w:val="16"/>
      <w:szCs w:val="16"/>
      <w:lang w:val="ru-RU" w:eastAsia="ru-RU"/>
    </w:rPr>
  </w:style>
  <w:style w:type="character" w:customStyle="1" w:styleId="ab">
    <w:name w:val="Текст виноски Знак"/>
    <w:basedOn w:val="a0"/>
    <w:link w:val="ac"/>
    <w:semiHidden/>
    <w:locked/>
    <w:rsid w:val="00093775"/>
    <w:rPr>
      <w:lang w:val="ru-RU" w:eastAsia="ru-RU"/>
    </w:rPr>
  </w:style>
  <w:style w:type="character" w:customStyle="1" w:styleId="ad">
    <w:name w:val="Текст примітки Знак"/>
    <w:basedOn w:val="a0"/>
    <w:link w:val="ae"/>
    <w:semiHidden/>
    <w:locked/>
    <w:rsid w:val="00093775"/>
    <w:rPr>
      <w:lang w:val="ru-RU" w:eastAsia="ru-RU"/>
    </w:rPr>
  </w:style>
  <w:style w:type="character" w:customStyle="1" w:styleId="af">
    <w:name w:val="Верхній колонтитул Знак"/>
    <w:basedOn w:val="a0"/>
    <w:link w:val="af0"/>
    <w:semiHidden/>
    <w:locked/>
    <w:rsid w:val="00093775"/>
    <w:rPr>
      <w:sz w:val="24"/>
      <w:szCs w:val="24"/>
      <w:lang w:val="ru-RU" w:eastAsia="ru-RU"/>
    </w:rPr>
  </w:style>
  <w:style w:type="character" w:customStyle="1" w:styleId="af1">
    <w:name w:val="Нижній колонтитул Знак"/>
    <w:basedOn w:val="a0"/>
    <w:link w:val="af2"/>
    <w:semiHidden/>
    <w:locked/>
    <w:rsid w:val="00093775"/>
    <w:rPr>
      <w:sz w:val="24"/>
      <w:szCs w:val="24"/>
      <w:lang w:val="ru-RU" w:eastAsia="ru-RU"/>
    </w:rPr>
  </w:style>
  <w:style w:type="character" w:customStyle="1" w:styleId="af3">
    <w:name w:val="Текст кінцевої виноски Знак"/>
    <w:basedOn w:val="a0"/>
    <w:link w:val="af4"/>
    <w:semiHidden/>
    <w:locked/>
    <w:rsid w:val="00093775"/>
    <w:rPr>
      <w:lang w:val="ru-RU" w:eastAsia="ru-RU"/>
    </w:rPr>
  </w:style>
  <w:style w:type="character" w:customStyle="1" w:styleId="af5">
    <w:name w:val="Назва Знак"/>
    <w:basedOn w:val="a0"/>
    <w:link w:val="af6"/>
    <w:locked/>
    <w:rsid w:val="00093775"/>
    <w:rPr>
      <w:b/>
      <w:sz w:val="28"/>
    </w:rPr>
  </w:style>
  <w:style w:type="character" w:customStyle="1" w:styleId="af7">
    <w:name w:val="Основний текст Знак"/>
    <w:aliases w:val="Знак Знак Знак1"/>
    <w:basedOn w:val="a0"/>
    <w:link w:val="af8"/>
    <w:semiHidden/>
    <w:locked/>
    <w:rsid w:val="00093775"/>
    <w:rPr>
      <w:b/>
      <w:bCs/>
      <w:sz w:val="24"/>
      <w:szCs w:val="24"/>
      <w:lang w:eastAsia="ru-RU"/>
    </w:rPr>
  </w:style>
  <w:style w:type="paragraph" w:styleId="af8">
    <w:name w:val="Body Text"/>
    <w:aliases w:val="Знак Знак"/>
    <w:basedOn w:val="a"/>
    <w:link w:val="af7"/>
    <w:semiHidden/>
    <w:unhideWhenUsed/>
    <w:rsid w:val="00093775"/>
    <w:pPr>
      <w:spacing w:after="0" w:line="240" w:lineRule="auto"/>
      <w:jc w:val="center"/>
    </w:pPr>
    <w:rPr>
      <w:b/>
      <w:bCs/>
      <w:sz w:val="24"/>
      <w:szCs w:val="24"/>
      <w:lang w:eastAsia="ru-RU"/>
    </w:rPr>
  </w:style>
  <w:style w:type="character" w:customStyle="1" w:styleId="13">
    <w:name w:val="Основний текст Знак1"/>
    <w:aliases w:val="Знак Знак Знак"/>
    <w:basedOn w:val="a0"/>
    <w:semiHidden/>
    <w:rsid w:val="00093775"/>
  </w:style>
  <w:style w:type="character" w:customStyle="1" w:styleId="af9">
    <w:name w:val="Основний текст з відступом Знак"/>
    <w:basedOn w:val="a0"/>
    <w:link w:val="afa"/>
    <w:semiHidden/>
    <w:locked/>
    <w:rsid w:val="00093775"/>
    <w:rPr>
      <w:rFonts w:ascii="Bookman Old Style" w:hAnsi="Bookman Old Style"/>
      <w:color w:val="000000"/>
      <w:sz w:val="26"/>
      <w:szCs w:val="28"/>
      <w:shd w:val="clear" w:color="auto" w:fill="FFFFFF"/>
      <w:lang w:eastAsia="ru-RU"/>
    </w:rPr>
  </w:style>
  <w:style w:type="character" w:customStyle="1" w:styleId="22">
    <w:name w:val="Основний текст 2 Знак"/>
    <w:basedOn w:val="a0"/>
    <w:link w:val="23"/>
    <w:semiHidden/>
    <w:locked/>
    <w:rsid w:val="00093775"/>
    <w:rPr>
      <w:lang w:val="ru-RU" w:eastAsia="ru-RU"/>
    </w:rPr>
  </w:style>
  <w:style w:type="character" w:customStyle="1" w:styleId="31">
    <w:name w:val="Основний текст 3 Знак"/>
    <w:basedOn w:val="a0"/>
    <w:link w:val="32"/>
    <w:semiHidden/>
    <w:locked/>
    <w:rsid w:val="00093775"/>
    <w:rPr>
      <w:sz w:val="16"/>
      <w:szCs w:val="16"/>
      <w:lang w:val="ru-RU" w:eastAsia="ru-RU"/>
    </w:rPr>
  </w:style>
  <w:style w:type="character" w:customStyle="1" w:styleId="24">
    <w:name w:val="Основний текст з відступом 2 Знак"/>
    <w:basedOn w:val="a0"/>
    <w:link w:val="25"/>
    <w:semiHidden/>
    <w:locked/>
    <w:rsid w:val="00093775"/>
    <w:rPr>
      <w:sz w:val="24"/>
      <w:szCs w:val="24"/>
      <w:lang w:val="ru-RU" w:eastAsia="ru-RU"/>
    </w:rPr>
  </w:style>
  <w:style w:type="paragraph" w:styleId="ae">
    <w:name w:val="annotation text"/>
    <w:basedOn w:val="a"/>
    <w:link w:val="ad"/>
    <w:semiHidden/>
    <w:unhideWhenUsed/>
    <w:rsid w:val="00093775"/>
    <w:pPr>
      <w:spacing w:after="0" w:line="240" w:lineRule="auto"/>
    </w:pPr>
    <w:rPr>
      <w:lang w:val="ru-RU" w:eastAsia="ru-RU"/>
    </w:rPr>
  </w:style>
  <w:style w:type="character" w:customStyle="1" w:styleId="14">
    <w:name w:val="Текст примітки Знак1"/>
    <w:basedOn w:val="a0"/>
    <w:semiHidden/>
    <w:rsid w:val="00093775"/>
    <w:rPr>
      <w:sz w:val="20"/>
      <w:szCs w:val="20"/>
    </w:rPr>
  </w:style>
  <w:style w:type="character" w:customStyle="1" w:styleId="afb">
    <w:name w:val="Тема примітки Знак"/>
    <w:basedOn w:val="ad"/>
    <w:link w:val="afc"/>
    <w:semiHidden/>
    <w:locked/>
    <w:rsid w:val="00093775"/>
    <w:rPr>
      <w:b/>
      <w:bCs/>
      <w:lang w:val="ru-RU" w:eastAsia="ru-RU"/>
    </w:rPr>
  </w:style>
  <w:style w:type="paragraph" w:customStyle="1" w:styleId="afd">
    <w:name w:val="Знак"/>
    <w:basedOn w:val="a"/>
    <w:rsid w:val="00093775"/>
    <w:pPr>
      <w:spacing w:after="0" w:line="240" w:lineRule="auto"/>
    </w:pPr>
    <w:rPr>
      <w:rFonts w:ascii="Verdana" w:eastAsia="Times New Roman" w:hAnsi="Verdana" w:cs="Verdana"/>
      <w:sz w:val="20"/>
      <w:szCs w:val="20"/>
      <w:lang w:val="en-US"/>
    </w:rPr>
  </w:style>
  <w:style w:type="paragraph" w:customStyle="1" w:styleId="15">
    <w:name w:val="Без інтервалів1"/>
    <w:rsid w:val="00093775"/>
    <w:pPr>
      <w:spacing w:after="0" w:line="240" w:lineRule="auto"/>
    </w:pPr>
    <w:rPr>
      <w:rFonts w:ascii="Calibri" w:eastAsia="Times New Roman" w:hAnsi="Calibri" w:cs="Calibri"/>
      <w:lang w:val="ru-RU"/>
    </w:rPr>
  </w:style>
  <w:style w:type="paragraph" w:customStyle="1" w:styleId="Style14">
    <w:name w:val="Style14"/>
    <w:basedOn w:val="a"/>
    <w:rsid w:val="00093775"/>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val="ru-RU" w:eastAsia="ru-RU"/>
    </w:rPr>
  </w:style>
  <w:style w:type="paragraph" w:customStyle="1" w:styleId="Style19">
    <w:name w:val="Style19"/>
    <w:basedOn w:val="a"/>
    <w:rsid w:val="00093775"/>
    <w:pPr>
      <w:widowControl w:val="0"/>
      <w:autoSpaceDE w:val="0"/>
      <w:autoSpaceDN w:val="0"/>
      <w:adjustRightInd w:val="0"/>
      <w:spacing w:after="0" w:line="275" w:lineRule="exact"/>
      <w:jc w:val="both"/>
    </w:pPr>
    <w:rPr>
      <w:rFonts w:ascii="Times New Roman" w:eastAsia="Times New Roman" w:hAnsi="Times New Roman" w:cs="Times New Roman"/>
      <w:sz w:val="24"/>
      <w:szCs w:val="24"/>
      <w:lang w:val="ru-RU" w:eastAsia="ru-RU"/>
    </w:rPr>
  </w:style>
  <w:style w:type="paragraph" w:customStyle="1" w:styleId="Default">
    <w:name w:val="Default"/>
    <w:rsid w:val="0009377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oSpacingChar">
    <w:name w:val="No Spacing Char"/>
    <w:link w:val="26"/>
    <w:locked/>
    <w:rsid w:val="00093775"/>
    <w:rPr>
      <w:rFonts w:ascii="Calibri" w:hAnsi="Calibri" w:cs="Calibri"/>
      <w:lang w:val="en-US"/>
    </w:rPr>
  </w:style>
  <w:style w:type="paragraph" w:customStyle="1" w:styleId="26">
    <w:name w:val="Без інтервалів2"/>
    <w:link w:val="NoSpacingChar"/>
    <w:rsid w:val="00093775"/>
    <w:pPr>
      <w:spacing w:after="0" w:line="240" w:lineRule="auto"/>
    </w:pPr>
    <w:rPr>
      <w:rFonts w:ascii="Calibri" w:hAnsi="Calibri" w:cs="Calibri"/>
      <w:lang w:val="en-US"/>
    </w:rPr>
  </w:style>
  <w:style w:type="paragraph" w:customStyle="1" w:styleId="16">
    <w:name w:val="Без интервала1"/>
    <w:aliases w:val="16 заголовок"/>
    <w:rsid w:val="00093775"/>
    <w:pPr>
      <w:spacing w:after="0" w:line="240" w:lineRule="auto"/>
    </w:pPr>
    <w:rPr>
      <w:rFonts w:ascii="Calibri" w:eastAsia="Times New Roman" w:hAnsi="Calibri" w:cs="Times New Roman"/>
      <w:lang w:val="ru-RU"/>
    </w:rPr>
  </w:style>
  <w:style w:type="paragraph" w:customStyle="1" w:styleId="Style3">
    <w:name w:val="Style3"/>
    <w:basedOn w:val="a"/>
    <w:rsid w:val="0009377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docdata">
    <w:name w:val="docdata"/>
    <w:aliases w:val="docy,v5,2097,baiaagaaboqcaaadgaqaaaumbaaaaaaaaaaaaaaaaaaaaaaaaaaaaaaaaaaaaaaaaaaaaaaaaaaaaaaaaaaaaaaaaaaaaaaaaaaaaaaaaaaaaaaaaaaaaaaaaaaaaaaaaaaaaaaaaaaaaaaaaaaaaaaaaaaaaaaaaaaaaaaaaaaaaaaaaaaaaaaaaaaaaaaaaaaaaaaaaaaaaaaaaaaaaaaaaaaaaaaaaaaaaaa"/>
    <w:basedOn w:val="a"/>
    <w:rsid w:val="00093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Абзац списку1"/>
    <w:basedOn w:val="a"/>
    <w:rsid w:val="00093775"/>
    <w:pPr>
      <w:spacing w:after="200" w:line="276" w:lineRule="auto"/>
      <w:ind w:left="720"/>
    </w:pPr>
    <w:rPr>
      <w:rFonts w:ascii="Calibri" w:eastAsia="Times New Roman" w:hAnsi="Calibri" w:cs="Calibri"/>
      <w:lang w:val="ru-RU"/>
    </w:rPr>
  </w:style>
  <w:style w:type="paragraph" w:customStyle="1" w:styleId="afe">
    <w:name w:val="Знак Знак Знак Знак Знак"/>
    <w:basedOn w:val="a"/>
    <w:rsid w:val="00093775"/>
    <w:pPr>
      <w:spacing w:after="0" w:line="240" w:lineRule="auto"/>
    </w:pPr>
    <w:rPr>
      <w:rFonts w:ascii="Verdana" w:eastAsia="Times New Roman" w:hAnsi="Verdana" w:cs="Times New Roman"/>
      <w:sz w:val="24"/>
      <w:szCs w:val="24"/>
      <w:lang w:val="en-US"/>
    </w:rPr>
  </w:style>
  <w:style w:type="paragraph" w:customStyle="1" w:styleId="caaieiaie1">
    <w:name w:val="caaieiaie 1"/>
    <w:basedOn w:val="a"/>
    <w:next w:val="a"/>
    <w:rsid w:val="00093775"/>
    <w:pPr>
      <w:keepNext/>
      <w:widowControl w:val="0"/>
      <w:autoSpaceDE w:val="0"/>
      <w:autoSpaceDN w:val="0"/>
      <w:spacing w:after="0" w:line="192" w:lineRule="auto"/>
      <w:jc w:val="center"/>
    </w:pPr>
    <w:rPr>
      <w:rFonts w:ascii="SchoolDL" w:eastAsia="Times New Roman" w:hAnsi="SchoolDL" w:cs="Times New Roman"/>
      <w:b/>
      <w:bCs/>
      <w:sz w:val="30"/>
      <w:szCs w:val="30"/>
      <w:lang w:val="ru-RU" w:eastAsia="ru-RU"/>
    </w:rPr>
  </w:style>
  <w:style w:type="paragraph" w:customStyle="1" w:styleId="aff">
    <w:name w:val="Знак Знак Знак Знак Знак Знак Знак"/>
    <w:basedOn w:val="a"/>
    <w:rsid w:val="00093775"/>
    <w:pPr>
      <w:spacing w:after="0" w:line="240" w:lineRule="auto"/>
    </w:pPr>
    <w:rPr>
      <w:rFonts w:ascii="Verdana" w:eastAsia="Times New Roman" w:hAnsi="Verdana" w:cs="Times New Roman"/>
      <w:sz w:val="24"/>
      <w:szCs w:val="24"/>
      <w:lang w:val="en-US"/>
    </w:rPr>
  </w:style>
  <w:style w:type="paragraph" w:customStyle="1" w:styleId="aff0">
    <w:name w:val="Знак Знак Знак Знак Знак Знак"/>
    <w:basedOn w:val="a"/>
    <w:rsid w:val="00093775"/>
    <w:pPr>
      <w:spacing w:after="0" w:line="240" w:lineRule="auto"/>
    </w:pPr>
    <w:rPr>
      <w:rFonts w:ascii="Verdana" w:eastAsia="Times New Roman" w:hAnsi="Verdana" w:cs="Verdana"/>
      <w:sz w:val="24"/>
      <w:szCs w:val="24"/>
      <w:lang w:val="en-US"/>
    </w:rPr>
  </w:style>
  <w:style w:type="paragraph" w:customStyle="1" w:styleId="a20">
    <w:name w:val="a2"/>
    <w:basedOn w:val="a"/>
    <w:rsid w:val="00093775"/>
    <w:pPr>
      <w:spacing w:before="100" w:beforeAutospacing="1" w:after="100" w:afterAutospacing="1" w:line="240" w:lineRule="auto"/>
      <w:ind w:firstLine="709"/>
    </w:pPr>
    <w:rPr>
      <w:rFonts w:ascii="Times New Roman" w:eastAsia="Times New Roman" w:hAnsi="Times New Roman" w:cs="Times New Roman"/>
      <w:sz w:val="24"/>
      <w:szCs w:val="24"/>
      <w:lang w:val="ru-RU" w:eastAsia="ru-RU"/>
    </w:rPr>
  </w:style>
  <w:style w:type="paragraph" w:customStyle="1" w:styleId="18">
    <w:name w:val="Обычный1"/>
    <w:rsid w:val="00093775"/>
    <w:pPr>
      <w:spacing w:after="0"/>
    </w:pPr>
    <w:rPr>
      <w:rFonts w:ascii="Arial" w:eastAsia="Times New Roman" w:hAnsi="Arial" w:cs="Arial"/>
      <w:color w:val="000000"/>
      <w:lang w:val="ru-RU" w:eastAsia="ru-RU"/>
    </w:rPr>
  </w:style>
  <w:style w:type="paragraph" w:customStyle="1" w:styleId="19">
    <w:name w:val="Знак1"/>
    <w:basedOn w:val="a"/>
    <w:rsid w:val="00093775"/>
    <w:pPr>
      <w:spacing w:after="0" w:line="240" w:lineRule="auto"/>
    </w:pPr>
    <w:rPr>
      <w:rFonts w:ascii="Verdana" w:eastAsia="Times New Roman" w:hAnsi="Verdana" w:cs="Verdana"/>
      <w:sz w:val="20"/>
      <w:szCs w:val="20"/>
      <w:lang w:val="en-US"/>
    </w:rPr>
  </w:style>
  <w:style w:type="paragraph" w:customStyle="1" w:styleId="1a">
    <w:name w:val="Знак Знак1"/>
    <w:basedOn w:val="a"/>
    <w:rsid w:val="0009377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w:basedOn w:val="a"/>
    <w:rsid w:val="00093775"/>
    <w:pPr>
      <w:spacing w:after="0" w:line="240" w:lineRule="auto"/>
    </w:pPr>
    <w:rPr>
      <w:rFonts w:ascii="Verdana" w:eastAsia="Times New Roman" w:hAnsi="Verdana" w:cs="Times New Roman"/>
      <w:sz w:val="24"/>
      <w:szCs w:val="24"/>
      <w:lang w:val="en-US"/>
    </w:rPr>
  </w:style>
  <w:style w:type="paragraph" w:customStyle="1" w:styleId="paragraph">
    <w:name w:val="paragraph"/>
    <w:basedOn w:val="a"/>
    <w:rsid w:val="00093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1">
    <w:name w:val="Текст в заданном формате"/>
    <w:basedOn w:val="a"/>
    <w:rsid w:val="00093775"/>
    <w:pPr>
      <w:spacing w:after="0" w:line="240" w:lineRule="auto"/>
    </w:pPr>
    <w:rPr>
      <w:rFonts w:ascii="Times New Roman" w:eastAsia="Times New Roman" w:hAnsi="Times New Roman" w:cs="Times New Roman"/>
      <w:color w:val="00000A"/>
      <w:sz w:val="24"/>
      <w:szCs w:val="24"/>
      <w:lang w:eastAsia="ru-RU"/>
    </w:rPr>
  </w:style>
  <w:style w:type="paragraph" w:customStyle="1" w:styleId="rvps2">
    <w:name w:val="rvps2"/>
    <w:basedOn w:val="a"/>
    <w:rsid w:val="00093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7">
    <w:name w:val="Основной текст (2)_"/>
    <w:link w:val="28"/>
    <w:locked/>
    <w:rsid w:val="00093775"/>
    <w:rPr>
      <w:sz w:val="28"/>
      <w:shd w:val="clear" w:color="auto" w:fill="FFFFFF"/>
    </w:rPr>
  </w:style>
  <w:style w:type="paragraph" w:customStyle="1" w:styleId="28">
    <w:name w:val="Основной текст (2)"/>
    <w:basedOn w:val="a"/>
    <w:link w:val="27"/>
    <w:rsid w:val="00093775"/>
    <w:pPr>
      <w:widowControl w:val="0"/>
      <w:shd w:val="clear" w:color="auto" w:fill="FFFFFF"/>
      <w:spacing w:before="420" w:after="0" w:line="240" w:lineRule="atLeast"/>
    </w:pPr>
    <w:rPr>
      <w:sz w:val="28"/>
    </w:rPr>
  </w:style>
  <w:style w:type="paragraph" w:customStyle="1" w:styleId="29">
    <w:name w:val="Абзац списку2"/>
    <w:basedOn w:val="a"/>
    <w:rsid w:val="0009377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c">
    <w:name w:val="Редакція1"/>
    <w:semiHidden/>
    <w:rsid w:val="00093775"/>
    <w:pPr>
      <w:spacing w:after="0" w:line="240" w:lineRule="auto"/>
    </w:pPr>
    <w:rPr>
      <w:rFonts w:ascii="Times New Roman" w:eastAsia="Times New Roman" w:hAnsi="Times New Roman" w:cs="Times New Roman"/>
      <w:sz w:val="28"/>
      <w:szCs w:val="28"/>
      <w:lang w:val="ru-RU" w:eastAsia="ru-RU"/>
    </w:rPr>
  </w:style>
  <w:style w:type="character" w:styleId="aff2">
    <w:name w:val="footnote reference"/>
    <w:semiHidden/>
    <w:unhideWhenUsed/>
    <w:rsid w:val="00093775"/>
    <w:rPr>
      <w:vertAlign w:val="superscript"/>
    </w:rPr>
  </w:style>
  <w:style w:type="character" w:styleId="aff3">
    <w:name w:val="annotation reference"/>
    <w:semiHidden/>
    <w:unhideWhenUsed/>
    <w:rsid w:val="00093775"/>
    <w:rPr>
      <w:sz w:val="16"/>
    </w:rPr>
  </w:style>
  <w:style w:type="character" w:styleId="aff4">
    <w:name w:val="line number"/>
    <w:semiHidden/>
    <w:unhideWhenUsed/>
    <w:rsid w:val="00093775"/>
    <w:rPr>
      <w:rFonts w:ascii="Times New Roman" w:hAnsi="Times New Roman" w:cs="Times New Roman" w:hint="default"/>
    </w:rPr>
  </w:style>
  <w:style w:type="character" w:styleId="aff5">
    <w:name w:val="page number"/>
    <w:semiHidden/>
    <w:unhideWhenUsed/>
    <w:rsid w:val="00093775"/>
    <w:rPr>
      <w:rFonts w:ascii="Times New Roman" w:hAnsi="Times New Roman" w:cs="Times New Roman" w:hint="default"/>
    </w:rPr>
  </w:style>
  <w:style w:type="paragraph" w:styleId="af6">
    <w:name w:val="Title"/>
    <w:basedOn w:val="a"/>
    <w:link w:val="af5"/>
    <w:qFormat/>
    <w:rsid w:val="00093775"/>
    <w:pPr>
      <w:spacing w:after="0" w:line="240" w:lineRule="auto"/>
      <w:jc w:val="center"/>
    </w:pPr>
    <w:rPr>
      <w:b/>
      <w:sz w:val="28"/>
    </w:rPr>
  </w:style>
  <w:style w:type="character" w:customStyle="1" w:styleId="1d">
    <w:name w:val="Назва Знак1"/>
    <w:basedOn w:val="a0"/>
    <w:rsid w:val="00093775"/>
    <w:rPr>
      <w:rFonts w:asciiTheme="majorHAnsi" w:eastAsiaTheme="majorEastAsia" w:hAnsiTheme="majorHAnsi" w:cstheme="majorBidi"/>
      <w:color w:val="17365D" w:themeColor="text2" w:themeShade="BF"/>
      <w:spacing w:val="5"/>
      <w:kern w:val="28"/>
      <w:sz w:val="52"/>
      <w:szCs w:val="52"/>
    </w:rPr>
  </w:style>
  <w:style w:type="paragraph" w:styleId="af2">
    <w:name w:val="footer"/>
    <w:basedOn w:val="a"/>
    <w:link w:val="af1"/>
    <w:semiHidden/>
    <w:unhideWhenUsed/>
    <w:rsid w:val="00093775"/>
    <w:pPr>
      <w:tabs>
        <w:tab w:val="center" w:pos="4819"/>
        <w:tab w:val="right" w:pos="9639"/>
      </w:tabs>
      <w:spacing w:after="0" w:line="240" w:lineRule="auto"/>
    </w:pPr>
    <w:rPr>
      <w:sz w:val="24"/>
      <w:szCs w:val="24"/>
      <w:lang w:val="ru-RU" w:eastAsia="ru-RU"/>
    </w:rPr>
  </w:style>
  <w:style w:type="character" w:customStyle="1" w:styleId="1e">
    <w:name w:val="Нижній колонтитул Знак1"/>
    <w:basedOn w:val="a0"/>
    <w:semiHidden/>
    <w:rsid w:val="00093775"/>
  </w:style>
  <w:style w:type="character" w:customStyle="1" w:styleId="1f">
    <w:name w:val="Текст у виносці Знак1"/>
    <w:basedOn w:val="a0"/>
    <w:semiHidden/>
    <w:rsid w:val="00093775"/>
    <w:rPr>
      <w:rFonts w:ascii="Segoe UI" w:eastAsia="Times New Roman" w:hAnsi="Segoe UI" w:cs="Segoe UI"/>
      <w:sz w:val="18"/>
      <w:szCs w:val="18"/>
      <w:lang w:val="ru-RU" w:eastAsia="ru-RU"/>
    </w:rPr>
  </w:style>
  <w:style w:type="paragraph" w:styleId="25">
    <w:name w:val="Body Text Indent 2"/>
    <w:basedOn w:val="a"/>
    <w:link w:val="24"/>
    <w:semiHidden/>
    <w:unhideWhenUsed/>
    <w:rsid w:val="00093775"/>
    <w:pPr>
      <w:spacing w:after="120" w:line="480" w:lineRule="auto"/>
      <w:ind w:left="283"/>
    </w:pPr>
    <w:rPr>
      <w:sz w:val="24"/>
      <w:szCs w:val="24"/>
      <w:lang w:val="ru-RU" w:eastAsia="ru-RU"/>
    </w:rPr>
  </w:style>
  <w:style w:type="character" w:customStyle="1" w:styleId="210">
    <w:name w:val="Основний текст з відступом 2 Знак1"/>
    <w:basedOn w:val="a0"/>
    <w:semiHidden/>
    <w:rsid w:val="00093775"/>
  </w:style>
  <w:style w:type="paragraph" w:styleId="32">
    <w:name w:val="Body Text 3"/>
    <w:basedOn w:val="a"/>
    <w:link w:val="31"/>
    <w:semiHidden/>
    <w:unhideWhenUsed/>
    <w:rsid w:val="00093775"/>
    <w:pPr>
      <w:spacing w:after="120" w:line="240" w:lineRule="auto"/>
    </w:pPr>
    <w:rPr>
      <w:sz w:val="16"/>
      <w:szCs w:val="16"/>
      <w:lang w:val="ru-RU" w:eastAsia="ru-RU"/>
    </w:rPr>
  </w:style>
  <w:style w:type="character" w:customStyle="1" w:styleId="310">
    <w:name w:val="Основний текст 3 Знак1"/>
    <w:basedOn w:val="a0"/>
    <w:semiHidden/>
    <w:rsid w:val="00093775"/>
    <w:rPr>
      <w:sz w:val="16"/>
      <w:szCs w:val="16"/>
    </w:rPr>
  </w:style>
  <w:style w:type="paragraph" w:styleId="af0">
    <w:name w:val="header"/>
    <w:basedOn w:val="a"/>
    <w:link w:val="af"/>
    <w:semiHidden/>
    <w:unhideWhenUsed/>
    <w:rsid w:val="00093775"/>
    <w:pPr>
      <w:tabs>
        <w:tab w:val="center" w:pos="4677"/>
        <w:tab w:val="right" w:pos="9355"/>
      </w:tabs>
      <w:spacing w:after="0" w:line="240" w:lineRule="auto"/>
    </w:pPr>
    <w:rPr>
      <w:sz w:val="24"/>
      <w:szCs w:val="24"/>
      <w:lang w:val="ru-RU" w:eastAsia="ru-RU"/>
    </w:rPr>
  </w:style>
  <w:style w:type="character" w:customStyle="1" w:styleId="1f0">
    <w:name w:val="Верхній колонтитул Знак1"/>
    <w:basedOn w:val="a0"/>
    <w:semiHidden/>
    <w:rsid w:val="00093775"/>
  </w:style>
  <w:style w:type="character" w:customStyle="1" w:styleId="FontStyle29">
    <w:name w:val="Font Style29"/>
    <w:rsid w:val="00093775"/>
    <w:rPr>
      <w:rFonts w:ascii="Times New Roman" w:hAnsi="Times New Roman" w:cs="Times New Roman" w:hint="default"/>
      <w:b/>
      <w:bCs w:val="0"/>
      <w:sz w:val="26"/>
    </w:rPr>
  </w:style>
  <w:style w:type="character" w:customStyle="1" w:styleId="FontStyle30">
    <w:name w:val="Font Style30"/>
    <w:rsid w:val="00093775"/>
    <w:rPr>
      <w:rFonts w:ascii="Times New Roman" w:hAnsi="Times New Roman" w:cs="Times New Roman" w:hint="default"/>
      <w:sz w:val="26"/>
    </w:rPr>
  </w:style>
  <w:style w:type="character" w:customStyle="1" w:styleId="rvts23">
    <w:name w:val="rvts23"/>
    <w:rsid w:val="00093775"/>
    <w:rPr>
      <w:rFonts w:ascii="Times New Roman" w:hAnsi="Times New Roman" w:cs="Times New Roman" w:hint="default"/>
    </w:rPr>
  </w:style>
  <w:style w:type="character" w:customStyle="1" w:styleId="rvts9">
    <w:name w:val="rvts9"/>
    <w:rsid w:val="00093775"/>
    <w:rPr>
      <w:rFonts w:ascii="Times New Roman" w:hAnsi="Times New Roman" w:cs="Times New Roman" w:hint="default"/>
    </w:rPr>
  </w:style>
  <w:style w:type="character" w:customStyle="1" w:styleId="apple-converted-space">
    <w:name w:val="apple-converted-space"/>
    <w:rsid w:val="00093775"/>
    <w:rPr>
      <w:rFonts w:ascii="Times New Roman" w:hAnsi="Times New Roman" w:cs="Times New Roman" w:hint="default"/>
    </w:rPr>
  </w:style>
  <w:style w:type="character" w:customStyle="1" w:styleId="rvts44">
    <w:name w:val="rvts44"/>
    <w:rsid w:val="00093775"/>
    <w:rPr>
      <w:rFonts w:ascii="Times New Roman" w:hAnsi="Times New Roman" w:cs="Times New Roman" w:hint="default"/>
    </w:rPr>
  </w:style>
  <w:style w:type="character" w:customStyle="1" w:styleId="FontStyle28">
    <w:name w:val="Font Style28"/>
    <w:rsid w:val="00093775"/>
    <w:rPr>
      <w:rFonts w:ascii="Times New Roman" w:hAnsi="Times New Roman" w:cs="Times New Roman" w:hint="default"/>
      <w:sz w:val="22"/>
    </w:rPr>
  </w:style>
  <w:style w:type="character" w:customStyle="1" w:styleId="rvts0">
    <w:name w:val="rvts0"/>
    <w:rsid w:val="00093775"/>
    <w:rPr>
      <w:rFonts w:ascii="Times New Roman" w:hAnsi="Times New Roman" w:cs="Times New Roman" w:hint="default"/>
    </w:rPr>
  </w:style>
  <w:style w:type="character" w:customStyle="1" w:styleId="FontStyle12">
    <w:name w:val="Font Style12"/>
    <w:rsid w:val="00093775"/>
    <w:rPr>
      <w:rFonts w:ascii="Times New Roman" w:hAnsi="Times New Roman" w:cs="Times New Roman" w:hint="default"/>
      <w:b/>
      <w:bCs w:val="0"/>
      <w:sz w:val="24"/>
    </w:rPr>
  </w:style>
  <w:style w:type="character" w:customStyle="1" w:styleId="BodyTextChar">
    <w:name w:val="Body Text Char"/>
    <w:locked/>
    <w:rsid w:val="00093775"/>
    <w:rPr>
      <w:rFonts w:ascii="Bookman Old Style" w:hAnsi="Bookman Old Style" w:hint="default"/>
      <w:color w:val="000000"/>
      <w:sz w:val="28"/>
      <w:shd w:val="clear" w:color="auto" w:fill="FFFFFF"/>
      <w:lang w:val="uk-UA" w:eastAsia="ru-RU"/>
    </w:rPr>
  </w:style>
  <w:style w:type="paragraph" w:styleId="afa">
    <w:name w:val="Body Text Indent"/>
    <w:basedOn w:val="a"/>
    <w:link w:val="af9"/>
    <w:semiHidden/>
    <w:unhideWhenUsed/>
    <w:rsid w:val="00093775"/>
    <w:pPr>
      <w:widowControl w:val="0"/>
      <w:shd w:val="clear" w:color="auto" w:fill="FFFFFF"/>
      <w:tabs>
        <w:tab w:val="left" w:pos="1330"/>
      </w:tabs>
      <w:autoSpaceDE w:val="0"/>
      <w:autoSpaceDN w:val="0"/>
      <w:adjustRightInd w:val="0"/>
      <w:spacing w:before="120" w:after="0" w:line="240" w:lineRule="auto"/>
      <w:ind w:firstLine="720"/>
      <w:jc w:val="both"/>
    </w:pPr>
    <w:rPr>
      <w:rFonts w:ascii="Bookman Old Style" w:hAnsi="Bookman Old Style"/>
      <w:color w:val="000000"/>
      <w:sz w:val="26"/>
      <w:szCs w:val="28"/>
      <w:lang w:eastAsia="ru-RU"/>
    </w:rPr>
  </w:style>
  <w:style w:type="character" w:customStyle="1" w:styleId="1f1">
    <w:name w:val="Основний текст з відступом Знак1"/>
    <w:basedOn w:val="a0"/>
    <w:semiHidden/>
    <w:rsid w:val="00093775"/>
  </w:style>
  <w:style w:type="paragraph" w:styleId="23">
    <w:name w:val="Body Text 2"/>
    <w:basedOn w:val="a"/>
    <w:link w:val="22"/>
    <w:semiHidden/>
    <w:unhideWhenUsed/>
    <w:rsid w:val="00093775"/>
    <w:pPr>
      <w:widowControl w:val="0"/>
      <w:autoSpaceDE w:val="0"/>
      <w:autoSpaceDN w:val="0"/>
      <w:adjustRightInd w:val="0"/>
      <w:spacing w:after="120" w:line="480" w:lineRule="auto"/>
    </w:pPr>
    <w:rPr>
      <w:lang w:val="ru-RU" w:eastAsia="ru-RU"/>
    </w:rPr>
  </w:style>
  <w:style w:type="character" w:customStyle="1" w:styleId="211">
    <w:name w:val="Основний текст 2 Знак1"/>
    <w:basedOn w:val="a0"/>
    <w:semiHidden/>
    <w:rsid w:val="00093775"/>
  </w:style>
  <w:style w:type="character" w:customStyle="1" w:styleId="normaltextrun">
    <w:name w:val="normaltextrun"/>
    <w:rsid w:val="00093775"/>
  </w:style>
  <w:style w:type="character" w:customStyle="1" w:styleId="eop">
    <w:name w:val="eop"/>
    <w:rsid w:val="00093775"/>
  </w:style>
  <w:style w:type="character" w:customStyle="1" w:styleId="7pt">
    <w:name w:val="Основной текст + 7 pt"/>
    <w:aliases w:val="Интервал 0 pt"/>
    <w:rsid w:val="00093775"/>
    <w:rPr>
      <w:rFonts w:ascii="Times New Roman" w:hAnsi="Times New Roman" w:cs="Times New Roman" w:hint="default"/>
      <w:strike w:val="0"/>
      <w:dstrike w:val="0"/>
      <w:spacing w:val="-2"/>
      <w:sz w:val="14"/>
      <w:u w:val="none"/>
      <w:effect w:val="none"/>
    </w:rPr>
  </w:style>
  <w:style w:type="character" w:customStyle="1" w:styleId="aff6">
    <w:name w:val="Основной текст_"/>
    <w:rsid w:val="00093775"/>
    <w:rPr>
      <w:rFonts w:ascii="Times New Roman" w:hAnsi="Times New Roman" w:cs="Times New Roman" w:hint="default"/>
      <w:strike w:val="0"/>
      <w:dstrike w:val="0"/>
      <w:sz w:val="20"/>
      <w:u w:val="none"/>
      <w:effect w:val="none"/>
    </w:rPr>
  </w:style>
  <w:style w:type="character" w:customStyle="1" w:styleId="61">
    <w:name w:val="Основной текст + 6"/>
    <w:aliases w:val="5 pt,Полужирный"/>
    <w:rsid w:val="00093775"/>
    <w:rPr>
      <w:rFonts w:ascii="Times New Roman" w:hAnsi="Times New Roman" w:cs="Times New Roman" w:hint="default"/>
      <w:b/>
      <w:bCs w:val="0"/>
      <w:strike w:val="0"/>
      <w:dstrike w:val="0"/>
      <w:sz w:val="13"/>
      <w:u w:val="none"/>
      <w:effect w:val="none"/>
    </w:rPr>
  </w:style>
  <w:style w:type="character" w:customStyle="1" w:styleId="211pt">
    <w:name w:val="Основной текст (2) + 11 pt"/>
    <w:rsid w:val="00093775"/>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10pt">
    <w:name w:val="Основной текст (2) + 10 pt"/>
    <w:aliases w:val="Полужирный1"/>
    <w:rsid w:val="00093775"/>
    <w:rPr>
      <w:rFonts w:ascii="Times New Roman" w:hAnsi="Times New Roman" w:cs="Times New Roman" w:hint="default"/>
      <w:b/>
      <w:bCs w:val="0"/>
      <w:color w:val="000000"/>
      <w:spacing w:val="0"/>
      <w:w w:val="100"/>
      <w:position w:val="0"/>
      <w:sz w:val="20"/>
      <w:shd w:val="clear" w:color="auto" w:fill="FFFFFF"/>
      <w:lang w:val="uk-UA" w:eastAsia="uk-UA"/>
    </w:rPr>
  </w:style>
  <w:style w:type="paragraph" w:styleId="af4">
    <w:name w:val="endnote text"/>
    <w:basedOn w:val="a"/>
    <w:link w:val="af3"/>
    <w:semiHidden/>
    <w:unhideWhenUsed/>
    <w:rsid w:val="00093775"/>
    <w:pPr>
      <w:spacing w:after="0" w:line="240" w:lineRule="auto"/>
    </w:pPr>
    <w:rPr>
      <w:lang w:val="ru-RU" w:eastAsia="ru-RU"/>
    </w:rPr>
  </w:style>
  <w:style w:type="character" w:customStyle="1" w:styleId="1f2">
    <w:name w:val="Текст кінцевої виноски Знак1"/>
    <w:basedOn w:val="a0"/>
    <w:semiHidden/>
    <w:rsid w:val="00093775"/>
    <w:rPr>
      <w:sz w:val="20"/>
      <w:szCs w:val="20"/>
    </w:rPr>
  </w:style>
  <w:style w:type="paragraph" w:styleId="ac">
    <w:name w:val="footnote text"/>
    <w:basedOn w:val="a"/>
    <w:link w:val="ab"/>
    <w:semiHidden/>
    <w:unhideWhenUsed/>
    <w:rsid w:val="00093775"/>
    <w:pPr>
      <w:spacing w:after="0" w:line="240" w:lineRule="auto"/>
    </w:pPr>
    <w:rPr>
      <w:lang w:val="ru-RU" w:eastAsia="ru-RU"/>
    </w:rPr>
  </w:style>
  <w:style w:type="character" w:customStyle="1" w:styleId="1f3">
    <w:name w:val="Текст виноски Знак1"/>
    <w:basedOn w:val="a0"/>
    <w:semiHidden/>
    <w:rsid w:val="00093775"/>
    <w:rPr>
      <w:sz w:val="20"/>
      <w:szCs w:val="20"/>
    </w:rPr>
  </w:style>
  <w:style w:type="paragraph" w:styleId="afc">
    <w:name w:val="annotation subject"/>
    <w:basedOn w:val="ae"/>
    <w:next w:val="ae"/>
    <w:link w:val="afb"/>
    <w:semiHidden/>
    <w:unhideWhenUsed/>
    <w:rsid w:val="00093775"/>
    <w:rPr>
      <w:b/>
      <w:bCs/>
    </w:rPr>
  </w:style>
  <w:style w:type="character" w:customStyle="1" w:styleId="1f4">
    <w:name w:val="Тема примітки Знак1"/>
    <w:basedOn w:val="14"/>
    <w:semiHidden/>
    <w:rsid w:val="00093775"/>
    <w:rPr>
      <w:b/>
      <w:bCs/>
      <w:sz w:val="20"/>
      <w:szCs w:val="20"/>
    </w:rPr>
  </w:style>
  <w:style w:type="table" w:customStyle="1" w:styleId="33">
    <w:name w:val="Сітка таблиці3"/>
    <w:basedOn w:val="a1"/>
    <w:next w:val="a3"/>
    <w:rsid w:val="00093775"/>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rsid w:val="0009377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semiHidden/>
    <w:unhideWhenUsed/>
    <w:qFormat/>
    <w:rsid w:val="00093775"/>
    <w:pPr>
      <w:spacing w:after="0" w:line="240" w:lineRule="auto"/>
      <w:jc w:val="center"/>
    </w:pPr>
    <w:rPr>
      <w:rFonts w:ascii="Times New Roman" w:eastAsia="Times New Roman" w:hAnsi="Times New Roman" w:cs="Times New Roman"/>
      <w:b/>
      <w:sz w:val="28"/>
      <w:szCs w:val="20"/>
      <w:lang w:eastAsia="ru-RU"/>
    </w:rPr>
  </w:style>
  <w:style w:type="paragraph" w:styleId="aff8">
    <w:name w:val="Block Text"/>
    <w:basedOn w:val="a"/>
    <w:semiHidden/>
    <w:unhideWhenUsed/>
    <w:rsid w:val="00093775"/>
    <w:pPr>
      <w:spacing w:after="0" w:line="240" w:lineRule="auto"/>
      <w:ind w:left="900" w:right="360" w:firstLine="180"/>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30364</Words>
  <Characters>17308</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HP_NI</dc:creator>
  <cp:lastModifiedBy>HP_NI</cp:lastModifiedBy>
  <cp:revision>1</cp:revision>
  <dcterms:created xsi:type="dcterms:W3CDTF">2022-08-05T07:53:00Z</dcterms:created>
  <dcterms:modified xsi:type="dcterms:W3CDTF">2022-08-05T07:56:00Z</dcterms:modified>
</cp:coreProperties>
</file>