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A26" w:rsidRPr="00753C02" w:rsidRDefault="00DB3A26" w:rsidP="00DB3A26">
      <w:pPr>
        <w:spacing w:after="0"/>
        <w:jc w:val="center"/>
        <w:rPr>
          <w:rFonts w:ascii="Times New Roman" w:hAnsi="Times New Roman"/>
          <w:noProof/>
          <w:sz w:val="100"/>
        </w:rPr>
      </w:pPr>
      <w:r w:rsidRPr="00753C02">
        <w:rPr>
          <w:rFonts w:ascii="Jeka" w:hAnsi="Jeka"/>
          <w:noProof/>
          <w:sz w:val="100"/>
          <w:lang w:eastAsia="uk-UA"/>
        </w:rPr>
        <w:drawing>
          <wp:inline distT="0" distB="0" distL="0" distR="0" wp14:anchorId="4E9D696E" wp14:editId="07E28E0F">
            <wp:extent cx="509270" cy="629920"/>
            <wp:effectExtent l="0" t="0" r="5080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A26" w:rsidRPr="00753C02" w:rsidRDefault="00DB3A26" w:rsidP="00DB3A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53C02">
        <w:rPr>
          <w:rFonts w:ascii="Times New Roman" w:hAnsi="Times New Roman"/>
          <w:b/>
          <w:sz w:val="28"/>
          <w:szCs w:val="28"/>
        </w:rPr>
        <w:t>У К Р А Ї Н А</w:t>
      </w:r>
    </w:p>
    <w:p w:rsidR="00DB3A26" w:rsidRPr="00753C02" w:rsidRDefault="00DB3A26" w:rsidP="00DB3A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3C02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753C02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DB3A26" w:rsidRPr="00753C02" w:rsidRDefault="00DB3A26" w:rsidP="00DB3A26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753C02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DB3A26" w:rsidRPr="00753C02" w:rsidRDefault="00DB3A26" w:rsidP="00DB3A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53C02">
        <w:rPr>
          <w:rFonts w:ascii="Times New Roman" w:hAnsi="Times New Roman"/>
          <w:b/>
          <w:sz w:val="28"/>
          <w:szCs w:val="28"/>
        </w:rPr>
        <w:t xml:space="preserve">ВИКОНАВЧИЙ  </w:t>
      </w:r>
      <w:r w:rsidR="00E82FFD" w:rsidRPr="00753C02">
        <w:rPr>
          <w:rFonts w:ascii="Times New Roman" w:hAnsi="Times New Roman"/>
          <w:b/>
          <w:sz w:val="28"/>
          <w:szCs w:val="28"/>
        </w:rPr>
        <w:t xml:space="preserve">  </w:t>
      </w:r>
      <w:r w:rsidRPr="00753C02">
        <w:rPr>
          <w:rFonts w:ascii="Times New Roman" w:hAnsi="Times New Roman"/>
          <w:b/>
          <w:sz w:val="28"/>
          <w:szCs w:val="28"/>
        </w:rPr>
        <w:t>КОМІТЕТ</w:t>
      </w:r>
    </w:p>
    <w:p w:rsidR="00DB3A26" w:rsidRPr="00753C02" w:rsidRDefault="00DB3A26" w:rsidP="00DB3A2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</w:t>
      </w:r>
      <w:r w:rsidR="00FD7F64" w:rsidRPr="00753C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82FFD" w:rsidRPr="00753C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149</w:t>
      </w:r>
    </w:p>
    <w:p w:rsidR="00DB3A26" w:rsidRPr="00D71624" w:rsidRDefault="00DB3A26" w:rsidP="00DB3A26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B3A26" w:rsidRPr="00753C02" w:rsidRDefault="00DB3A26" w:rsidP="00DB3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="00FD7F64"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>22</w:t>
      </w:r>
      <w:r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грудня 202</w:t>
      </w:r>
      <w:r w:rsidR="00FD7F64"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                                                                      </w:t>
      </w:r>
      <w:r w:rsidR="00FD7F64"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</w:t>
      </w:r>
      <w:r w:rsidRPr="00753C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с-ще Кути</w:t>
      </w:r>
    </w:p>
    <w:p w:rsidR="00DB3A26" w:rsidRPr="00D71624" w:rsidRDefault="00DB3A26" w:rsidP="00DB3A26">
      <w:pPr>
        <w:spacing w:after="0" w:line="240" w:lineRule="auto"/>
        <w:rPr>
          <w:rFonts w:ascii="Times New Roman" w:eastAsia="Times New Roman" w:hAnsi="Times New Roman" w:cs="Times New Roman"/>
          <w:sz w:val="32"/>
          <w:szCs w:val="28"/>
          <w:lang w:eastAsia="uk-UA"/>
        </w:rPr>
      </w:pPr>
    </w:p>
    <w:p w:rsidR="00DB3A26" w:rsidRPr="00753C02" w:rsidRDefault="00DB3A26" w:rsidP="00DB3A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 затвердження плану </w:t>
      </w:r>
    </w:p>
    <w:p w:rsidR="00DB3A26" w:rsidRPr="00753C02" w:rsidRDefault="00DB3A26" w:rsidP="00DB3A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роботи відділів (служб, секторів)</w:t>
      </w:r>
    </w:p>
    <w:p w:rsidR="00DB3A26" w:rsidRPr="008C559A" w:rsidRDefault="00DB3A26" w:rsidP="00DB3A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Кутської селищної ради на 202</w:t>
      </w:r>
      <w:r w:rsidR="00FD7F64"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8C55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рі</w:t>
      </w:r>
    </w:p>
    <w:p w:rsidR="00EC2EB5" w:rsidRPr="00753C02" w:rsidRDefault="00EC2EB5" w:rsidP="00DB3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DB3A26" w:rsidRPr="00753C02" w:rsidRDefault="00DB3A26" w:rsidP="00DB3A26">
      <w:pPr>
        <w:pStyle w:val="ae"/>
        <w:jc w:val="both"/>
        <w:rPr>
          <w:rFonts w:ascii="Times New Roman" w:eastAsia="Calibri" w:hAnsi="Times New Roman"/>
          <w:sz w:val="28"/>
          <w:szCs w:val="28"/>
        </w:rPr>
      </w:pPr>
      <w:r w:rsidRPr="00753C02">
        <w:rPr>
          <w:rFonts w:ascii="Times New Roman" w:eastAsia="Calibri" w:hAnsi="Times New Roman"/>
          <w:sz w:val="28"/>
          <w:szCs w:val="28"/>
        </w:rPr>
        <w:t xml:space="preserve">         Заслухавши інформацію про плани роботи відділ</w:t>
      </w:r>
      <w:r w:rsidR="009974DA" w:rsidRPr="00753C02">
        <w:rPr>
          <w:rFonts w:ascii="Times New Roman" w:eastAsia="Calibri" w:hAnsi="Times New Roman"/>
          <w:sz w:val="28"/>
          <w:szCs w:val="28"/>
        </w:rPr>
        <w:t>у</w:t>
      </w:r>
      <w:r w:rsidRPr="00753C02">
        <w:rPr>
          <w:rFonts w:ascii="Times New Roman" w:eastAsia="Calibri" w:hAnsi="Times New Roman"/>
          <w:sz w:val="28"/>
          <w:szCs w:val="28"/>
        </w:rPr>
        <w:t xml:space="preserve"> </w:t>
      </w:r>
      <w:r w:rsidRPr="00753C02">
        <w:rPr>
          <w:rFonts w:ascii="Times New Roman" w:hAnsi="Times New Roman"/>
          <w:sz w:val="28"/>
          <w:szCs w:val="28"/>
        </w:rPr>
        <w:t xml:space="preserve">економічного розвитку, </w:t>
      </w:r>
      <w:r w:rsidRPr="00753C02">
        <w:rPr>
          <w:rFonts w:ascii="Times New Roman" w:hAnsi="Times New Roman"/>
          <w:spacing w:val="-6"/>
          <w:sz w:val="28"/>
          <w:szCs w:val="28"/>
        </w:rPr>
        <w:t xml:space="preserve">підприємництва, регуляторної діяльності та міжнародного співробітництва; </w:t>
      </w:r>
      <w:r w:rsidR="004F1532" w:rsidRPr="00753C02">
        <w:rPr>
          <w:rFonts w:ascii="Times New Roman" w:hAnsi="Times New Roman"/>
          <w:bCs/>
          <w:spacing w:val="-6"/>
          <w:sz w:val="28"/>
          <w:szCs w:val="28"/>
        </w:rPr>
        <w:t>сек</w:t>
      </w:r>
      <w:r w:rsidR="00D51512" w:rsidRPr="00753C02">
        <w:rPr>
          <w:rFonts w:ascii="Times New Roman" w:hAnsi="Times New Roman"/>
          <w:bCs/>
          <w:spacing w:val="-6"/>
          <w:sz w:val="28"/>
          <w:szCs w:val="28"/>
        </w:rPr>
        <w:t>тору</w:t>
      </w:r>
      <w:r w:rsidR="00D51512" w:rsidRPr="00753C02">
        <w:rPr>
          <w:rFonts w:ascii="Times New Roman" w:hAnsi="Times New Roman"/>
          <w:bCs/>
          <w:sz w:val="28"/>
          <w:szCs w:val="28"/>
        </w:rPr>
        <w:t xml:space="preserve"> інформаційних технологій,</w:t>
      </w:r>
      <w:r w:rsidR="004F1532" w:rsidRPr="00753C02">
        <w:rPr>
          <w:rFonts w:ascii="Times New Roman" w:hAnsi="Times New Roman"/>
          <w:bCs/>
          <w:sz w:val="28"/>
          <w:szCs w:val="28"/>
        </w:rPr>
        <w:t xml:space="preserve"> комунікацій з громадськістю</w:t>
      </w:r>
      <w:r w:rsidR="00D51512" w:rsidRPr="00753C02">
        <w:rPr>
          <w:rFonts w:ascii="Times New Roman" w:hAnsi="Times New Roman"/>
          <w:bCs/>
          <w:sz w:val="28"/>
          <w:szCs w:val="28"/>
        </w:rPr>
        <w:t xml:space="preserve"> та захисту інформації</w:t>
      </w:r>
      <w:r w:rsidR="004F1532" w:rsidRPr="00753C02">
        <w:rPr>
          <w:rFonts w:ascii="Times New Roman" w:hAnsi="Times New Roman"/>
          <w:bCs/>
          <w:sz w:val="28"/>
          <w:szCs w:val="28"/>
        </w:rPr>
        <w:t xml:space="preserve">; </w:t>
      </w:r>
      <w:r w:rsidR="004F1532" w:rsidRPr="00753C02">
        <w:rPr>
          <w:rFonts w:ascii="Times New Roman" w:hAnsi="Times New Roman"/>
          <w:bCs/>
          <w:spacing w:val="-6"/>
          <w:sz w:val="28"/>
          <w:szCs w:val="28"/>
        </w:rPr>
        <w:t xml:space="preserve">відділу </w:t>
      </w:r>
      <w:r w:rsidRPr="00753C02">
        <w:rPr>
          <w:rFonts w:ascii="Times New Roman" w:eastAsia="Calibri" w:hAnsi="Times New Roman"/>
          <w:spacing w:val="-6"/>
          <w:sz w:val="28"/>
          <w:szCs w:val="28"/>
        </w:rPr>
        <w:t>організаційної роботи, документообігу та контролю;</w:t>
      </w:r>
      <w:r w:rsidR="00D71624">
        <w:rPr>
          <w:rFonts w:ascii="Times New Roman" w:eastAsia="Calibri" w:hAnsi="Times New Roman"/>
          <w:spacing w:val="-6"/>
          <w:sz w:val="28"/>
          <w:szCs w:val="28"/>
        </w:rPr>
        <w:t xml:space="preserve"> відділу</w:t>
      </w:r>
      <w:r w:rsidR="00F5649C" w:rsidRPr="00753C02">
        <w:rPr>
          <w:rFonts w:ascii="Times New Roman" w:eastAsia="Calibri" w:hAnsi="Times New Roman"/>
          <w:spacing w:val="-6"/>
          <w:sz w:val="28"/>
          <w:szCs w:val="28"/>
        </w:rPr>
        <w:t xml:space="preserve"> </w:t>
      </w:r>
      <w:r w:rsidR="00732E3D" w:rsidRPr="00753C02">
        <w:rPr>
          <w:rFonts w:ascii="Times New Roman" w:hAnsi="Times New Roman"/>
          <w:bCs/>
          <w:spacing w:val="-6"/>
          <w:sz w:val="28"/>
          <w:szCs w:val="28"/>
          <w:lang w:eastAsia="ru-RU"/>
        </w:rPr>
        <w:t>житлово-</w:t>
      </w:r>
      <w:r w:rsidR="00F5649C" w:rsidRPr="00753C02">
        <w:rPr>
          <w:rFonts w:ascii="Times New Roman" w:hAnsi="Times New Roman"/>
          <w:bCs/>
          <w:spacing w:val="-6"/>
          <w:sz w:val="28"/>
          <w:szCs w:val="28"/>
          <w:lang w:eastAsia="ru-RU"/>
        </w:rPr>
        <w:t>комунального</w:t>
      </w:r>
      <w:r w:rsidR="00F5649C" w:rsidRPr="00753C02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F5649C" w:rsidRPr="00753C02">
        <w:rPr>
          <w:rFonts w:ascii="Times New Roman" w:hAnsi="Times New Roman"/>
          <w:bCs/>
          <w:spacing w:val="-6"/>
          <w:sz w:val="28"/>
          <w:szCs w:val="28"/>
          <w:lang w:eastAsia="ru-RU"/>
        </w:rPr>
        <w:t>господарства, комунальної власності, благоустрою, містобудування, архітектури</w:t>
      </w:r>
      <w:r w:rsidR="00F5649C" w:rsidRPr="00753C02">
        <w:rPr>
          <w:rFonts w:ascii="Times New Roman" w:hAnsi="Times New Roman"/>
          <w:bCs/>
          <w:sz w:val="28"/>
          <w:szCs w:val="28"/>
          <w:lang w:eastAsia="ru-RU"/>
        </w:rPr>
        <w:t>, інфраструктури, енергетики;</w:t>
      </w:r>
      <w:r w:rsidRPr="00753C02">
        <w:rPr>
          <w:rFonts w:ascii="Times New Roman" w:eastAsia="Calibri" w:hAnsi="Times New Roman"/>
          <w:sz w:val="28"/>
          <w:szCs w:val="28"/>
        </w:rPr>
        <w:t xml:space="preserve"> </w:t>
      </w:r>
      <w:r w:rsidR="004F1532" w:rsidRPr="00753C02">
        <w:rPr>
          <w:rFonts w:ascii="Times New Roman" w:hAnsi="Times New Roman"/>
          <w:sz w:val="28"/>
          <w:szCs w:val="28"/>
        </w:rPr>
        <w:t>відділу</w:t>
      </w:r>
      <w:r w:rsidR="00A07D56" w:rsidRPr="00753C02">
        <w:rPr>
          <w:rFonts w:ascii="Times New Roman" w:hAnsi="Times New Roman"/>
          <w:sz w:val="28"/>
          <w:szCs w:val="28"/>
        </w:rPr>
        <w:t xml:space="preserve"> </w:t>
      </w:r>
      <w:r w:rsidR="00A07D56" w:rsidRPr="00753C02">
        <w:rPr>
          <w:rFonts w:ascii="Times New Roman" w:eastAsia="Calibri" w:hAnsi="Times New Roman"/>
          <w:bCs/>
          <w:sz w:val="28"/>
          <w:szCs w:val="28"/>
        </w:rPr>
        <w:t>соціального захисту населення</w:t>
      </w:r>
      <w:r w:rsidR="00A07D56" w:rsidRPr="00753C02">
        <w:rPr>
          <w:rFonts w:ascii="Times New Roman" w:hAnsi="Times New Roman"/>
          <w:bCs/>
          <w:sz w:val="28"/>
          <w:szCs w:val="28"/>
        </w:rPr>
        <w:t>;</w:t>
      </w:r>
      <w:r w:rsidR="00CF68BA" w:rsidRPr="00753C02">
        <w:rPr>
          <w:rFonts w:ascii="Times New Roman" w:hAnsi="Times New Roman"/>
          <w:bCs/>
          <w:sz w:val="28"/>
          <w:szCs w:val="28"/>
        </w:rPr>
        <w:t xml:space="preserve"> </w:t>
      </w:r>
      <w:r w:rsidR="00CF68BA" w:rsidRPr="00753C02">
        <w:rPr>
          <w:rFonts w:ascii="Times New Roman" w:hAnsi="Times New Roman"/>
          <w:bCs/>
          <w:sz w:val="28"/>
          <w:lang w:eastAsia="ru-RU"/>
        </w:rPr>
        <w:t>служби у справах дітей;</w:t>
      </w:r>
      <w:r w:rsidR="004F1532" w:rsidRPr="00753C02">
        <w:rPr>
          <w:rFonts w:ascii="Times New Roman" w:hAnsi="Times New Roman"/>
          <w:sz w:val="28"/>
          <w:szCs w:val="28"/>
        </w:rPr>
        <w:t xml:space="preserve"> </w:t>
      </w:r>
      <w:r w:rsidR="003454EC" w:rsidRPr="00753C02">
        <w:rPr>
          <w:rFonts w:ascii="Times New Roman" w:hAnsi="Times New Roman"/>
          <w:sz w:val="28"/>
          <w:szCs w:val="28"/>
        </w:rPr>
        <w:t xml:space="preserve">відділу </w:t>
      </w:r>
      <w:r w:rsidR="003454EC" w:rsidRPr="00753C02">
        <w:rPr>
          <w:rFonts w:ascii="Times New Roman" w:hAnsi="Times New Roman"/>
          <w:bCs/>
          <w:sz w:val="28"/>
          <w:szCs w:val="28"/>
        </w:rPr>
        <w:t>культури, туризму, молоді та спорту;</w:t>
      </w:r>
      <w:r w:rsidR="00DE405C" w:rsidRPr="00753C02">
        <w:rPr>
          <w:rFonts w:ascii="Times New Roman" w:hAnsi="Times New Roman"/>
          <w:bCs/>
          <w:sz w:val="28"/>
          <w:szCs w:val="28"/>
        </w:rPr>
        <w:t xml:space="preserve"> </w:t>
      </w:r>
      <w:r w:rsidR="00DE405C" w:rsidRPr="00753C02">
        <w:rPr>
          <w:rFonts w:ascii="Times New Roman" w:hAnsi="Times New Roman"/>
          <w:sz w:val="28"/>
          <w:szCs w:val="28"/>
        </w:rPr>
        <w:t xml:space="preserve">сектору управління </w:t>
      </w:r>
      <w:r w:rsidR="00DE405C" w:rsidRPr="00753C02">
        <w:rPr>
          <w:rFonts w:ascii="Times New Roman" w:hAnsi="Times New Roman"/>
          <w:spacing w:val="-8"/>
          <w:sz w:val="28"/>
          <w:szCs w:val="28"/>
        </w:rPr>
        <w:t>персоналом та юридичного забезпечення;</w:t>
      </w:r>
      <w:r w:rsidR="003454EC" w:rsidRPr="00753C02">
        <w:rPr>
          <w:rFonts w:ascii="Times New Roman" w:hAnsi="Times New Roman"/>
          <w:bCs/>
          <w:spacing w:val="-8"/>
          <w:sz w:val="28"/>
          <w:szCs w:val="28"/>
        </w:rPr>
        <w:t xml:space="preserve"> </w:t>
      </w:r>
      <w:r w:rsidR="00423E5E" w:rsidRPr="00753C02">
        <w:rPr>
          <w:rFonts w:ascii="Times New Roman" w:hAnsi="Times New Roman"/>
          <w:bCs/>
          <w:spacing w:val="-8"/>
          <w:sz w:val="28"/>
          <w:szCs w:val="28"/>
        </w:rPr>
        <w:t xml:space="preserve">відділу </w:t>
      </w:r>
      <w:r w:rsidR="004F1532" w:rsidRPr="00753C02">
        <w:rPr>
          <w:rFonts w:ascii="Times New Roman" w:hAnsi="Times New Roman"/>
          <w:spacing w:val="-8"/>
          <w:sz w:val="28"/>
          <w:szCs w:val="28"/>
        </w:rPr>
        <w:t>бухгалтерського обліку та звітності</w:t>
      </w:r>
      <w:r w:rsidR="00D71624">
        <w:rPr>
          <w:rFonts w:ascii="Times New Roman" w:hAnsi="Times New Roman"/>
          <w:sz w:val="28"/>
          <w:szCs w:val="28"/>
        </w:rPr>
        <w:t xml:space="preserve">; відділу </w:t>
      </w:r>
      <w:r w:rsidR="001D4943" w:rsidRPr="00753C02">
        <w:rPr>
          <w:rFonts w:ascii="Times New Roman" w:hAnsi="Times New Roman"/>
          <w:bCs/>
          <w:sz w:val="28"/>
          <w:szCs w:val="28"/>
        </w:rPr>
        <w:t>освіти;</w:t>
      </w:r>
      <w:r w:rsidR="001908F4" w:rsidRPr="00753C02">
        <w:rPr>
          <w:rFonts w:ascii="Times New Roman" w:hAnsi="Times New Roman"/>
          <w:bCs/>
          <w:sz w:val="28"/>
          <w:szCs w:val="28"/>
        </w:rPr>
        <w:t xml:space="preserve"> </w:t>
      </w:r>
      <w:r w:rsidR="00D71624">
        <w:rPr>
          <w:rFonts w:ascii="Times New Roman" w:hAnsi="Times New Roman"/>
          <w:bCs/>
          <w:sz w:val="28"/>
          <w:szCs w:val="28"/>
        </w:rPr>
        <w:t xml:space="preserve">відділу </w:t>
      </w:r>
      <w:r w:rsidR="001908F4" w:rsidRPr="00753C02">
        <w:rPr>
          <w:rFonts w:ascii="Times New Roman" w:hAnsi="Times New Roman"/>
          <w:bCs/>
          <w:sz w:val="28"/>
          <w:szCs w:val="28"/>
        </w:rPr>
        <w:t>земельних відносин та захисту довкілля;</w:t>
      </w:r>
      <w:r w:rsidR="00C13EF1" w:rsidRPr="00753C02">
        <w:rPr>
          <w:rFonts w:ascii="Times New Roman" w:hAnsi="Times New Roman"/>
          <w:bCs/>
          <w:sz w:val="28"/>
          <w:szCs w:val="28"/>
        </w:rPr>
        <w:t xml:space="preserve"> </w:t>
      </w:r>
      <w:r w:rsidR="00D71624">
        <w:rPr>
          <w:rFonts w:ascii="Times New Roman" w:hAnsi="Times New Roman"/>
          <w:bCs/>
          <w:sz w:val="28"/>
          <w:szCs w:val="28"/>
        </w:rPr>
        <w:t xml:space="preserve">відділу </w:t>
      </w:r>
      <w:r w:rsidR="00C13EF1" w:rsidRPr="00753C02">
        <w:rPr>
          <w:rFonts w:ascii="Times New Roman" w:hAnsi="Times New Roman"/>
          <w:bCs/>
          <w:sz w:val="28"/>
          <w:szCs w:val="28"/>
        </w:rPr>
        <w:t xml:space="preserve">з питань оборонної роботи, </w:t>
      </w:r>
      <w:r w:rsidR="00C13EF1" w:rsidRPr="00753C02">
        <w:rPr>
          <w:rFonts w:ascii="Times New Roman" w:hAnsi="Times New Roman"/>
          <w:bCs/>
          <w:spacing w:val="-4"/>
          <w:sz w:val="28"/>
          <w:szCs w:val="28"/>
        </w:rPr>
        <w:t>цивільного захисту та взаємодії з правоохоронними органами;</w:t>
      </w:r>
      <w:r w:rsidR="001D4943" w:rsidRPr="00753C02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4F1532" w:rsidRPr="00753C02">
        <w:rPr>
          <w:rFonts w:ascii="Times New Roman" w:hAnsi="Times New Roman"/>
          <w:bCs/>
          <w:spacing w:val="-4"/>
          <w:sz w:val="28"/>
          <w:szCs w:val="28"/>
        </w:rPr>
        <w:t>фінансового відділу</w:t>
      </w:r>
      <w:r w:rsidR="004F1532" w:rsidRPr="00753C02">
        <w:rPr>
          <w:rFonts w:ascii="Times New Roman" w:hAnsi="Times New Roman"/>
          <w:bCs/>
          <w:sz w:val="28"/>
          <w:szCs w:val="28"/>
        </w:rPr>
        <w:t xml:space="preserve">; </w:t>
      </w:r>
      <w:r w:rsidR="00DC0581">
        <w:rPr>
          <w:rFonts w:ascii="Times New Roman" w:hAnsi="Times New Roman"/>
          <w:bCs/>
          <w:sz w:val="28"/>
          <w:szCs w:val="28"/>
        </w:rPr>
        <w:t xml:space="preserve">відділу </w:t>
      </w:r>
      <w:r w:rsidR="004F1532" w:rsidRPr="00DC0581">
        <w:rPr>
          <w:rFonts w:ascii="Times New Roman" w:eastAsia="Calibri" w:hAnsi="Times New Roman"/>
          <w:sz w:val="28"/>
          <w:szCs w:val="28"/>
        </w:rPr>
        <w:t xml:space="preserve">«Центр надання адміністративних послуг» </w:t>
      </w:r>
      <w:r w:rsidRPr="00753C02">
        <w:rPr>
          <w:rFonts w:ascii="Times New Roman" w:hAnsi="Times New Roman"/>
          <w:sz w:val="28"/>
          <w:szCs w:val="28"/>
        </w:rPr>
        <w:t>апарату</w:t>
      </w:r>
      <w:r w:rsidRPr="00753C02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753C02">
        <w:rPr>
          <w:rFonts w:ascii="Times New Roman" w:hAnsi="Times New Roman"/>
          <w:bCs/>
          <w:sz w:val="28"/>
          <w:lang w:eastAsia="ru-RU"/>
        </w:rPr>
        <w:t>Кутської селищної ради на 202</w:t>
      </w:r>
      <w:r w:rsidR="00FD7F64" w:rsidRPr="00753C02">
        <w:rPr>
          <w:rFonts w:ascii="Times New Roman" w:hAnsi="Times New Roman"/>
          <w:bCs/>
          <w:sz w:val="28"/>
          <w:lang w:eastAsia="ru-RU"/>
        </w:rPr>
        <w:t>6</w:t>
      </w:r>
      <w:r w:rsidRPr="00753C02">
        <w:rPr>
          <w:rFonts w:ascii="Times New Roman" w:hAnsi="Times New Roman"/>
          <w:bCs/>
          <w:sz w:val="28"/>
          <w:lang w:eastAsia="ru-RU"/>
        </w:rPr>
        <w:t xml:space="preserve"> рік, </w:t>
      </w:r>
      <w:r w:rsidRPr="00753C02">
        <w:rPr>
          <w:rFonts w:ascii="Times New Roman" w:eastAsia="Calibri" w:hAnsi="Times New Roman"/>
          <w:sz w:val="28"/>
          <w:szCs w:val="28"/>
        </w:rPr>
        <w:t>виконавчий комітет Кутської селищної ради</w:t>
      </w:r>
    </w:p>
    <w:p w:rsidR="00DB3A26" w:rsidRPr="00D71624" w:rsidRDefault="00DB3A26" w:rsidP="00DB3A26">
      <w:pPr>
        <w:pStyle w:val="ae"/>
        <w:jc w:val="both"/>
        <w:rPr>
          <w:rFonts w:ascii="Times New Roman" w:eastAsia="Calibri" w:hAnsi="Times New Roman"/>
          <w:sz w:val="32"/>
          <w:szCs w:val="28"/>
        </w:rPr>
      </w:pPr>
    </w:p>
    <w:p w:rsidR="00DB3A26" w:rsidRPr="00753C02" w:rsidRDefault="00DB3A26" w:rsidP="00DB3A26">
      <w:pPr>
        <w:pStyle w:val="ae"/>
        <w:jc w:val="both"/>
        <w:rPr>
          <w:rFonts w:ascii="Times New Roman" w:eastAsia="Calibri" w:hAnsi="Times New Roman"/>
          <w:b/>
          <w:sz w:val="28"/>
          <w:szCs w:val="28"/>
        </w:rPr>
      </w:pPr>
      <w:r w:rsidRPr="00753C02">
        <w:rPr>
          <w:rFonts w:ascii="Times New Roman" w:eastAsia="Calibri" w:hAnsi="Times New Roman"/>
          <w:b/>
          <w:sz w:val="28"/>
          <w:szCs w:val="28"/>
        </w:rPr>
        <w:t>В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И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Р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І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Ш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И</w:t>
      </w:r>
      <w:r w:rsidR="00E82FFD" w:rsidRPr="00753C02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753C02">
        <w:rPr>
          <w:rFonts w:ascii="Times New Roman" w:eastAsia="Calibri" w:hAnsi="Times New Roman"/>
          <w:b/>
          <w:sz w:val="28"/>
          <w:szCs w:val="28"/>
        </w:rPr>
        <w:t>В:</w:t>
      </w:r>
    </w:p>
    <w:p w:rsidR="00DB3A26" w:rsidRPr="00753C02" w:rsidRDefault="00DB3A26" w:rsidP="00DB3A26">
      <w:pPr>
        <w:pStyle w:val="ae"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1B6829" w:rsidRPr="00753C02" w:rsidRDefault="00DB3A26" w:rsidP="001B6829">
      <w:pPr>
        <w:pStyle w:val="32"/>
        <w:shd w:val="clear" w:color="auto" w:fill="auto"/>
        <w:spacing w:line="240" w:lineRule="auto"/>
        <w:ind w:firstLine="708"/>
        <w:rPr>
          <w:rFonts w:eastAsia="Calibri"/>
          <w:b w:val="0"/>
          <w:sz w:val="28"/>
          <w:szCs w:val="28"/>
        </w:rPr>
      </w:pPr>
      <w:r w:rsidRPr="00753C02">
        <w:rPr>
          <w:rFonts w:eastAsia="Calibri"/>
          <w:b w:val="0"/>
          <w:sz w:val="28"/>
          <w:szCs w:val="28"/>
        </w:rPr>
        <w:t xml:space="preserve">1.Затвердити план </w:t>
      </w:r>
      <w:r w:rsidR="004C5D03" w:rsidRPr="00753C02">
        <w:rPr>
          <w:rFonts w:eastAsia="Calibri"/>
          <w:b w:val="0"/>
          <w:sz w:val="28"/>
          <w:szCs w:val="28"/>
        </w:rPr>
        <w:t>роботи відділ</w:t>
      </w:r>
      <w:r w:rsidR="009974DA" w:rsidRPr="00753C02">
        <w:rPr>
          <w:rFonts w:eastAsia="Calibri"/>
          <w:b w:val="0"/>
          <w:sz w:val="28"/>
          <w:szCs w:val="28"/>
        </w:rPr>
        <w:t>у</w:t>
      </w:r>
      <w:r w:rsidR="004C5D03" w:rsidRPr="00753C02">
        <w:rPr>
          <w:rFonts w:eastAsia="Calibri"/>
          <w:b w:val="0"/>
          <w:sz w:val="28"/>
          <w:szCs w:val="28"/>
        </w:rPr>
        <w:t xml:space="preserve"> </w:t>
      </w:r>
      <w:r w:rsidR="004C5D03" w:rsidRPr="00753C02">
        <w:rPr>
          <w:b w:val="0"/>
          <w:sz w:val="28"/>
          <w:szCs w:val="28"/>
        </w:rPr>
        <w:t xml:space="preserve">економічного розвитку, підприємництва, </w:t>
      </w:r>
      <w:r w:rsidR="004C5D03" w:rsidRPr="00753C02">
        <w:rPr>
          <w:b w:val="0"/>
          <w:spacing w:val="-6"/>
          <w:sz w:val="28"/>
          <w:szCs w:val="28"/>
        </w:rPr>
        <w:t>регуляторної діяльності та міжнародного співробітництва; сек</w:t>
      </w:r>
      <w:r w:rsidR="00D51512" w:rsidRPr="00753C02">
        <w:rPr>
          <w:b w:val="0"/>
          <w:spacing w:val="-6"/>
          <w:sz w:val="28"/>
          <w:szCs w:val="28"/>
        </w:rPr>
        <w:t>тору інформаційних</w:t>
      </w:r>
      <w:r w:rsidR="00D51512" w:rsidRPr="00753C02">
        <w:rPr>
          <w:b w:val="0"/>
          <w:sz w:val="28"/>
          <w:szCs w:val="28"/>
        </w:rPr>
        <w:t xml:space="preserve"> </w:t>
      </w:r>
      <w:r w:rsidR="00D51512" w:rsidRPr="00753C02">
        <w:rPr>
          <w:b w:val="0"/>
          <w:spacing w:val="-8"/>
          <w:sz w:val="28"/>
          <w:szCs w:val="28"/>
        </w:rPr>
        <w:t>технологій,</w:t>
      </w:r>
      <w:r w:rsidR="004C5D03" w:rsidRPr="00753C02">
        <w:rPr>
          <w:b w:val="0"/>
          <w:spacing w:val="-8"/>
          <w:sz w:val="28"/>
          <w:szCs w:val="28"/>
        </w:rPr>
        <w:t xml:space="preserve"> комунікацій з громадськістю</w:t>
      </w:r>
      <w:r w:rsidR="00D51512" w:rsidRPr="00753C02">
        <w:rPr>
          <w:b w:val="0"/>
          <w:spacing w:val="-8"/>
          <w:sz w:val="28"/>
          <w:szCs w:val="28"/>
        </w:rPr>
        <w:t xml:space="preserve"> та захисту інформації</w:t>
      </w:r>
      <w:r w:rsidR="004C5D03" w:rsidRPr="00753C02">
        <w:rPr>
          <w:b w:val="0"/>
          <w:spacing w:val="-8"/>
          <w:sz w:val="28"/>
          <w:szCs w:val="28"/>
        </w:rPr>
        <w:t xml:space="preserve">; відділу </w:t>
      </w:r>
      <w:r w:rsidR="004C5D03" w:rsidRPr="00753C02">
        <w:rPr>
          <w:rFonts w:eastAsia="Calibri"/>
          <w:b w:val="0"/>
          <w:spacing w:val="-8"/>
          <w:sz w:val="28"/>
          <w:szCs w:val="28"/>
        </w:rPr>
        <w:t>організаційної</w:t>
      </w:r>
      <w:r w:rsidR="004C5D03" w:rsidRPr="00753C02">
        <w:rPr>
          <w:rFonts w:eastAsia="Calibri"/>
          <w:b w:val="0"/>
          <w:sz w:val="28"/>
          <w:szCs w:val="28"/>
        </w:rPr>
        <w:t xml:space="preserve"> роботи, документообігу та контролю;</w:t>
      </w:r>
      <w:r w:rsidR="00F5649C" w:rsidRPr="00753C02">
        <w:rPr>
          <w:rFonts w:eastAsia="Calibri"/>
          <w:b w:val="0"/>
          <w:sz w:val="28"/>
          <w:szCs w:val="28"/>
        </w:rPr>
        <w:t xml:space="preserve"> </w:t>
      </w:r>
      <w:r w:rsidR="00D71624">
        <w:rPr>
          <w:rFonts w:eastAsia="Calibri"/>
          <w:b w:val="0"/>
          <w:sz w:val="28"/>
          <w:szCs w:val="28"/>
        </w:rPr>
        <w:t xml:space="preserve">відділу </w:t>
      </w:r>
      <w:r w:rsidR="00F5649C" w:rsidRPr="00753C02">
        <w:rPr>
          <w:rFonts w:eastAsia="Calibri"/>
          <w:b w:val="0"/>
          <w:sz w:val="28"/>
          <w:szCs w:val="28"/>
        </w:rPr>
        <w:t xml:space="preserve">житлово-комунального господарства, </w:t>
      </w:r>
      <w:r w:rsidR="00F5649C" w:rsidRPr="00753C02">
        <w:rPr>
          <w:rFonts w:eastAsia="Calibri"/>
          <w:b w:val="0"/>
          <w:spacing w:val="-6"/>
          <w:sz w:val="28"/>
          <w:szCs w:val="28"/>
        </w:rPr>
        <w:t>комунальної власності, благоустрою, містобудування, архітектури, інфраструктури</w:t>
      </w:r>
      <w:r w:rsidR="00F5649C" w:rsidRPr="00753C02">
        <w:rPr>
          <w:rFonts w:eastAsia="Calibri"/>
          <w:b w:val="0"/>
          <w:sz w:val="28"/>
          <w:szCs w:val="28"/>
        </w:rPr>
        <w:t>, енергетики;</w:t>
      </w:r>
      <w:r w:rsidR="00A07D56" w:rsidRPr="00753C02">
        <w:rPr>
          <w:rFonts w:eastAsia="Calibri"/>
          <w:b w:val="0"/>
          <w:sz w:val="28"/>
          <w:szCs w:val="28"/>
        </w:rPr>
        <w:t xml:space="preserve"> відділу соціального захисту населення;</w:t>
      </w:r>
      <w:r w:rsidR="00CF68BA" w:rsidRPr="00753C02">
        <w:rPr>
          <w:rFonts w:eastAsia="Calibri"/>
          <w:b w:val="0"/>
          <w:sz w:val="28"/>
          <w:szCs w:val="28"/>
        </w:rPr>
        <w:t xml:space="preserve"> </w:t>
      </w:r>
      <w:r w:rsidR="00CF68BA" w:rsidRPr="00753C02">
        <w:rPr>
          <w:b w:val="0"/>
          <w:sz w:val="28"/>
          <w:lang w:eastAsia="ru-RU"/>
        </w:rPr>
        <w:t>служби у справах дітей;</w:t>
      </w:r>
      <w:r w:rsidR="004C5D03" w:rsidRPr="00753C02">
        <w:rPr>
          <w:rFonts w:eastAsia="Calibri"/>
          <w:b w:val="0"/>
          <w:sz w:val="28"/>
          <w:szCs w:val="28"/>
        </w:rPr>
        <w:t xml:space="preserve"> </w:t>
      </w:r>
      <w:r w:rsidR="003454EC" w:rsidRPr="00753C02">
        <w:rPr>
          <w:rFonts w:eastAsia="Calibri"/>
          <w:b w:val="0"/>
          <w:sz w:val="28"/>
          <w:szCs w:val="28"/>
        </w:rPr>
        <w:t>відділу культури, туризму, молоді та спорту;</w:t>
      </w:r>
      <w:r w:rsidR="00DE405C" w:rsidRPr="00753C02">
        <w:t xml:space="preserve"> </w:t>
      </w:r>
      <w:r w:rsidR="00DE405C" w:rsidRPr="00753C02">
        <w:rPr>
          <w:rFonts w:eastAsia="Calibri"/>
          <w:b w:val="0"/>
          <w:sz w:val="28"/>
          <w:szCs w:val="28"/>
        </w:rPr>
        <w:t>сектору управління персоналом та юридичного забезпечення;</w:t>
      </w:r>
      <w:r w:rsidR="003454EC" w:rsidRPr="00753C02">
        <w:rPr>
          <w:rFonts w:eastAsia="Calibri"/>
          <w:b w:val="0"/>
          <w:sz w:val="28"/>
          <w:szCs w:val="28"/>
        </w:rPr>
        <w:t xml:space="preserve"> </w:t>
      </w:r>
      <w:r w:rsidR="004C5D03" w:rsidRPr="00753C02">
        <w:rPr>
          <w:b w:val="0"/>
          <w:sz w:val="28"/>
          <w:szCs w:val="28"/>
        </w:rPr>
        <w:t>відділу бухгалтерського обліку та звітності;</w:t>
      </w:r>
      <w:r w:rsidR="00D71624">
        <w:rPr>
          <w:b w:val="0"/>
          <w:sz w:val="28"/>
          <w:szCs w:val="28"/>
        </w:rPr>
        <w:t xml:space="preserve"> відділу</w:t>
      </w:r>
      <w:r w:rsidR="001D4943" w:rsidRPr="00753C02">
        <w:rPr>
          <w:b w:val="0"/>
          <w:bCs w:val="0"/>
          <w:sz w:val="28"/>
          <w:szCs w:val="28"/>
        </w:rPr>
        <w:t xml:space="preserve"> освіти;</w:t>
      </w:r>
      <w:r w:rsidR="00D71624">
        <w:rPr>
          <w:b w:val="0"/>
          <w:bCs w:val="0"/>
          <w:sz w:val="28"/>
          <w:szCs w:val="28"/>
        </w:rPr>
        <w:t xml:space="preserve"> відділу</w:t>
      </w:r>
      <w:r w:rsidR="001D4943" w:rsidRPr="00753C02">
        <w:rPr>
          <w:b w:val="0"/>
          <w:bCs w:val="0"/>
          <w:sz w:val="28"/>
          <w:szCs w:val="28"/>
        </w:rPr>
        <w:t xml:space="preserve"> </w:t>
      </w:r>
      <w:r w:rsidR="001908F4" w:rsidRPr="00753C02">
        <w:rPr>
          <w:b w:val="0"/>
          <w:bCs w:val="0"/>
          <w:sz w:val="28"/>
          <w:szCs w:val="28"/>
        </w:rPr>
        <w:t>земельних відносин та захисту довкілля;</w:t>
      </w:r>
      <w:r w:rsidR="00C13EF1" w:rsidRPr="00753C02">
        <w:rPr>
          <w:b w:val="0"/>
          <w:bCs w:val="0"/>
          <w:sz w:val="28"/>
          <w:szCs w:val="28"/>
        </w:rPr>
        <w:t xml:space="preserve"> </w:t>
      </w:r>
      <w:r w:rsidR="00D71624">
        <w:rPr>
          <w:b w:val="0"/>
          <w:bCs w:val="0"/>
          <w:sz w:val="28"/>
          <w:szCs w:val="28"/>
        </w:rPr>
        <w:t xml:space="preserve">відділу </w:t>
      </w:r>
      <w:r w:rsidR="00C13EF1" w:rsidRPr="00753C02">
        <w:rPr>
          <w:b w:val="0"/>
          <w:sz w:val="28"/>
          <w:szCs w:val="20"/>
        </w:rPr>
        <w:t>з питань оборонної роботи, цивільного захисту та взаємодії з правоохоронними органами;</w:t>
      </w:r>
      <w:r w:rsidR="001908F4" w:rsidRPr="00753C02">
        <w:rPr>
          <w:b w:val="0"/>
          <w:bCs w:val="0"/>
          <w:sz w:val="28"/>
          <w:szCs w:val="28"/>
        </w:rPr>
        <w:t xml:space="preserve"> </w:t>
      </w:r>
      <w:r w:rsidR="004C5D03" w:rsidRPr="00753C02">
        <w:rPr>
          <w:b w:val="0"/>
          <w:sz w:val="28"/>
          <w:szCs w:val="28"/>
        </w:rPr>
        <w:t xml:space="preserve">фінансового </w:t>
      </w:r>
      <w:r w:rsidR="00C13EF1" w:rsidRPr="00753C02">
        <w:rPr>
          <w:b w:val="0"/>
          <w:sz w:val="28"/>
          <w:szCs w:val="28"/>
        </w:rPr>
        <w:t>відділу</w:t>
      </w:r>
      <w:r w:rsidR="004C5D03" w:rsidRPr="00753C02">
        <w:rPr>
          <w:b w:val="0"/>
          <w:sz w:val="28"/>
          <w:szCs w:val="28"/>
        </w:rPr>
        <w:t>;</w:t>
      </w:r>
      <w:r w:rsidR="00D71624">
        <w:rPr>
          <w:b w:val="0"/>
          <w:sz w:val="28"/>
          <w:szCs w:val="28"/>
        </w:rPr>
        <w:t xml:space="preserve"> відділу </w:t>
      </w:r>
      <w:r w:rsidR="004C5D03" w:rsidRPr="00DC0581">
        <w:rPr>
          <w:rFonts w:eastAsia="Calibri"/>
          <w:b w:val="0"/>
          <w:sz w:val="28"/>
          <w:szCs w:val="28"/>
        </w:rPr>
        <w:t>«Центр н</w:t>
      </w:r>
      <w:r w:rsidR="00DC0581">
        <w:rPr>
          <w:rFonts w:eastAsia="Calibri"/>
          <w:b w:val="0"/>
          <w:sz w:val="28"/>
          <w:szCs w:val="28"/>
        </w:rPr>
        <w:t>адання адміністративних послуг»</w:t>
      </w:r>
      <w:r w:rsidR="004C5D03" w:rsidRPr="00DC0581">
        <w:rPr>
          <w:rFonts w:eastAsia="Calibri"/>
          <w:b w:val="0"/>
          <w:sz w:val="28"/>
          <w:szCs w:val="28"/>
        </w:rPr>
        <w:t xml:space="preserve"> </w:t>
      </w:r>
      <w:r w:rsidR="00A5280D" w:rsidRPr="00753C02">
        <w:rPr>
          <w:b w:val="0"/>
          <w:sz w:val="28"/>
          <w:szCs w:val="28"/>
        </w:rPr>
        <w:t>а</w:t>
      </w:r>
      <w:r w:rsidR="004C5D03" w:rsidRPr="00753C02">
        <w:rPr>
          <w:b w:val="0"/>
          <w:sz w:val="28"/>
          <w:szCs w:val="28"/>
        </w:rPr>
        <w:t>парату</w:t>
      </w:r>
      <w:r w:rsidR="004C5D03" w:rsidRPr="00753C02">
        <w:rPr>
          <w:b w:val="0"/>
          <w:sz w:val="28"/>
          <w:szCs w:val="28"/>
          <w:lang w:eastAsia="ru-RU"/>
        </w:rPr>
        <w:t xml:space="preserve"> </w:t>
      </w:r>
      <w:r w:rsidR="004C5D03" w:rsidRPr="00753C02">
        <w:rPr>
          <w:b w:val="0"/>
          <w:sz w:val="28"/>
          <w:lang w:eastAsia="ru-RU"/>
        </w:rPr>
        <w:t>Кутської селищної ради на 202</w:t>
      </w:r>
      <w:r w:rsidR="00FD7F64" w:rsidRPr="00753C02">
        <w:rPr>
          <w:b w:val="0"/>
          <w:sz w:val="28"/>
          <w:lang w:eastAsia="ru-RU"/>
        </w:rPr>
        <w:t>6</w:t>
      </w:r>
      <w:r w:rsidR="004C5D03" w:rsidRPr="00753C02">
        <w:rPr>
          <w:b w:val="0"/>
          <w:sz w:val="28"/>
          <w:lang w:eastAsia="ru-RU"/>
        </w:rPr>
        <w:t xml:space="preserve"> рік </w:t>
      </w:r>
      <w:r w:rsidRPr="00753C02">
        <w:rPr>
          <w:b w:val="0"/>
          <w:sz w:val="28"/>
          <w:lang w:eastAsia="ru-RU"/>
        </w:rPr>
        <w:t xml:space="preserve">згідно Додатків </w:t>
      </w:r>
      <w:r w:rsidRPr="00DC0581">
        <w:rPr>
          <w:b w:val="0"/>
          <w:sz w:val="28"/>
          <w:lang w:eastAsia="ru-RU"/>
        </w:rPr>
        <w:t>1-14</w:t>
      </w:r>
      <w:r w:rsidR="001B6829" w:rsidRPr="00753C02">
        <w:rPr>
          <w:rFonts w:eastAsia="Calibri"/>
          <w:b w:val="0"/>
          <w:sz w:val="28"/>
          <w:szCs w:val="28"/>
        </w:rPr>
        <w:t>.</w:t>
      </w:r>
    </w:p>
    <w:p w:rsidR="00431598" w:rsidRPr="00753C02" w:rsidRDefault="00431598" w:rsidP="001B6829">
      <w:pPr>
        <w:pStyle w:val="32"/>
        <w:shd w:val="clear" w:color="auto" w:fill="auto"/>
        <w:spacing w:line="240" w:lineRule="auto"/>
        <w:ind w:firstLine="708"/>
        <w:rPr>
          <w:rFonts w:eastAsia="Calibri"/>
          <w:b w:val="0"/>
          <w:sz w:val="28"/>
          <w:szCs w:val="28"/>
        </w:rPr>
      </w:pPr>
    </w:p>
    <w:p w:rsidR="00DB3A26" w:rsidRPr="00753C02" w:rsidRDefault="00DB3A26" w:rsidP="001B6829">
      <w:pPr>
        <w:pStyle w:val="32"/>
        <w:shd w:val="clear" w:color="auto" w:fill="auto"/>
        <w:spacing w:line="240" w:lineRule="auto"/>
        <w:ind w:firstLine="708"/>
        <w:rPr>
          <w:rFonts w:eastAsia="Calibri"/>
          <w:b w:val="0"/>
          <w:sz w:val="28"/>
          <w:szCs w:val="28"/>
        </w:rPr>
      </w:pPr>
      <w:r w:rsidRPr="00753C02">
        <w:rPr>
          <w:rFonts w:eastAsia="Calibri"/>
          <w:b w:val="0"/>
          <w:sz w:val="28"/>
          <w:szCs w:val="28"/>
        </w:rPr>
        <w:lastRenderedPageBreak/>
        <w:t>2.Контроль за виконанням даного рішення покласти на заступників селищного голови у відповідності до розподілу обов’язків.</w:t>
      </w:r>
    </w:p>
    <w:p w:rsidR="00DB3A26" w:rsidRPr="00753C02" w:rsidRDefault="00DB3A26" w:rsidP="001B682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1B6829" w:rsidRPr="00753C02" w:rsidRDefault="001B6829" w:rsidP="001B682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B3A26" w:rsidRPr="00753C02" w:rsidRDefault="00DB3A26" w:rsidP="001B6829">
      <w:pPr>
        <w:spacing w:after="0"/>
      </w:pPr>
      <w:r w:rsidRPr="00753C02">
        <w:rPr>
          <w:rFonts w:ascii="Times New Roman" w:eastAsia="Calibri" w:hAnsi="Times New Roman" w:cs="Times New Roman"/>
          <w:b/>
          <w:sz w:val="28"/>
          <w:szCs w:val="28"/>
        </w:rPr>
        <w:t>Селищний голова                                                                  Дмитро ПАВЛЮК</w:t>
      </w:r>
    </w:p>
    <w:p w:rsidR="00DB3A26" w:rsidRPr="00753C02" w:rsidRDefault="00DB3A26">
      <w:r w:rsidRPr="00753C02">
        <w:br w:type="page"/>
      </w:r>
    </w:p>
    <w:p w:rsidR="00F922D2" w:rsidRPr="00753C02" w:rsidRDefault="003D38AA" w:rsidP="00F922D2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Додаток №</w:t>
      </w:r>
      <w:r w:rsidR="00AF3FE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 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</w:t>
      </w:r>
    </w:p>
    <w:p w:rsidR="00F922D2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F922D2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F922D2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</w:t>
      </w:r>
      <w:r w:rsidR="00FD7F64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грудня 202</w:t>
      </w:r>
      <w:r w:rsidR="00FD7F64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№</w:t>
      </w:r>
      <w:r w:rsidR="008A744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149</w:t>
      </w:r>
    </w:p>
    <w:p w:rsidR="00B45DE1" w:rsidRPr="00753C02" w:rsidRDefault="00B45DE1" w:rsidP="009B44B8">
      <w:pPr>
        <w:pStyle w:val="a3"/>
        <w:shd w:val="clear" w:color="auto" w:fill="FFFFFF"/>
        <w:spacing w:before="0" w:beforeAutospacing="0" w:after="150" w:afterAutospacing="0"/>
        <w:ind w:firstLine="315"/>
        <w:jc w:val="center"/>
        <w:rPr>
          <w:rStyle w:val="a4"/>
          <w:sz w:val="28"/>
          <w:szCs w:val="28"/>
        </w:rPr>
      </w:pPr>
    </w:p>
    <w:p w:rsidR="00B45DE1" w:rsidRPr="00753C02" w:rsidRDefault="009B44B8" w:rsidP="00B45DE1">
      <w:pPr>
        <w:pStyle w:val="a3"/>
        <w:shd w:val="clear" w:color="auto" w:fill="FFFFFF"/>
        <w:spacing w:before="0" w:beforeAutospacing="0" w:after="150" w:afterAutospacing="0"/>
        <w:ind w:firstLine="315"/>
        <w:jc w:val="center"/>
        <w:rPr>
          <w:sz w:val="28"/>
          <w:szCs w:val="28"/>
        </w:rPr>
      </w:pPr>
      <w:r w:rsidRPr="00753C02">
        <w:rPr>
          <w:rStyle w:val="a4"/>
          <w:sz w:val="28"/>
          <w:szCs w:val="28"/>
        </w:rPr>
        <w:t>ПЛАН РОБОТИ</w:t>
      </w:r>
    </w:p>
    <w:p w:rsidR="008C6B8E" w:rsidRPr="00753C02" w:rsidRDefault="009B44B8" w:rsidP="00B45DE1">
      <w:pPr>
        <w:pStyle w:val="a3"/>
        <w:shd w:val="clear" w:color="auto" w:fill="FFFFFF"/>
        <w:spacing w:before="0" w:beforeAutospacing="0" w:after="150" w:afterAutospacing="0"/>
        <w:ind w:firstLine="315"/>
        <w:jc w:val="center"/>
        <w:rPr>
          <w:rStyle w:val="a4"/>
          <w:b w:val="0"/>
          <w:bCs w:val="0"/>
          <w:sz w:val="28"/>
          <w:szCs w:val="28"/>
        </w:rPr>
      </w:pPr>
      <w:r w:rsidRPr="00753C02">
        <w:rPr>
          <w:rStyle w:val="a4"/>
          <w:sz w:val="28"/>
          <w:szCs w:val="28"/>
        </w:rPr>
        <w:t>відділу економічного розвитку, підприємництва, регуляторної діяльності та міжнародного співробітництв</w:t>
      </w:r>
      <w:r w:rsidR="00816A9E" w:rsidRPr="00753C02">
        <w:rPr>
          <w:rStyle w:val="a4"/>
          <w:sz w:val="28"/>
          <w:szCs w:val="28"/>
        </w:rPr>
        <w:t>а Кутської селищної ради на 202</w:t>
      </w:r>
      <w:r w:rsidR="00FD7F64" w:rsidRPr="00753C02">
        <w:rPr>
          <w:rStyle w:val="a4"/>
          <w:sz w:val="28"/>
          <w:szCs w:val="28"/>
        </w:rPr>
        <w:t>6</w:t>
      </w:r>
      <w:r w:rsidRPr="00753C02">
        <w:rPr>
          <w:rStyle w:val="a4"/>
          <w:sz w:val="28"/>
          <w:szCs w:val="28"/>
        </w:rPr>
        <w:t xml:space="preserve"> рік</w:t>
      </w:r>
    </w:p>
    <w:p w:rsidR="00B45DE1" w:rsidRPr="00753C02" w:rsidRDefault="00B45DE1" w:rsidP="00E2255B">
      <w:pPr>
        <w:pStyle w:val="a3"/>
        <w:shd w:val="clear" w:color="auto" w:fill="FFFFFF"/>
        <w:spacing w:before="0" w:beforeAutospacing="0" w:after="150" w:afterAutospacing="0"/>
        <w:ind w:firstLine="315"/>
        <w:jc w:val="center"/>
        <w:rPr>
          <w:sz w:val="28"/>
          <w:szCs w:val="28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670"/>
        <w:gridCol w:w="1134"/>
        <w:gridCol w:w="2263"/>
      </w:tblGrid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Назва питання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Термін виконання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Відповідальний виконавець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Аналіз стану і тенденції економічного розвитку громади, бере участь у визначенні його пріоритетів, розробленні напрямів структурної та інвестиційної політики та готує пропозиції з цих питань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Виконання роботи з прогнозування підприємницького розвитку громади та підготовки його програм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 розробленні проєктів та програм в громаді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Розробка пропозицій до проєктів місцевого бюджету, які стосуються економічного, інвестиційного та проектного розвитку громади, та подання їх на розгляд керівництву громади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пропозицій голові громади з питань ефективного використання фінансових, кредитних і валютних ресурсів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 складанні необхідних для роботи балансів (фінансових, грошових доходів і витрат населення, ринку праці та розвитку трудових ресурсів, попиту і прогнозування)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Сприяння створенню інфраструктури підтримки регіонального розвитку, умов для рівноправного розвитку всіх форм господарювання та підприємництва на території громади, надає консультаційну, інформаційну та іншу допомогу суб'єктам підприємницької діяльності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разом з іншими підрозділами громади у реалізації зовнішньоекономічної політики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Проведення в установленому порядку в межах своєї компетенції переговорів з офіційними представниками іноземних країн, акредитованих в Україні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Виконання в межах делегованих повноважень регуляторні функції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Розроблення  поточних завдань та участь у підготовці проєктних заявок, перспективних планів розвитку підприємництва, промислового  виробництва, співпраці із міжнародними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організаціями, надає необхідну методичну допомогу  керівникам та спеціалістам у  виконанні завдань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Розроблення, подання на затвердження та внесення в систему DREAM 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Середньострокового плану пріоритетних публічних інвестицій Кутської селищної територіальної громади на 2027-2029 роки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 липня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Формування, внесення в систему DREAM інвестиційних проєктів та подання на затвердження Єдиного Проектного Портфеля Кутської селищної територіальної громади на 2028 рік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 жовтня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FD7F64" w:rsidRPr="00753C02" w:rsidRDefault="00FD7F64" w:rsidP="008A74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проєктів для внесення до системи DREAM, а також забезпечення участі у проєктній діяльн</w:t>
            </w:r>
            <w:r w:rsidR="008A744B" w:rsidRPr="00753C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сті, яка реалізується на обласному та державному рівні, а також до програм та фондів, що реалізують міжнародну технічну допомогу в Україні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Проведення аналізу щоквартальних планів та звітів комунальних підприємств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Ведення обліку надходжень у розрізі платників ПДФО, акцизного, єдиного та інших місцевих податків і зборів, які входять до компетенції відділу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FD7F64" w:rsidRPr="00753C02" w:rsidTr="00D82661">
        <w:tc>
          <w:tcPr>
            <w:tcW w:w="562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Забезпечити підготовку матеріалів для проведення засідань Координаційної ради з питань Бюджету участі (Громадського бюджету)</w:t>
            </w:r>
          </w:p>
        </w:tc>
        <w:tc>
          <w:tcPr>
            <w:tcW w:w="1134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FD7F64" w:rsidRPr="00753C02" w:rsidRDefault="00FD7F64" w:rsidP="00FD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D82661" w:rsidRPr="00753C02" w:rsidTr="00D82661">
        <w:tc>
          <w:tcPr>
            <w:tcW w:w="562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Здійснювати підготовку інформаційних матеріалів згідно з контрольними строками на документи, які знаходяться на виконанні у відділі.</w:t>
            </w:r>
          </w:p>
        </w:tc>
        <w:tc>
          <w:tcPr>
            <w:tcW w:w="1134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D82661" w:rsidRPr="00753C02" w:rsidTr="00D82661">
        <w:tc>
          <w:tcPr>
            <w:tcW w:w="562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Брати участь у семінарах, колегіях з економічних питань, які проводяться на регіональному рівні.</w:t>
            </w:r>
          </w:p>
        </w:tc>
        <w:tc>
          <w:tcPr>
            <w:tcW w:w="1134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  <w:tr w:rsidR="00D82661" w:rsidRPr="00753C02" w:rsidTr="00D82661">
        <w:tc>
          <w:tcPr>
            <w:tcW w:w="562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D82661" w:rsidRPr="00753C02" w:rsidRDefault="00D82661" w:rsidP="00D82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та проведення семінарів, нарад з економічних питань з керівниками установ, підприємств.</w:t>
            </w:r>
          </w:p>
        </w:tc>
        <w:tc>
          <w:tcPr>
            <w:tcW w:w="1134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2263" w:type="dxa"/>
          </w:tcPr>
          <w:p w:rsidR="00D82661" w:rsidRPr="00753C02" w:rsidRDefault="00D82661" w:rsidP="00D82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 спеціалісти відділу</w:t>
            </w:r>
          </w:p>
        </w:tc>
      </w:tr>
    </w:tbl>
    <w:p w:rsidR="00F922D2" w:rsidRPr="00753C02" w:rsidRDefault="00F922D2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5DE1" w:rsidRPr="00753C02" w:rsidRDefault="00B45DE1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22D2" w:rsidRPr="00753C02" w:rsidRDefault="00F922D2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F922D2" w:rsidRPr="00753C02" w:rsidRDefault="00564562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  </w:t>
      </w:r>
      <w:r w:rsidR="00F922D2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9B44B8" w:rsidRPr="00753C02" w:rsidRDefault="009B44B8">
      <w:pPr>
        <w:rPr>
          <w:sz w:val="24"/>
        </w:rPr>
      </w:pPr>
    </w:p>
    <w:p w:rsidR="00E2255B" w:rsidRPr="00753C02" w:rsidRDefault="00E2255B" w:rsidP="00E2255B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Начальник</w:t>
      </w:r>
      <w:r w:rsidRPr="00753C02">
        <w:rPr>
          <w:sz w:val="24"/>
        </w:rPr>
        <w:t xml:space="preserve">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відділу економічного розвитку, </w:t>
      </w:r>
    </w:p>
    <w:p w:rsidR="00E2255B" w:rsidRPr="00753C02" w:rsidRDefault="00E2255B" w:rsidP="00E2255B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підприємництва, регуляторної діяльності </w:t>
      </w:r>
    </w:p>
    <w:p w:rsidR="00E2255B" w:rsidRPr="00753C02" w:rsidRDefault="00E2255B" w:rsidP="00E2255B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та міжнародного співробітництва </w:t>
      </w:r>
    </w:p>
    <w:p w:rsidR="00E2255B" w:rsidRPr="00753C02" w:rsidRDefault="00E2255B" w:rsidP="00E2255B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Кутської селищної ради                                     </w:t>
      </w:r>
      <w:r w:rsidR="00F922D2"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      </w:t>
      </w:r>
      <w:r w:rsidR="008A744B"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     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</w:t>
      </w:r>
      <w:r w:rsidR="00F922D2" w:rsidRPr="00753C02">
        <w:rPr>
          <w:rStyle w:val="a4"/>
          <w:rFonts w:ascii="Times New Roman" w:hAnsi="Times New Roman" w:cs="Times New Roman"/>
          <w:sz w:val="28"/>
          <w:szCs w:val="24"/>
        </w:rPr>
        <w:t>Зоя КАХНІКЕВИЧ</w:t>
      </w:r>
    </w:p>
    <w:p w:rsidR="00F922D2" w:rsidRPr="00753C02" w:rsidRDefault="00F922D2" w:rsidP="00E2255B">
      <w:pPr>
        <w:spacing w:after="0" w:line="240" w:lineRule="auto"/>
        <w:rPr>
          <w:rStyle w:val="a4"/>
          <w:rFonts w:ascii="Times New Roman" w:hAnsi="Times New Roman" w:cs="Times New Roman"/>
          <w:sz w:val="24"/>
          <w:szCs w:val="24"/>
        </w:rPr>
      </w:pPr>
    </w:p>
    <w:p w:rsidR="00F922D2" w:rsidRPr="00753C02" w:rsidRDefault="00F922D2">
      <w:pPr>
        <w:rPr>
          <w:rStyle w:val="a4"/>
          <w:rFonts w:ascii="Times New Roman" w:hAnsi="Times New Roman" w:cs="Times New Roman"/>
          <w:sz w:val="24"/>
          <w:szCs w:val="24"/>
        </w:rPr>
      </w:pPr>
      <w:r w:rsidRPr="00753C02">
        <w:rPr>
          <w:rStyle w:val="a4"/>
          <w:rFonts w:ascii="Times New Roman" w:hAnsi="Times New Roman" w:cs="Times New Roman"/>
          <w:sz w:val="24"/>
          <w:szCs w:val="24"/>
        </w:rPr>
        <w:br w:type="page"/>
      </w:r>
    </w:p>
    <w:p w:rsidR="00A3601F" w:rsidRPr="00753C02" w:rsidRDefault="00A3601F" w:rsidP="00A3601F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Додаток №</w:t>
      </w:r>
      <w:r w:rsidR="00AF3FE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 </w:t>
      </w:r>
      <w:r w:rsidR="003D38AA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</w:t>
      </w:r>
    </w:p>
    <w:p w:rsidR="00A3601F" w:rsidRPr="00753C02" w:rsidRDefault="00A3601F" w:rsidP="00A360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A3601F" w:rsidRPr="00753C02" w:rsidRDefault="00A3601F" w:rsidP="00A360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A3601F" w:rsidRPr="00753C02" w:rsidRDefault="00A3601F" w:rsidP="00A360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</w:t>
      </w:r>
      <w:r w:rsidR="00734EBD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грудня 202</w:t>
      </w:r>
      <w:r w:rsidR="00734EBD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</w:t>
      </w:r>
      <w:r w:rsidR="008A744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A3601F" w:rsidRPr="00753C02" w:rsidRDefault="00A3601F" w:rsidP="00A3601F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3601F" w:rsidRPr="00753C02" w:rsidRDefault="00A3601F" w:rsidP="00A3601F">
      <w:pPr>
        <w:pStyle w:val="11"/>
        <w:tabs>
          <w:tab w:val="left" w:pos="1134"/>
        </w:tabs>
        <w:spacing w:line="240" w:lineRule="auto"/>
        <w:ind w:firstLine="0"/>
        <w:jc w:val="center"/>
        <w:rPr>
          <w:rFonts w:cs="Times New Roman"/>
          <w:b/>
          <w:szCs w:val="24"/>
        </w:rPr>
      </w:pPr>
      <w:r w:rsidRPr="00753C02">
        <w:rPr>
          <w:rFonts w:cs="Times New Roman"/>
          <w:b/>
          <w:szCs w:val="24"/>
        </w:rPr>
        <w:t>ПЛАН РОБОТИ</w:t>
      </w:r>
    </w:p>
    <w:p w:rsidR="00B45DE1" w:rsidRPr="00753C02" w:rsidRDefault="00B45DE1" w:rsidP="00A3601F">
      <w:pPr>
        <w:pStyle w:val="11"/>
        <w:tabs>
          <w:tab w:val="left" w:pos="1134"/>
        </w:tabs>
        <w:spacing w:line="240" w:lineRule="auto"/>
        <w:ind w:firstLine="0"/>
        <w:jc w:val="center"/>
        <w:rPr>
          <w:rFonts w:cs="Times New Roman"/>
          <w:b/>
          <w:szCs w:val="24"/>
        </w:rPr>
      </w:pPr>
    </w:p>
    <w:p w:rsidR="00A3601F" w:rsidRPr="00753C02" w:rsidRDefault="00B45DE1" w:rsidP="00564562">
      <w:pPr>
        <w:pStyle w:val="11"/>
        <w:tabs>
          <w:tab w:val="left" w:pos="1134"/>
        </w:tabs>
        <w:spacing w:line="240" w:lineRule="auto"/>
        <w:jc w:val="center"/>
        <w:rPr>
          <w:rFonts w:cs="Times New Roman"/>
          <w:b/>
          <w:szCs w:val="24"/>
        </w:rPr>
      </w:pPr>
      <w:r w:rsidRPr="00753C02">
        <w:rPr>
          <w:rFonts w:cs="Times New Roman"/>
          <w:b/>
          <w:szCs w:val="24"/>
        </w:rPr>
        <w:t xml:space="preserve">сектору інформаційних технологій, комунікацій з громадськістю </w:t>
      </w:r>
      <w:r w:rsidR="00564562" w:rsidRPr="00753C02">
        <w:rPr>
          <w:rFonts w:cs="Times New Roman"/>
          <w:b/>
          <w:szCs w:val="24"/>
        </w:rPr>
        <w:br/>
      </w:r>
      <w:r w:rsidRPr="00753C02">
        <w:rPr>
          <w:rFonts w:cs="Times New Roman"/>
          <w:b/>
          <w:szCs w:val="24"/>
        </w:rPr>
        <w:t xml:space="preserve">та захисту інформації апарату </w:t>
      </w:r>
      <w:r w:rsidR="00B20188" w:rsidRPr="00753C02">
        <w:rPr>
          <w:rFonts w:cs="Times New Roman"/>
          <w:b/>
          <w:szCs w:val="24"/>
        </w:rPr>
        <w:t xml:space="preserve">Кутської </w:t>
      </w:r>
      <w:r w:rsidRPr="00753C02">
        <w:rPr>
          <w:rFonts w:cs="Times New Roman"/>
          <w:b/>
          <w:szCs w:val="24"/>
        </w:rPr>
        <w:t>селищної ради на 202</w:t>
      </w:r>
      <w:r w:rsidR="00B20188" w:rsidRPr="00753C02">
        <w:rPr>
          <w:rFonts w:cs="Times New Roman"/>
          <w:b/>
          <w:szCs w:val="24"/>
        </w:rPr>
        <w:t>6</w:t>
      </w:r>
      <w:r w:rsidRPr="00753C02">
        <w:rPr>
          <w:rFonts w:cs="Times New Roman"/>
          <w:b/>
          <w:szCs w:val="24"/>
        </w:rPr>
        <w:t xml:space="preserve"> рік</w:t>
      </w:r>
    </w:p>
    <w:p w:rsidR="00A3601F" w:rsidRPr="00753C02" w:rsidRDefault="00A3601F" w:rsidP="00A3601F">
      <w:pPr>
        <w:pStyle w:val="11"/>
        <w:tabs>
          <w:tab w:val="left" w:pos="1134"/>
        </w:tabs>
        <w:spacing w:line="240" w:lineRule="auto"/>
        <w:jc w:val="center"/>
        <w:rPr>
          <w:rFonts w:cs="Times New Roman"/>
          <w:sz w:val="24"/>
          <w:szCs w:val="24"/>
        </w:rPr>
      </w:pP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4395"/>
        <w:gridCol w:w="1417"/>
        <w:gridCol w:w="1985"/>
        <w:gridCol w:w="1275"/>
      </w:tblGrid>
      <w:tr w:rsidR="00D13C7D" w:rsidRPr="00753C02" w:rsidTr="00D13C7D">
        <w:tc>
          <w:tcPr>
            <w:tcW w:w="562" w:type="dxa"/>
            <w:vAlign w:val="center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</w:rPr>
              <w:t>№ з/п</w:t>
            </w:r>
          </w:p>
        </w:tc>
        <w:tc>
          <w:tcPr>
            <w:tcW w:w="4395" w:type="dxa"/>
            <w:vAlign w:val="center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</w:rPr>
              <w:t>Найменування заходу</w:t>
            </w:r>
          </w:p>
        </w:tc>
        <w:tc>
          <w:tcPr>
            <w:tcW w:w="1417" w:type="dxa"/>
            <w:vAlign w:val="center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</w:rPr>
              <w:t>Термін виконання</w:t>
            </w:r>
          </w:p>
        </w:tc>
        <w:tc>
          <w:tcPr>
            <w:tcW w:w="1985" w:type="dxa"/>
            <w:vAlign w:val="center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</w:rPr>
              <w:t>Відповідальний за виконання</w:t>
            </w:r>
          </w:p>
        </w:tc>
        <w:tc>
          <w:tcPr>
            <w:tcW w:w="1275" w:type="dxa"/>
            <w:vAlign w:val="center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</w:rPr>
              <w:t>Примітка</w:t>
            </w: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Інформаційно – аналітичне забезпечення діяльності Кутської селищної ради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Розвиток інформаційної сфери в Кутській селищній раді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Забезпечення комунікативної політики влади та громадськості 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Підготовка проєктів розпоряджень селищного голови та/або рішень сесій (виконкому) з питань, що входять до компетенції сектору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Підготовка матеріалів про заходи для офіційних засобів масової інформації Кутської селищної ради (згідно окремого графіка)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Підготовка матеріалів для доповідей селищного голови відповідно до компетенції сектору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Підготовка звіту селищного голови про свою діяльність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Інформування громадськості про роботу діяльності селищної ради та структурних підрозділів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Інформаційне та апаратно-програмне забезпечення апарату, відділів та структурних підрозділів Кутської селищної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ради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Технічне обслуговування засобів обчислювальної техніки, комп’ютерної мережі та оргтехніки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Технічний та інформаційний супровід офіційного веб-сайту</w:t>
            </w: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селищної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ради та</w:t>
            </w: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офіційних вебсторінок у соцмережах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Робота з відкритими даними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Забезпечення доступу до публічної інформації в межах компетенції сектору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Виконання розпоряджень селищного голови, рішень сесій, виконкому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Захист інформації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13C7D" w:rsidRPr="00753C02" w:rsidTr="00D13C7D">
        <w:trPr>
          <w:trHeight w:val="609"/>
        </w:trPr>
        <w:tc>
          <w:tcPr>
            <w:tcW w:w="562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ind w:hanging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3C02">
              <w:rPr>
                <w:rFonts w:ascii="Times New Roman" w:eastAsia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39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Цифровізація громади. Робота на платформі «Дія. Цифрова громада»</w:t>
            </w:r>
          </w:p>
        </w:tc>
        <w:tc>
          <w:tcPr>
            <w:tcW w:w="1417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року</w:t>
            </w:r>
          </w:p>
        </w:tc>
        <w:tc>
          <w:tcPr>
            <w:tcW w:w="1985" w:type="dxa"/>
          </w:tcPr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Новицька</w:t>
            </w:r>
          </w:p>
          <w:p w:rsidR="00CE327C" w:rsidRPr="00753C02" w:rsidRDefault="00CE327C" w:rsidP="00D13C7D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Замориняк</w:t>
            </w:r>
          </w:p>
        </w:tc>
        <w:tc>
          <w:tcPr>
            <w:tcW w:w="1275" w:type="dxa"/>
          </w:tcPr>
          <w:p w:rsidR="00CE327C" w:rsidRPr="00753C02" w:rsidRDefault="00CE327C" w:rsidP="00CE327C">
            <w:pPr>
              <w:widowControl w:val="0"/>
              <w:tabs>
                <w:tab w:val="left" w:pos="1134"/>
              </w:tabs>
              <w:spacing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E327C" w:rsidRPr="00753C02" w:rsidRDefault="00CE327C" w:rsidP="00A3601F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3601F" w:rsidRPr="00753C02" w:rsidRDefault="00A3601F" w:rsidP="00A3601F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3601F" w:rsidRPr="00753C02" w:rsidRDefault="00A3601F" w:rsidP="00A3601F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A3601F" w:rsidRPr="00753C02" w:rsidRDefault="00564562" w:rsidP="00A3601F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</w:t>
      </w:r>
      <w:r w:rsidR="00A3601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Ярослав БРИНСЬКИЙ</w:t>
      </w:r>
    </w:p>
    <w:p w:rsidR="00A3601F" w:rsidRPr="00753C02" w:rsidRDefault="00A3601F" w:rsidP="00A3601F">
      <w:pPr>
        <w:pStyle w:val="11"/>
        <w:tabs>
          <w:tab w:val="left" w:pos="1134"/>
        </w:tabs>
        <w:spacing w:line="240" w:lineRule="auto"/>
        <w:jc w:val="both"/>
        <w:rPr>
          <w:rFonts w:cs="Times New Roman"/>
          <w:szCs w:val="24"/>
        </w:rPr>
      </w:pPr>
    </w:p>
    <w:p w:rsidR="00A3601F" w:rsidRPr="00753C02" w:rsidRDefault="00A3601F" w:rsidP="00A3601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Завідувач сектору інформаційних</w:t>
      </w:r>
    </w:p>
    <w:p w:rsidR="00A3601F" w:rsidRPr="00753C02" w:rsidRDefault="00A3601F" w:rsidP="00A3601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технологій, комунікацій з громадськістю</w:t>
      </w:r>
    </w:p>
    <w:p w:rsidR="00A3601F" w:rsidRPr="00753C02" w:rsidRDefault="00A3601F" w:rsidP="00A3601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та захисту інформації апарату</w:t>
      </w:r>
    </w:p>
    <w:p w:rsidR="00A3601F" w:rsidRPr="00753C02" w:rsidRDefault="00A3601F" w:rsidP="00A3601F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Кутсь</w:t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>кої селищної ради</w:t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</w:r>
      <w:r w:rsidR="00564562" w:rsidRPr="00753C02">
        <w:rPr>
          <w:rFonts w:ascii="Times New Roman" w:hAnsi="Times New Roman" w:cs="Times New Roman"/>
          <w:b/>
          <w:sz w:val="28"/>
          <w:szCs w:val="24"/>
        </w:rPr>
        <w:tab/>
        <w:t xml:space="preserve">  </w:t>
      </w:r>
      <w:r w:rsidRPr="00753C02">
        <w:rPr>
          <w:rFonts w:ascii="Times New Roman" w:hAnsi="Times New Roman" w:cs="Times New Roman"/>
          <w:b/>
          <w:sz w:val="28"/>
          <w:szCs w:val="24"/>
        </w:rPr>
        <w:t>Лілія НОВИЦЬКА</w:t>
      </w:r>
    </w:p>
    <w:p w:rsidR="00A3601F" w:rsidRPr="00753C02" w:rsidRDefault="00A3601F" w:rsidP="00A3601F">
      <w:pPr>
        <w:rPr>
          <w:rFonts w:ascii="Times New Roman" w:hAnsi="Times New Roman" w:cs="Times New Roman"/>
          <w:sz w:val="24"/>
          <w:szCs w:val="24"/>
        </w:rPr>
      </w:pPr>
    </w:p>
    <w:p w:rsidR="00F9398D" w:rsidRPr="00753C02" w:rsidRDefault="00F9398D">
      <w:pPr>
        <w:rPr>
          <w:rFonts w:ascii="Times New Roman" w:hAnsi="Times New Roman" w:cs="Times New Roman"/>
          <w:sz w:val="24"/>
          <w:szCs w:val="24"/>
        </w:rPr>
      </w:pPr>
      <w:r w:rsidRPr="00753C02">
        <w:rPr>
          <w:rFonts w:ascii="Times New Roman" w:hAnsi="Times New Roman" w:cs="Times New Roman"/>
          <w:sz w:val="24"/>
          <w:szCs w:val="24"/>
        </w:rPr>
        <w:br w:type="page"/>
      </w:r>
    </w:p>
    <w:p w:rsidR="00F922D2" w:rsidRPr="00753C02" w:rsidRDefault="00F922D2" w:rsidP="00AF3FEB">
      <w:pPr>
        <w:spacing w:after="0" w:line="240" w:lineRule="auto"/>
        <w:ind w:left="5664" w:firstLine="573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Додаток №</w:t>
      </w:r>
      <w:r w:rsidR="00AF3FE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 </w:t>
      </w:r>
      <w:r w:rsidR="003D38AA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3</w:t>
      </w:r>
    </w:p>
    <w:p w:rsidR="00F922D2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F922D2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B45DE1" w:rsidRPr="00753C02" w:rsidRDefault="00F922D2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</w:t>
      </w:r>
      <w:r w:rsidR="00734EBD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грудня 202</w:t>
      </w:r>
      <w:r w:rsidR="00734EBD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</w:t>
      </w:r>
      <w:r w:rsidR="008A744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№ 149 </w:t>
      </w:r>
    </w:p>
    <w:p w:rsidR="008A744B" w:rsidRPr="00753C02" w:rsidRDefault="008A744B" w:rsidP="00F922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:rsidR="00F922D2" w:rsidRPr="00753C02" w:rsidRDefault="00F922D2" w:rsidP="00F922D2">
      <w:pPr>
        <w:autoSpaceDE w:val="0"/>
        <w:autoSpaceDN w:val="0"/>
        <w:adjustRightInd w:val="0"/>
        <w:spacing w:after="0" w:line="240" w:lineRule="auto"/>
        <w:ind w:right="-456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ПЛАН</w:t>
      </w:r>
    </w:p>
    <w:p w:rsidR="00B45DE1" w:rsidRPr="00753C02" w:rsidRDefault="00B45DE1" w:rsidP="00F922D2">
      <w:pPr>
        <w:autoSpaceDE w:val="0"/>
        <w:autoSpaceDN w:val="0"/>
        <w:adjustRightInd w:val="0"/>
        <w:spacing w:after="0" w:line="240" w:lineRule="auto"/>
        <w:ind w:right="-456"/>
        <w:jc w:val="center"/>
        <w:rPr>
          <w:rFonts w:ascii="Times New Roman" w:eastAsia="Calibri" w:hAnsi="Times New Roman" w:cs="Times New Roman"/>
          <w:color w:val="000000"/>
          <w:sz w:val="28"/>
          <w:szCs w:val="24"/>
        </w:rPr>
      </w:pPr>
    </w:p>
    <w:p w:rsidR="00F922D2" w:rsidRPr="00753C02" w:rsidRDefault="00F922D2" w:rsidP="00F922D2">
      <w:pPr>
        <w:autoSpaceDE w:val="0"/>
        <w:autoSpaceDN w:val="0"/>
        <w:adjustRightInd w:val="0"/>
        <w:spacing w:after="0" w:line="240" w:lineRule="auto"/>
        <w:ind w:right="-456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роботи відділу організаційної роботи, документообігу та контролю </w:t>
      </w:r>
      <w:r w:rsidR="003169A8"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br/>
      </w:r>
      <w:r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апарату</w:t>
      </w:r>
      <w:r w:rsidR="003169A8"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 </w:t>
      </w:r>
      <w:r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Кутської селищної ради на 202</w:t>
      </w:r>
      <w:r w:rsidR="00CF11E9"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6</w:t>
      </w:r>
      <w:r w:rsidR="00B45DE1" w:rsidRPr="00753C02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 рік</w:t>
      </w:r>
    </w:p>
    <w:p w:rsidR="00734EBD" w:rsidRPr="00753C02" w:rsidRDefault="00734EBD" w:rsidP="00F922D2">
      <w:pPr>
        <w:autoSpaceDE w:val="0"/>
        <w:autoSpaceDN w:val="0"/>
        <w:adjustRightInd w:val="0"/>
        <w:spacing w:after="0" w:line="240" w:lineRule="auto"/>
        <w:ind w:right="-456"/>
        <w:jc w:val="center"/>
        <w:rPr>
          <w:rFonts w:ascii="Times New Roman" w:eastAsia="Calibri" w:hAnsi="Times New Roman" w:cs="Times New Roman"/>
          <w:color w:val="000000"/>
          <w:sz w:val="28"/>
          <w:szCs w:val="24"/>
        </w:rPr>
      </w:pPr>
    </w:p>
    <w:tbl>
      <w:tblPr>
        <w:tblStyle w:val="8"/>
        <w:tblW w:w="991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5670"/>
        <w:gridCol w:w="1417"/>
        <w:gridCol w:w="2263"/>
      </w:tblGrid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№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п/п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              Заплановані заходи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CF11E9" w:rsidP="00B26BF6">
            <w:pPr>
              <w:ind w:right="-456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 Термін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CF11E9" w:rsidP="00B26BF6">
            <w:pPr>
              <w:ind w:right="-456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      Виконавець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left="-19"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CF11E9">
            <w:pPr>
              <w:ind w:right="3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pacing w:val="-4"/>
                <w:sz w:val="24"/>
                <w:szCs w:val="24"/>
                <w:lang w:val="uk-UA"/>
              </w:rPr>
              <w:t>Підготовка звіту про роботу організаційного відділу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у 202</w:t>
            </w:r>
            <w:r w:rsidR="00CF11E9" w:rsidRPr="00753C02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році (інформаційно-аналітичної довідки </w:t>
            </w: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«Про підсумки роботи зі звернень громадян за 202</w:t>
            </w:r>
            <w:r w:rsidR="00CF11E9"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5</w:t>
            </w: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 xml:space="preserve"> р</w:t>
            </w:r>
            <w:r w:rsidR="00CF11E9"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ік</w:t>
            </w: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січень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 w:firstLine="42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-456" w:firstLine="42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4"/>
                <w:sz w:val="24"/>
                <w:szCs w:val="24"/>
                <w:lang w:val="uk-UA" w:eastAsia="ru-RU"/>
              </w:rPr>
              <w:t>Забезпечення документаційно-технічної діяльності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керівництва, апарату виконавчого комітету Кутської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селищної ради, ведення в апараті виконавчого комітету Кутської селищної ради діловодства.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протягом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року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начальник відділу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8A744B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Приймання, реєстрація, здійснення попереднього розгляду документів, передача згідно з розподілом обов’язків на розгляд керівництву виконавчого комітету Кутської селищної ради та на виконання, прийом, реєстрація та розсилка вхідної і вихідної кореспонденції, рішень виконавчого комітету Кутської селищної ради, розпоряджень селищного голови, інших документів виконавчого комітету Кутської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8A744B">
            <w:pPr>
              <w:ind w:right="-456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Здійснення контролю за строками</w:t>
            </w:r>
            <w:r w:rsidR="008A744B"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проходження і виконання документів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відповідальні працівники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Надання методичної і практичної допомоги з питань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ведення діловодства відділам та іншим структурним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підрозділам виконавчого комітету селищної ради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за окремим планом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Реєстрація заповітів, посвідчених старостатами Кутської селищної ради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2D2" w:rsidRPr="00753C02" w:rsidRDefault="00F922D2" w:rsidP="00B26BF6">
            <w:pPr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Постійно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Ведення прийому громадян.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за графіком прийому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начальник відділу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44B" w:rsidRPr="00753C02" w:rsidRDefault="00F922D2" w:rsidP="008A744B">
            <w:pPr>
              <w:ind w:right="-456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Участь в </w:t>
            </w:r>
            <w:r w:rsidR="008A744B"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апаратних нарадах, семінарах та 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інших </w:t>
            </w:r>
          </w:p>
          <w:p w:rsidR="00F922D2" w:rsidRPr="00753C02" w:rsidRDefault="00F922D2" w:rsidP="008A744B">
            <w:pPr>
              <w:ind w:right="-456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заходах.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за необхід-ністю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32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Ведення реєстраційних журналів та книг згідно номенклатури справ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Матеріально-технічне забезпечення  в підготовці та проведенні засідань виконавчого комітету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відповідно графіків проведення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засідань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Здійснення реєстрації звернень громадян, направлення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для розгляду та контролю за дотриманням виконання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вимог Закону України «Про звернення громадян».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pacing w:val="-10"/>
                <w:sz w:val="24"/>
                <w:szCs w:val="24"/>
                <w:lang w:val="uk-UA"/>
              </w:rPr>
              <w:t>Здійснення реєстрації запитів, направлення для розгляду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та контролю за дотриманням виконання вимог </w:t>
            </w:r>
            <w:r w:rsidRPr="00753C02">
              <w:rPr>
                <w:rFonts w:ascii="Times New Roman" w:hAnsi="Times New Roman"/>
                <w:spacing w:val="-8"/>
                <w:sz w:val="24"/>
                <w:szCs w:val="24"/>
                <w:lang w:val="uk-UA"/>
              </w:rPr>
              <w:t>Закону України «Про доступ до публічної інформації».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Підготовка інформаційно-аналітичної довідки з питань документообігу в селищній раді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29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відповідно плану </w:t>
            </w:r>
          </w:p>
          <w:p w:rsidR="00F922D2" w:rsidRPr="00753C02" w:rsidRDefault="00F922D2" w:rsidP="00B26BF6">
            <w:pPr>
              <w:ind w:right="29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lastRenderedPageBreak/>
              <w:t>проведення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753C02">
              <w:rPr>
                <w:rFonts w:ascii="Times New Roman" w:hAnsi="Times New Roman"/>
                <w:spacing w:val="-4"/>
                <w:sz w:val="24"/>
                <w:szCs w:val="24"/>
                <w:lang w:val="uk-UA"/>
              </w:rPr>
              <w:t>виконкомів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44B" w:rsidRPr="00753C02" w:rsidRDefault="00F922D2" w:rsidP="008A744B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Зас</w:t>
            </w:r>
            <w:r w:rsidR="008A744B" w:rsidRPr="00753C02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відчення вірності копій докумен</w:t>
            </w:r>
            <w:r w:rsidRPr="00753C02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 xml:space="preserve">тів, </w:t>
            </w:r>
          </w:p>
          <w:p w:rsidR="00F922D2" w:rsidRPr="00753C02" w:rsidRDefault="00F922D2" w:rsidP="008A744B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створених Кутською селищною радою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начальник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Організація за дорученням селищного голови, </w:t>
            </w: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 w:eastAsia="ru-RU"/>
              </w:rPr>
              <w:t>керуючого справами (секретаря) виконавчого комітету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селищної ради перевірки стану діловодства та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контролю за проходженням і виконанням документів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в управлінні та відділах апарату виконавчого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комітету Кутської селищної ради, надання необхідної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допомоги в удосконаленні форм і методів роботи з документами.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29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за </w:t>
            </w:r>
            <w:r w:rsidRPr="00753C02">
              <w:rPr>
                <w:rFonts w:ascii="Times New Roman" w:hAnsi="Times New Roman"/>
                <w:spacing w:val="-6"/>
                <w:sz w:val="24"/>
                <w:szCs w:val="24"/>
                <w:lang w:val="uk-UA"/>
              </w:rPr>
              <w:t>дорученням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головні 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tabs>
                <w:tab w:val="left" w:pos="9678"/>
              </w:tabs>
              <w:ind w:right="178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 w:eastAsia="ru-RU"/>
              </w:rPr>
              <w:t xml:space="preserve">Забезпечення оформлення, обліку, зберігання бланків 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інформаційних, організаційно-розпорядчих і реєстраційно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 w:eastAsia="ru-RU"/>
              </w:rPr>
              <w:t>-контрольних документів виконавчого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комітету селищної ради і законність користування ними.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tabs>
                <w:tab w:val="left" w:pos="9678"/>
              </w:tabs>
              <w:ind w:right="3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 w:eastAsia="ru-RU"/>
              </w:rPr>
              <w:t>Забезпечення здійснення контролю за правильністю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формування, оформлення і зберігання у відділах апарату справ, приймання документів відділів на зберігання до поточного архіву апарату виконавчого комітету Кутської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175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Складання номенклатури справ апарату виконавчого комітету Кутської селищної ради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19.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Організація роботи поточного архіву апарату виконавчого комітету Кутської селищної ради, забезпечення проведення експертизи наукової і практичної цінності документів при їх відборі для передачі на державне зберігання, підготовка і передача справ на зберігання до архівного відділу виконавчого комітету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  <w:p w:rsidR="00F922D2" w:rsidRPr="00753C02" w:rsidRDefault="00F922D2" w:rsidP="00B26BF6">
            <w:pPr>
              <w:ind w:right="175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20.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Виконання завдань та доручень, що які виникають в ході здійснення діяльності.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B26BF6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</w:p>
        </w:tc>
      </w:tr>
      <w:tr w:rsidR="00F922D2" w:rsidRPr="00753C02" w:rsidTr="008A74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21.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178"/>
              <w:jc w:val="both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753C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Участь в організації та  проведенні професійних, державних свят, заходів на території громади.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2D2" w:rsidRPr="00753C02" w:rsidRDefault="00F922D2" w:rsidP="00B26BF6">
            <w:pPr>
              <w:ind w:right="-456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начальник відділу, </w:t>
            </w:r>
          </w:p>
          <w:p w:rsidR="00F922D2" w:rsidRPr="00753C02" w:rsidRDefault="00F922D2" w:rsidP="003169A8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спеціалісти відділу</w:t>
            </w:r>
            <w:r w:rsidRPr="00753C02"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  <w:t xml:space="preserve"> </w:t>
            </w:r>
          </w:p>
        </w:tc>
      </w:tr>
    </w:tbl>
    <w:p w:rsidR="00F922D2" w:rsidRPr="00753C02" w:rsidRDefault="00F922D2" w:rsidP="00F922D2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22D2" w:rsidRPr="00753C02" w:rsidRDefault="00F922D2" w:rsidP="00F922D2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922D2" w:rsidRPr="00753C02" w:rsidRDefault="00F922D2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F922D2" w:rsidRPr="00753C02" w:rsidRDefault="003169A8" w:rsidP="00F922D2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</w:t>
      </w:r>
      <w:r w:rsidR="00F922D2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F922D2" w:rsidRPr="00753C02" w:rsidRDefault="00F922D2" w:rsidP="00F922D2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922D2" w:rsidRPr="00753C02" w:rsidRDefault="00CF11E9" w:rsidP="00F922D2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53C02">
        <w:rPr>
          <w:rFonts w:ascii="Times New Roman" w:eastAsia="Calibri" w:hAnsi="Times New Roman" w:cs="Times New Roman"/>
          <w:b/>
          <w:sz w:val="28"/>
          <w:szCs w:val="24"/>
        </w:rPr>
        <w:t>Головний спеціаліст</w:t>
      </w:r>
      <w:r w:rsidR="00F922D2" w:rsidRPr="00753C02">
        <w:rPr>
          <w:rFonts w:ascii="Times New Roman" w:eastAsia="Calibri" w:hAnsi="Times New Roman" w:cs="Times New Roman"/>
          <w:b/>
          <w:sz w:val="28"/>
          <w:szCs w:val="24"/>
        </w:rPr>
        <w:t xml:space="preserve"> відділу організаційної</w:t>
      </w:r>
    </w:p>
    <w:p w:rsidR="00F922D2" w:rsidRPr="00753C02" w:rsidRDefault="00F922D2" w:rsidP="00F922D2">
      <w:pPr>
        <w:tabs>
          <w:tab w:val="left" w:pos="3570"/>
        </w:tabs>
        <w:spacing w:after="0" w:line="256" w:lineRule="auto"/>
        <w:ind w:left="-284" w:firstLine="284"/>
        <w:rPr>
          <w:rFonts w:ascii="Times New Roman" w:eastAsia="Calibri" w:hAnsi="Times New Roman" w:cs="Times New Roman"/>
          <w:b/>
          <w:sz w:val="28"/>
          <w:szCs w:val="24"/>
        </w:rPr>
      </w:pPr>
      <w:r w:rsidRPr="00753C02">
        <w:rPr>
          <w:rFonts w:ascii="Times New Roman" w:eastAsia="Calibri" w:hAnsi="Times New Roman" w:cs="Times New Roman"/>
          <w:b/>
          <w:sz w:val="28"/>
          <w:szCs w:val="24"/>
        </w:rPr>
        <w:t>роботи, документообігу та контролю</w:t>
      </w:r>
    </w:p>
    <w:p w:rsidR="00F922D2" w:rsidRPr="00753C02" w:rsidRDefault="00F922D2" w:rsidP="00F922D2">
      <w:pPr>
        <w:tabs>
          <w:tab w:val="left" w:pos="3570"/>
        </w:tabs>
        <w:spacing w:after="0" w:line="256" w:lineRule="auto"/>
        <w:ind w:left="-284" w:firstLine="284"/>
        <w:rPr>
          <w:rFonts w:ascii="Times New Roman" w:eastAsia="Calibri" w:hAnsi="Times New Roman" w:cs="Times New Roman"/>
          <w:b/>
          <w:sz w:val="28"/>
          <w:szCs w:val="24"/>
        </w:rPr>
      </w:pPr>
      <w:r w:rsidRPr="00753C02">
        <w:rPr>
          <w:rFonts w:ascii="Times New Roman" w:eastAsia="Calibri" w:hAnsi="Times New Roman" w:cs="Times New Roman"/>
          <w:b/>
          <w:sz w:val="28"/>
          <w:szCs w:val="24"/>
        </w:rPr>
        <w:t>апарату Кутсь</w:t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>кої селищної ради</w:t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ab/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ab/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ab/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ab/>
      </w:r>
      <w:r w:rsidR="003169A8" w:rsidRPr="00753C02">
        <w:rPr>
          <w:rFonts w:ascii="Times New Roman" w:eastAsia="Calibri" w:hAnsi="Times New Roman" w:cs="Times New Roman"/>
          <w:b/>
          <w:sz w:val="28"/>
          <w:szCs w:val="24"/>
        </w:rPr>
        <w:tab/>
        <w:t xml:space="preserve"> </w:t>
      </w:r>
      <w:r w:rsidR="00CF11E9" w:rsidRPr="00753C02">
        <w:rPr>
          <w:rFonts w:ascii="Times New Roman" w:eastAsia="Calibri" w:hAnsi="Times New Roman" w:cs="Times New Roman"/>
          <w:b/>
          <w:sz w:val="28"/>
          <w:szCs w:val="24"/>
        </w:rPr>
        <w:t xml:space="preserve"> Марина СЛИЖУК</w:t>
      </w:r>
    </w:p>
    <w:p w:rsidR="00F922D2" w:rsidRPr="00753C02" w:rsidRDefault="00F922D2" w:rsidP="00F922D2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53C02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                                </w:t>
      </w:r>
      <w:r w:rsidR="00AF3FEB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Додаток № 4</w:t>
      </w: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до рішення виконавчого</w:t>
      </w: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комітету Кутської селищної ради</w:t>
      </w: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від 22 грудня 2025 року </w:t>
      </w:r>
      <w:r w:rsidR="00753C02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714CF2" w:rsidRPr="00753C02" w:rsidRDefault="00714CF2" w:rsidP="0071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14CF2" w:rsidRPr="00753C02" w:rsidRDefault="00714CF2" w:rsidP="0071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ПЛАН РОБОТИ</w:t>
      </w:r>
    </w:p>
    <w:p w:rsidR="00B45DE1" w:rsidRPr="00753C02" w:rsidRDefault="00B45DE1" w:rsidP="0071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p w:rsidR="00714CF2" w:rsidRPr="00753C02" w:rsidRDefault="00714CF2" w:rsidP="00714C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753C02">
        <w:rPr>
          <w:rFonts w:ascii="Times New Roman" w:eastAsia="Calibri" w:hAnsi="Times New Roman" w:cs="Times New Roman"/>
          <w:b/>
          <w:sz w:val="28"/>
          <w:szCs w:val="24"/>
        </w:rPr>
        <w:t>відділу житлово - комунального господарства, комунальної власності, благоустрою, містобудування, архітектури, інфраструктури, енергетики</w:t>
      </w:r>
    </w:p>
    <w:p w:rsidR="00714CF2" w:rsidRPr="00753C02" w:rsidRDefault="00714CF2" w:rsidP="0071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ar-SA"/>
        </w:rPr>
      </w:pPr>
      <w:r w:rsidRPr="00753C02">
        <w:rPr>
          <w:rFonts w:ascii="Times New Roman" w:eastAsia="Calibri" w:hAnsi="Times New Roman" w:cs="Times New Roman"/>
          <w:b/>
          <w:sz w:val="28"/>
          <w:szCs w:val="24"/>
        </w:rPr>
        <w:t>Кутської селищної ради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ar-SA"/>
        </w:rPr>
        <w:t xml:space="preserve"> на 2026 рік</w:t>
      </w:r>
    </w:p>
    <w:p w:rsidR="00714CF2" w:rsidRPr="00753C02" w:rsidRDefault="00714CF2" w:rsidP="0071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Style w:val="33"/>
        <w:tblW w:w="98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6"/>
        <w:gridCol w:w="5899"/>
        <w:gridCol w:w="2035"/>
        <w:gridCol w:w="1331"/>
      </w:tblGrid>
      <w:tr w:rsidR="00714CF2" w:rsidRPr="00753C02" w:rsidTr="002338A4">
        <w:trPr>
          <w:trHeight w:val="685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 завдання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Відповідальний</w:t>
            </w:r>
          </w:p>
          <w:p w:rsidR="00714CF2" w:rsidRPr="00753C02" w:rsidRDefault="00714CF2" w:rsidP="00714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виконавець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Термін виконання</w:t>
            </w:r>
          </w:p>
        </w:tc>
      </w:tr>
      <w:tr w:rsidR="00714CF2" w:rsidRPr="00753C02" w:rsidTr="002338A4">
        <w:trPr>
          <w:trHeight w:val="982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Підготовка проектів рішень на засідання виконавчого комітету та сесій Кутської селищної ради по профільним питанням.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934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Участь у роботі постійних депутатських комісій по профільних питаннях, які виносяться на розгляд сесії селищної ради.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901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Продовження робіт з наповнення та верифікації даних Реєстру адрес у складі Єдиної державної електронної системи у сфері будівництва.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1084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Здійснення заходів щодо наповнення  бази даних містобудівного кадастру на місцевому рівні генеральними планами населених пунктів та детальними планами території.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1086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Забезпечення у межах компетенції контролю за станом справ у сфері житлово-комунального господарства, містобудування та архітектури на території Кутської ТГ.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499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Здійснення заходів щодо реалізації безбар’єрних маршрутів у населених пунктах громади.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648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Розгляд звернень громадян, державних та приватних організацій, громадських об’єднань та старост сіл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профільним питанням.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507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Організація та проведення заходів з благоустрою населених пунктів територіальної громади.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531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Впорядкування квартирного обліку громадян для поліпшення житлових умов.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524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Обстеження дорожньої мережі по громаді.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703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99" w:type="dxa"/>
          </w:tcPr>
          <w:p w:rsidR="00714CF2" w:rsidRPr="00753C02" w:rsidRDefault="00714CF2" w:rsidP="00714C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Інформування населення з питань, що належать до компетенції відділу, через засоби масової інформації.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784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99" w:type="dxa"/>
          </w:tcPr>
          <w:p w:rsidR="00714CF2" w:rsidRPr="00753C02" w:rsidRDefault="00714CF2" w:rsidP="00714C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Участь в семінарах, навчаннях, воркшопах та вебінарах з профільних питань.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  <w:tr w:rsidR="00714CF2" w:rsidRPr="00753C02" w:rsidTr="002338A4">
        <w:trPr>
          <w:trHeight w:val="1852"/>
        </w:trPr>
        <w:tc>
          <w:tcPr>
            <w:tcW w:w="586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13</w:t>
            </w:r>
          </w:p>
        </w:tc>
        <w:tc>
          <w:tcPr>
            <w:tcW w:w="5899" w:type="dxa"/>
            <w:vAlign w:val="center"/>
          </w:tcPr>
          <w:p w:rsidR="00714CF2" w:rsidRPr="00753C02" w:rsidRDefault="00714CF2" w:rsidP="002338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Надання інформації на запити профільних департаментів, Івано - Франівської ОДА (регіонального розвитку, ЖКГ та енергоефективності, екології та природних ресурсів), Дністровського басейнового управління водних ресурсів в Івано-Франківській області і ін.</w:t>
            </w:r>
          </w:p>
        </w:tc>
        <w:tc>
          <w:tcPr>
            <w:tcW w:w="2035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Любов Галицька</w:t>
            </w:r>
          </w:p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ar-SA"/>
              </w:rPr>
              <w:t>Михайло Гелевич</w:t>
            </w:r>
          </w:p>
        </w:tc>
        <w:tc>
          <w:tcPr>
            <w:tcW w:w="1331" w:type="dxa"/>
            <w:vAlign w:val="center"/>
          </w:tcPr>
          <w:p w:rsidR="00714CF2" w:rsidRPr="00753C02" w:rsidRDefault="00714CF2" w:rsidP="00714CF2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Протягом року</w:t>
            </w:r>
          </w:p>
        </w:tc>
      </w:tr>
    </w:tbl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Керуючий справами (секретар)</w:t>
      </w:r>
    </w:p>
    <w:p w:rsidR="00714CF2" w:rsidRPr="00753C02" w:rsidRDefault="002338A4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  <w:t xml:space="preserve">    </w:t>
      </w:r>
      <w:r w:rsidR="00714CF2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Ярослав БРИНСЬКИЙ</w:t>
      </w: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714CF2" w:rsidRPr="00753C02" w:rsidRDefault="00714CF2" w:rsidP="00714CF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Начальник відділу ЖКГ, комунальної </w:t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br/>
        <w:t xml:space="preserve">власності, 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благоустрою, містобудування, </w:t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br/>
        <w:t xml:space="preserve">архітектури, 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інфраструктури, </w:t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br/>
        <w:t>енергетики Кутської селищної ради</w:t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="002338A4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Любов ГАЛИЦЬКА</w:t>
      </w:r>
    </w:p>
    <w:p w:rsidR="00BD03D1" w:rsidRPr="00753C02" w:rsidRDefault="00714CF2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BD03D1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</w:t>
      </w:r>
      <w:r w:rsidR="0052093B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="00AF3FEB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BD03D1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Додаток №</w:t>
      </w:r>
      <w:r w:rsidR="00AF3FEB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5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до рішення виконавчого комітету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52093B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Кутської селищної ради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  <w:r w:rsidR="0052093B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від 22 грудня 2025</w:t>
      </w:r>
      <w:r w:rsidR="00753C02"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року </w:t>
      </w:r>
      <w:r w:rsidR="00753C02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03D1" w:rsidRPr="00753C02" w:rsidRDefault="00BD03D1" w:rsidP="00520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ПЛАН РОБОТИ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2093B" w:rsidRPr="00753C02" w:rsidRDefault="00BD03D1" w:rsidP="00520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відділу соціального захисту населення </w:t>
      </w:r>
    </w:p>
    <w:p w:rsidR="00BD03D1" w:rsidRPr="00753C02" w:rsidRDefault="00BD03D1" w:rsidP="00520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Кутської селищної ради</w:t>
      </w:r>
      <w:r w:rsidR="0052093B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 202</w:t>
      </w:r>
      <w:r w:rsidR="0052093B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6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рік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8"/>
        <w:gridCol w:w="4155"/>
        <w:gridCol w:w="142"/>
        <w:gridCol w:w="1276"/>
        <w:gridCol w:w="1984"/>
        <w:gridCol w:w="1652"/>
      </w:tblGrid>
      <w:tr w:rsidR="006229B4" w:rsidRPr="00753C02" w:rsidTr="002028D4">
        <w:trPr>
          <w:trHeight w:val="587"/>
        </w:trPr>
        <w:tc>
          <w:tcPr>
            <w:tcW w:w="518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заходу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Відповідальні за виконання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Партнери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і складання звітів в межах повноважень відділу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rPr>
          <w:trHeight w:val="1272"/>
        </w:trPr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Забезпечення виконання рішень, селищної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ради, виконавчого комітету, розпоряджень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селищного голови з питань, що віднесені до компетенції відділу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Проведення роботи по виявленню сімей/осіб, які перебувають у складних життєвих обставинах та потребують соціальної підтримки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ССД, старости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сіл громади, навчальні заклади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Сприяння органам опіки і піклування у виявленні дітей-сиріт і дітей, позбавлених батьківського піклування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Сприяння запобіганню та протидії домашньому насильству і насильству за ознакою статі на території Кутської селищної ради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Забезпечення ведення обліку багатодітних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сімей, сімей, які перебувають в складних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життєвих обставинах, осіб з інвалідністю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 осіб, які потребують постійної сторонньої допомоги, дітей-інвалідів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Надання індивідуальних соціальних послуг соціально незахищеним категоріям осіб, сімей, дітей та молоді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Інформаційні бесіди «Ми за відповідальне батьківство»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Взаємодія головних спеціалістів відділу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соціального захисту населення з старостами сільських рад Кутської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територіальної громади, щодо раннього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виявлення сімей, які опинилися в складних життєвих обставинах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Старости сіл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територіальної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громади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взаємодії з Косівською районною філією Івано-Франківського обласного центру зайнятості: направлення осіб різних категорій з метою працевлаштування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Моніторингові інспектування опікунських, багатодітних, малозабезпечених сімей, сімей, в яких виховуються діти інваліди, особи з числа дітей-сиріт, одинокі матері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висновків актів оцінок потреб сімей, які опинились у складних життєвих обставинах на комісію з питань захисту прав дітей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Залучати до проведення соціальної роботи з сім’ями та особами, які опинились в складних життєвих обставинах благодійні та громадські організації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розгляду звернень та скарг громадян, які надійшли до відділу соціального захисту населення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Інформувати населення з питань, що належать до компетенції відділу, через засоби масової інформації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Прес служба Кутської селищної ради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Прийом громадян та проведення роз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яснювальної роботи з питань, які є в повноваженнях відділу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Брати участь у нарадах та семінарах, які будуть проводитись у Кутській селищній раді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Здійснення обстеження матеріально-побутових умов проживання громадян, які потребують допомоги та складення акту оцінки потреб сім'ї/особи для визначення потреб кожної сім'ї/особи.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Формування списку дітей пільгових категорій, які потребують оздоровлення.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Відділ освіти Кутської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селищної ради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Служба у справах дітей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Співпраця з закладами охорони здоров’я з питань отримання інформації щодо потреби громадян в сторонній допомозі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КНП Кутська міська лікарня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Участь у роботі Комісії з питань захисту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прав дитини Кутської селищної ради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Щомісяця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 Комісії з питань надання одноразової матеріальної допомоги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Щомісяця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та проведення нарад з працівниками з питань діяльності відділу та підвищення кваліфікації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Щомісяця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Участь у онлайн нарадах та навчаннях 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297" w:type="dxa"/>
            <w:gridSpan w:val="2"/>
          </w:tcPr>
          <w:p w:rsidR="006229B4" w:rsidRPr="00753C02" w:rsidRDefault="008C559A" w:rsidP="000C1F58">
            <w:pPr>
              <w:pStyle w:val="3"/>
              <w:shd w:val="clear" w:color="auto" w:fill="FFFFFF"/>
              <w:spacing w:before="0" w:beforeAutospacing="0" w:after="0" w:afterAutospacing="0"/>
              <w:rPr>
                <w:b w:val="0"/>
                <w:color w:val="000000" w:themeColor="text1"/>
                <w:sz w:val="24"/>
                <w:szCs w:val="24"/>
              </w:rPr>
            </w:pPr>
            <w:hyperlink r:id="rId9" w:history="1">
              <w:r w:rsidR="006229B4" w:rsidRPr="00753C02">
                <w:rPr>
                  <w:rStyle w:val="ab"/>
                  <w:b w:val="0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</w:rPr>
                <w:t>Проведення профілактичної роботи з особами, які перебувають на обліку у секторі пробації.</w:t>
              </w:r>
            </w:hyperlink>
          </w:p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297" w:type="dxa"/>
            <w:gridSpan w:val="2"/>
          </w:tcPr>
          <w:p w:rsidR="006229B4" w:rsidRPr="00753C02" w:rsidRDefault="008C559A" w:rsidP="000C1F58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0" w:history="1">
              <w:r w:rsidR="006229B4" w:rsidRPr="00753C02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 </w:t>
              </w:r>
              <w:r w:rsidR="006229B4" w:rsidRPr="00753C02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Проведення соціально-виховного заходу до Всеукраїнської акції  «16 днів проти гендерного  насильства »</w:t>
              </w:r>
            </w:hyperlink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 25.11.24 по 10.12.25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297" w:type="dxa"/>
            <w:gridSpan w:val="2"/>
          </w:tcPr>
          <w:p w:rsidR="006229B4" w:rsidRPr="00753C02" w:rsidRDefault="008C559A" w:rsidP="000C1F58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1" w:history="1">
              <w:r w:rsidR="002028D4" w:rsidRPr="00753C02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Акція до Європейського</w:t>
              </w:r>
              <w:r w:rsidR="006229B4" w:rsidRPr="00753C02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 xml:space="preserve"> Дня боротьби з торгівлею людьми</w:t>
              </w:r>
            </w:hyperlink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18 жовтня 2025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297" w:type="dxa"/>
            <w:gridSpan w:val="2"/>
          </w:tcPr>
          <w:p w:rsidR="006229B4" w:rsidRPr="00753C02" w:rsidRDefault="008C559A" w:rsidP="000C1F58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2" w:history="1">
              <w:r w:rsidR="006229B4" w:rsidRPr="00753C02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Соціально – виховний захід на тему: «Усвідомлене та відповідальне батьківство»</w:t>
              </w:r>
            </w:hyperlink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297" w:type="dxa"/>
            <w:gridSpan w:val="2"/>
          </w:tcPr>
          <w:p w:rsidR="006229B4" w:rsidRPr="00753C02" w:rsidRDefault="008C559A" w:rsidP="000C1F58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3" w:history="1">
              <w:r w:rsidR="006229B4" w:rsidRPr="00753C02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Соціально-виховний захід з пропагування здорового способу життя</w:t>
              </w:r>
            </w:hyperlink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Адресна допомога сім'ям, які перебувають в складних життєвих обставинах «Великодній кошик» 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753C0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Великодніх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свят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Старости сіл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територіальної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громади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Адресна допомога одиноким особам похилого віку, яким надається соціальна послуга догляд вдома до Великодніх свят.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753C02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Великодніх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свят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Старости сіл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територіальної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громади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Вручення подарунків дітям-інвалідам та дітям з сімей, які перебувають в складних життєвих обставинах до Дня святого Миколая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Дня святого Миколая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Старости сіл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територіальної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громади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Служба у справах дітей 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33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контрольних документів в межах компетенції відділу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Ведення обліку учасників бойових дій, та надання їм соціальної допомоги в межах компетенції відділу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Подання інформації про діяльність відділу на сайт Кутської селищної ради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Взаємодія з Пенсійним фондом України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Пільговий відділ, юридичний відділ, відділ виплат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Збір інформації про потреби населення в спеціальних засобах для догляду та самообслуговування та подання відповідних пропозиції до програми соціального захисту населення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в роботі Міждисциплінарної команди для організації соціального захисту дітей, які перебувають у складних життєвих обставинах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ССД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Складення актів обстеження матеріально-побутових умов сім'ї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Підготовка проєктів рішень до виконавчого комітету Кутської селищної ради, щодо питань, які розглядаються консультативно-дорадчим органом Опікунською радою 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Каралаш-Старожитник Інна Василівна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на засіданнях Опікунської ради при органі опіки та піклування Кутської селищної ради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tabs>
                <w:tab w:val="left" w:pos="4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спеціалісти відділу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в роботі комісії з метою складення акту встановлення факту здійснення догляду за особами з інвалідністю 1 та 2 групи для виїзду за кордон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 потребі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відділу,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Головний спеціаліст відділу (секретар), члени комісії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роботи з призначення і виплати компенсації фізичним особам, які надають соціальні послуги з догляду на професійній та непрофесійній основі.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відділу, головний спеціаліст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відділу, члени комісії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Відділ бухгалтерського обліку та звітності Кутської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селищної ради</w:t>
            </w: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44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Ведення соціального супроводу прийомних сімей та ДБСТ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Каралаш-Старожитник Інна Василівна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Реалізація Програми для кривдників (протидії домашньому насильству) на території Кутської селищної ради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2028D4">
        <w:tc>
          <w:tcPr>
            <w:tcW w:w="518" w:type="dxa"/>
          </w:tcPr>
          <w:p w:rsidR="006229B4" w:rsidRPr="00753C02" w:rsidRDefault="006229B4" w:rsidP="006229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4297" w:type="dxa"/>
            <w:gridSpan w:val="2"/>
          </w:tcPr>
          <w:p w:rsidR="006229B4" w:rsidRPr="00753C02" w:rsidRDefault="006229B4" w:rsidP="000C1F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Участь у засіданні Комісії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 розгляду заяв про призначення грошової компенсації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за належні для отримання жилі приміщення членам сімей деякої категорії осіб, які загинули (пропали безвісти), померли, захищаючи незалежність, суверенітет та територіальну цілісність України, та особам з інвалідністю з числа відповідної категорії осіб</w:t>
            </w:r>
          </w:p>
        </w:tc>
        <w:tc>
          <w:tcPr>
            <w:tcW w:w="1276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984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Начальник відділу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Завідувач сектору ветеранської політики</w:t>
            </w:r>
          </w:p>
        </w:tc>
        <w:tc>
          <w:tcPr>
            <w:tcW w:w="1652" w:type="dxa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9B4" w:rsidRPr="00753C02" w:rsidTr="000C1F58">
        <w:tc>
          <w:tcPr>
            <w:tcW w:w="9727" w:type="dxa"/>
            <w:gridSpan w:val="6"/>
          </w:tcPr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ПЛАН РОБОТИ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сектору з питань ветеранської політики </w:t>
            </w:r>
          </w:p>
          <w:p w:rsidR="006229B4" w:rsidRPr="00753C02" w:rsidRDefault="006229B4" w:rsidP="000C1F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відділу соціального захисту населення Кутської селищної ради</w:t>
            </w:r>
          </w:p>
          <w:p w:rsidR="006229B4" w:rsidRPr="00753C02" w:rsidRDefault="00A4231F" w:rsidP="00A4231F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на 2026 рік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0C1F58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заходу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0C1F58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0C1F58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Очікуваний результат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Моніторинг щодо виявлення та підтримки родин полонених  військовослужбовців та зниклих безвісті за особливих обставин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Збір та аналіз даних щодо виявлення родин безвісти зниклих осіб за особливих обставин та полонених військовослужбовців, підтримка членів їхніх родин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Забезпечення формуванню пакету  документів для видачі посвідчень особам з інвалідністю внаслідок війни, учасникам війни, членам сімей загиблих, померлих ветеранів війни та членів сімей загиблих (тих, які пропали безвісти), померлих Захисників та Захисниць України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Сформовані пакети документів для видачі посвідчень особам з інвалідністю внаслідок війни, учасникам війни, членам сімей загиблих, померлих ветеранів війни та членів сімей загиблих (тих, які пропали безвісти), померлих Захисників та Захисниць України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Вивчення потреби </w:t>
            </w: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 забезпеченні санаторно-курортними путівками для оздоровлення  </w:t>
            </w:r>
            <w:r w:rsidRPr="00753C02">
              <w:rPr>
                <w:rFonts w:ascii="Times New Roman" w:hAnsi="Times New Roman" w:cs="Times New Roman"/>
                <w:bCs/>
                <w:sz w:val="24"/>
                <w:szCs w:val="24"/>
              </w:rPr>
              <w:t>на 2026 рік</w:t>
            </w: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осіб з інвалідністю, ветеранів війни, 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постраждалих учасників Революції Гідності,</w:t>
            </w: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учасників АТО/ООС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та осіб, які здійснювали заходи із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забезпечення національної безпеки і оборони, відсічі і стримування збройної агресії Російської Федерації у Донецькій та Луганській областях, членів сімей загиблих (померлих) таких осіб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sz w:val="24"/>
                <w:szCs w:val="24"/>
              </w:rPr>
              <w:t>Забезпечення окремих категорій громадян санаторно-курортними путівками відповідно до потреби та фінансування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Забезпечення прийому документів на отримання грошової компенсації за належні для отримання жилі приміщення. 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Прийом документів від ветеранів війни, осіб з інвалідністю внаслідок війни І-ІІ групи 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отримання грошової компенсації за належні для отримання жилі приміщення. 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Ведення обліку документів на отримання грошової компенсації за належні для отримання жилі приміщення.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Облік документів на отримання грошової компенсації за належні для отримання жилі приміщення.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Організація проведення засідань комісії з розгляду заяв про призначення грошових компенсацій 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Проведення засідань комісії з розгляду заяв про призначення грошових компенсацій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Забезпечення координації надання соціальної підтримки сім’ям загиблих, постраждалих учасників Революції Гідності, учасників бойових дій, осіб, які перебувають чи перебували у складі добровольчих формувань, що утворилися для захисту незалежності, суверенітету та територіальної цілісності України, та інших громадян, які залучалися і брали безпосередню участь в антитерористичній операції та Операції Об’єднаних Сил в районах їх проведення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Формування пакету документів для виплати коштів з місцевого бюджету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Забезпечення реалізації Обласної комплексної програми захисту та підтримки ветеранів та членів їх сімей на 2024-2027 роки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Формування пакетів документів для отримання коштів обласного бюджету на підтримку ветеранів війни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та осіб, які здійснювали заходи із забезпечення національної безпеки і оборони, відсічі і стримування збройної агресії Російської Федерації у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Донецькій та Луганській областях,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членів сімей загиблих (померлих).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Проведення заходів щодо утвердження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поваги до ветеранів війни, учасників бойових дій, осіб з інвалідністю внаслідок війни, які захищали </w:t>
            </w: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незалежність, суверенітет та територіальну цілісність України в навчальних закладах, під час відзначення державних свят та місцевих подій   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Проведення зустрічей, круглих столів, міні-конференцій за участю ветеранів </w:t>
            </w:r>
            <w:r w:rsidR="0078340B"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учасників </w:t>
            </w:r>
            <w:r w:rsidR="0078340B"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бойових дій та осіб з </w:t>
            </w: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інвалідністю внаслідок війни</w:t>
            </w:r>
          </w:p>
        </w:tc>
      </w:tr>
      <w:tr w:rsidR="006229B4" w:rsidRPr="00753C02" w:rsidTr="002028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8" w:type="dxa"/>
            <w:shd w:val="clear" w:color="auto" w:fill="auto"/>
          </w:tcPr>
          <w:p w:rsidR="006229B4" w:rsidRPr="00753C02" w:rsidRDefault="006229B4" w:rsidP="006229B4">
            <w:pPr>
              <w:tabs>
                <w:tab w:val="left" w:pos="2130"/>
                <w:tab w:val="center" w:pos="72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4155" w:type="dxa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Проведення заходів щодо вшанування пам’яті загиблих Героїв російсько-української війни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229B4" w:rsidRPr="00753C02" w:rsidRDefault="006229B4" w:rsidP="002028D4">
            <w:pPr>
              <w:tabs>
                <w:tab w:val="left" w:pos="2130"/>
                <w:tab w:val="center" w:pos="728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6229B4" w:rsidRPr="00753C02" w:rsidRDefault="006229B4" w:rsidP="002028D4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Організація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40B"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фізкультурно-спортивних </w:t>
            </w:r>
            <w:r w:rsidRPr="00753C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заходів </w:t>
            </w:r>
          </w:p>
        </w:tc>
      </w:tr>
    </w:tbl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Керуючий справами (секретар)</w:t>
      </w:r>
    </w:p>
    <w:p w:rsidR="00BD03D1" w:rsidRPr="00753C02" w:rsidRDefault="00A4231F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  <w:t xml:space="preserve">    </w:t>
      </w:r>
      <w:r w:rsidR="00BD03D1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Ярослав БРИНСЬКИЙ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94CD5" w:rsidRPr="00753C02" w:rsidRDefault="00BD03D1" w:rsidP="00C94CD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Начальник </w:t>
      </w:r>
      <w:r w:rsidR="00C94CD5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відділу соціального </w:t>
      </w:r>
      <w:r w:rsidR="00C94CD5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br/>
        <w:t>захисту населення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Кутської селищної ради                                     </w:t>
      </w:r>
      <w:r w:rsidR="00A4231F"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               </w:t>
      </w:r>
      <w:r w:rsidRPr="00753C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Василь ВОРОТНЯК</w:t>
      </w:r>
    </w:p>
    <w:p w:rsidR="0052093B" w:rsidRPr="00753C02" w:rsidRDefault="0052093B" w:rsidP="00BD03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AF3FEB" w:rsidRPr="00753C02" w:rsidRDefault="00AF3FEB" w:rsidP="00AF3FE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                                Додаток № 6</w:t>
      </w:r>
    </w:p>
    <w:p w:rsidR="00AF3FEB" w:rsidRPr="00753C02" w:rsidRDefault="00AF3FEB" w:rsidP="00AF3FE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до рішення виконавчого комітету</w:t>
      </w:r>
    </w:p>
    <w:p w:rsidR="00AF3FEB" w:rsidRPr="00753C02" w:rsidRDefault="00AF3FEB" w:rsidP="00AF3FE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Кутської селищної ради</w:t>
      </w:r>
    </w:p>
    <w:p w:rsidR="00AF3FEB" w:rsidRPr="00753C02" w:rsidRDefault="00AF3FEB" w:rsidP="00AF3FE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від 22 грудня 2025 року </w:t>
      </w:r>
      <w:r w:rsidR="00753C02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BD03D1" w:rsidRPr="00753C02" w:rsidRDefault="00BD03D1" w:rsidP="00BD03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D0233" w:rsidRPr="00753C02" w:rsidRDefault="005D0233" w:rsidP="005D02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РОБОТИ </w:t>
      </w:r>
    </w:p>
    <w:p w:rsidR="005D0233" w:rsidRPr="00753C02" w:rsidRDefault="005D0233" w:rsidP="005D02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0233" w:rsidRPr="00753C02" w:rsidRDefault="00CE327C" w:rsidP="005D02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5D0233" w:rsidRPr="00753C02">
        <w:rPr>
          <w:rFonts w:ascii="Times New Roman" w:eastAsia="Times New Roman" w:hAnsi="Times New Roman" w:cs="Times New Roman"/>
          <w:b/>
          <w:sz w:val="28"/>
          <w:szCs w:val="28"/>
        </w:rPr>
        <w:t>лужби у справах дітей</w:t>
      </w:r>
    </w:p>
    <w:p w:rsidR="005D0233" w:rsidRPr="00753C02" w:rsidRDefault="005D0233" w:rsidP="00923A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>Кутської селищної ради на 202</w:t>
      </w:r>
      <w:r w:rsidR="00923A11" w:rsidRPr="00753C02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 xml:space="preserve"> рік</w:t>
      </w:r>
    </w:p>
    <w:p w:rsidR="005D0233" w:rsidRPr="00753C02" w:rsidRDefault="005D0233" w:rsidP="005D02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9385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4"/>
        <w:gridCol w:w="5103"/>
        <w:gridCol w:w="1276"/>
        <w:gridCol w:w="1559"/>
        <w:gridCol w:w="993"/>
      </w:tblGrid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№ з/п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Найменування заходу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Термін виконання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Відповідальні за виконання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pacing w:val="-1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pacing w:val="-14"/>
                <w:szCs w:val="28"/>
                <w:lang w:eastAsia="ru-RU"/>
              </w:rPr>
              <w:t>Примітка</w:t>
            </w: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5</w:t>
            </w: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І</w:t>
            </w:r>
            <w:r w:rsidRPr="00753C02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. ЗАХОДИ, СПРЯМОВАНІ НА ВИКОНАННЯ ЗАКОНІВ УКРАЇНИ, АКТІВ ПРЕЗИДЕНТА УКРАЇНИ, КАБІНЕТУ МІНІСТРІВ УКРАЇНИ, ІНШИХ ЦЕНТРАЛЬНИХ ОРГАНІВ ВИКОНАВЧОЇ ВЛАДИ, РОЗПОРЯДЖЕНЬ СЕЛИЩНОГО ГОЛОВИ, РІШЕНЬ СЕЛИЩНОЇ РАДИ, ВИКОНАВЧОГО КОМІТЕТУ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396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Поліпшення на території громади становища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8"/>
                <w:lang w:eastAsia="ru-RU"/>
              </w:rPr>
              <w:t>дітей, їх соціального захисту, сприяння фізичному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духовному та інтелектуальному розвитку, запобігання дитячій бездоглядності та 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>безпритульності, вчиненню дітьми правопорушень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Виявлення дітей, які залишились без батьківського піклування.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Прийняття рішень про негайне відібрання дитини, якщо є загроза її життю або здоров’ю, та забезпечення її тимчасового влаштування.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Влаштування дітей, які залишились без батьківського піклування, дітей-сиріт та дітей, позбавлених батьківського піклування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Ведення обліку дітей, які опинились у складних життєвих обставинах, дітей-сиріт та дітей, позбавлених батьківського піклування, влаштованих до прийомних сімей, дитячих будинків сімейного типу та соціально- реабілітаційних центрів (дитячих містечок)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Забезпечення функціонування</w:t>
            </w:r>
            <w:r w:rsidRPr="00753C02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ЄІАС «Діти»   Внесення інформації про дітей-сиріт, дітей, 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>позбавлених батьківського піклування, потенційних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опікунів, піклувальників, прийомних батьків, батьків-вихователів до ЄІАС «Діти»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A4BEA" w:rsidRPr="00753C02" w:rsidRDefault="00FA4BEA" w:rsidP="00FA4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FA4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ІІ. РЕАЛІЗАЦІЯ НА ТЕРИТОРІЇ ОБ′ЄДНАНОЇ ГРОМАДИ ПОЛІТИКИ З ПИТАНЬ СОЦІАЛЬНОГО ЗАХИСТУ ДІТЕЙ, ЗАПОБІГАННЯ ДИТЯЧІЙ БЕЗДОГЛЯДНОСТІ ТА БЕЗПРИТУЛЬНОСТІ</w:t>
            </w:r>
            <w:r w:rsidR="00FA4BEA" w:rsidRPr="00753C02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, ВЧИНЕННЮ ДІТЬМИ ПРАВОПОРУШЕНЬ</w:t>
            </w:r>
          </w:p>
          <w:p w:rsidR="00FA4BEA" w:rsidRPr="00753C02" w:rsidRDefault="00FA4BEA" w:rsidP="00FA4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Виконання цільової Програми с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оціального захисту дітей-сиріт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та дітей, позбавлених батьківського піклування, захисту їх житлових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прав, попередження дитячої бездоглядності та безпритульності на 2025-2027 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Шикман В.І.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Надання органам виконавчої влади, органам місцевого самоврядування, підприємствам, установам, організаціям всіх форм власності,  громадянам  консультацій з питань соціального захисту дітей, запобігання вчиненню дітьми правопорушень.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Захист прав і законних інтересів дитини, яка постраждала від домашнього насильства.</w:t>
            </w:r>
            <w:r w:rsidRPr="00753C02">
              <w:rPr>
                <w:rFonts w:ascii="Calibri" w:eastAsia="Calibri" w:hAnsi="Calibri" w:cs="Calibri"/>
                <w:sz w:val="24"/>
                <w:szCs w:val="28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або реальної загрози його вчинення, надання необхідної допомоги дітям, які потерпіли від насильства у сім'ї.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0F72B5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Участь у 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заходах щодо попередження торгівлі дітьми, надання необхідної допомоги дітям, які потерпіли від торгівлі людьми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Здійснення контролю за умовами утримання і виховання дітей, які проживають у складних життєвих обставинах у батьків, що не забезпечують належних умов виховання, а також дітей- сиріт та дітей позбавлених батьківського піклування.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Згідно графіку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Забезпечення організації та проведення рейдів, з метою профілактики дитячої бездоглядності, безпритульності та запобігання правопорушенням серед дітей.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Згідно графіку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Захист прав і законних інтересів дитини, яка постраждала внаслідок воєнних дій та збройних конфліктів, дітей, які розлучені з сім'єю, дітей, які є ВПО та потребують допомоги.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ІІІ. ЗАБЕЗПЕЧЕННЯ СОЦІАЛЬНОГО ЗАХИСТУ ДІТЕЙ-СИРІТ, ДІТЕЙ, ПОЗБАВЛЕНИХ БАТЬКІВСЬКОГО ПІКЛУВАННЯ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Виявлення дітей-сиріт та дітей, позбавлених батьківського піклування, встановлення їх правового статусу відповідно до вимог постанови Кабінету Міністрів України від 24.09.2008 р. № 866 «Питання діяльності органів опіки та піклування, пов'язаної із захистом прав дитини».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Захист майнових та житлових прав дітей, дітей-сиріт та дітей, позбавлених батьківського піклування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Вжиття заходів щодо збереження закріпленого за дітьми житла, приватизації житла на ім'я дітей та збереження за дітьми права користування житлом батьків, постановки на квартирний облік дітей - сиріт та дітей, позбавлених батьківського піклування, які досягли 16- річного віку та не мають житла на праві власності, на праві користування, та тих, хто потребує поліпшення житлових умов.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Формування пропозицій щодо розподілу субвенції з державного бюджету місцевим бюджетам на будівництво/капітальний ремонт/реконструкцію малих групових будинків, будинків підтриманого проживання, будівництво/придбання житла для дитячих будинків сімейного типу, соціального житла для дітей-сиріт, дітей, позбавлених батьківського піклування, осіб з їх числа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0F72B5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Підготовка аналітично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–статистичних матеріалів щодо забезпечення соціального захисту дітей-сиріт, дітей, позбавлених батьківського піклування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Щомісяця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Щокварталу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>Щопівроку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у рік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Підготовка інформації про дітей-сиріт та дітей, позбавлених батьківського піклування, які потребують оздоровлення.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0F72B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Здійснення контролю щодо забезпечення захисту особистих та майнових прав дітей, які проживають в сім’ях опікунів, піклувальників, на території об’єднаної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8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ІV. РОЗВИТОК СІМЕЙНИХ ФОРМ ВИХОВАННЯ ДІТЕЙ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Здійснення інформаційно-просвітницьких заходів у засобах масової інформації щодо усиновлення дітей-сиріт та дітей, позбавлених батьківського піклування, популяризації сімейних форм виховання.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Проведення заходів по з’ясуванню кола родинних зв’язків дітей-сиріт та дітей, позбавлених батьківського піклування, з метою збереження їм родинного оточення та влаштування до сімейних форм виховання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Підготовка висновків про можливість громадян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8"/>
                <w:lang w:eastAsia="ru-RU"/>
              </w:rPr>
              <w:t>бути опікунами, піклувальниками, про доцільність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(недоцільність) встановлення опіки, піклування та відповідність її/його інтересам дитини.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Підготовка проектів рішень виконавчого комітету селищної ради про призначення дітям-сиротам та дітям, позбавленим батьківського піклування, опікунів/піклувальників, та влаштування до них на виховання та спільне проживання дітей-сиріт та дітей, позбавлених батьківського піклування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V.  ОРГАНІЗАЦІЙНІ ЗАХОДИ ЩОДО ЗАХИСТУ ПРАВ, СВОБОД ТА ЗАКОННИХ ІНТЕРЕСІВ ДІТЕЙ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 ТЕРИТОРІЇ КУТСЬКОЇ ОБ′ЄДНАНОЇ ГРОМАДИ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0F72B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Організація роботи та підготовка матеріалів до Комісії з питань захисту прав дитини селищної ради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Не рідше, 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>ніж</w:t>
            </w:r>
            <w:r w:rsidR="00FA4BEA"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8"/>
                <w:lang w:eastAsia="ru-RU"/>
              </w:rPr>
              <w:t>один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раз на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місяць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Здійснення розгляду звернень громадян щодо порушення прав дітей в установленому порядку.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Підготовка проектів рішень 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виконавчого комітету селищної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ради щодо захисту законних прав та інтересів дітей територіальної громади.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Представлення інтересів дітей-сиріт та дітей позбавлених батьківського піклування у судових засіданнях при розгляді кримінальних та цивільних справ щодо захисту їх прав.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Звернення до суду з позовами про позбавлення батьківських прав або відібрання дітей без позбавлення батьківських прав у батьків, які не виконують батьківських обов’язків, а також у інших випадках, передбачених чинним законодавством України.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Порушувати клопотання про притягнення батьків до адміністративної відповідальності за невиконання ними обов’язків щодо виховання дітей та вчинення насильства в сім’ї.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Перевірка стану правовиховної роботи у навчальних закладах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Згідно графіку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VI. ОРГАНІЗАЦІЙНО-МЕТОДИЧНА РОБОТА, ВИВЧЕННЯ І РОЗПОВСЮДЖЕННЯ  ДОСВІДУ РОБОТИ.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Здійснювати інформаційно-просвітницькі заходи у засобах масової інформації: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pacing w:val="-4"/>
                <w:sz w:val="24"/>
                <w:szCs w:val="28"/>
                <w:lang w:eastAsia="ru-RU"/>
              </w:rPr>
              <w:t>• попередження раннього соціального сирітства;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•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профілактики правопорушень та дитячої бездоглядності;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•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популяризації сімейних форм влаштування дітей;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• створення патронатних сімей.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Висвітлення інформації про діяльність Служби у справах дітей на сайті селищної ради</w:t>
            </w:r>
            <w:r w:rsidRPr="00753C02">
              <w:rPr>
                <w:rFonts w:ascii="Calibri" w:eastAsia="Calibri" w:hAnsi="Calibri" w:cs="Calibri"/>
                <w:sz w:val="24"/>
                <w:szCs w:val="28"/>
                <w:lang w:eastAsia="ru-RU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 її систематичне оновлення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lang w:eastAsia="ru-RU"/>
              </w:rPr>
              <w:t>Участь у семінарах, нарадах з питань соціального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захисту дітей, в тому числі дітей-сиріт, дітей, позбавлених батьківського піклування, запобігання дитячій бездоглядності та профілактики правопорушень серед них.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Надавати методичну, консультаційну допомогу громадянам з питань опіки та піклування, </w:t>
            </w:r>
            <w:r w:rsidRPr="00753C02">
              <w:rPr>
                <w:rFonts w:ascii="Times New Roman" w:eastAsia="Times New Roman" w:hAnsi="Times New Roman" w:cs="Times New Roman"/>
                <w:spacing w:val="-12"/>
                <w:sz w:val="24"/>
                <w:szCs w:val="28"/>
                <w:lang w:eastAsia="ru-RU"/>
              </w:rPr>
              <w:t>розвитку альтернативних сімейних форм виховання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та захисту законних прав та інтересів дітей.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lang w:eastAsia="ru-RU"/>
              </w:rPr>
              <w:t>Проведення інформацйно-просвітницької роботи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у засобах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масової інформації з питань прав та обов’язків батьків, підвищення обізнаності</w:t>
            </w:r>
            <w:r w:rsidR="000F72B5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0F72B5"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lang w:eastAsia="ru-RU"/>
              </w:rPr>
              <w:t xml:space="preserve">батьків щодо толерантності у </w:t>
            </w:r>
            <w:r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lang w:eastAsia="ru-RU"/>
              </w:rPr>
              <w:t>стосунках з дітьми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Вересень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жовтень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B8035E">
        <w:trPr>
          <w:trHeight w:val="1"/>
        </w:trPr>
        <w:tc>
          <w:tcPr>
            <w:tcW w:w="9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8"/>
                <w:lang w:eastAsia="ru-RU"/>
              </w:rPr>
            </w:pP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VII. ОРГАНІЗАЦІЯ ТА ПРОВЕДЕННЯ ЗАХОДІВ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Проведення акції «Великодній кошик»</w:t>
            </w:r>
          </w:p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• вручення подарунків дітям-сиротам, дітям, позбавленим батьківського піклування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Квітень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травень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 нагоди Міжнародного дня захисту дітей:</w:t>
            </w:r>
          </w:p>
          <w:p w:rsidR="00B8035E" w:rsidRPr="00753C02" w:rsidRDefault="000F72B5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• проведення заходів 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 в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ручення подарунків дітям, які 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перебувають у складних життєвих   обставинах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Червень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  <w:tr w:rsidR="00B8035E" w:rsidRPr="00753C02" w:rsidTr="008C27DF">
        <w:trPr>
          <w:trHeight w:val="1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0F72B5" w:rsidP="00B8035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 Дня Святого 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Миколая та Різдвяних свят вручення подарунків дітям-сиротам та дітям, позбавленим батьківського піклування, які проживають на території об’єднаної територіальної громади, дітям, які перебувають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B8035E"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складних життєвих обставинах, дітям з особливими потребами.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Грудень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січень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Андрусяк В.В.</w:t>
            </w:r>
          </w:p>
          <w:p w:rsidR="00B8035E" w:rsidRPr="00753C02" w:rsidRDefault="00B8035E" w:rsidP="00B803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Чепіль У.Я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8035E" w:rsidRPr="00753C02" w:rsidRDefault="00B8035E" w:rsidP="00B8035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8"/>
                <w:lang w:eastAsia="ru-RU"/>
              </w:rPr>
            </w:pPr>
          </w:p>
        </w:tc>
      </w:tr>
    </w:tbl>
    <w:p w:rsidR="005D0233" w:rsidRPr="00753C02" w:rsidRDefault="005D0233" w:rsidP="00B803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5D0233" w:rsidRPr="00753C02" w:rsidRDefault="005D0233" w:rsidP="005D0233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0233" w:rsidRPr="00753C02" w:rsidRDefault="005D0233" w:rsidP="005D0233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5D0233" w:rsidRPr="00753C02" w:rsidRDefault="00FA4BEA" w:rsidP="005D0233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</w:t>
      </w:r>
      <w:r w:rsidR="005D023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5D0233" w:rsidRPr="00753C02" w:rsidRDefault="005D0233" w:rsidP="005D0233">
      <w:pPr>
        <w:rPr>
          <w:sz w:val="24"/>
        </w:rPr>
      </w:pPr>
    </w:p>
    <w:p w:rsidR="005D0233" w:rsidRPr="00753C02" w:rsidRDefault="005D0233" w:rsidP="005D0233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Начальник</w:t>
      </w:r>
      <w:r w:rsidRPr="00753C02">
        <w:rPr>
          <w:sz w:val="24"/>
        </w:rPr>
        <w:t xml:space="preserve">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служби у справах дітей </w:t>
      </w:r>
    </w:p>
    <w:p w:rsidR="005D0233" w:rsidRPr="00753C02" w:rsidRDefault="005D0233" w:rsidP="005D0233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>Кутської селищно</w:t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>ї ради</w:t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ab/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ab/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ab/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ab/>
      </w:r>
      <w:r w:rsidR="00FA4BEA" w:rsidRPr="00753C02">
        <w:rPr>
          <w:rStyle w:val="a4"/>
          <w:rFonts w:ascii="Times New Roman" w:hAnsi="Times New Roman" w:cs="Times New Roman"/>
          <w:sz w:val="28"/>
          <w:szCs w:val="24"/>
        </w:rPr>
        <w:tab/>
        <w:t xml:space="preserve">       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>Віталій АНДРУСЯК</w:t>
      </w:r>
    </w:p>
    <w:p w:rsidR="00714CF2" w:rsidRPr="00753C02" w:rsidRDefault="005D0233" w:rsidP="00E962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3C02">
        <w:br w:type="page"/>
      </w:r>
    </w:p>
    <w:p w:rsidR="00F922D2" w:rsidRPr="00753C02" w:rsidRDefault="00F922D2" w:rsidP="00F922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</w:t>
      </w:r>
      <w:r w:rsidR="00B31967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Додаток №</w:t>
      </w:r>
      <w:r w:rsidR="00E962CC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 7</w:t>
      </w:r>
    </w:p>
    <w:p w:rsidR="00F922D2" w:rsidRPr="00753C02" w:rsidRDefault="00F922D2" w:rsidP="00F922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до рішення виконавчого комітету</w:t>
      </w:r>
    </w:p>
    <w:p w:rsidR="00F922D2" w:rsidRPr="00753C02" w:rsidRDefault="00F922D2" w:rsidP="00F922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Кутської селищної ради</w:t>
      </w:r>
    </w:p>
    <w:p w:rsidR="00F922D2" w:rsidRPr="00753C02" w:rsidRDefault="00F922D2" w:rsidP="00F922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від </w:t>
      </w:r>
      <w:r w:rsidR="003454EC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грудня 202</w:t>
      </w:r>
      <w:r w:rsidR="003454EC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B31967" w:rsidRPr="00753C02" w:rsidRDefault="00B31967" w:rsidP="00B31967">
      <w:pPr>
        <w:spacing w:after="0" w:line="2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31967" w:rsidRPr="00753C02" w:rsidRDefault="00B31967" w:rsidP="00B31967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>ПЛАН РОБОТИ</w:t>
      </w:r>
    </w:p>
    <w:p w:rsidR="00B31967" w:rsidRPr="00753C02" w:rsidRDefault="00B31967" w:rsidP="00B31967">
      <w:pPr>
        <w:spacing w:after="0" w:line="2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31967" w:rsidRPr="00753C02" w:rsidRDefault="00B31967" w:rsidP="00B31967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 xml:space="preserve">Відділу культури, туризму, молоді та спорту </w:t>
      </w: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Кутської селищної ради </w:t>
      </w:r>
      <w:r w:rsidRPr="00753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 202</w:t>
      </w: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753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рік</w:t>
      </w:r>
    </w:p>
    <w:p w:rsidR="00B31967" w:rsidRPr="00753C02" w:rsidRDefault="00B31967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31967" w:rsidRPr="00753C02" w:rsidRDefault="00B31967" w:rsidP="00B31967">
      <w:pPr>
        <w:spacing w:after="0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Пріоритети діяльності на 2026рік</w:t>
      </w:r>
      <w:r w:rsidRPr="00753C0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31967" w:rsidRPr="00753C02" w:rsidRDefault="00B31967" w:rsidP="00B319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Організаційно-фінансове забезпечення діяльності закладів культури. </w:t>
      </w:r>
    </w:p>
    <w:p w:rsidR="00B31967" w:rsidRPr="00753C02" w:rsidRDefault="00B31967" w:rsidP="00B319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Активізація  діяльності закладів культури у сільській місцевості.</w:t>
      </w:r>
    </w:p>
    <w:p w:rsidR="00B31967" w:rsidRPr="00753C02" w:rsidRDefault="00B31967" w:rsidP="00B3196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- Організація та проведення культурно-мистецьких, спортивних, туристичних заходів.</w:t>
      </w:r>
    </w:p>
    <w:p w:rsidR="00B31967" w:rsidRPr="00753C02" w:rsidRDefault="00B31967" w:rsidP="00B319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C0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Підтримка творчо обдарованих дітей та молоді, здійснення заходів, спрямованих на розвиток їх творчого потенціалу.</w:t>
      </w:r>
    </w:p>
    <w:p w:rsidR="00B31967" w:rsidRPr="00753C02" w:rsidRDefault="00B31967" w:rsidP="00B31967">
      <w:pPr>
        <w:spacing w:after="0" w:line="2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Збереження та охорона пам’яток історико-культурної спадщини.</w:t>
      </w:r>
    </w:p>
    <w:p w:rsidR="00B31967" w:rsidRPr="00753C02" w:rsidRDefault="00B31967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31967" w:rsidRPr="00753C02" w:rsidRDefault="00DD7F26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ОРГАНІЗАЦІЙНО-МЕТОДИЧНА РОБОТА</w:t>
      </w:r>
    </w:p>
    <w:p w:rsidR="00B31967" w:rsidRPr="00753C02" w:rsidRDefault="00B31967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</w:p>
    <w:tbl>
      <w:tblPr>
        <w:tblW w:w="9640" w:type="dxa"/>
        <w:tblInd w:w="-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4536"/>
        <w:gridCol w:w="1842"/>
        <w:gridCol w:w="1560"/>
        <w:gridCol w:w="1134"/>
      </w:tblGrid>
      <w:tr w:rsidR="00802CA1" w:rsidRPr="00753C02" w:rsidTr="00442F98">
        <w:trPr>
          <w:trHeight w:val="63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2551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  <w:t>№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color w:val="002551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  <w:t>Назва заходу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color w:val="002551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  <w:t>Дата проведення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551"/>
                <w:sz w:val="20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8"/>
                <w:lang w:eastAsia="ru-RU"/>
              </w:rPr>
              <w:t>Відповідальні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551"/>
                <w:sz w:val="20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8"/>
                <w:lang w:eastAsia="ru-RU"/>
              </w:rPr>
              <w:t>Примітка</w:t>
            </w:r>
          </w:p>
        </w:tc>
      </w:tr>
      <w:tr w:rsidR="00802CA1" w:rsidRPr="00753C02" w:rsidTr="00442F98">
        <w:trPr>
          <w:trHeight w:val="70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Надання практичної та методичної допомоги закладам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Відділу культури, туризму, молоді та спорту.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2551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  <w:p w:rsidR="00802CA1" w:rsidRPr="00753C02" w:rsidRDefault="00802CA1" w:rsidP="0044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02CA1" w:rsidRPr="00753C02" w:rsidTr="00442F98">
        <w:trPr>
          <w:trHeight w:val="42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Нарада із працівниками закладів Відділу культури, туризму, молоді та спорту.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потребою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02CA1" w:rsidRPr="00753C02" w:rsidTr="00442F98">
        <w:trPr>
          <w:trHeight w:val="84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Опрацювання кореспонденції відділу, своєчасна підготовка документів, робота  із законодавчими документами.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Постійно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02CA1" w:rsidRPr="00753C02" w:rsidTr="00442F98">
        <w:trPr>
          <w:trHeight w:val="56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Здійснення контролю за роботою закладів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Відділу культури, туризму, молоді та спорту.</w:t>
            </w: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Щоквартально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02CA1" w:rsidRPr="00753C02" w:rsidTr="00442F98">
        <w:trPr>
          <w:trHeight w:val="54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Підготовка та надання річних  звітів.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442F9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30.12.2026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02CA1" w:rsidRPr="00753C02" w:rsidRDefault="00802CA1" w:rsidP="00802CA1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31967" w:rsidRPr="00753C02" w:rsidRDefault="00B31967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4F95" w:rsidRPr="00753C02" w:rsidRDefault="000E4F95" w:rsidP="000E4F95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Виконання програм відділу культури, туризму, молоді та спорту</w:t>
      </w:r>
    </w:p>
    <w:p w:rsidR="00B31967" w:rsidRPr="00753C02" w:rsidRDefault="00B31967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</w:p>
    <w:tbl>
      <w:tblPr>
        <w:tblW w:w="964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5528"/>
        <w:gridCol w:w="1276"/>
        <w:gridCol w:w="2268"/>
      </w:tblGrid>
      <w:tr w:rsidR="000E4F95" w:rsidRPr="00753C02" w:rsidTr="00442F98">
        <w:trPr>
          <w:trHeight w:val="5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D82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з/п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D82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 програми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D82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Термін дії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D82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Відповідальні</w:t>
            </w:r>
          </w:p>
        </w:tc>
      </w:tr>
      <w:tr w:rsidR="000E4F95" w:rsidRPr="00753C02" w:rsidTr="00442F98">
        <w:trPr>
          <w:trHeight w:val="81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Програму розвитку культури,  мистецтва, духовного життя та охорони культурної  спадщини в Кутській с</w:t>
            </w:r>
            <w:r w:rsidR="00442F98"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елищній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раді на 2024-2026 роки.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2024-2026 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 культури, туризму, молоді та спорту</w:t>
            </w:r>
          </w:p>
        </w:tc>
      </w:tr>
      <w:tr w:rsidR="000E4F95" w:rsidRPr="00753C02" w:rsidTr="00442F98">
        <w:trPr>
          <w:trHeight w:val="9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Програму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підтримки та розвитку фізичної культури та спорту </w:t>
            </w:r>
            <w:r w:rsidRPr="00753C02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 xml:space="preserve">Кутської селищної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територіальної громади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на 2024-2026 роки.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2024-2026 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 культури, туризму, молоді та спорту</w:t>
            </w:r>
          </w:p>
        </w:tc>
      </w:tr>
      <w:tr w:rsidR="000E4F95" w:rsidRPr="00753C02" w:rsidTr="00442F98">
        <w:trPr>
          <w:trHeight w:val="9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Програму </w:t>
            </w:r>
            <w:r w:rsidRPr="00753C0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розвитку туризму у Кутській селищній територіальній громаді на 2024-2026роки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2024-2026 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F95" w:rsidRPr="00753C02" w:rsidRDefault="000E4F95" w:rsidP="000E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 культури, туризму, молоді та спорту</w:t>
            </w:r>
          </w:p>
        </w:tc>
      </w:tr>
    </w:tbl>
    <w:p w:rsidR="000E4F95" w:rsidRPr="00753C02" w:rsidRDefault="000E4F95" w:rsidP="00442F98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Перелік основних організаційно-масових, заходів.</w:t>
      </w:r>
    </w:p>
    <w:p w:rsidR="000E4F95" w:rsidRPr="00753C02" w:rsidRDefault="000E4F95" w:rsidP="00442F98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12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3118"/>
        <w:gridCol w:w="1559"/>
        <w:gridCol w:w="1701"/>
        <w:gridCol w:w="2694"/>
      </w:tblGrid>
      <w:tr w:rsidR="00D828DF" w:rsidRPr="00753C02" w:rsidTr="00D828DF">
        <w:trPr>
          <w:trHeight w:val="8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№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з/п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  <w:t>Дата проведення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  <w:t>Місце проведення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8"/>
                <w:szCs w:val="28"/>
                <w:lang w:val="uk-UA"/>
              </w:rPr>
              <w:t>Відповідальні за проведення заходу</w:t>
            </w:r>
          </w:p>
        </w:tc>
      </w:tr>
      <w:tr w:rsidR="00D828DF" w:rsidRPr="00753C02" w:rsidTr="00743639">
        <w:trPr>
          <w:trHeight w:val="6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Розколяда «Засіяла зірка ясна»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16.01.2026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художній керівник БК, с-ще Кути   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Захід до </w:t>
            </w: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Дня Соборності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України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, «Україна єдина – нездолана і сильна».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22.01.2026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с-ще Кути,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 w:eastAsia="uk-UA"/>
              </w:rPr>
              <w:t>День пам’яті учасників битви під Крутами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29.01.2026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с-ще Кути художній керівник БК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 w:eastAsia="uk-UA"/>
              </w:rPr>
            </w:pPr>
            <w:r w:rsidRPr="00753C0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uk-UA" w:eastAsia="ru-RU"/>
              </w:rPr>
              <w:t>Міжнародний день дарування книг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14.02.2026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Бібліотеки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Бібліотекарі громади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iCs/>
                <w:sz w:val="24"/>
                <w:szCs w:val="24"/>
                <w:bdr w:val="none" w:sz="0" w:space="0" w:color="auto" w:frame="1"/>
                <w:lang w:val="uk-UA"/>
              </w:rPr>
              <w:t>День Героїв Небесної Сотні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20.02.2026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Біля банера Героям Небесної Сотні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B2E7D" w:rsidP="00D828D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155 років від дня </w:t>
            </w:r>
            <w:r w:rsidR="00D828DF" w:rsidRPr="00753C02">
              <w:rPr>
                <w:rFonts w:ascii="Times New Roman" w:hAnsi="Times New Roman"/>
                <w:b/>
                <w:spacing w:val="-6"/>
                <w:sz w:val="24"/>
                <w:szCs w:val="24"/>
                <w:lang w:val="uk-UA"/>
              </w:rPr>
              <w:t>народження Лесі Українки</w:t>
            </w:r>
            <w:r w:rsidR="00D828DF"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r w:rsidR="00D828DF" w:rsidRPr="00753C0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(1871-1913), видатної української поетеси, перекладачки, громадсько-культурної діячки.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25.02.2026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1F5F0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val="uk-UA" w:eastAsia="uk-UA"/>
              </w:rPr>
            </w:pPr>
            <w:r w:rsidRPr="00753C0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112 років від дня народження Т. Г. Шевченка</w:t>
            </w:r>
            <w:r w:rsidRPr="00753C02">
              <w:rPr>
                <w:rFonts w:ascii="Times New Roman" w:hAnsi="Times New Roman"/>
                <w:sz w:val="24"/>
                <w:szCs w:val="24"/>
                <w:lang w:val="uk-UA"/>
              </w:rPr>
              <w:t>, великого українського поета, мислителя, художника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 w:eastAsia="uk-UA"/>
              </w:rPr>
              <w:t xml:space="preserve"> (1814-1861)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Виставка дитячих малюнків до творів Т.Г.Шевченка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9.03.2026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Кутська дитяча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художня школа ім. І.Брошкевича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Кути   с.Старі Кути,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дитячої худ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ожньої школи ім. І. Брошкевича.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Всесвітній День поезії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Конкурс читців «Краса слова в українській поезії»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21.03.2026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Художній керівник БК       с-ще Кути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Майстер – клас по розпису писанок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31.03.2026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Кутська дитяча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художня школа ім. І.Брошкевича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дитячої художньої школи ім. І. Брошкевича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Конкурс малюнків «Писанкове диво»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03.04.2026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дитячої художньої школи ім.   І.Брошкевича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дитячої художньої школи ім. І. Брошкевича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Гаївки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14.04.2026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8C345D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12"/>
                <w:sz w:val="24"/>
                <w:szCs w:val="28"/>
                <w:lang w:val="uk-UA"/>
              </w:rPr>
              <w:t xml:space="preserve">Вічевий </w:t>
            </w:r>
            <w:r w:rsidR="00D828DF" w:rsidRPr="00753C02">
              <w:rPr>
                <w:rFonts w:ascii="Times New Roman" w:eastAsia="Times New Roman" w:hAnsi="Times New Roman"/>
                <w:spacing w:val="-12"/>
                <w:sz w:val="24"/>
                <w:szCs w:val="28"/>
                <w:lang w:val="uk-UA"/>
              </w:rPr>
              <w:t>майдан</w:t>
            </w:r>
            <w:r w:rsidR="00D828DF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селище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школи мистецтв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Чорнобильської трагедії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26.04.2026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ній керівник БК       с-ще Кути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  <w:t>День Матері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Друга неділя травня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   с.Старі Кути, с.Малий Рожин</w:t>
            </w:r>
          </w:p>
        </w:tc>
      </w:tr>
      <w:tr w:rsidR="00D828DF" w:rsidRPr="00753C02" w:rsidTr="00D828DF">
        <w:trPr>
          <w:trHeight w:val="2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  <w:t>День пам’яті та примирення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08.05.2026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с-ще Кути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вишиванки</w:t>
            </w:r>
          </w:p>
          <w:p w:rsidR="00D828DF" w:rsidRPr="00753C02" w:rsidRDefault="001F5F09" w:rsidP="001F5F09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Флешмоб до Дня вишиванки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21.05.2026</w:t>
            </w:r>
          </w:p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Третій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8"/>
                <w:lang w:val="uk-UA"/>
              </w:rPr>
              <w:t>четвер травня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</w:t>
            </w:r>
            <w:r w:rsidR="008C345D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йдан селище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</w:t>
            </w:r>
            <w:r w:rsidR="008C345D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Міжнародний день музеїв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Відеоролик про Кутс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ький історико-краєзнавчий музей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18.05.2026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На сайті Кутської селищної ради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Кутського історико-краєзнавчого музею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Вшанування пам’яті </w:t>
            </w: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Євгена Коновальця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14.06.2026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8C345D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12"/>
                <w:sz w:val="24"/>
                <w:szCs w:val="24"/>
                <w:lang w:val="uk-UA"/>
              </w:rPr>
              <w:t xml:space="preserve">Біля </w:t>
            </w:r>
            <w:r w:rsidR="00D828DF" w:rsidRPr="00753C02">
              <w:rPr>
                <w:rFonts w:ascii="Times New Roman" w:eastAsia="Times New Roman" w:hAnsi="Times New Roman"/>
                <w:spacing w:val="-12"/>
                <w:sz w:val="24"/>
                <w:szCs w:val="24"/>
                <w:lang w:val="uk-UA"/>
              </w:rPr>
              <w:t>пам’ятника</w:t>
            </w:r>
            <w:r w:rsidR="00D828DF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="00D828DF" w:rsidRPr="00753C02">
              <w:rPr>
                <w:rFonts w:ascii="Times New Roman" w:eastAsia="Times New Roman" w:hAnsi="Times New Roman"/>
                <w:spacing w:val="-4"/>
                <w:sz w:val="24"/>
                <w:szCs w:val="24"/>
                <w:lang w:val="uk-UA"/>
              </w:rPr>
              <w:t>Є.Коновальцю</w:t>
            </w:r>
            <w:r w:rsidR="00D828DF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="00D828DF"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  <w:t>в с. Старі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Художній ке</w:t>
            </w:r>
            <w:r w:rsidR="008C345D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рівник БК        с. Старі Кути 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молоді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Майстер – класи, виставка – продаж художніх виробів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Остання неділя червня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селище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школи мистецтв,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Кути   с.Старі Кути,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школи ім. І. Брошкевича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8C345D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конституції України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 с-ще Кути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Вшанування пам'яті про </w:t>
            </w: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Романа Шухевича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Панахида </w:t>
            </w:r>
          </w:p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Концертні номери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30.06.2026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Біля пам’ятника Р.Шухевичу с.Тюдів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школи мистецтв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День села 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Відзначення Дня села </w:t>
            </w:r>
          </w:p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Спортивні заходи до Дня села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12.07.2026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БК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Спортивний майданчик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художній керівник БК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Учитель ФВ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bookmarkStart w:id="0" w:name="_GoBack"/>
            <w:r w:rsidRPr="00EB75BC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 xml:space="preserve">День Української Державності </w:t>
            </w:r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15.07.2026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День села Великий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Відзначення Дня села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Спортивні заходи до від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значення Дня села Великий Рожин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14.08.2026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Подвір’я Великорожинського ліцею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Тренер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державного прапора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Урочисте підняття прапора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Вел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о – пробіг громадою  (Веллотур)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23.08.2026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12"/>
                <w:sz w:val="24"/>
                <w:szCs w:val="24"/>
                <w:lang w:val="uk-UA"/>
              </w:rPr>
              <w:t>Біля пам’ятника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Т.Г.Шевченка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</w:t>
            </w:r>
            <w:r w:rsidR="00294E86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   с.Старі Кути, с.Малий Рожин</w:t>
            </w:r>
          </w:p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25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Незалежності України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-Всеукраїнський турнір з боксу пам’яті судді міжнародної категорії AIBA Андрія Глебчука.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- Розважальні заходи для  дітей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- Благодійний концерт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24.08.2026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        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         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Тренери СК «Авангард»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Цикаляк С.М.; Луцький Д.В.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753C02">
              <w:rPr>
                <w:rFonts w:ascii="Times New Roman" w:eastAsia="Times New Roman" w:hAnsi="Times New Roman"/>
                <w:spacing w:val="-10"/>
                <w:sz w:val="24"/>
                <w:szCs w:val="24"/>
                <w:lang w:val="uk-UA"/>
              </w:rPr>
              <w:t>школи ім. І. Брошкевича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, Директор Кутської школи мистецтв,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</w:t>
            </w:r>
            <w:r w:rsidR="001F5F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села Слобідка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>Сп</w:t>
            </w:r>
            <w:r w:rsidR="001F5F09" w:rsidRPr="00753C0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 xml:space="preserve">ортивні заходи до Дня села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Стадіон с.Слобідка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hAnsi="Times New Roman"/>
                <w:b/>
                <w:sz w:val="24"/>
                <w:shd w:val="clear" w:color="auto" w:fill="FFFFFF"/>
                <w:lang w:val="uk-UA"/>
              </w:rPr>
              <w:t xml:space="preserve">День пам’яті загиблих захисників України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29.08.2026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Біля електронного табла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БК,      с-ще Кути   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Розробка і презентація екскурсійного маршруту «Цікавими місцями нашої громади».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Виготовлення проморолика </w:t>
            </w: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8"/>
                <w:lang w:val="uk-UA"/>
              </w:rPr>
              <w:t xml:space="preserve">про населені пункти </w:t>
            </w:r>
            <w:r w:rsidR="00743639" w:rsidRPr="00753C02">
              <w:rPr>
                <w:rFonts w:ascii="Times New Roman" w:eastAsia="Times New Roman" w:hAnsi="Times New Roman"/>
                <w:spacing w:val="-6"/>
                <w:sz w:val="24"/>
                <w:szCs w:val="28"/>
                <w:lang w:val="uk-UA"/>
              </w:rPr>
              <w:t>Кутської</w:t>
            </w:r>
            <w:r w:rsidR="0074363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територіальної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Липень - серпень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спорту та фізичної культури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Турн</w:t>
            </w:r>
            <w:r w:rsidR="0074363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іри та змагання у селах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EB75BC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09.09.2026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зал</w:t>
            </w:r>
            <w:r w:rsidR="0074363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и, майданчики, стадіони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1F5F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Конкурс малюнків у стилі керамічних розписів до дня народження майстра кераміки І.Брошкевича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12.09.2026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10"/>
                <w:sz w:val="24"/>
                <w:szCs w:val="28"/>
                <w:lang w:val="uk-UA"/>
              </w:rPr>
              <w:t>Кутська дитяча</w:t>
            </w: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художня школа ім. І. Брошкевича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дитячої художньої школи ім. І. Брошкевича,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Кутської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324045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Директор БК, </w:t>
            </w:r>
            <w:r w:rsidR="00D828DF" w:rsidRPr="00753C02">
              <w:rPr>
                <w:rFonts w:ascii="Times New Roman" w:eastAsia="Times New Roman" w:hAnsi="Times New Roman"/>
                <w:spacing w:val="-4"/>
                <w:sz w:val="24"/>
                <w:szCs w:val="28"/>
                <w:lang w:val="uk-UA"/>
              </w:rPr>
              <w:t>с-ще Кути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t>Всесвітній день туризму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t>Проведення заходів присвячених Всесвітньому дню туризму</w:t>
            </w:r>
          </w:p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lastRenderedPageBreak/>
              <w:t>Фотовиставка «Кути –туристичні»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27.09.2026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32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EB75BC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</w:pPr>
            <w:r w:rsidRPr="00EB75BC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Всеукраїнський день бібліотек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EB75BC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Конференція «</w:t>
            </w:r>
            <w:r w:rsidRPr="00EB75BC">
              <w:rPr>
                <w:rFonts w:ascii="Times New Roman" w:eastAsia="Times New Roman" w:hAnsi="Times New Roman"/>
                <w:color w:val="000000" w:themeColor="text1"/>
                <w:sz w:val="24"/>
                <w:szCs w:val="29"/>
                <w:shd w:val="clear" w:color="auto" w:fill="FFFFFF"/>
                <w:lang w:val="uk-UA"/>
              </w:rPr>
              <w:t>Життя має бути наповнена книгами, які наповнені життям»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EB75BC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30.09.2026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Бібліотеки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Бібліотекарі громади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художника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Виставка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робіт художників нашої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Друга неділя жовтня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День захисника України Покрова.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Панахида біля могили захисникам України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Патріотична акція  вшанування захисників України та створення УПА «Ми ПАМ’ЯТАЄМО»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01.10.2026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Біля могили захисникам України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с-ще Кути,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324045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Турнір з футболу пам'яті засновника та тренера ФК «Карпати» Кути М.П.Кушнірука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 стадіон «Авангард»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села Старі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заходи до Дня села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с.Старі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Спортивний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майданчик Старокутського ліцею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        с. Старі Кути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села Тюдова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заходи до свят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кування Дня села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с.Тюдів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Стадіон с.Тюдів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с.Малий Рожин</w:t>
            </w:r>
          </w:p>
          <w:p w:rsidR="00D828DF" w:rsidRPr="00753C02" w:rsidRDefault="0074363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38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Всеукраїнський день працівників культури та аматорів народного мистецтва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  <w:t>Звіт аматорських колективів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9.11.2026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 керівники БК,      с-ще Кути   с.Старі Кути, с.Малий Рожин, Д</w:t>
            </w:r>
            <w:r w:rsidR="00324045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иректор Кутської школи мистецтв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39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Всесвітній день дитини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20.11.2026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753C0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школи ім. І. Брошкевича,</w:t>
            </w: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Директор Кутської школи мистецтв,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Художні керівники БК,      с-ще Кут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40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Гідності та Свободи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Перегляд фільму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пам’яті жертв голодоморів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Акція « Запали свічку пам’яті»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Панахида біля пам’ятника жертвам репресій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25.11.2026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Біля пам’ятника жертвам репресій 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Кути   с.Старі Кути, с.Малий Рожин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Збройних Сил України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6.12.2026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БК,      с-ще Кути   с.Старі Кути,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ректор Кутської школи мистецтв 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Свято  Миколая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6.12.2026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майдан селище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       с-ще Кути, с.Старі Кути, с.Малий Рожин Д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иректор Кутської школи мистецтв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Традиційний турнір з мініфутболу серед дітей присвячений до Дня Святого Миколая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грудень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Старокутський ліцей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місцевого самов</w:t>
            </w:r>
            <w:r w:rsidR="00324045"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рядування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7.12.2026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с-ще Кути, Д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иректор </w:t>
            </w:r>
            <w:r w:rsidR="00ED5409" w:rsidRPr="00753C0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>Кутської школи мистецтв</w:t>
            </w:r>
          </w:p>
        </w:tc>
      </w:tr>
      <w:tr w:rsidR="00D828DF" w:rsidRPr="00753C02" w:rsidTr="00D828D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ED5409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 xml:space="preserve">Свято коляди </w:t>
            </w:r>
          </w:p>
          <w:p w:rsidR="00D828DF" w:rsidRPr="00753C02" w:rsidRDefault="00D828DF" w:rsidP="00D828DF">
            <w:pPr>
              <w:spacing w:before="100" w:beforeAutospacing="1" w:after="100" w:afterAutospacing="1" w:line="256" w:lineRule="auto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30.12.2026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майдан с-ще Кути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 керівники БК     с-ще Кути, с.Старі Кути, с.Малий Рожин</w:t>
            </w:r>
          </w:p>
          <w:p w:rsidR="00D828DF" w:rsidRPr="00753C02" w:rsidRDefault="00D828DF" w:rsidP="00D828D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дитячої художньої школи ім. І. Брошкевича, Д</w:t>
            </w:r>
            <w:r w:rsidR="00ED5409" w:rsidRPr="00753C0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иректор Кутської школи мистецтв</w:t>
            </w:r>
          </w:p>
        </w:tc>
      </w:tr>
    </w:tbl>
    <w:p w:rsidR="000E4F95" w:rsidRPr="00753C02" w:rsidRDefault="000E4F95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4F95" w:rsidRPr="00753C02" w:rsidRDefault="000E4F95" w:rsidP="00B31967">
      <w:pPr>
        <w:spacing w:after="0" w:line="20" w:lineRule="atLeast"/>
        <w:ind w:firstLine="315"/>
        <w:jc w:val="center"/>
        <w:rPr>
          <w:rFonts w:ascii="Times New Roman" w:eastAsia="Times New Roman" w:hAnsi="Times New Roman" w:cs="Times New Roman"/>
          <w:color w:val="000000"/>
          <w:sz w:val="32"/>
          <w:szCs w:val="28"/>
        </w:rPr>
      </w:pPr>
    </w:p>
    <w:p w:rsidR="00B31967" w:rsidRPr="00753C02" w:rsidRDefault="00B31967" w:rsidP="00B31967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B31967" w:rsidRPr="00753C02" w:rsidRDefault="00324045" w:rsidP="00B31967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</w:t>
      </w:r>
      <w:r w:rsidR="00B31967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B31967" w:rsidRPr="00753C02" w:rsidRDefault="00B31967" w:rsidP="00B31967">
      <w:pPr>
        <w:rPr>
          <w:sz w:val="24"/>
        </w:rPr>
      </w:pPr>
    </w:p>
    <w:p w:rsidR="00B31967" w:rsidRPr="00753C02" w:rsidRDefault="00B31967" w:rsidP="00B31967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Начальник</w:t>
      </w:r>
      <w:r w:rsidRPr="00753C02">
        <w:rPr>
          <w:sz w:val="24"/>
        </w:rPr>
        <w:t xml:space="preserve">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відділу культури, </w:t>
      </w:r>
    </w:p>
    <w:p w:rsidR="00B31967" w:rsidRPr="00753C02" w:rsidRDefault="00B31967" w:rsidP="00B31967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>туризму, молоді та спорту</w:t>
      </w:r>
    </w:p>
    <w:p w:rsidR="00A3601F" w:rsidRPr="00753C02" w:rsidRDefault="00B31967" w:rsidP="00E2255B">
      <w:pPr>
        <w:spacing w:after="0" w:line="240" w:lineRule="auto"/>
        <w:rPr>
          <w:sz w:val="24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Кутської селищної ради                                   </w:t>
      </w:r>
      <w:r w:rsidR="00324045"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          Володимир ПОДОЛЯК</w:t>
      </w:r>
    </w:p>
    <w:p w:rsidR="00145750" w:rsidRPr="00753C02" w:rsidRDefault="0014575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743639" w:rsidRPr="00753C02" w:rsidRDefault="00743639" w:rsidP="0074363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 xml:space="preserve">                                                                                            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Додаток № 8</w:t>
      </w:r>
    </w:p>
    <w:p w:rsidR="00743639" w:rsidRPr="00753C02" w:rsidRDefault="00743639" w:rsidP="0074363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743639" w:rsidRPr="00753C02" w:rsidRDefault="00743639" w:rsidP="0074363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743639" w:rsidRPr="00753C02" w:rsidRDefault="00743639" w:rsidP="00743639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22 грудня 2025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743639" w:rsidRPr="00753C02" w:rsidRDefault="00743639" w:rsidP="00743639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43639" w:rsidRPr="00753C02" w:rsidRDefault="00743639" w:rsidP="00743639">
      <w:pPr>
        <w:pStyle w:val="ae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ПЛАН РОБОТИ</w:t>
      </w:r>
    </w:p>
    <w:p w:rsidR="00743639" w:rsidRPr="00753C02" w:rsidRDefault="00743639" w:rsidP="00743639">
      <w:pPr>
        <w:pStyle w:val="ae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43639" w:rsidRPr="00753C02" w:rsidRDefault="00743639" w:rsidP="00743639">
      <w:pPr>
        <w:pStyle w:val="ae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 xml:space="preserve">сектору управління персоналом та юридичного забезпечення </w:t>
      </w:r>
    </w:p>
    <w:p w:rsidR="00743639" w:rsidRPr="00753C02" w:rsidRDefault="00743639" w:rsidP="00743639">
      <w:pPr>
        <w:pStyle w:val="ae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апарату Кутської селищної ради на 2026 рік</w:t>
      </w:r>
    </w:p>
    <w:p w:rsidR="00743639" w:rsidRPr="00753C02" w:rsidRDefault="00743639" w:rsidP="007436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562"/>
        <w:gridCol w:w="3544"/>
        <w:gridCol w:w="2258"/>
        <w:gridCol w:w="1957"/>
        <w:gridCol w:w="1201"/>
      </w:tblGrid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Назва заходу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Виконавець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pacing w:val="-10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pacing w:val="-10"/>
                <w:sz w:val="24"/>
                <w:szCs w:val="24"/>
              </w:rPr>
              <w:t>Примітка</w:t>
            </w: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Розроблення окремих проектів рішень на пленарні засідання сесій селищної ради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</w:tcPr>
          <w:p w:rsidR="00D645A4" w:rsidRPr="00753C02" w:rsidRDefault="00D645A4" w:rsidP="00B34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згідно з графіком </w:t>
            </w:r>
            <w:r w:rsidR="00EC3B19"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проведення 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пленарних засідань сесій та з урахуванням галузевого спрямування питання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D645A4" w:rsidRPr="00753C02" w:rsidRDefault="00D645A4" w:rsidP="00B347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Юридичний аналіз проектів рішень пленарних засідань сесій селищної ради</w:t>
            </w:r>
          </w:p>
        </w:tc>
        <w:tc>
          <w:tcPr>
            <w:tcW w:w="2258" w:type="dxa"/>
          </w:tcPr>
          <w:p w:rsidR="00D645A4" w:rsidRPr="00753C02" w:rsidRDefault="00D645A4" w:rsidP="00B34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по мірі надходження до сектору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Участь в роботі сесій, виконавчого комітету селищної ради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</w:tcPr>
          <w:p w:rsidR="00D645A4" w:rsidRPr="00753C02" w:rsidRDefault="00D645A4" w:rsidP="00B34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згідно з розпорядженням селищного голови про скликання  пленарних засідань та засідань </w:t>
            </w:r>
            <w:r w:rsidRPr="00753C02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виконавчого комітету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Розгляд письмових та усних звернень громадян, підготовка відповідей на запити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 дорученням керівництва селищної ради,</w:t>
            </w:r>
          </w:p>
          <w:p w:rsidR="00D645A4" w:rsidRPr="00753C02" w:rsidRDefault="00D645A4" w:rsidP="00EC3B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 міру надходження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і в терміни, визначені законом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rPr>
          <w:trHeight w:val="2175"/>
        </w:trPr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Підготовлення договорів, угод, контрактів з керівниками комунальних підприємств, установ, організацій, тощо 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по мірі необхідності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 відповідно до узгоджених термінів, з урахуванням галузевого спрямування документа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Юридичний аналіз договір, угод, що подаються на візування до сектору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 мірі надходження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 в узгоджені терміни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Ксенія  ГОЛОБУЦЬКА 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Участь в судових засіданнях. Підготовлення документів судового характеру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по мірі пос</w:t>
            </w:r>
            <w:r w:rsidR="00EC3B19"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туплень судових ухвал, а </w:t>
            </w:r>
            <w:r w:rsidR="00EC3B19"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також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- необхідності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подачі позовів, апеляційних, 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касаційних скарг, тощо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Ксенія  ГОЛОБУЦЬКА </w:t>
            </w:r>
          </w:p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Юридичне сприяння в підготовленні питань на засідання виконавчого комітету  селищної ради 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мірі надходжень документів та відповідно до графіків засідань </w:t>
            </w:r>
            <w:r w:rsidRPr="00753C02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виконавчого комітету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7" w:type="dxa"/>
          </w:tcPr>
          <w:p w:rsidR="00D645A4" w:rsidRPr="00753C02" w:rsidRDefault="00D645A4" w:rsidP="00EC3B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Працівники сектору відп</w:t>
            </w:r>
            <w:r w:rsidR="00EC3B19"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овідно до розподілу повноважень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Участь в з</w:t>
            </w:r>
            <w:r w:rsidR="003B0A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асіданнях виконавчого комітету 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селищної ради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відповідно до графіків засідань виконавчого комітету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ind w:lef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Виконання доручень керівництва селищної ради  </w:t>
            </w:r>
          </w:p>
          <w:p w:rsidR="00D645A4" w:rsidRPr="00753C02" w:rsidRDefault="00D645A4" w:rsidP="00D645A4">
            <w:pPr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по мірі поступлення завдань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Працівники сектору відповідно до розподілу повноважень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Надання консультацій, роз’яснень юридичного, кадрового характеру працівникам апарату селищної ради, її виконавчих органів 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по мірі звернень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ГОЛОБУЦЬКА,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Яна СЕМЕНЕНКО 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Здійснення правового аналізу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інших документів, що поступають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сектору (протоколів, листів, установчих документів, тощо). Розроблення відповідних документів.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по мірі надходження та в установлені терміни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Юридичний аналіз розпоряджень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селищного голови, що надходять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візування до сектору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r w:rsidRPr="00753C02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мірі надходження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 в установлені терміни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Ведення претензійної роботи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Оформлення документів з прийняття на роботу, переведення, переміщення,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звільнення працівників селищної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ради та її виконавчих органів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Ведення комп’ютерного обліку електронних особових справ посадових осіб місцевого самоврядування, використання його даних у межах повноважень, супроводження і зберігання відомостей для формування єдиної бази даних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Оформлення, ведення та зберігання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особових карток П-2, особових справ працівників селищної ради та її виконавчих органів.</w:t>
            </w:r>
          </w:p>
          <w:p w:rsidR="00D645A4" w:rsidRPr="00753C02" w:rsidRDefault="00444453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Перегляд, упорядкування </w:t>
            </w:r>
            <w:r w:rsidR="00D645A4" w:rsidRPr="00753C02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особових</w:t>
            </w:r>
            <w:r w:rsidR="00D645A4"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справ працівників селищної ради та її виконавчих органів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Забезпечення виконання вимог Закону України «Про захист персональних даних».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Забезпечення своєчасного внесення пропозицій щодо присвоєння чергових рангів посадовим особам місцевого самоврядування, які успішно відпрацювали на займаній посаді не менш як два роки.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Облік усіх видів відпусток. Підготовка розпоряджень про </w:t>
            </w:r>
            <w:r w:rsidRPr="00753C02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відпустки, відрядження посадових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осіб та працівників селищної ради та її виконавчих органів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Ведення обліку електронних лікарняних листків та участь в засіданнях комісії із соціального страхування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rPr>
          <w:trHeight w:val="1693"/>
        </w:trPr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Здійснення заходів щодо організації та забезпечення проведення перевірок  відомостей щодо осіб, які претендують на зайняття посад посадових осіб місцевого самоврядування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впродовж лютого-квітня стосовно призначених посадових осіб в 2024 році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Забезпечення виконання вимог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Законів України «Про зайнятість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населення» та «Про загальнообов’язкове державне соціальне страхування на випадок безробіття», постанови Кабінету Міністрів України від 17.06.2015 року №413 «Про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порядок повідомлення Державної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фіскальної служби та її територіальним органам про </w:t>
            </w: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прийняття працівника на роботу».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Здійснення систематичного аналізу стосовно доцільності підготовки,  перепідготовки та підвищення кваліфікації посадових осіб виконавчих органів селищної ради.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Ведення кадрового резерву посадових осіб органів місцевого самоврядування. 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упродовж року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Складання табелів обліку використання робочого часу посадових осіб та працівників селищної ради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щомісяця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Підготовка розпоряджень про встановлення надбавок, преміювання посадових осіб,  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працівників селищної ради та її виконавчих органів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щомісяця- щодо преміювання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щоквартально- щодо надбавок</w:t>
            </w:r>
          </w:p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та відповідно до окремого розпорядження керівництва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  <w:shd w:val="clear" w:color="auto" w:fill="auto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28.</w:t>
            </w:r>
          </w:p>
        </w:tc>
        <w:tc>
          <w:tcPr>
            <w:tcW w:w="3544" w:type="dxa"/>
            <w:shd w:val="clear" w:color="auto" w:fill="auto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Складання та контроль за виконанням графіка відпусток посадових осіб та працівників селищної ради та її виконавчих органів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листопад-грудень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3544" w:type="dxa"/>
          </w:tcPr>
          <w:p w:rsidR="00D645A4" w:rsidRPr="00753C02" w:rsidRDefault="00D645A4" w:rsidP="004444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Організація заходів з щорічного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оцінювання посадових осіб селищної ради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січень-березень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Підготовка документів та справ з кадрових питань для передачі в архів 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січень-лютий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Організація проходження практики і стажування студентів ВНЗ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Ксенія ГОЛОБУЦЬКА,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645A4" w:rsidRPr="00753C02" w:rsidTr="00EC3B19">
        <w:tc>
          <w:tcPr>
            <w:tcW w:w="562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3544" w:type="dxa"/>
          </w:tcPr>
          <w:p w:rsidR="00D645A4" w:rsidRPr="00753C02" w:rsidRDefault="00D645A4" w:rsidP="00D645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Організація підготовлення довідок про теперішню і минулу трудову діяльність посадових осіб та працівників селищної ради</w:t>
            </w:r>
          </w:p>
        </w:tc>
        <w:tc>
          <w:tcPr>
            <w:tcW w:w="2258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за потреби</w:t>
            </w:r>
          </w:p>
        </w:tc>
        <w:tc>
          <w:tcPr>
            <w:tcW w:w="1957" w:type="dxa"/>
          </w:tcPr>
          <w:p w:rsidR="00D645A4" w:rsidRPr="00753C02" w:rsidRDefault="00D645A4" w:rsidP="00D645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>Яна СЕМЕНЕНКО</w:t>
            </w:r>
          </w:p>
        </w:tc>
        <w:tc>
          <w:tcPr>
            <w:tcW w:w="1201" w:type="dxa"/>
          </w:tcPr>
          <w:p w:rsidR="00D645A4" w:rsidRPr="00753C02" w:rsidRDefault="00D645A4" w:rsidP="00D645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743639" w:rsidRPr="00753C02" w:rsidRDefault="00743639" w:rsidP="007436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43639" w:rsidRPr="00753C02" w:rsidRDefault="00743639" w:rsidP="00B347A0">
      <w:pPr>
        <w:spacing w:after="0" w:line="240" w:lineRule="auto"/>
        <w:rPr>
          <w:rFonts w:ascii="Times New Roman" w:hAnsi="Times New Roman" w:cs="Times New Roman"/>
          <w:b/>
        </w:rPr>
      </w:pPr>
    </w:p>
    <w:p w:rsidR="00743639" w:rsidRPr="00753C02" w:rsidRDefault="00743639" w:rsidP="00743639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743639" w:rsidRPr="00753C02" w:rsidRDefault="00743639" w:rsidP="00743639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444453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743639" w:rsidRPr="00753C02" w:rsidRDefault="00743639" w:rsidP="00743639">
      <w:pPr>
        <w:rPr>
          <w:rFonts w:ascii="Times New Roman" w:hAnsi="Times New Roman"/>
          <w:sz w:val="32"/>
          <w:szCs w:val="28"/>
        </w:rPr>
      </w:pPr>
    </w:p>
    <w:p w:rsidR="00444453" w:rsidRPr="00753C02" w:rsidRDefault="00743639" w:rsidP="00743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 xml:space="preserve">Завідувач сектору управління </w:t>
      </w:r>
    </w:p>
    <w:p w:rsidR="00444453" w:rsidRPr="00753C02" w:rsidRDefault="00444453" w:rsidP="00743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 xml:space="preserve">персоналом </w:t>
      </w:r>
      <w:r w:rsidR="00743639" w:rsidRPr="00753C02">
        <w:rPr>
          <w:rFonts w:ascii="Times New Roman" w:hAnsi="Times New Roman" w:cs="Times New Roman"/>
          <w:b/>
          <w:sz w:val="28"/>
          <w:szCs w:val="24"/>
        </w:rPr>
        <w:t xml:space="preserve">та юридичного </w:t>
      </w:r>
    </w:p>
    <w:p w:rsidR="00743639" w:rsidRPr="00753C02" w:rsidRDefault="00743639" w:rsidP="00743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 xml:space="preserve">забезпечення апарату </w:t>
      </w:r>
    </w:p>
    <w:p w:rsidR="00743639" w:rsidRPr="00753C02" w:rsidRDefault="00444453" w:rsidP="00743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Кутської селищної ради</w:t>
      </w:r>
      <w:r w:rsidRPr="00753C02">
        <w:rPr>
          <w:rFonts w:ascii="Times New Roman" w:hAnsi="Times New Roman" w:cs="Times New Roman"/>
          <w:b/>
          <w:sz w:val="28"/>
          <w:szCs w:val="24"/>
        </w:rPr>
        <w:tab/>
      </w:r>
      <w:r w:rsidRPr="00753C02">
        <w:rPr>
          <w:rFonts w:ascii="Times New Roman" w:hAnsi="Times New Roman" w:cs="Times New Roman"/>
          <w:b/>
          <w:sz w:val="28"/>
          <w:szCs w:val="24"/>
        </w:rPr>
        <w:tab/>
      </w:r>
      <w:r w:rsidRPr="00753C02">
        <w:rPr>
          <w:rFonts w:ascii="Times New Roman" w:hAnsi="Times New Roman" w:cs="Times New Roman"/>
          <w:b/>
          <w:sz w:val="28"/>
          <w:szCs w:val="24"/>
        </w:rPr>
        <w:tab/>
      </w:r>
      <w:r w:rsidRPr="00753C02">
        <w:rPr>
          <w:rFonts w:ascii="Times New Roman" w:hAnsi="Times New Roman" w:cs="Times New Roman"/>
          <w:b/>
          <w:sz w:val="28"/>
          <w:szCs w:val="24"/>
        </w:rPr>
        <w:tab/>
      </w:r>
      <w:r w:rsidRPr="00753C02">
        <w:rPr>
          <w:rFonts w:ascii="Times New Roman" w:hAnsi="Times New Roman" w:cs="Times New Roman"/>
          <w:b/>
          <w:sz w:val="28"/>
          <w:szCs w:val="24"/>
        </w:rPr>
        <w:tab/>
        <w:t xml:space="preserve">     </w:t>
      </w:r>
      <w:r w:rsidR="00743639" w:rsidRPr="00753C02">
        <w:rPr>
          <w:rFonts w:ascii="Times New Roman" w:hAnsi="Times New Roman" w:cs="Times New Roman"/>
          <w:b/>
          <w:sz w:val="28"/>
          <w:szCs w:val="24"/>
        </w:rPr>
        <w:t>Ксенія ГОЛОБУЦЬКА</w:t>
      </w:r>
    </w:p>
    <w:p w:rsidR="00743639" w:rsidRPr="00753C02" w:rsidRDefault="00743639" w:rsidP="00743639">
      <w:pPr>
        <w:rPr>
          <w:rFonts w:ascii="Times New Roman" w:hAnsi="Times New Roman" w:cs="Times New Roman"/>
        </w:rPr>
      </w:pPr>
    </w:p>
    <w:p w:rsidR="00743639" w:rsidRPr="00753C02" w:rsidRDefault="00743639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013212" w:rsidRPr="00753C02" w:rsidRDefault="00013212" w:rsidP="0001321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                                Додаток №</w:t>
      </w:r>
      <w:r w:rsidR="00757B67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9</w:t>
      </w:r>
    </w:p>
    <w:p w:rsidR="00013212" w:rsidRPr="00753C02" w:rsidRDefault="00013212" w:rsidP="0001321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до рішення виконавчого комітету</w:t>
      </w:r>
    </w:p>
    <w:p w:rsidR="00013212" w:rsidRPr="00753C02" w:rsidRDefault="00013212" w:rsidP="0001321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Кутської селищної ради</w:t>
      </w:r>
    </w:p>
    <w:p w:rsidR="00013212" w:rsidRPr="00753C02" w:rsidRDefault="00013212" w:rsidP="0001321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від </w:t>
      </w:r>
      <w:r w:rsidR="00A06E09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22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грудня 202</w:t>
      </w:r>
      <w:r w:rsidR="00A06E09"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013212" w:rsidRPr="00753C02" w:rsidRDefault="00013212" w:rsidP="00013212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013212" w:rsidRPr="00753C02" w:rsidRDefault="00A06E09" w:rsidP="00013212">
      <w:pPr>
        <w:widowControl w:val="0"/>
        <w:tabs>
          <w:tab w:val="left" w:pos="909"/>
          <w:tab w:val="left" w:pos="1356"/>
          <w:tab w:val="left" w:pos="284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ПЛАН РОБОТИ</w:t>
      </w:r>
    </w:p>
    <w:p w:rsidR="00A06E09" w:rsidRPr="00753C02" w:rsidRDefault="00A06E09" w:rsidP="00013212">
      <w:pPr>
        <w:widowControl w:val="0"/>
        <w:tabs>
          <w:tab w:val="left" w:pos="909"/>
          <w:tab w:val="left" w:pos="1356"/>
          <w:tab w:val="left" w:pos="284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A06E09" w:rsidRPr="00753C02" w:rsidRDefault="00013212" w:rsidP="000132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відділу бухгалтерського обліку та звітності апарату </w:t>
      </w:r>
    </w:p>
    <w:p w:rsidR="00013212" w:rsidRPr="00753C02" w:rsidRDefault="00013212" w:rsidP="000132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Кутської селищної ради на 202</w:t>
      </w:r>
      <w:r w:rsidR="00A06E09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6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рік</w:t>
      </w:r>
    </w:p>
    <w:p w:rsidR="00013212" w:rsidRPr="00753C02" w:rsidRDefault="00013212" w:rsidP="000132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</w:p>
    <w:tbl>
      <w:tblPr>
        <w:tblStyle w:val="21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5954"/>
        <w:gridCol w:w="1417"/>
        <w:gridCol w:w="1560"/>
      </w:tblGrid>
      <w:tr w:rsidR="00984CCD" w:rsidRPr="00753C02" w:rsidTr="00CE6414">
        <w:tc>
          <w:tcPr>
            <w:tcW w:w="562" w:type="dxa"/>
            <w:tcBorders>
              <w:bottom w:val="single" w:sz="4" w:space="0" w:color="auto"/>
            </w:tcBorders>
          </w:tcPr>
          <w:p w:rsidR="00984CCD" w:rsidRPr="00753C02" w:rsidRDefault="00984CCD" w:rsidP="00984CC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984CCD" w:rsidRPr="00753C02" w:rsidRDefault="00984CCD" w:rsidP="00984CC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Роботи</w:t>
            </w:r>
          </w:p>
        </w:tc>
        <w:tc>
          <w:tcPr>
            <w:tcW w:w="1417" w:type="dxa"/>
          </w:tcPr>
          <w:p w:rsidR="00984CCD" w:rsidRPr="00753C02" w:rsidRDefault="00984CCD" w:rsidP="00984CC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Виконавець</w:t>
            </w:r>
          </w:p>
        </w:tc>
      </w:tr>
      <w:tr w:rsidR="00984CCD" w:rsidRPr="00753C02" w:rsidTr="00CE6414">
        <w:tc>
          <w:tcPr>
            <w:tcW w:w="562" w:type="dxa"/>
            <w:tcBorders>
              <w:bottom w:val="single" w:sz="4" w:space="0" w:color="auto"/>
            </w:tcBorders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Складання фінансової та бюджетної звітності за 2025 рік</w:t>
            </w:r>
          </w:p>
        </w:tc>
        <w:tc>
          <w:tcPr>
            <w:tcW w:w="1417" w:type="dxa"/>
          </w:tcPr>
          <w:p w:rsidR="00984CCD" w:rsidRPr="00753C02" w:rsidRDefault="00984CCD" w:rsidP="00AD2A1C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</w:tc>
        <w:tc>
          <w:tcPr>
            <w:tcW w:w="1560" w:type="dxa"/>
          </w:tcPr>
          <w:p w:rsidR="00984CCD" w:rsidRPr="00753C02" w:rsidRDefault="00984CCD" w:rsidP="00AD2A1C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CE6414">
        <w:tc>
          <w:tcPr>
            <w:tcW w:w="562" w:type="dxa"/>
            <w:tcBorders>
              <w:top w:val="single" w:sz="4" w:space="0" w:color="auto"/>
              <w:right w:val="nil"/>
            </w:tcBorders>
          </w:tcPr>
          <w:p w:rsidR="00984CCD" w:rsidRPr="00753C02" w:rsidRDefault="00984CCD" w:rsidP="00CE6414">
            <w:pPr>
              <w:widowControl w:val="0"/>
              <w:tabs>
                <w:tab w:val="left" w:pos="382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</w:tcBorders>
          </w:tcPr>
          <w:p w:rsidR="00984CCD" w:rsidRPr="00753C02" w:rsidRDefault="00984CCD" w:rsidP="00CE6414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tabs>
                <w:tab w:val="left" w:pos="382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Ведення бухгалтерського обліку фінансово-господарської діяльності відділу відповідно до національних положень (стандартів) бухгалтерського обліку та інших нормативно-правових актів щодо ведення бухгалтерського обліку та складання звітності.</w:t>
            </w:r>
          </w:p>
        </w:tc>
        <w:tc>
          <w:tcPr>
            <w:tcW w:w="1417" w:type="dxa"/>
          </w:tcPr>
          <w:p w:rsidR="00984CCD" w:rsidRPr="00753C02" w:rsidRDefault="00491D16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2026 року</w:t>
            </w:r>
          </w:p>
        </w:tc>
        <w:tc>
          <w:tcPr>
            <w:tcW w:w="1560" w:type="dxa"/>
          </w:tcPr>
          <w:p w:rsidR="00984CCD" w:rsidRPr="00753C02" w:rsidRDefault="00C456EC" w:rsidP="00AD2A1C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CE6414">
        <w:tc>
          <w:tcPr>
            <w:tcW w:w="562" w:type="dxa"/>
            <w:tcBorders>
              <w:right w:val="nil"/>
            </w:tcBorders>
          </w:tcPr>
          <w:p w:rsidR="00984CCD" w:rsidRPr="00753C02" w:rsidRDefault="00984CCD" w:rsidP="00CE6414">
            <w:pPr>
              <w:widowControl w:val="0"/>
              <w:tabs>
                <w:tab w:val="left" w:pos="28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5954" w:type="dxa"/>
            <w:tcBorders>
              <w:left w:val="nil"/>
            </w:tcBorders>
          </w:tcPr>
          <w:p w:rsidR="00984CCD" w:rsidRPr="00753C02" w:rsidRDefault="00984CCD" w:rsidP="00984CCD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tabs>
                <w:tab w:val="left" w:pos="28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Відображення в документах достовірної та у повному обсязі інформації про господарські операції і результати діяльності, необхідної для оперативного управління бюджетними призначеннями (асигнуваннями) та фінансовими і матеріальними ресурсами</w:t>
            </w:r>
          </w:p>
        </w:tc>
        <w:tc>
          <w:tcPr>
            <w:tcW w:w="1417" w:type="dxa"/>
          </w:tcPr>
          <w:p w:rsidR="00984CCD" w:rsidRPr="00753C02" w:rsidRDefault="00491D16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2026 року</w:t>
            </w:r>
          </w:p>
        </w:tc>
        <w:tc>
          <w:tcPr>
            <w:tcW w:w="1560" w:type="dxa"/>
          </w:tcPr>
          <w:p w:rsidR="00984CCD" w:rsidRPr="00753C02" w:rsidRDefault="00C456EC" w:rsidP="00AD2A1C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CE6414">
        <w:tc>
          <w:tcPr>
            <w:tcW w:w="562" w:type="dxa"/>
            <w:tcBorders>
              <w:bottom w:val="single" w:sz="4" w:space="0" w:color="auto"/>
              <w:right w:val="nil"/>
            </w:tcBorders>
          </w:tcPr>
          <w:p w:rsidR="00984CCD" w:rsidRPr="00753C02" w:rsidRDefault="00C456EC" w:rsidP="00CE6414">
            <w:pPr>
              <w:widowControl w:val="0"/>
              <w:tabs>
                <w:tab w:val="left" w:pos="36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5954" w:type="dxa"/>
            <w:tcBorders>
              <w:left w:val="nil"/>
            </w:tcBorders>
          </w:tcPr>
          <w:p w:rsidR="00984CCD" w:rsidRPr="00753C02" w:rsidRDefault="00984CCD" w:rsidP="00984CCD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tabs>
                <w:tab w:val="left" w:pos="36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Забезпечення дотримання бюджетного законодавства при взятті бюджетних зобов’язань, їх реєстрації в органах Державної казначейської служби, своєчасного подання на реєстрацію таких зобов’язань, здійснення платежів відповідно до взятих бюджетних зобов’язань, достовірного та у повному обсязі відображення операцій у бухгалтерському обліку та звітності.</w:t>
            </w:r>
          </w:p>
        </w:tc>
        <w:tc>
          <w:tcPr>
            <w:tcW w:w="1417" w:type="dxa"/>
          </w:tcPr>
          <w:p w:rsidR="00984CCD" w:rsidRPr="00753C02" w:rsidRDefault="00491D16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2026 року</w:t>
            </w:r>
          </w:p>
        </w:tc>
        <w:tc>
          <w:tcPr>
            <w:tcW w:w="1560" w:type="dxa"/>
          </w:tcPr>
          <w:p w:rsidR="00984CCD" w:rsidRPr="00753C02" w:rsidRDefault="003C0E43" w:rsidP="00AD2A1C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CE6414">
        <w:tc>
          <w:tcPr>
            <w:tcW w:w="562" w:type="dxa"/>
            <w:tcBorders>
              <w:bottom w:val="single" w:sz="4" w:space="0" w:color="auto"/>
              <w:right w:val="nil"/>
            </w:tcBorders>
          </w:tcPr>
          <w:p w:rsidR="00984CCD" w:rsidRPr="00753C02" w:rsidRDefault="00C456EC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5954" w:type="dxa"/>
            <w:tcBorders>
              <w:left w:val="nil"/>
            </w:tcBorders>
          </w:tcPr>
          <w:p w:rsidR="00984CCD" w:rsidRPr="00753C02" w:rsidRDefault="00984CCD" w:rsidP="00C456EC">
            <w:pPr>
              <w:widowControl w:val="0"/>
              <w:pBdr>
                <w:left w:val="single" w:sz="4" w:space="4" w:color="auto"/>
                <w:right w:val="single" w:sz="4" w:space="4" w:color="auto"/>
              </w:pBdr>
              <w:tabs>
                <w:tab w:val="left" w:pos="42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Забезпечення контролю за наявністю і рухом майна, використанням фінансових і матеріальних (нематеріальних) ресурсів відповідно до затверджених нормативів і кошторисів.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CE6414">
        <w:tc>
          <w:tcPr>
            <w:tcW w:w="562" w:type="dxa"/>
            <w:tcBorders>
              <w:top w:val="single" w:sz="4" w:space="0" w:color="auto"/>
            </w:tcBorders>
          </w:tcPr>
          <w:p w:rsidR="00984CCD" w:rsidRPr="00753C02" w:rsidRDefault="003C0E43" w:rsidP="00CE6414">
            <w:pPr>
              <w:widowControl w:val="0"/>
              <w:tabs>
                <w:tab w:val="left" w:pos="382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місячно</w:t>
            </w:r>
            <w:r w:rsidR="00CB66FB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ї ,квартальної,річної звітності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 органи ДКСУ</w:t>
            </w:r>
          </w:p>
        </w:tc>
        <w:tc>
          <w:tcPr>
            <w:tcW w:w="1417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календа-рного графіку</w:t>
            </w:r>
          </w:p>
        </w:tc>
        <w:tc>
          <w:tcPr>
            <w:tcW w:w="1560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CE6414">
            <w:pPr>
              <w:widowControl w:val="0"/>
              <w:pBdr>
                <w:right w:val="single" w:sz="4" w:space="4" w:color="auto"/>
              </w:pBdr>
              <w:tabs>
                <w:tab w:val="left" w:pos="28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Подача об’єднаної  звітності в податкову  </w:t>
            </w:r>
          </w:p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що квартально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CE6414">
            <w:pPr>
              <w:widowControl w:val="0"/>
              <w:tabs>
                <w:tab w:val="left" w:pos="36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статистичної звітності 1-ПВ</w:t>
            </w:r>
          </w:p>
        </w:tc>
        <w:tc>
          <w:tcPr>
            <w:tcW w:w="1417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Щомісячно до 7-го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  <w:lang w:val="uk-UA"/>
              </w:rPr>
              <w:t>числа місяця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наступного за звітним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5954" w:type="dxa"/>
          </w:tcPr>
          <w:p w:rsidR="00984CCD" w:rsidRPr="00753C02" w:rsidRDefault="00346AC0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Опублікування закупівель до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100 000 грн. в системі Prozorro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проведення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процедур  закупівлі </w:t>
            </w:r>
          </w:p>
        </w:tc>
        <w:tc>
          <w:tcPr>
            <w:tcW w:w="1417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  <w:lang w:val="uk-UA"/>
              </w:rPr>
              <w:t>Згідно плану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закупівель, та по мірі укладання договорів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спеціаліст з публічних закупівель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10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Оприлюднення укладених догово</w:t>
            </w:r>
            <w:r w:rsidR="00585578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рів, накладних, актів, рахунків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 системі Е-дата</w:t>
            </w:r>
          </w:p>
        </w:tc>
        <w:tc>
          <w:tcPr>
            <w:tcW w:w="1417" w:type="dxa"/>
          </w:tcPr>
          <w:p w:rsidR="00984CCD" w:rsidRPr="00753C02" w:rsidRDefault="00491D16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спеціаліст з публічних закупівель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Створення  юридичних, фінансових зобов’язань та платіжних доручень 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Нарахув</w:t>
            </w:r>
            <w:r w:rsidR="00585578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ання 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авансів, заробітної плати, складання табелів робочого часу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Складання  реєстрів аналітичного та синтетичного обліку (меморіальні ордери, журнал головна, відомості, списки, оборотні відомості)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Ведення журналу реєстрації договорів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Підготовка відповідей на запити 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16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Оприлюднення  договорів на сайті Міністерства цифрової трансформації 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17</w:t>
            </w:r>
          </w:p>
        </w:tc>
        <w:tc>
          <w:tcPr>
            <w:tcW w:w="5954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юридичних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фінасових  зобов’язань та платіжних дор</w:t>
            </w:r>
            <w:r w:rsidR="002644D2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учень для оплати в органи ДКСУ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через програму СДО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Протягом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Оплата відрядних   звіряння документів щодо їх виплати (розпорядження, авансові звіти, проїзні квитки, чеки ін.)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хгалтер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19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Проведення інвентаризації необоротних активів, товарно- матеріальних цінностей, грошових коштів, документів, розрахунків та інших статей балансу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Зарахування заро</w:t>
            </w:r>
            <w:r w:rsidR="002644D2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бітної плати та 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матеріальних допомог в установах банків.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21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Складання  штатних розписів, та розшифровка до штатних розписів.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22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Участь в нарадах вищестоящих  управлінь та контролюючих органів, онлайн-конференціях.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23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Підвищення кваліфікації ( курси підвищення кваліфікації,</w:t>
            </w:r>
            <w:r w:rsidR="00E12CE7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читання професійної літератури, журналів, газет, інтернет ресурсів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24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Подання пропозицій щодо внесення змін до бюджету на 2024 рік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25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 заявок-розрахунків  на виплату лікар-няних у Фонд Соціального страхування України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26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заявок на відкриття закриття рахунків в органах ДКСУ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27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Подача статистичної звітності місячна, квартальна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року, щомісяця </w:t>
            </w:r>
            <w:r w:rsidR="00984CCD" w:rsidRPr="00753C02">
              <w:rPr>
                <w:rFonts w:ascii="Times New Roman" w:hAnsi="Times New Roman" w:cs="Times New Roman"/>
                <w:spacing w:val="-8"/>
                <w:sz w:val="24"/>
                <w:szCs w:val="24"/>
                <w:lang w:val="uk-UA"/>
              </w:rPr>
              <w:t>щокварталу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  <w:tr w:rsidR="00984CCD" w:rsidRPr="00753C02" w:rsidTr="00D45006">
        <w:tc>
          <w:tcPr>
            <w:tcW w:w="562" w:type="dxa"/>
          </w:tcPr>
          <w:p w:rsidR="00984CCD" w:rsidRPr="00753C02" w:rsidRDefault="003C0E43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28</w:t>
            </w:r>
          </w:p>
        </w:tc>
        <w:tc>
          <w:tcPr>
            <w:tcW w:w="5954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Інші функції по мірі необхідності</w:t>
            </w:r>
          </w:p>
        </w:tc>
        <w:tc>
          <w:tcPr>
            <w:tcW w:w="1417" w:type="dxa"/>
          </w:tcPr>
          <w:p w:rsidR="00984CCD" w:rsidRPr="00753C02" w:rsidRDefault="00491D16" w:rsidP="003C0E43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Протягом 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3C0E43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984CCD"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</w:p>
        </w:tc>
        <w:tc>
          <w:tcPr>
            <w:tcW w:w="1560" w:type="dxa"/>
          </w:tcPr>
          <w:p w:rsidR="00984CCD" w:rsidRPr="00753C02" w:rsidRDefault="00984CCD" w:rsidP="00984CCD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Головний бухгалтер, головний спеціаліст</w:t>
            </w:r>
          </w:p>
        </w:tc>
      </w:tr>
    </w:tbl>
    <w:p w:rsidR="00013212" w:rsidRPr="00753C02" w:rsidRDefault="00013212" w:rsidP="000132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13212" w:rsidRPr="00753C02" w:rsidRDefault="00013212" w:rsidP="000132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13212" w:rsidRPr="00753C02" w:rsidRDefault="00013212" w:rsidP="000132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Керуючий справами (секретар)</w:t>
      </w:r>
    </w:p>
    <w:p w:rsidR="00013212" w:rsidRPr="00753C02" w:rsidRDefault="00013212" w:rsidP="000132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виконавчого комітету                                       </w:t>
      </w:r>
      <w:r w:rsidR="00E12CE7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Ярослав БРИНСЬКИЙ</w:t>
      </w:r>
    </w:p>
    <w:p w:rsidR="00013212" w:rsidRPr="00753C02" w:rsidRDefault="00013212" w:rsidP="000132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013212" w:rsidRPr="00753C02" w:rsidRDefault="00013212" w:rsidP="00013212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В.</w:t>
      </w:r>
      <w:r w:rsidR="00491D16" w:rsidRPr="00753C02">
        <w:rPr>
          <w:rFonts w:ascii="Times New Roman" w:hAnsi="Times New Roman" w:cs="Times New Roman"/>
          <w:b/>
          <w:sz w:val="28"/>
          <w:szCs w:val="24"/>
        </w:rPr>
        <w:t> </w:t>
      </w:r>
      <w:r w:rsidRPr="00753C02">
        <w:rPr>
          <w:rFonts w:ascii="Times New Roman" w:hAnsi="Times New Roman" w:cs="Times New Roman"/>
          <w:b/>
          <w:sz w:val="28"/>
          <w:szCs w:val="24"/>
        </w:rPr>
        <w:t xml:space="preserve">о. начальника відділу бухгалтерського </w:t>
      </w:r>
      <w:r w:rsidR="00E12CE7" w:rsidRPr="00753C02">
        <w:rPr>
          <w:rFonts w:ascii="Times New Roman" w:hAnsi="Times New Roman" w:cs="Times New Roman"/>
          <w:b/>
          <w:sz w:val="28"/>
          <w:szCs w:val="24"/>
        </w:rPr>
        <w:br/>
        <w:t xml:space="preserve">обліку </w:t>
      </w:r>
      <w:r w:rsidRPr="00753C02">
        <w:rPr>
          <w:rFonts w:ascii="Times New Roman" w:hAnsi="Times New Roman" w:cs="Times New Roman"/>
          <w:b/>
          <w:sz w:val="28"/>
          <w:szCs w:val="24"/>
        </w:rPr>
        <w:t xml:space="preserve">та звітності апарату </w:t>
      </w:r>
      <w:r w:rsidR="00984CCD" w:rsidRPr="00753C02">
        <w:rPr>
          <w:rFonts w:ascii="Times New Roman" w:hAnsi="Times New Roman" w:cs="Times New Roman"/>
          <w:b/>
          <w:sz w:val="28"/>
          <w:szCs w:val="24"/>
        </w:rPr>
        <w:t xml:space="preserve">Кутської </w:t>
      </w:r>
      <w:r w:rsidR="00E12CE7" w:rsidRPr="00753C02">
        <w:rPr>
          <w:rFonts w:ascii="Times New Roman" w:hAnsi="Times New Roman" w:cs="Times New Roman"/>
          <w:b/>
          <w:sz w:val="28"/>
          <w:szCs w:val="24"/>
        </w:rPr>
        <w:br/>
      </w:r>
      <w:r w:rsidRPr="00753C02">
        <w:rPr>
          <w:rFonts w:ascii="Times New Roman" w:hAnsi="Times New Roman" w:cs="Times New Roman"/>
          <w:b/>
          <w:sz w:val="28"/>
          <w:szCs w:val="24"/>
        </w:rPr>
        <w:t>селищної ради,</w:t>
      </w:r>
      <w:r w:rsidR="00E12CE7" w:rsidRPr="00753C02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753C02">
        <w:rPr>
          <w:rFonts w:ascii="Times New Roman" w:hAnsi="Times New Roman" w:cs="Times New Roman"/>
          <w:b/>
          <w:sz w:val="28"/>
          <w:szCs w:val="24"/>
        </w:rPr>
        <w:t xml:space="preserve">головного бухгалтера                   </w:t>
      </w:r>
      <w:r w:rsidR="00E12CE7" w:rsidRPr="00753C02">
        <w:rPr>
          <w:rFonts w:ascii="Times New Roman" w:hAnsi="Times New Roman" w:cs="Times New Roman"/>
          <w:b/>
          <w:sz w:val="28"/>
          <w:szCs w:val="24"/>
        </w:rPr>
        <w:t xml:space="preserve">           </w:t>
      </w:r>
      <w:r w:rsidRPr="00753C02">
        <w:rPr>
          <w:rFonts w:ascii="Times New Roman" w:hAnsi="Times New Roman" w:cs="Times New Roman"/>
          <w:b/>
          <w:sz w:val="28"/>
          <w:szCs w:val="24"/>
        </w:rPr>
        <w:t>Світлана КОВАЛЮК</w:t>
      </w:r>
    </w:p>
    <w:p w:rsidR="00013212" w:rsidRPr="00753C02" w:rsidRDefault="00013212" w:rsidP="00013212">
      <w:pPr>
        <w:spacing w:after="0" w:line="240" w:lineRule="auto"/>
        <w:rPr>
          <w:rStyle w:val="a4"/>
          <w:rFonts w:ascii="Times New Roman" w:hAnsi="Times New Roman" w:cs="Times New Roman"/>
          <w:sz w:val="24"/>
          <w:szCs w:val="24"/>
        </w:rPr>
      </w:pPr>
    </w:p>
    <w:p w:rsidR="00013212" w:rsidRPr="00753C02" w:rsidRDefault="00013212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br w:type="page"/>
      </w:r>
    </w:p>
    <w:p w:rsidR="002B5ECE" w:rsidRPr="00753C02" w:rsidRDefault="002B5ECE" w:rsidP="002B5ECE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                                Додаток № 10</w:t>
      </w:r>
    </w:p>
    <w:p w:rsidR="002B5ECE" w:rsidRPr="00753C02" w:rsidRDefault="002B5ECE" w:rsidP="002B5ECE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до рішення виконавчого комітету</w:t>
      </w:r>
    </w:p>
    <w:p w:rsidR="002B5ECE" w:rsidRPr="00753C02" w:rsidRDefault="002B5ECE" w:rsidP="002B5ECE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Кутської селищної ради</w:t>
      </w:r>
    </w:p>
    <w:p w:rsidR="002B5ECE" w:rsidRPr="00753C02" w:rsidRDefault="002B5ECE" w:rsidP="002B5ECE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від 22 грудня 2025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2B5ECE" w:rsidRPr="00753C02" w:rsidRDefault="002B5ECE" w:rsidP="002B5ECE">
      <w:pPr>
        <w:shd w:val="clear" w:color="auto" w:fill="FFFFFF"/>
        <w:tabs>
          <w:tab w:val="left" w:pos="3555"/>
          <w:tab w:val="center" w:pos="4819"/>
        </w:tabs>
        <w:spacing w:after="0" w:line="20" w:lineRule="atLeast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uk-UA"/>
        </w:rPr>
      </w:pPr>
    </w:p>
    <w:p w:rsidR="002B5ECE" w:rsidRPr="00753C02" w:rsidRDefault="002B5ECE" w:rsidP="002B5ECE">
      <w:pPr>
        <w:shd w:val="clear" w:color="auto" w:fill="FFFFFF"/>
        <w:tabs>
          <w:tab w:val="left" w:pos="3555"/>
          <w:tab w:val="center" w:pos="4819"/>
        </w:tabs>
        <w:spacing w:after="0" w:line="20" w:lineRule="atLeast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uk-UA"/>
        </w:rPr>
        <w:t>ПЛАН РОБОТИ</w:t>
      </w:r>
    </w:p>
    <w:p w:rsidR="002B5ECE" w:rsidRPr="00753C02" w:rsidRDefault="002B5ECE" w:rsidP="002B5ECE">
      <w:pPr>
        <w:shd w:val="clear" w:color="auto" w:fill="FFFFFF"/>
        <w:tabs>
          <w:tab w:val="left" w:pos="3555"/>
          <w:tab w:val="center" w:pos="4819"/>
        </w:tabs>
        <w:spacing w:after="0" w:line="20" w:lineRule="atLeast"/>
        <w:jc w:val="center"/>
        <w:rPr>
          <w:rFonts w:ascii="Arial" w:eastAsia="Times New Roman" w:hAnsi="Arial" w:cs="Arial"/>
          <w:b/>
          <w:sz w:val="21"/>
          <w:szCs w:val="21"/>
          <w:lang w:eastAsia="uk-UA"/>
        </w:rPr>
      </w:pPr>
    </w:p>
    <w:p w:rsidR="002B5ECE" w:rsidRPr="00753C02" w:rsidRDefault="002B5ECE" w:rsidP="002B5ECE">
      <w:pPr>
        <w:shd w:val="clear" w:color="auto" w:fill="FFFFFF"/>
        <w:spacing w:after="0" w:line="20" w:lineRule="atLeast"/>
        <w:jc w:val="center"/>
        <w:rPr>
          <w:rFonts w:ascii="Arial" w:eastAsia="Times New Roman" w:hAnsi="Arial" w:cs="Arial"/>
          <w:b/>
          <w:sz w:val="21"/>
          <w:szCs w:val="21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uk-UA"/>
        </w:rPr>
        <w:t>відділу освіти Кутської селищної ради на 2026 рік</w:t>
      </w:r>
    </w:p>
    <w:p w:rsidR="002B5ECE" w:rsidRPr="00753C02" w:rsidRDefault="002B5ECE" w:rsidP="002B5ECE">
      <w:pPr>
        <w:shd w:val="clear" w:color="auto" w:fill="FFFFFF"/>
        <w:spacing w:after="0" w:line="20" w:lineRule="atLeast"/>
        <w:jc w:val="center"/>
        <w:rPr>
          <w:rFonts w:ascii="Arial" w:eastAsia="Times New Roman" w:hAnsi="Arial" w:cs="Arial"/>
          <w:sz w:val="21"/>
          <w:szCs w:val="21"/>
          <w:lang w:eastAsia="uk-UA"/>
        </w:rPr>
      </w:pPr>
    </w:p>
    <w:p w:rsidR="002B5ECE" w:rsidRPr="00753C02" w:rsidRDefault="002B5ECE" w:rsidP="002B5E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C02">
        <w:rPr>
          <w:rFonts w:ascii="Times New Roman" w:hAnsi="Times New Roman" w:cs="Times New Roman"/>
          <w:b/>
          <w:sz w:val="28"/>
          <w:szCs w:val="28"/>
        </w:rPr>
        <w:t>ЗМІСТ</w:t>
      </w:r>
    </w:p>
    <w:p w:rsidR="002B5ECE" w:rsidRPr="00753C02" w:rsidRDefault="002B5ECE" w:rsidP="002B5ECE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76"/>
        <w:gridCol w:w="7483"/>
        <w:gridCol w:w="1270"/>
      </w:tblGrid>
      <w:tr w:rsidR="002B5ECE" w:rsidRPr="00753C02" w:rsidTr="002B5ECE">
        <w:tc>
          <w:tcPr>
            <w:tcW w:w="876" w:type="dxa"/>
            <w:vAlign w:val="center"/>
          </w:tcPr>
          <w:p w:rsidR="002B5ECE" w:rsidRPr="00753C02" w:rsidRDefault="002B5EC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7483" w:type="dxa"/>
            <w:vAlign w:val="center"/>
          </w:tcPr>
          <w:p w:rsidR="002B5ECE" w:rsidRPr="00753C02" w:rsidRDefault="002B5EC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</w:t>
            </w:r>
          </w:p>
        </w:tc>
        <w:tc>
          <w:tcPr>
            <w:tcW w:w="1270" w:type="dxa"/>
            <w:vAlign w:val="center"/>
          </w:tcPr>
          <w:p w:rsidR="002B5ECE" w:rsidRPr="00753C02" w:rsidRDefault="002B5EC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Сторінка</w:t>
            </w: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роботи відділу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AD2A1C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 </w:t>
            </w: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Режим роботи 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AD2A1C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1.2 </w:t>
            </w: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Графік прийому відвідувачів спеціалістами апарату відділу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AD2A1C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1.3</w:t>
            </w: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Оперативні наради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Циклограма діяльності відділу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Питання, які виносяться на сесію Кутської селищної ради в частині розвитку та функціонування освітньої галузі.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Організаційно-дорадча діяльність відділу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гарантованого права громадян на здобуття дошкільної, загальної середньої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Наради керівників закладів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Управління освітнім процесом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контролю за виконанням законів України, указів Президента України, постанов Верховної Ради України, розпоряджень Кабінету Міністрів України, наказів МОН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Інформаційно-аналітичне забезпечення управління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Організаційно-масова робота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Охорона прав і соціальний захист дітей пільгових категорій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Супровід дітей з особливими освітніми потребами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Робота з персоналом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Фінансово-господарська діяльність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умов життєдіяльності, охорона праці та техніки безпеки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5ECE" w:rsidRPr="00753C02" w:rsidTr="002B5ECE">
        <w:tc>
          <w:tcPr>
            <w:tcW w:w="876" w:type="dxa"/>
          </w:tcPr>
          <w:p w:rsidR="002B5ECE" w:rsidRPr="00753C02" w:rsidRDefault="002B5ECE" w:rsidP="001B6829">
            <w:pPr>
              <w:pStyle w:val="ad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3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Циклограма наказів відділу освіти</w:t>
            </w:r>
          </w:p>
        </w:tc>
        <w:tc>
          <w:tcPr>
            <w:tcW w:w="1270" w:type="dxa"/>
          </w:tcPr>
          <w:p w:rsidR="002B5ECE" w:rsidRPr="00753C02" w:rsidRDefault="002B5ECE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B5ECE" w:rsidRPr="00753C02" w:rsidRDefault="002B5ECE" w:rsidP="002B5EC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4337E" w:rsidRPr="00753C02" w:rsidRDefault="00C4337E" w:rsidP="00C4337E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І. ОРГАНІЗАЦІЯ РОБОТИ ВІДДІЛУ ОСВІТИ</w:t>
      </w:r>
    </w:p>
    <w:p w:rsidR="002B5ECE" w:rsidRPr="00753C02" w:rsidRDefault="002B5ECE" w:rsidP="002B5EC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1.1 Режим роботи: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23"/>
        <w:gridCol w:w="6106"/>
      </w:tblGrid>
      <w:tr w:rsidR="00C4337E" w:rsidRPr="00753C02" w:rsidTr="00AD2A1C">
        <w:tc>
          <w:tcPr>
            <w:tcW w:w="3539" w:type="dxa"/>
          </w:tcPr>
          <w:p w:rsidR="00C4337E" w:rsidRPr="00753C02" w:rsidRDefault="00C4337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Початок роботи</w:t>
            </w:r>
          </w:p>
        </w:tc>
        <w:tc>
          <w:tcPr>
            <w:tcW w:w="6140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C4337E" w:rsidRPr="00753C02" w:rsidTr="00AD2A1C">
        <w:tc>
          <w:tcPr>
            <w:tcW w:w="3539" w:type="dxa"/>
          </w:tcPr>
          <w:p w:rsidR="00C4337E" w:rsidRPr="00753C02" w:rsidRDefault="00C4337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Перерва на обід</w:t>
            </w:r>
          </w:p>
        </w:tc>
        <w:tc>
          <w:tcPr>
            <w:tcW w:w="6140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12.00 – 13.00 </w:t>
            </w:r>
          </w:p>
        </w:tc>
      </w:tr>
      <w:tr w:rsidR="00C4337E" w:rsidRPr="00753C02" w:rsidTr="00AD2A1C">
        <w:tc>
          <w:tcPr>
            <w:tcW w:w="3539" w:type="dxa"/>
          </w:tcPr>
          <w:p w:rsidR="00C4337E" w:rsidRPr="00753C02" w:rsidRDefault="00C4337E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Кінець роботи</w:t>
            </w:r>
          </w:p>
        </w:tc>
        <w:tc>
          <w:tcPr>
            <w:tcW w:w="6140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</w:tbl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1.2 Графік прийому відвідувачів спеціалістами апарату відділу освіти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4"/>
        <w:gridCol w:w="2135"/>
        <w:gridCol w:w="1559"/>
        <w:gridCol w:w="1417"/>
        <w:gridCol w:w="1479"/>
        <w:gridCol w:w="2485"/>
      </w:tblGrid>
      <w:tr w:rsidR="00C4337E" w:rsidRPr="00753C02" w:rsidTr="001B4D73">
        <w:tc>
          <w:tcPr>
            <w:tcW w:w="554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2135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Прізвище, ім`я, по батькові</w:t>
            </w:r>
          </w:p>
        </w:tc>
        <w:tc>
          <w:tcPr>
            <w:tcW w:w="1559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Дні та години особистого прийому</w:t>
            </w:r>
          </w:p>
        </w:tc>
        <w:tc>
          <w:tcPr>
            <w:tcW w:w="1417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телефону</w:t>
            </w:r>
          </w:p>
        </w:tc>
        <w:tc>
          <w:tcPr>
            <w:tcW w:w="1479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Місце проведення</w:t>
            </w:r>
          </w:p>
        </w:tc>
        <w:tc>
          <w:tcPr>
            <w:tcW w:w="2485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Примітка</w:t>
            </w:r>
          </w:p>
        </w:tc>
      </w:tr>
      <w:tr w:rsidR="00C4337E" w:rsidRPr="00753C02" w:rsidTr="001B4D73">
        <w:tc>
          <w:tcPr>
            <w:tcW w:w="554" w:type="dxa"/>
          </w:tcPr>
          <w:p w:rsidR="00C4337E" w:rsidRPr="00753C02" w:rsidRDefault="00C4337E" w:rsidP="001B6829">
            <w:pPr>
              <w:pStyle w:val="ad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5" w:type="dxa"/>
          </w:tcPr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ШНАЙДЕР</w:t>
            </w:r>
          </w:p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Єгорівна</w:t>
            </w:r>
          </w:p>
        </w:tc>
        <w:tc>
          <w:tcPr>
            <w:tcW w:w="1559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понеділок – п`ятниця</w:t>
            </w:r>
          </w:p>
        </w:tc>
        <w:tc>
          <w:tcPr>
            <w:tcW w:w="1417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0970777370</w:t>
            </w:r>
          </w:p>
        </w:tc>
        <w:tc>
          <w:tcPr>
            <w:tcW w:w="1479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кабінет начальника відділу освіти</w:t>
            </w:r>
          </w:p>
        </w:tc>
        <w:tc>
          <w:tcPr>
            <w:tcW w:w="2485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фінансове, матеріально-технічне забезпечення, кадрові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питання, управлінські питання</w:t>
            </w:r>
          </w:p>
        </w:tc>
      </w:tr>
      <w:tr w:rsidR="00C4337E" w:rsidRPr="00753C02" w:rsidTr="001B4D73">
        <w:tc>
          <w:tcPr>
            <w:tcW w:w="554" w:type="dxa"/>
          </w:tcPr>
          <w:p w:rsidR="00C4337E" w:rsidRPr="00753C02" w:rsidRDefault="00C4337E" w:rsidP="001B6829">
            <w:pPr>
              <w:pStyle w:val="ad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5" w:type="dxa"/>
          </w:tcPr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КОРПАНЮК</w:t>
            </w:r>
          </w:p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Михайлівна</w:t>
            </w:r>
          </w:p>
        </w:tc>
        <w:tc>
          <w:tcPr>
            <w:tcW w:w="1559" w:type="dxa"/>
          </w:tcPr>
          <w:p w:rsidR="00C4337E" w:rsidRPr="00753C02" w:rsidRDefault="00C4337E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понеділок – п`ятниця</w:t>
            </w:r>
          </w:p>
        </w:tc>
        <w:tc>
          <w:tcPr>
            <w:tcW w:w="1417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0982304758</w:t>
            </w:r>
          </w:p>
        </w:tc>
        <w:tc>
          <w:tcPr>
            <w:tcW w:w="1479" w:type="dxa"/>
          </w:tcPr>
          <w:p w:rsidR="00C4337E" w:rsidRPr="00753C02" w:rsidRDefault="00C4337E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кабінет начальника відділу освіти</w:t>
            </w:r>
          </w:p>
        </w:tc>
        <w:tc>
          <w:tcPr>
            <w:tcW w:w="2485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Звіти(ЗНЗ-1, РВК-76, 83-к, 85-к), АІКОМ-1, АІКОМ-2, курсова перепідготовка, конкурси, діти пільгових категорій</w:t>
            </w:r>
          </w:p>
        </w:tc>
      </w:tr>
      <w:tr w:rsidR="00C4337E" w:rsidRPr="00753C02" w:rsidTr="001B4D73">
        <w:tc>
          <w:tcPr>
            <w:tcW w:w="554" w:type="dxa"/>
          </w:tcPr>
          <w:p w:rsidR="00C4337E" w:rsidRPr="00753C02" w:rsidRDefault="00C4337E" w:rsidP="001B6829">
            <w:pPr>
              <w:pStyle w:val="ad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5" w:type="dxa"/>
          </w:tcPr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АНДРУСЯК</w:t>
            </w:r>
          </w:p>
          <w:p w:rsidR="00C4337E" w:rsidRPr="00753C02" w:rsidRDefault="00C4337E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Світлана Петрівна</w:t>
            </w:r>
          </w:p>
        </w:tc>
        <w:tc>
          <w:tcPr>
            <w:tcW w:w="1559" w:type="dxa"/>
          </w:tcPr>
          <w:p w:rsidR="00C4337E" w:rsidRPr="00753C02" w:rsidRDefault="00C4337E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понеділок – п`ятниця</w:t>
            </w:r>
          </w:p>
        </w:tc>
        <w:tc>
          <w:tcPr>
            <w:tcW w:w="1417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0680375370</w:t>
            </w:r>
          </w:p>
        </w:tc>
        <w:tc>
          <w:tcPr>
            <w:tcW w:w="1479" w:type="dxa"/>
          </w:tcPr>
          <w:p w:rsidR="00C4337E" w:rsidRPr="00753C02" w:rsidRDefault="00C4337E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кабінет начальника відділу освіти</w:t>
            </w:r>
          </w:p>
        </w:tc>
        <w:tc>
          <w:tcPr>
            <w:tcW w:w="2485" w:type="dxa"/>
          </w:tcPr>
          <w:p w:rsidR="00C4337E" w:rsidRPr="00753C02" w:rsidRDefault="00C4337E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10AB" w:rsidRPr="00753C02" w:rsidRDefault="005310AB" w:rsidP="005310A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1.3 Оперативні наради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0"/>
        <w:gridCol w:w="3278"/>
        <w:gridCol w:w="1925"/>
        <w:gridCol w:w="1929"/>
        <w:gridCol w:w="1937"/>
      </w:tblGrid>
      <w:tr w:rsidR="005310AB" w:rsidRPr="00753C02" w:rsidTr="00AD2A1C">
        <w:tc>
          <w:tcPr>
            <w:tcW w:w="562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3309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Вид діяльності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День тижня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Час проведення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Відповідальний</w:t>
            </w:r>
          </w:p>
        </w:tc>
      </w:tr>
      <w:tr w:rsidR="005310AB" w:rsidRPr="00753C02" w:rsidTr="00AD2A1C">
        <w:tc>
          <w:tcPr>
            <w:tcW w:w="562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09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Оперативні наради у начальника відділу освіти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понеділок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10.30-12.00</w:t>
            </w:r>
          </w:p>
        </w:tc>
        <w:tc>
          <w:tcPr>
            <w:tcW w:w="193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</w:tbl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10AB" w:rsidRPr="00753C02" w:rsidRDefault="005310AB" w:rsidP="005310AB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ІІ. ЦИКЛОГРАМА ДІЯЛЬНОСТІ ВІДДІЛУ ОСВІТИ</w:t>
      </w:r>
    </w:p>
    <w:p w:rsidR="00AD2A1C" w:rsidRPr="00753C02" w:rsidRDefault="00AD2A1C" w:rsidP="005310AB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07"/>
        <w:gridCol w:w="3213"/>
        <w:gridCol w:w="3209"/>
      </w:tblGrid>
      <w:tr w:rsidR="005310AB" w:rsidRPr="00753C02" w:rsidTr="00AD2A1C">
        <w:tc>
          <w:tcPr>
            <w:tcW w:w="322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Захід</w:t>
            </w:r>
          </w:p>
        </w:tc>
        <w:tc>
          <w:tcPr>
            <w:tcW w:w="322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Відповідальний</w:t>
            </w:r>
          </w:p>
        </w:tc>
        <w:tc>
          <w:tcPr>
            <w:tcW w:w="3227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</w:tr>
      <w:tr w:rsidR="005310AB" w:rsidRPr="00753C02" w:rsidTr="00AD2A1C">
        <w:tc>
          <w:tcPr>
            <w:tcW w:w="3226" w:type="dxa"/>
          </w:tcPr>
          <w:p w:rsidR="005310AB" w:rsidRPr="00753C02" w:rsidRDefault="005310AB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керівників закладів освіти</w:t>
            </w:r>
          </w:p>
        </w:tc>
        <w:tc>
          <w:tcPr>
            <w:tcW w:w="322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3227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червень-серпень</w:t>
            </w:r>
          </w:p>
        </w:tc>
      </w:tr>
      <w:tr w:rsidR="005310AB" w:rsidRPr="00753C02" w:rsidTr="00AD2A1C">
        <w:tc>
          <w:tcPr>
            <w:tcW w:w="3226" w:type="dxa"/>
          </w:tcPr>
          <w:p w:rsidR="005310AB" w:rsidRPr="00753C02" w:rsidRDefault="005310AB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Нарада керівників закладів освіти</w:t>
            </w:r>
          </w:p>
        </w:tc>
        <w:tc>
          <w:tcPr>
            <w:tcW w:w="3226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Світлана АНДРУСЯК</w:t>
            </w:r>
          </w:p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3227" w:type="dxa"/>
          </w:tcPr>
          <w:p w:rsidR="005310AB" w:rsidRPr="00753C02" w:rsidRDefault="005310AB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середа, щомісячно</w:t>
            </w:r>
          </w:p>
        </w:tc>
      </w:tr>
    </w:tbl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CBD" w:rsidRPr="00753C02" w:rsidRDefault="00E73CBD" w:rsidP="00E73CBD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pacing w:val="-10"/>
          <w:sz w:val="24"/>
          <w:szCs w:val="24"/>
        </w:rPr>
        <w:t>ІІІ. ПИТАННЯ, ЯКІ ВИНОСЯТЬСЯ НА ЗАСІДАННЯ СЕСІЙ КУТСЬКОЇ СЕЛИЩНОЇ</w:t>
      </w:r>
      <w:r w:rsidRPr="00753C02">
        <w:rPr>
          <w:rFonts w:ascii="Times New Roman" w:hAnsi="Times New Roman" w:cs="Times New Roman"/>
          <w:b/>
          <w:sz w:val="24"/>
          <w:szCs w:val="24"/>
        </w:rPr>
        <w:t xml:space="preserve"> РАДИ В ЧАСТИНІ РОЗВИТКУ ТА ФУНКЦІОНУВАННЯ ОСВІТНЬОЇ ГАЛУЗІ </w:t>
      </w:r>
    </w:p>
    <w:p w:rsidR="00AD2A1C" w:rsidRPr="00753C02" w:rsidRDefault="00AD2A1C" w:rsidP="00E73CBD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34"/>
        <w:gridCol w:w="5532"/>
        <w:gridCol w:w="2263"/>
      </w:tblGrid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Місце проведення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Відповідальний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закріплення території обслуговування за закладами загальної середньої та дошкільної освіти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затвердження програми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харчування у закладах освіти Кутської селищної територіальної громади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обговорення Перспективного плану розвитку мережі закладів освіти Кутської селищної територіальної громади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Серпень 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деякі питання організації освітнього процесу в закладах освіти Кутської селищної територіальної громади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Вересень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затвердження фактичної мережі закладів дошкільної, загально середньої освіти на 2025-2026 навчальний рік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E73CBD" w:rsidRPr="00753C02" w:rsidTr="00AD2A1C">
        <w:tc>
          <w:tcPr>
            <w:tcW w:w="1834" w:type="dxa"/>
          </w:tcPr>
          <w:p w:rsidR="00E73CBD" w:rsidRPr="00753C02" w:rsidRDefault="00E73CBD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Грудень</w:t>
            </w:r>
          </w:p>
        </w:tc>
        <w:tc>
          <w:tcPr>
            <w:tcW w:w="5532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виконання державних нормативних актів щодо організації харчування учнів в закладах освіти в 2026 році.</w:t>
            </w:r>
          </w:p>
        </w:tc>
        <w:tc>
          <w:tcPr>
            <w:tcW w:w="2263" w:type="dxa"/>
          </w:tcPr>
          <w:p w:rsidR="00E73CBD" w:rsidRPr="00753C02" w:rsidRDefault="00E73CBD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</w:tbl>
    <w:p w:rsidR="00C4337E" w:rsidRPr="00753C02" w:rsidRDefault="00C4337E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0B41" w:rsidRPr="00753C02" w:rsidRDefault="00CD0B41" w:rsidP="00CD0B41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lastRenderedPageBreak/>
        <w:t>ІV. ОРГАНІЗАЦІЙНО-ДОРАДЧА ДІЯЛЬНСТЬ ВІДДІЛУ ОСВІТИ</w:t>
      </w:r>
    </w:p>
    <w:p w:rsidR="00CD0B41" w:rsidRPr="00753C02" w:rsidRDefault="00CD0B4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0B41" w:rsidRPr="00753C02" w:rsidRDefault="00CD0B41" w:rsidP="00CD0B4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4.1 Забезпечення гарантованого права громадян на здобуття дошкільної та загальної середньої освіти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1"/>
        <w:gridCol w:w="4112"/>
        <w:gridCol w:w="1675"/>
        <w:gridCol w:w="1727"/>
        <w:gridCol w:w="1554"/>
      </w:tblGrid>
      <w:tr w:rsidR="00CD0B41" w:rsidRPr="00753C02" w:rsidTr="00AD2A1C">
        <w:tc>
          <w:tcPr>
            <w:tcW w:w="561" w:type="dxa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112" w:type="dxa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роботи</w:t>
            </w:r>
          </w:p>
        </w:tc>
        <w:tc>
          <w:tcPr>
            <w:tcW w:w="1675" w:type="dxa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727" w:type="dxa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Відповідальні</w:t>
            </w:r>
          </w:p>
        </w:tc>
        <w:tc>
          <w:tcPr>
            <w:tcW w:w="1554" w:type="dxa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Зведення оперативної інформації про облік дітей дошкільного та шкільного віку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15.09.2026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Упорядкування матеріалів з обліку подальшого навчання (працевлашту</w:t>
            </w:r>
            <w:r w:rsidR="00AD438D" w:rsidRPr="00753C0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вання) випускників 9, 11 класів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вересень, грудень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Організація інклюзивного навчання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учнів/вихованців закладів дошкільної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 загальної середньої освіти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 потреби упродовж року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554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індивідуальної та інституційної форм здобуття освіти для учнів ЗЗСО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05.09.2026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554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замовлення документів про освіту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02.02.2026</w:t>
            </w:r>
          </w:p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01.10.2026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Здійснення контролю за набором учнів до 1-их, 10-х класів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червень, вересень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</w:tcPr>
          <w:p w:rsidR="00CD0B41" w:rsidRPr="00753C02" w:rsidRDefault="00CD0B41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Забезпечення контролю за нагородження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учнів свідоцтвами з відзнакою, похвальними листами, грамотами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травень, </w:t>
            </w:r>
          </w:p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</w:tcPr>
          <w:p w:rsidR="00CD0B41" w:rsidRPr="00753C02" w:rsidRDefault="00CD0B41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B41" w:rsidRPr="00753C02" w:rsidTr="00AD2A1C">
        <w:tc>
          <w:tcPr>
            <w:tcW w:w="561" w:type="dxa"/>
          </w:tcPr>
          <w:p w:rsidR="00CD0B41" w:rsidRPr="00753C02" w:rsidRDefault="00CD0B41" w:rsidP="001B6829">
            <w:pPr>
              <w:pStyle w:val="ad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CD0B41" w:rsidRPr="00753C02" w:rsidRDefault="00CD0B4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Довести до відома керівників та педагогічних працівників нормативні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документи щодо проведення НМТ-2026</w:t>
            </w:r>
          </w:p>
        </w:tc>
        <w:tc>
          <w:tcPr>
            <w:tcW w:w="1675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січень, </w:t>
            </w:r>
          </w:p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</w:tc>
        <w:tc>
          <w:tcPr>
            <w:tcW w:w="1727" w:type="dxa"/>
            <w:vAlign w:val="center"/>
          </w:tcPr>
          <w:p w:rsidR="00CD0B41" w:rsidRPr="00753C02" w:rsidRDefault="00CD0B4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554" w:type="dxa"/>
          </w:tcPr>
          <w:p w:rsidR="00CD0B41" w:rsidRPr="00753C02" w:rsidRDefault="00CD0B41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0B41" w:rsidRPr="00753C02" w:rsidRDefault="00CD0B4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4.2 Нарада керівників закладів освіти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1"/>
        <w:gridCol w:w="5104"/>
        <w:gridCol w:w="2362"/>
        <w:gridCol w:w="1602"/>
      </w:tblGrid>
      <w:tr w:rsidR="000B5E94" w:rsidRPr="00753C02" w:rsidTr="00AD2A1C">
        <w:tc>
          <w:tcPr>
            <w:tcW w:w="56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510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Питання для розгляду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Доповідач</w:t>
            </w:r>
          </w:p>
        </w:tc>
        <w:tc>
          <w:tcPr>
            <w:tcW w:w="160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0B5E94" w:rsidRPr="00753C02" w:rsidTr="00AD2A1C">
        <w:tc>
          <w:tcPr>
            <w:tcW w:w="9629" w:type="dxa"/>
            <w:gridSpan w:val="4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Формування кошторисних видатків закладів освіти громади 2026 рік. Планування заходів економії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 Галина ПЕТРУНЯК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план роботи відділу освіти на 2026 рік</w:t>
            </w:r>
          </w:p>
        </w:tc>
        <w:tc>
          <w:tcPr>
            <w:tcW w:w="2362" w:type="dxa"/>
            <w:vAlign w:val="center"/>
          </w:tcPr>
          <w:p w:rsidR="000B5E94" w:rsidRPr="00753C02" w:rsidRDefault="002D175F" w:rsidP="002D17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харчування у закладах освіти у 2026 році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введення в дію нових нормативно-правових документів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 організацію курсів підвищення кваліфікації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педагогічних працівників закладів освіти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B65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освітні платформи для закладів освіти (МРІЯ)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Лютий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 оприлюднення керівниками закладів освіти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фінансової звітності на веб-сайтах, згідно вимог статті 30 Закону України «Про освіту»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цивільний захист в закладах освіти</w:t>
            </w:r>
          </w:p>
        </w:tc>
        <w:tc>
          <w:tcPr>
            <w:tcW w:w="2362" w:type="dxa"/>
            <w:vAlign w:val="center"/>
          </w:tcPr>
          <w:p w:rsidR="000B5E94" w:rsidRPr="00753C02" w:rsidRDefault="002D175F" w:rsidP="002D17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особливості атестації педагогічних працівників у 2026 році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Березень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організоване завершення 2025/2026 навчального року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формування попередньої мережі класів/груп закладів загальної середньої та дошкільної освіти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Квітень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завершення опалювального сезону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подальше працевлаштування (навчання) дітей-сиріт, дітей позбавлених батьківського піклування та дітей інвалідів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Травень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додаткові заходи економії видатків освітньої субвенції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формування навчальних планів та освітніх програм ЗЗСО на 2025/2026 н.р.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Вікторія ШНАЙДЕР,</w:t>
            </w:r>
          </w:p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роботу закладів дошкільної освіти в літній період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завершення 2025/2026 навчального року, отримання та вручення  документів про освіту, проведення свята Останнього дзвоника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Вікторія ШНАЙДЕР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Червень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звітування керівників закладів освіти перед громадськістю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Формування планової мережі ЗЗСО на 2026/2027 навчальний рік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 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Фінансово-господарська діяльність закладів освіти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Серпень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підсумки проведення огляду готовності закладів освіти до 2026/2027 н.р. 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стан утримання наявних укриттів фонду захисних споруд цивільного захисту та найпростіших укриттів закладів освіти Кутської селищної територіальної громади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профілактичної роботи закладів освіти щодо запобігання дитячому травматизму та збереження здоров`я дітей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Вересень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структуру 2026/2027 навчального року</w:t>
            </w:r>
          </w:p>
        </w:tc>
        <w:tc>
          <w:tcPr>
            <w:tcW w:w="2362" w:type="dxa"/>
            <w:vAlign w:val="center"/>
          </w:tcPr>
          <w:p w:rsidR="000B5E94" w:rsidRPr="00753C02" w:rsidRDefault="002D175F" w:rsidP="002D17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формування статистичних звітів РВК-76, 83-РВК, ЗНЗ-1, АІКОМ2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ведення обліку дітей шкільного віку та учнів закладів освіти громади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організацію інклюзивного навчання,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індивідуальних та інституційних форм навчання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харчування учнів та вихованців пільгових категорій закладів загальної середньої та дошкільної освіти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підвозу учнів сільської місцевості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Жовтень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підготовку закладів освіти до роботи в осінньо-зимовий період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Перспективний план атестації керівників, педагогічних працівників закладів освіти у 2026/22027 н.р.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дотримання чинного законодавства закладів освіти щодо запобігання, протидії жорстокого поводження, булінгу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9629" w:type="dxa"/>
            <w:gridSpan w:val="4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Грудень</w:t>
            </w: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кошторис видатків на 2027 рік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І, ІІ етапів Всеукраїнських учнівських олімпіад з базових предметів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1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безпеку життєдіяльності здобувачів освіти в канікулярний період</w:t>
            </w:r>
          </w:p>
        </w:tc>
        <w:tc>
          <w:tcPr>
            <w:tcW w:w="236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602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V. УПРАВЛІННЯ ОСВІТНІМ ПРОЦЕСОМ</w:t>
      </w:r>
    </w:p>
    <w:p w:rsidR="00CD0B41" w:rsidRPr="00753C02" w:rsidRDefault="00CD0B4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5.1 Організація контролю за виконанням законів України, указів Президента України, постанов Верховної Ради України, розпоряджень КМУ, наказів МОН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565"/>
        <w:gridCol w:w="4538"/>
        <w:gridCol w:w="1560"/>
        <w:gridCol w:w="1417"/>
        <w:gridCol w:w="1554"/>
      </w:tblGrid>
      <w:tr w:rsidR="000B5E94" w:rsidRPr="00753C02" w:rsidTr="00AD2A1C">
        <w:tc>
          <w:tcPr>
            <w:tcW w:w="565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Закон України «Про освіту»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Закон України «Про повну загальну середню освіту»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Закон України «Про дошкільну освіту»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Конвенція про права дитини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Європейська Конвенція з прав людини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«Про забезпечення функціонування української мови як державної»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«Про Стратегію національно-патріотичного виховання» (Указ Президента від 18.05.2019р. №286/2019)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Концепція національно-патріотичного виховання в системі освіти України (Наказ МОН України від06.06.2022 р. №527)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«Про затвердження плану заходів на 2017-2029 роки із запровадження Концепції реалізації державної політики у сфері реформування загальної </w:t>
            </w:r>
            <w:r w:rsidRPr="00753C0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середньої освіти «Нова українська школа»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План заходів на 2017-2029 роки із запровадження реалізації державної політики у сфері реформування загальної середньої освіти «Нова українська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школа» (Розпорядження КМУ від 13.12.2017 №903-р)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«Про затвердження Концепці</w:t>
            </w:r>
            <w:r w:rsidR="002D175F" w:rsidRPr="00753C02">
              <w:rPr>
                <w:rFonts w:ascii="Times New Roman" w:hAnsi="Times New Roman" w:cs="Times New Roman"/>
                <w:sz w:val="24"/>
                <w:szCs w:val="24"/>
              </w:rPr>
              <w:t>ї розвитку педагогічної освіти»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(Наказ МОН від 16.07.2018 року №776)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затвердження плану впровадження Концепції розвитку педагогічної освіти (Наказ МОН від 03.01.2019 №7)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Державна соціальна програма запобігання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та протидії домашньому насильству </w:t>
            </w:r>
            <w:r w:rsidR="002D175F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та насильству за ознакою статі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 період до 2026 року (Постанова КМУ від 24 лютого 2021 №145)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Постанова Кабінету Міністрів України від 13.09.2017 №684 «Про затвердження порядку ведення обліку дітей шкільного віку та учнів»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Постанова Кабінету Міністрів України від 24.03.2021 №305 «Про затвердження норм та Порядку організації харчування у закладах освіти та дитячих закладах оздоровлення та відпочинку»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br/>
              <w:t>(зі змінами)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схвалення Стратегії реформування системи шкільного харчування на період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до 2027 року та затвердження операційного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плану заходів з її реалізації у 2023-2024 н.р.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(розпорядження Кабінету Міністрів України від 27 жовтня 2023р. №990-р)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 МОН від 28.12.2019 №1646 «Деякі питання реагування на випадки булінгу (цькування) та застосування заходів виховного впливу в закладах освіти »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внесення змін до деяких законів України щодо запобігання насильству та унеможливлення жорстокого поводження з дітьми (Закон України від 06.06.2024р. №3792-ІХ)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внесення змін до ст.184 Кодексу </w:t>
            </w:r>
            <w:r w:rsidRPr="00753C0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України про адміністративні правопорушення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щодо встановлення відповідальності з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ухилення батьків або осіб, які їх заміняють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від виконання передбачених законодавством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обов`язків щодо забезпечення необхідних </w:t>
            </w:r>
            <w:r w:rsidRPr="00753C0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умов життя, навчання та виховання малолітніх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дітей (Закон України від 09 травня 2024 року)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E94" w:rsidRPr="00753C02" w:rsidTr="00AD2A1C">
        <w:tc>
          <w:tcPr>
            <w:tcW w:w="565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 забезпечення організаційно-правових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умов соціального захисту дітей-сиріт, позбавлених батьківського піклування (Закон України від 13.01.2005р. №2342)</w:t>
            </w:r>
          </w:p>
        </w:tc>
        <w:tc>
          <w:tcPr>
            <w:tcW w:w="1560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0B5E94" w:rsidRPr="00753C02" w:rsidRDefault="000B5E94" w:rsidP="00AD2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0B5E94" w:rsidRPr="00753C02" w:rsidRDefault="000B5E94" w:rsidP="000B5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5.2 Інформаційно-аналітичне забезпечення управління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6"/>
        <w:gridCol w:w="3125"/>
        <w:gridCol w:w="1401"/>
        <w:gridCol w:w="1201"/>
        <w:gridCol w:w="1732"/>
        <w:gridCol w:w="1614"/>
      </w:tblGrid>
      <w:tr w:rsidR="000B5E94" w:rsidRPr="00753C02" w:rsidTr="00AD2A1C">
        <w:tc>
          <w:tcPr>
            <w:tcW w:w="556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з/п</w:t>
            </w:r>
          </w:p>
        </w:tc>
        <w:tc>
          <w:tcPr>
            <w:tcW w:w="3125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Рівень управління освітою</w:t>
            </w:r>
          </w:p>
        </w:tc>
        <w:tc>
          <w:tcPr>
            <w:tcW w:w="1401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надання інформації</w:t>
            </w:r>
          </w:p>
        </w:tc>
        <w:tc>
          <w:tcPr>
            <w:tcW w:w="1201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Інстру- ментарій</w:t>
            </w:r>
          </w:p>
        </w:tc>
        <w:tc>
          <w:tcPr>
            <w:tcW w:w="1732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Управлінське рішення, висновки</w:t>
            </w:r>
          </w:p>
        </w:tc>
        <w:tc>
          <w:tcPr>
            <w:tcW w:w="1614" w:type="dxa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Відпові-дальний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Облік дітей шкільного віку та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учнів, залучення їх до навчання, здобуття повної загальної середньої освіти дітьми і підлітками шкільного віку 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до 15.09, 15.01 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оперативне реагування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Подальше навчання випускників 9-их класів та подальше навчання і працевлаштування випускників 11-их класів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кількість дітей шкільного віку РВК-77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20.09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2D1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Розподіл за регіонами випускників 9-х класів, які одержали базову загальну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середню освіту і </w:t>
            </w:r>
            <w:r w:rsidR="002D175F"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родовжують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навчання для здобуття повної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загальної середньої освіти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30.10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форма ЗСО-1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індивідуальних та інституційних форм навчання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Мережа ЗЗСО, ЗДО з інклюзивним навчання. Інформація про заклади освіти у яких запроваджено інклюзивне навчання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15.09, протягом року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структуру навчального року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прийом учнів до 1-х класів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15.08, 01.10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отримання документів про освіту екстернами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01.07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Списки учнів ЗЗСО, які претендують на свідоцтво з відзнакою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01.02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Замовлення на виготовлення документів про освіту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01.12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використання бланків документів про освіту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01.07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проведення свята Дня знань у закладах освіти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серпень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проведення свята «Останній дзвоник» у закладах освіти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травень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охоплення дітей шкільного віку позашкільною освітою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25.12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форма ПЗ-1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охоплення учнів закладів загальної середньої освіти гуртковою роботою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20.09, 20.02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Стан організації харчування учнів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15.09, 15.01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роботу щодо профілактики злочинності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25.08, 10.01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з організації дошкільного виховання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2D1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дітей-сиріт та дітей позбавлених батьківського піклування, які бажають продовжити навчання у ПТНЗ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</w:t>
            </w:r>
            <w:r w:rsidR="00B656D1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мація про дітей-сиріт та дітей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позбавлених батьківського піклування, які бажають продовжити навчання у ВНЗ І-ІV 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Стан підвезення учасників освітнього процесу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Стан виконання програми «Шкільний автобус»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функціонування шкільних бібліотек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  <w:tr w:rsidR="000B5E94" w:rsidRPr="00753C02" w:rsidTr="00AD2A1C">
        <w:tc>
          <w:tcPr>
            <w:tcW w:w="556" w:type="dxa"/>
          </w:tcPr>
          <w:p w:rsidR="000B5E94" w:rsidRPr="00753C02" w:rsidRDefault="000B5E94" w:rsidP="001B6829">
            <w:pPr>
              <w:pStyle w:val="ad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:rsidR="000B5E94" w:rsidRPr="00753C02" w:rsidRDefault="000B5E94" w:rsidP="000B5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про забезпечення підручниками учнів ЗЗСО</w:t>
            </w:r>
          </w:p>
        </w:tc>
        <w:tc>
          <w:tcPr>
            <w:tcW w:w="14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25.09</w:t>
            </w:r>
          </w:p>
        </w:tc>
        <w:tc>
          <w:tcPr>
            <w:tcW w:w="1201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форми-запити відділу освіти</w:t>
            </w:r>
          </w:p>
        </w:tc>
        <w:tc>
          <w:tcPr>
            <w:tcW w:w="1732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інформація департаменту освіти і науки ОДА</w:t>
            </w:r>
          </w:p>
        </w:tc>
        <w:tc>
          <w:tcPr>
            <w:tcW w:w="1614" w:type="dxa"/>
            <w:vAlign w:val="center"/>
          </w:tcPr>
          <w:p w:rsidR="000B5E94" w:rsidRPr="00753C02" w:rsidRDefault="000B5E94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</w:tr>
    </w:tbl>
    <w:p w:rsidR="00CD0B41" w:rsidRPr="00753C02" w:rsidRDefault="00CD0B4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5.3 Організаційно-масова робота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9"/>
        <w:gridCol w:w="4470"/>
        <w:gridCol w:w="2268"/>
        <w:gridCol w:w="1412"/>
      </w:tblGrid>
      <w:tr w:rsidR="00F973A9" w:rsidRPr="00753C02" w:rsidTr="009B00BC">
        <w:tc>
          <w:tcPr>
            <w:tcW w:w="147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проведення</w:t>
            </w:r>
          </w:p>
        </w:tc>
        <w:tc>
          <w:tcPr>
            <w:tcW w:w="44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Захід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Відповідальний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заходах, присвячених вшануванню учасників бойових дій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ІІ етап спортивно-масових заходів «Пліч-опліч всеукраїнські шкільні ліги»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Вікторія ШНАЙДЕР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Лютий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ІІІ етап спортивно-масових заходів «Пліч-опліч всеукраїнські шкільні ліги»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Вікторія ШНАЙДЕР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776109">
        <w:trPr>
          <w:trHeight w:val="388"/>
        </w:trPr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Березень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Екологічна акція «За чисте довкілля»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ІІІ етап спортивно-масових заходів «Пліч-опліч всеукраїнські шкільні ліги»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Вікторія ШНАЙДЕР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Першість Кутської селищної територіальної громади серед ЗЗСО з настільного тенісу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 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Шкільна футбольна ліга 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 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Квітень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День пам`яті Чорнобильської трагедії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 керівники ЗЗСО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Шкільна футбольна ліга сезону 2025/2026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 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Травень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Участь учнів у вшануванні  Дня пам`яті та перемоги над нацизмом у Другій світовій війні 1939-1945 років 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Свято останнього дзвоника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Вікторія ШНАЙДЕР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 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Шкільна футбольна ліга 2025/2026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Червень-Серпень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Свято до Дня захисту дітей</w:t>
            </w:r>
          </w:p>
        </w:tc>
        <w:tc>
          <w:tcPr>
            <w:tcW w:w="2268" w:type="dxa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Заходи до Дня </w:t>
            </w:r>
            <w:r w:rsidR="00AD2A1C" w:rsidRPr="00753C02">
              <w:rPr>
                <w:rFonts w:ascii="Times New Roman" w:hAnsi="Times New Roman" w:cs="Times New Roman"/>
                <w:sz w:val="24"/>
                <w:szCs w:val="24"/>
              </w:rPr>
              <w:t>Конституції</w:t>
            </w:r>
          </w:p>
        </w:tc>
        <w:tc>
          <w:tcPr>
            <w:tcW w:w="2268" w:type="dxa"/>
          </w:tcPr>
          <w:p w:rsidR="00F973A9" w:rsidRPr="00753C02" w:rsidRDefault="00F973A9" w:rsidP="00AD2A1C"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Зовнішнє незалежне оцінювання у форматі НМТ</w:t>
            </w:r>
          </w:p>
        </w:tc>
        <w:tc>
          <w:tcPr>
            <w:tcW w:w="2268" w:type="dxa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Заходи до Дня Державного Прапора України</w:t>
            </w:r>
          </w:p>
        </w:tc>
        <w:tc>
          <w:tcPr>
            <w:tcW w:w="2268" w:type="dxa"/>
          </w:tcPr>
          <w:p w:rsidR="00F973A9" w:rsidRPr="00753C02" w:rsidRDefault="00F973A9" w:rsidP="00AD2A1C"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Заходи до 35-їрічниці незалежності України</w:t>
            </w:r>
          </w:p>
        </w:tc>
        <w:tc>
          <w:tcPr>
            <w:tcW w:w="2268" w:type="dxa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Вересень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Заходи присвячені Дню знань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Вікторія ШНАЙДЕР,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керівники ЗЗСО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заходах присвячених Дню фізичної культури і спорту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Заходи до Дня дошкілля</w:t>
            </w:r>
          </w:p>
        </w:tc>
        <w:tc>
          <w:tcPr>
            <w:tcW w:w="2268" w:type="dxa"/>
            <w:vAlign w:val="center"/>
          </w:tcPr>
          <w:p w:rsidR="00F973A9" w:rsidRPr="00753C02" w:rsidRDefault="00DC73F5" w:rsidP="00DC7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ЗДО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Жовтень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Заходи до Дня працівника освіти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Відзначення Дня Захисника України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 етап спортивно-масових заходів «Пліч-опліч всеукраїнські шкільні ліги»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Листопад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3-11 класів у Міжнародному конкурсі з української мови імені Петра Яцика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заходах</w:t>
            </w:r>
            <w:r w:rsidR="00DC73F5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присвячених вшануванню пам`яті жертв Голодомору та політичних репресій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Відзначення Дня Гідності та Свободи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E46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І етапі Всеукраїнських олімпіад із базових дисциплін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Грудень</w:t>
            </w: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ІІ етапі Всеукраїнських олімпіад із базових дисциплін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Участь учнів у ІІ (обласному) етапі мовного конкурсу учнівської та студентської молоді імені Т.Г.Шевченка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5D6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Всеукраїнська акція «Стоп, насильство!»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9B00BC">
        <w:tc>
          <w:tcPr>
            <w:tcW w:w="1479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ІІІ етап спортивно-масових заходів «Пліч-опліч всеукраїнські шкільні ліги»</w:t>
            </w:r>
          </w:p>
        </w:tc>
        <w:tc>
          <w:tcPr>
            <w:tcW w:w="226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5.4 Охорона прав і соціальний захист дітей пільгових категорій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4"/>
        <w:gridCol w:w="1851"/>
        <w:gridCol w:w="2693"/>
        <w:gridCol w:w="1418"/>
        <w:gridCol w:w="1701"/>
        <w:gridCol w:w="1412"/>
      </w:tblGrid>
      <w:tr w:rsidR="00F973A9" w:rsidRPr="00753C02" w:rsidTr="00AD2A1C">
        <w:tc>
          <w:tcPr>
            <w:tcW w:w="554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185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Напрямки діяльності</w:t>
            </w:r>
          </w:p>
        </w:tc>
        <w:tc>
          <w:tcPr>
            <w:tcW w:w="2693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діяльності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Відпові-дальний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F973A9" w:rsidRPr="00753C02" w:rsidTr="00AD2A1C">
        <w:tc>
          <w:tcPr>
            <w:tcW w:w="554" w:type="dxa"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  <w:vMerge w:val="restart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Організаційна діяльність</w:t>
            </w:r>
          </w:p>
        </w:tc>
        <w:tc>
          <w:tcPr>
            <w:tcW w:w="2693" w:type="dxa"/>
          </w:tcPr>
          <w:p w:rsidR="00F973A9" w:rsidRPr="00753C02" w:rsidRDefault="00DC73F5" w:rsidP="00DC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Поновити і</w:t>
            </w:r>
            <w:r w:rsidR="00F973A9"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нформаційний</w:t>
            </w:r>
            <w:r w:rsidR="00F973A9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банк даних про дітей пільгових категорій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вересень, січень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4" w:type="dxa"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  <w:vMerge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Своєчасне виявлення та здійснення обліку дітей пільгових категорій, охоплення дітей пільгових категорій гарячим харчуванням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вересень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 керівники ЗО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4" w:type="dxa"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Виховна діяльність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Організувати участь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дітей пільгових категорій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у Дні захисту дітей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керівники ЗО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4" w:type="dxa"/>
            <w:vMerge w:val="restart"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  <w:vMerge w:val="restart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Експертна діяльність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Контроль за залученням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дітей пільгових категорій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до позашкілля 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4" w:type="dxa"/>
            <w:vMerge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  <w:vMerge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роботою закладів освіти щодо соціального захисту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дітей пільгових категорій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4" w:type="dxa"/>
          </w:tcPr>
          <w:p w:rsidR="00F973A9" w:rsidRPr="00753C02" w:rsidRDefault="00F973A9" w:rsidP="001B6829">
            <w:pPr>
              <w:pStyle w:val="ad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Соціальна діяльність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Брати участь у засіданнях комісії із захисту прав дитини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2A1C" w:rsidRPr="00753C02" w:rsidRDefault="00AD2A1C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5.5 Супровід дітей з особливими освітніми потребами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18"/>
        <w:gridCol w:w="1887"/>
        <w:gridCol w:w="2693"/>
        <w:gridCol w:w="1542"/>
        <w:gridCol w:w="1540"/>
        <w:gridCol w:w="1449"/>
      </w:tblGrid>
      <w:tr w:rsidR="00F973A9" w:rsidRPr="00753C02" w:rsidTr="00AD2A1C">
        <w:tc>
          <w:tcPr>
            <w:tcW w:w="5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1887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Напрямки діяльності</w:t>
            </w:r>
          </w:p>
        </w:tc>
        <w:tc>
          <w:tcPr>
            <w:tcW w:w="2693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діяльності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Відпові-дальні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F973A9" w:rsidRPr="00753C02" w:rsidTr="00AD2A1C">
        <w:tc>
          <w:tcPr>
            <w:tcW w:w="518" w:type="dxa"/>
            <w:vMerge w:val="restart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Merge w:val="restart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Консультативна допомога учасникам освітнього процесу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Консультативно-методична допомога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керівникам, педагогічним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працівникам щодо інклюзивного навчання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 працівники Косівського ІРЦ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18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Merge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Сприяти створенню та функціонуванню груп взаємодопомоги між батьками, які виховують дітей з ООП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працівники Косівського ІРЦ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(за згодою)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18" w:type="dxa"/>
            <w:vMerge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Merge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Консультування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педагогічних працівників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з питань організації інклюзивного навчання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працівники Косівського ІРЦ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(за згодою)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Індивідуально-корекційна робота з дітьми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Надання індивідуально-корекційної допомоги дітям з особливими освітніми потребами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працівники Косівського ІРЦ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(за згодою)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Масові заходи (психолого-педагогічні заходи)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Проведення освітніх заходів щодо організації інклюзивного навчання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працівники Косівського ІРЦ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(за згодою)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Експертно-аналітична діяльність</w:t>
            </w:r>
          </w:p>
        </w:tc>
        <w:tc>
          <w:tcPr>
            <w:tcW w:w="2693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Моніторинг стану організації інклюзивного навчання</w:t>
            </w:r>
          </w:p>
        </w:tc>
        <w:tc>
          <w:tcPr>
            <w:tcW w:w="154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</w:tc>
        <w:tc>
          <w:tcPr>
            <w:tcW w:w="154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4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0B41" w:rsidRPr="00753C02" w:rsidRDefault="00CD0B4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5.6 Робота з персоналом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61"/>
        <w:gridCol w:w="4679"/>
        <w:gridCol w:w="1418"/>
        <w:gridCol w:w="1701"/>
        <w:gridCol w:w="1270"/>
      </w:tblGrid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67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діяльності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Відпові-дальний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наказів з кадрових питань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штатних розписів відділу освіти централізованої бухгалтерії відділу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січень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Правил внутрішнього трудового розпорядку, наказу про розподіл функціональних обов`язків між працівниками відділу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січень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та зберігання посадових інструкцій працівників відділу освіти, централізованої бухгалтерії відділу освіти, керівників закладів загальної середньої та дошкільної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Складання графіку відпусток працівників централізованої бухгалтерії відділу освіти,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керівників закладів загальної середньої та дошкільної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05.01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Ведення обліку відпусток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Здійснення організаційних заходів щодо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своєчасного подання електронних декларацій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до Єдиного державного реєстру декларацій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01.04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Розгляд пропозицій та підготовка документів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щодо заохочення та нагородження працівників закладів освіти державними нагородами, відомчими заохочувальними відзнаками, ведення відповідного обліку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Складання звіту 83-РВК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10.10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Оновлення списків педагогічних працівників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до 10.10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Аналіз кількісного та якісного складу працівників закладів освіти, ведення встановленої звітно-облікової документації, підготовка статистичної звітності з кадрових питань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Здійснення контролю за додержанням законодавства про працю в закладах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роботи з питань запобігання корупції в закладах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Здійснення роботи, пов`язаної із заповненням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 обліком і зберіганням трудових книжок та особових справ, особових карток працівників централізованої бухгалтерії відділу освіти, керівників закладів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Надання практичної допомоги та контроль за веденням діловодства в закладах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Здійснення обліку військовозобов`язаних і призовників, бронювання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військовозобов`язаних, забезпечення контролю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за станом військового обліку в закладах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61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організації та проведення конкурсу на посаду керівника ЗО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701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27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73A9" w:rsidRPr="00753C02" w:rsidRDefault="00F973A9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3A9" w:rsidRPr="00753C02" w:rsidRDefault="00F973A9" w:rsidP="00F973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VI. ФІНАНСОВО-ГОСПОДАРСЬКА ДІЯЛЬНІСТЬ</w:t>
      </w:r>
    </w:p>
    <w:p w:rsidR="00F973A9" w:rsidRPr="00753C02" w:rsidRDefault="00F973A9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3"/>
        <w:gridCol w:w="1897"/>
        <w:gridCol w:w="2790"/>
        <w:gridCol w:w="1418"/>
        <w:gridCol w:w="1559"/>
        <w:gridCol w:w="1412"/>
      </w:tblGrid>
      <w:tr w:rsidR="00F973A9" w:rsidRPr="00753C02" w:rsidTr="00AD2A1C">
        <w:tc>
          <w:tcPr>
            <w:tcW w:w="553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1897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Напрямки діяльності</w:t>
            </w: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діяльності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Відпові-дальні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Планово-прогностична діяльність</w:t>
            </w: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Скласти бюджет відділу освіти на 2026 рік та кошториси по всіх підвідомчих установах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січень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Бухгалтерський облік і використання бюджетних коштів </w:t>
            </w:r>
          </w:p>
        </w:tc>
        <w:tc>
          <w:tcPr>
            <w:tcW w:w="279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Забезпечення проведення аналізу: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1.видатків касових і фактичних витрат;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2.використання бюджетних коштів.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Скласти уточнені кошториси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щомісяця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0C3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Залучення й використання коштів</w:t>
            </w:r>
            <w:r w:rsidR="000C3536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спеціального фонду</w:t>
            </w:r>
          </w:p>
        </w:tc>
        <w:tc>
          <w:tcPr>
            <w:tcW w:w="279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Організувати роботу щодо залучення закладами освіти позабюджетних коштів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Експертна діяльність</w:t>
            </w: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Провести: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1.інвентаризацію товарно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-матеріальних цінностей;</w:t>
            </w:r>
          </w:p>
          <w:p w:rsidR="00F973A9" w:rsidRPr="00753C02" w:rsidRDefault="00F973A9" w:rsidP="000C3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2.здійснити контроль за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своєчасним </w:t>
            </w:r>
            <w:r w:rsidR="000C3536"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роведенням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ремонтних робіт, їх якістю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; використання лімітів на енергоносії; витратою коштів на проведення поточних ремонтів; підготовка закладів освіти до початку нового навчального року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  <w:vMerge w:val="restart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vMerge w:val="restart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до роботи в осінньо-зимовий період</w:t>
            </w: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Перевірити хід підготовки закладів освіти до роботи в осінньо-зимовий період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червень-серпень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ПЕТРУНЯК, Галина БОЙЧУК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  <w:vMerge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vMerge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Провести перевірку лічильників обліку газу, електроенергії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  <w:vMerge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vMerge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Надати допомогу закладам освіти в підготовці джерел теплопостачання до роботи в зимовий період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ІІ та ІІІ квартал поточного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Обслуговування закладів освіти</w:t>
            </w:r>
          </w:p>
        </w:tc>
        <w:tc>
          <w:tcPr>
            <w:tcW w:w="279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Забезпечити: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1.проведення ремонту </w:t>
            </w: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газового та електричного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обладнання;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.заклади освіти паливом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та скласти договори з підприємствами.</w:t>
            </w:r>
          </w:p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Перевірити технічний стан приладів обліку енергоносіїв. Довести до споживачів встановлені ліміти на енергоносії. Перевірити вентиляційні системи й димоходи. Провести обстеження технічного огляду будівель закладів освіти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впродовж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ШНАЙДЕР,</w:t>
            </w:r>
          </w:p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3A9" w:rsidRPr="00753C02" w:rsidTr="00AD2A1C">
        <w:tc>
          <w:tcPr>
            <w:tcW w:w="553" w:type="dxa"/>
          </w:tcPr>
          <w:p w:rsidR="00F973A9" w:rsidRPr="00753C02" w:rsidRDefault="00F973A9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Підготовка документів</w:t>
            </w:r>
          </w:p>
        </w:tc>
        <w:tc>
          <w:tcPr>
            <w:tcW w:w="2790" w:type="dxa"/>
          </w:tcPr>
          <w:p w:rsidR="00F973A9" w:rsidRPr="00753C02" w:rsidRDefault="00F973A9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Укласти договори на проведення всіх видів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ремонтних робіт і комунальних послуг. Здійснення реєстрації договорів</w:t>
            </w:r>
          </w:p>
        </w:tc>
        <w:tc>
          <w:tcPr>
            <w:tcW w:w="1418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впродовж року</w:t>
            </w:r>
          </w:p>
        </w:tc>
        <w:tc>
          <w:tcPr>
            <w:tcW w:w="1559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Галина ПЕТРУНЯК,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Галина БОЙЧУК</w:t>
            </w:r>
          </w:p>
        </w:tc>
        <w:tc>
          <w:tcPr>
            <w:tcW w:w="1412" w:type="dxa"/>
            <w:vAlign w:val="center"/>
          </w:tcPr>
          <w:p w:rsidR="00F973A9" w:rsidRPr="00753C02" w:rsidRDefault="00F973A9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73A9" w:rsidRPr="00753C02" w:rsidRDefault="00F973A9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4321" w:rsidRPr="00753C02" w:rsidRDefault="00484321" w:rsidP="0048432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 xml:space="preserve">VII. ЗАБЕЗПЕЧЕННЯ УМОВ ЖИТТЄДІЯЛЬНОСТІ, </w:t>
      </w:r>
    </w:p>
    <w:p w:rsidR="00484321" w:rsidRPr="00753C02" w:rsidRDefault="00484321" w:rsidP="0048432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ОХОРОНИ ПРАЦІ ТА ТЕХНІКИ БЕЗПЕКИ</w:t>
      </w:r>
    </w:p>
    <w:p w:rsidR="00F973A9" w:rsidRPr="00753C02" w:rsidRDefault="00F973A9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9"/>
        <w:gridCol w:w="5316"/>
        <w:gridCol w:w="1422"/>
        <w:gridCol w:w="1412"/>
      </w:tblGrid>
      <w:tr w:rsidR="00484321" w:rsidRPr="00753C02" w:rsidTr="00AD2A1C">
        <w:tc>
          <w:tcPr>
            <w:tcW w:w="1479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Місяць проведення</w:t>
            </w:r>
          </w:p>
        </w:tc>
        <w:tc>
          <w:tcPr>
            <w:tcW w:w="5316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Захід</w:t>
            </w:r>
          </w:p>
        </w:tc>
        <w:tc>
          <w:tcPr>
            <w:tcW w:w="1422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Відпові-дальниі</w:t>
            </w:r>
          </w:p>
        </w:tc>
        <w:tc>
          <w:tcPr>
            <w:tcW w:w="1412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Січень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стан охорони праці та техніки безпеки в закладах освіти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Річний звіт про нещасні випадки з дітьми та працівниками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Річний звіт за формою 7-ТВН про нещасні випадки на виробництві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Лютий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план заходів з цивільного захисту на рік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декади пожежної безпеки серед учнів закладів освіти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Березень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Перевірка стану техніки безпеки закладів освіти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стан пожежної безпеки в закладах освіти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проведення протипожежних заходів у закладі освіти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Квітень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і проведення «Тижня безпеки дитини» та Дня цивільного захисту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проведені заходи в рамках «Тижня безпеки дитини»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Червень-серпень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роботи щодо дотримання правил дорожнього руху та попередження дорожньо-транспортного травматизму</w:t>
            </w:r>
          </w:p>
        </w:tc>
        <w:tc>
          <w:tcPr>
            <w:tcW w:w="1422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Вересень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стан протипожежного захисту в осінньо-зимовий період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Практичні навчання з евакуації відділу освіти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Проведення місячника «Увага! Діти на дорогах»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Жовтень-грудень</w:t>
            </w: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Організація та проведення «Тижня безпеки дитини» та Дня цивільного захисту. Звіт про проведені заходи</w:t>
            </w:r>
          </w:p>
        </w:tc>
        <w:tc>
          <w:tcPr>
            <w:tcW w:w="142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Merge w:val="restart"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Підсумки роботи закладів освіти з цивільного захисту та основні завдання на наступний рік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Річний звіт з цивільного захисту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безпеки життєдіяльності учасників освітнього процесу під час зимових канікул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321" w:rsidRPr="00753C02" w:rsidTr="00AD2A1C">
        <w:tc>
          <w:tcPr>
            <w:tcW w:w="1479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16" w:type="dxa"/>
          </w:tcPr>
          <w:p w:rsidR="00484321" w:rsidRPr="00753C02" w:rsidRDefault="00484321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Звіт про виконання плану заходів з цивільного захисту за рік</w:t>
            </w:r>
          </w:p>
        </w:tc>
        <w:tc>
          <w:tcPr>
            <w:tcW w:w="142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Merge/>
            <w:vAlign w:val="center"/>
          </w:tcPr>
          <w:p w:rsidR="00484321" w:rsidRPr="00753C02" w:rsidRDefault="00484321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4321" w:rsidRPr="00753C02" w:rsidRDefault="00484321" w:rsidP="00C433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4321" w:rsidRPr="00753C02" w:rsidRDefault="00484321" w:rsidP="0048432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02">
        <w:rPr>
          <w:rFonts w:ascii="Times New Roman" w:hAnsi="Times New Roman" w:cs="Times New Roman"/>
          <w:b/>
          <w:sz w:val="24"/>
          <w:szCs w:val="24"/>
        </w:rPr>
        <w:t>VIII. ЦИКЛОГРАМА НАКАЗІВ ВІДДІЛУ ОСВІТИ</w:t>
      </w:r>
    </w:p>
    <w:p w:rsidR="00C4337E" w:rsidRPr="00753C02" w:rsidRDefault="00C4337E" w:rsidP="002B5EC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15"/>
        <w:gridCol w:w="1701"/>
        <w:gridCol w:w="1701"/>
        <w:gridCol w:w="1412"/>
      </w:tblGrid>
      <w:tr w:rsidR="00194382" w:rsidRPr="00753C02" w:rsidTr="00AD2A1C">
        <w:tc>
          <w:tcPr>
            <w:tcW w:w="4815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Назва</w:t>
            </w:r>
          </w:p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Вид розпорядчого документа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Відпові-</w:t>
            </w:r>
          </w:p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дальний</w:t>
            </w:r>
          </w:p>
        </w:tc>
        <w:tc>
          <w:tcPr>
            <w:tcW w:w="1412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Відмітка про виконання</w:t>
            </w: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Січень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харчування учнів та вихованців закладів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етапу Всеукраїнського конкурсу-захисту науково-дослідницьких робіт учнів-членів Малої академії наук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та ІІ етапів обласного конкурсу з образотворчого мистецтва серед ЗЗСО.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обласного конкурсу «Серцем єдиним, ми – Україна»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затвердження Плану заходів на 2026 рік з питань ментального здоров`я та психологічної підтримки учасників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освітнього процесу в закладах освіти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затвердження паспортів бюджетних програм на 2026 рік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Галина ПЕТРУНЯК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та ІІ етапів всеукраїнських змагань «Пліч-о-пліч»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проходження обов`язкових профілактичних медичних оглядів працівників закладів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створення комісії з обстеження закладів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освіти та верифікації даних паспортів безпеки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Лютий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та ІІ етапів обласного конкурсу декоративно-ужиткового і образотворчого мистецтва «Знай, люби свій рідний край!»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обласного фестивалю «Зоофест» серед закладів освіти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конкурсу хореографічних колективів мистецтва серед ЗЗСО.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ІІ етапу обласного конкурсу з образотворчого мистецтва серед ЗЗСО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призначення особи відповідальної за електрогосподарство у закладах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Березень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та ІІ етапів обласного конкурсу декоративно-ужиткового і образотворчого мистецтва «Знай, люби свій рідний край!»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етапу обласного фестивалю «Зоофест» серед закладів освіти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Про початок прийняття заяв про зарахування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дітей до закладів загальної середньої освіти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Квітень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 підготовку та проведення Дня охорони праці у закладах освіти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результати проведення атестації педагогічних працівників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закінчення 2025/2026 навчального року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історико-краєзнавчої акції «Герої не вмирають»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завершення опалювального сезону у закладах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Травень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етапу історико-краєзнавчої акції «Герої не вмирають»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погодження попереднього розподілу педагогічного навантаження на 2026/2027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Червень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об`їзду закладів освіти з підготовки до 2026/2027 навчального року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надання грошової допомоги дітям-сиртам, дітям позбавлених батьківського піклування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Серпень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організаційну роботу керівників ЗЗСО щодо здійснення підвозу учнів і педагогічних працівників сільської місцевості у 2026/2027 навчальному році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огляду готовності закладів освіти громади до нового 2026/2027 навчального року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 організацію освітнього процесу в закладах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освіти у 2026/2027 навчальному році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запобігання харчовим отруєнням та інфекційним захворюванням учнів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логопедичної роботи в 2026/2027 навчальному році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медичне забезпечення в закладах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призначення відповідальних осіб за технічний стан і безпечну експлуатацію системи газопостачання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 надання грошової допомоги випускникам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закладів освіти з числа дітей-сиріт та дітей позбавлених батьківського піклування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Вересень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харчування дітей закладів освіти у ІІ півріччі 2026 року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звільнення від оплати за харчування дітей соціально незахищених категорій закладів освіти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створення атестаційної комісії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 проведення І та ІІ етапів обласного конкурсу солістів «Пісенний дивограй» серед ЗЗСО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погодження попереднього розподілу педагогічного навантаження на 2026/2027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Жовтень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початок опалювального сезону у закладах освіти Кутської селищної територіальної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Всеукраїнських учнівських олімпіад з навчальних предметів у 2026/2027 навчальному році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затвердження заходів щодо запобігання правопорушень, насилля над дітьми та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попередження жорстокого поводження з ними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Міжнародного мовно-літературного конкурсу учнівської та студентської молоді ім. Т.Г Шевченка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ІІ етапу Всеукраїнських учнівських олімпіад з навчальних предметів у 2026/2027 н.р.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ІІ етапу Міжнародного мовно-літературного конкурсу учнівської та студентської молоді ім. Т.Г Шевченка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спортивно-масових заходів у 2026/2027 навчальному році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 етапу обласного конкурсу творчості дітей учнівської молоді «За нашу свободу» серед ЗЗСО.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Листопад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Про проведення І та ІІ етапів Міжнародного </w:t>
            </w:r>
            <w:r w:rsidRPr="00753C0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конкурсу з української мови ім. Петра Яцика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дотримання температурного режиму та профілактичні заходи щодо запобігання поширенню захворюваності на грип, ГРВІ у закладах освіти громади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ІІ етапу Міжнародного мовно-літературного конкурсу учнівської та студентської молоді ім. Т.Г Шевченка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проведення ІІ етапу Міжнародного мовно-літературного конкурсу учнівської та студентської молоді ім. Т.Г Шевченка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та ІІ етапів Міжнародного конкурсу з української мови ім. Петра Яцика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 етапу обласного конкурсу творчості дітей учнівської молоді «За нашу свободу» серед ЗЗСО.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9629" w:type="dxa"/>
            <w:gridSpan w:val="4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Грудень</w:t>
            </w: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підсумки проведення ІІ етапу Всеукраїнських предметних олімпіад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 проведення І етапу Всеукраїнського конкурсу-захисту науково-дослідницьких робіт учнів-членів МАН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Людмила КОРПАНЮК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382" w:rsidRPr="00753C02" w:rsidTr="00AD2A1C">
        <w:tc>
          <w:tcPr>
            <w:tcW w:w="4815" w:type="dxa"/>
          </w:tcPr>
          <w:p w:rsidR="00194382" w:rsidRPr="00753C02" w:rsidRDefault="00194382" w:rsidP="00AD2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 організацію та проведення заходів з питань безпеки життєдіяльності учасників освітнього процесу закладів освіти громади в зимовий період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Наказ</w:t>
            </w:r>
          </w:p>
        </w:tc>
        <w:tc>
          <w:tcPr>
            <w:tcW w:w="1701" w:type="dxa"/>
            <w:vAlign w:val="center"/>
          </w:tcPr>
          <w:p w:rsidR="00194382" w:rsidRPr="00753C02" w:rsidRDefault="00194382" w:rsidP="00AD2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Вікторія ШНАЙДЕР</w:t>
            </w:r>
          </w:p>
        </w:tc>
        <w:tc>
          <w:tcPr>
            <w:tcW w:w="1412" w:type="dxa"/>
          </w:tcPr>
          <w:p w:rsidR="00194382" w:rsidRPr="00753C02" w:rsidRDefault="00194382" w:rsidP="00AD2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4321" w:rsidRPr="00753C02" w:rsidRDefault="00484321" w:rsidP="00AD43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2B5ECE" w:rsidRPr="00753C02" w:rsidRDefault="002B5ECE" w:rsidP="005908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2B5ECE" w:rsidRPr="00753C02" w:rsidRDefault="002B5ECE" w:rsidP="002B5ECE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2B5ECE" w:rsidRPr="00753C02" w:rsidRDefault="000C3536" w:rsidP="002B5ECE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</w:t>
      </w:r>
      <w:r w:rsidR="002B5ECE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2B5ECE" w:rsidRPr="00753C02" w:rsidRDefault="002B5ECE" w:rsidP="002B5ECE">
      <w:pPr>
        <w:rPr>
          <w:sz w:val="24"/>
        </w:rPr>
      </w:pPr>
    </w:p>
    <w:p w:rsidR="002B5ECE" w:rsidRPr="00753C02" w:rsidRDefault="002B5ECE" w:rsidP="002B5ECE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Fonts w:ascii="Times New Roman" w:hAnsi="Times New Roman" w:cs="Times New Roman"/>
          <w:b/>
          <w:sz w:val="28"/>
          <w:szCs w:val="24"/>
        </w:rPr>
        <w:t>Начальник</w:t>
      </w:r>
      <w:r w:rsidRPr="00753C02">
        <w:rPr>
          <w:sz w:val="24"/>
        </w:rPr>
        <w:t xml:space="preserve">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>відділу освіти</w:t>
      </w:r>
    </w:p>
    <w:p w:rsidR="002B5ECE" w:rsidRPr="00753C02" w:rsidRDefault="002B5ECE" w:rsidP="002B5ECE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Кутської селищної ради                                                </w:t>
      </w:r>
      <w:r w:rsidR="000C3536"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  </w:t>
      </w:r>
      <w:r w:rsidRPr="00753C02">
        <w:rPr>
          <w:rStyle w:val="a4"/>
          <w:rFonts w:ascii="Times New Roman" w:hAnsi="Times New Roman" w:cs="Times New Roman"/>
          <w:sz w:val="28"/>
          <w:szCs w:val="24"/>
        </w:rPr>
        <w:t xml:space="preserve">   Вікторія ШНАЙДЕР</w:t>
      </w:r>
    </w:p>
    <w:p w:rsidR="002B5ECE" w:rsidRPr="00753C02" w:rsidRDefault="002B5ECE" w:rsidP="002B5ECE">
      <w:pPr>
        <w:rPr>
          <w:rFonts w:ascii="Times New Roman" w:eastAsia="Calibri" w:hAnsi="Times New Roman" w:cs="Times New Roman"/>
          <w:sz w:val="28"/>
          <w:szCs w:val="28"/>
        </w:rPr>
      </w:pPr>
      <w:r w:rsidRPr="00753C02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892AE4" w:rsidRPr="00753C02" w:rsidRDefault="00892AE4" w:rsidP="00892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 xml:space="preserve">                                                                                            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Додаток № 11</w:t>
      </w:r>
    </w:p>
    <w:p w:rsidR="00892AE4" w:rsidRPr="00753C02" w:rsidRDefault="00892AE4" w:rsidP="00892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892AE4" w:rsidRPr="00753C02" w:rsidRDefault="00892AE4" w:rsidP="00892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892AE4" w:rsidRPr="00753C02" w:rsidRDefault="00892AE4" w:rsidP="00892AE4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22 грудня 2025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sz w:val="28"/>
          <w:szCs w:val="32"/>
          <w:highlight w:val="yellow"/>
        </w:rPr>
      </w:pP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53C02">
        <w:rPr>
          <w:rFonts w:ascii="Times New Roman" w:hAnsi="Times New Roman"/>
          <w:b/>
          <w:sz w:val="32"/>
          <w:szCs w:val="32"/>
        </w:rPr>
        <w:t>ПЛАН</w:t>
      </w: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sz w:val="28"/>
          <w:szCs w:val="32"/>
        </w:rPr>
      </w:pP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53C02">
        <w:rPr>
          <w:rFonts w:ascii="Times New Roman" w:hAnsi="Times New Roman"/>
          <w:b/>
          <w:sz w:val="28"/>
          <w:szCs w:val="28"/>
        </w:rPr>
        <w:t xml:space="preserve">роботи відділу земельних відносин та захисту довкілля </w:t>
      </w: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53C02">
        <w:rPr>
          <w:rFonts w:ascii="Times New Roman" w:hAnsi="Times New Roman"/>
          <w:b/>
          <w:sz w:val="28"/>
          <w:szCs w:val="28"/>
        </w:rPr>
        <w:t>Кутської селищної ради на 2026 рік</w:t>
      </w:r>
    </w:p>
    <w:p w:rsidR="00892AE4" w:rsidRPr="00753C02" w:rsidRDefault="00892AE4" w:rsidP="00892AE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6266"/>
        <w:gridCol w:w="1417"/>
        <w:gridCol w:w="1559"/>
      </w:tblGrid>
      <w:tr w:rsidR="00892AE4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Зміст заходів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Термін </w:t>
            </w:r>
          </w:p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>виконання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Відповідальні</w:t>
            </w:r>
          </w:p>
          <w:p w:rsidR="00892AE4" w:rsidRPr="00753C02" w:rsidRDefault="00892AE4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виконавці</w:t>
            </w:r>
            <w:r w:rsidRPr="0075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24D7F" w:rsidRPr="00753C02" w:rsidRDefault="00A24D7F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Переглянути та оновити перелік діючих договорів оренди на земельні ділянки. Замовити в Державному земельному кадастрі витяги із технічної документації з нормативної грошової оцінки земельних ділянок. При потребі укласти необхідні додаткові угоди до договорів оренди.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січень 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="000A356F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:rsidR="00A24D7F" w:rsidRPr="00753C02" w:rsidRDefault="00A24D7F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A24D7F" w:rsidRPr="00753C02" w:rsidRDefault="00A24D7F" w:rsidP="00842B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24D7F" w:rsidRPr="00753C02" w:rsidRDefault="00A24D7F" w:rsidP="00842B05">
            <w:pPr>
              <w:spacing w:after="0"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Спільно зі спеціалістами старостинських округів, внести зміни та уточнення в реєстр землевласників та землекористувачів щодо нарахування земельного податку з фізичних та юридичних осіб.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р.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Фединчук Г.М.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Провести роботи по підготовці та збору необхідних даних </w:t>
            </w:r>
            <w:r w:rsidRPr="00753C02">
              <w:rPr>
                <w:rFonts w:ascii="Times New Roman" w:hAnsi="Times New Roman" w:cs="Times New Roman"/>
                <w:bCs/>
                <w:iCs/>
                <w:spacing w:val="-8"/>
                <w:sz w:val="24"/>
                <w:szCs w:val="24"/>
              </w:rPr>
              <w:t>для виготовлення Проєктних документацій щодо встановлення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меж населених пунктів Кутської територіальної громади (с.</w:t>
            </w:r>
            <w:r w:rsidR="00842B05"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 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Тюдів, с.</w:t>
            </w:r>
            <w:r w:rsidR="00842B05"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 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Малий Рож</w:t>
            </w:r>
            <w:r w:rsidR="00842B05"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ин, с. Великий Рожин, с. Розтоки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лютий-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р.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pacing w:val="-8"/>
                <w:sz w:val="24"/>
                <w:szCs w:val="24"/>
              </w:rPr>
              <w:t xml:space="preserve">Провести </w:t>
            </w: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інвентаризацію земель водного фонду комунальної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власності Кутської селищної територіальної громади Косівського району Івано-Франківської області в межах та за межами селища Кути.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лютий-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Провести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інвентаризацію земель водного фонду комунальної власності Кутської селищної територіальної громади Косівського району Івано-Франківської області в межах та за межами села Слобідка.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березень-липень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Провести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інвентаризацію земель водного фонду комунальної власності Кутської селищної територіальної громади Косівського району Івано-Франківської області в межах та за межами села Старі Кути.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квітень-серпень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Розробляти технічні документації із землеустрою щодо інвентаризації земельних ділянок комунальної власності.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</w:tc>
      </w:tr>
      <w:tr w:rsidR="00A24D7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D7F" w:rsidRPr="00753C02" w:rsidRDefault="00A24D7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Розробляти технічні документації із землеустрою щодо </w:t>
            </w:r>
            <w:r w:rsidRPr="00753C02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>встановлення (відновлення)меж земельної ділянки в натурі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r w:rsidRPr="00753C02">
              <w:rPr>
                <w:rFonts w:ascii="Times New Roman" w:hAnsi="Times New Roman" w:cs="Times New Roman"/>
                <w:bCs/>
                <w:iCs/>
                <w:spacing w:val="-8"/>
                <w:sz w:val="24"/>
                <w:szCs w:val="24"/>
              </w:rPr>
              <w:t>на місцевості) на земельні ділянки комунальної власності.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  <w:p w:rsidR="00A24D7F" w:rsidRPr="00753C02" w:rsidRDefault="00A24D7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A24D7F" w:rsidRPr="00753C02" w:rsidRDefault="00A24D7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F58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Розробляти технічні документації із землеустрою щодо </w:t>
            </w:r>
            <w:r w:rsidRPr="00753C02">
              <w:rPr>
                <w:rFonts w:ascii="Times New Roman" w:hAnsi="Times New Roman" w:cs="Times New Roman"/>
                <w:bCs/>
                <w:iCs/>
                <w:spacing w:val="-10"/>
                <w:sz w:val="24"/>
                <w:szCs w:val="24"/>
              </w:rPr>
              <w:t>поділу та об’єднання земельних ділянок комунальної власності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</w:tc>
      </w:tr>
      <w:tr w:rsidR="00BF7F58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Розробляти  проєкти землеустрою щодо відведення земельних ділянок комунальної власності цільове призначення яких змінюється.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F58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Провести роботи по підготовці та проведенню інвентаризації земель селища Кути, Кутської територіальної громади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Березень-квітень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F58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Провести роботи по підготовці та проведенню інвентаризації земель села Старі Кути, Кутської територіальної громади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лютий-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F58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Провести роботи по підготовці та проведенню інвентаризації земель села Слобідка, Кутської територіальної громади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лютий-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червень</w:t>
            </w:r>
          </w:p>
          <w:p w:rsidR="00BF7F58" w:rsidRPr="00753C02" w:rsidRDefault="00BF7F58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2026 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BF7F58" w:rsidRPr="00753C02" w:rsidRDefault="00BF7F58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C85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Провести роботи по підготовці та збору необхідних даних</w:t>
            </w:r>
            <w:r w:rsidRPr="00753C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для проведення земельного аудиту з наповненням геоінформаційної системи.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Липень-вересень 2026 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C85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Брати участь в організації та проведенні громадських слухань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для врахування громадських інтересів під час розроблення проектів містобудівної документації на місцевому рівні.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за розпоряд-женням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C85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Проводити прийом громадян та надавати консультації з земельних питань.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протягом</w:t>
            </w:r>
          </w:p>
          <w:p w:rsidR="001F0C85" w:rsidRPr="00753C02" w:rsidRDefault="001F0C85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2026 року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85" w:rsidRPr="00753C02" w:rsidRDefault="001F0C85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Фединчук Г.М.</w:t>
            </w:r>
          </w:p>
        </w:tc>
      </w:tr>
      <w:tr w:rsidR="00A00E42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A00E42" w:rsidP="005262C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Брати участь у роботі постійної комісії селищної ради з </w:t>
            </w:r>
            <w:r w:rsidRPr="00753C0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питань регулювання земельних відносин, природокористування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262C1"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планування території, екології, лісового, сільського господарства та охорони навколишнього середовища.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A00E42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:rsidR="00A00E42" w:rsidRPr="00753C02" w:rsidRDefault="00A00E42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 xml:space="preserve">Гожда М.М. </w:t>
            </w:r>
          </w:p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E42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 контролювати хід сплати земельного податку  фізичними та юридичними особами.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Фединчук Г.М.</w:t>
            </w:r>
          </w:p>
        </w:tc>
      </w:tr>
      <w:tr w:rsidR="00A00E42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 контролювати хід сплати орендної плати  фізичними та юридичними особами.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:rsidR="00A00E42" w:rsidRPr="00753C02" w:rsidRDefault="00A00E42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Фединчук Г.М.</w:t>
            </w:r>
          </w:p>
        </w:tc>
      </w:tr>
      <w:tr w:rsidR="00A00E42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00E42" w:rsidRPr="00753C02" w:rsidRDefault="00A00E42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E42" w:rsidRPr="00753C02" w:rsidRDefault="000A356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Готувати проекти рішень по земельних питаннях до розгляду сесії селищної ради.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:rsidR="00A00E42" w:rsidRPr="00753C02" w:rsidRDefault="00A00E42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A00E42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</w:tc>
      </w:tr>
      <w:tr w:rsidR="000A356F" w:rsidRPr="00753C02" w:rsidTr="00B30B8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Готувати договори оренди на земельні ділянки комунальної власності.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6F" w:rsidRPr="00753C02" w:rsidRDefault="000A356F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М.М..</w:t>
            </w:r>
          </w:p>
        </w:tc>
      </w:tr>
      <w:tr w:rsidR="00892AE4" w:rsidRPr="00753C02" w:rsidTr="00B30B80">
        <w:trPr>
          <w:trHeight w:val="65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E4" w:rsidRPr="00753C02" w:rsidRDefault="00892AE4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2AE4" w:rsidRPr="00753C02" w:rsidRDefault="00892AE4" w:rsidP="00842B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Надавати інформацію на запити та звернення громадян та юридичних осіб щодо земельних питань.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2AE4" w:rsidRPr="00753C02" w:rsidRDefault="00892AE4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:rsidR="00892AE4" w:rsidRPr="00753C02" w:rsidRDefault="00892AE4" w:rsidP="00842B05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E4" w:rsidRPr="00753C02" w:rsidRDefault="00892AE4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Федюк А.А.</w:t>
            </w:r>
          </w:p>
          <w:p w:rsidR="00892AE4" w:rsidRPr="00753C02" w:rsidRDefault="00892AE4" w:rsidP="00842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C02">
              <w:rPr>
                <w:rFonts w:ascii="Times New Roman" w:hAnsi="Times New Roman" w:cs="Times New Roman"/>
                <w:sz w:val="24"/>
                <w:szCs w:val="24"/>
              </w:rPr>
              <w:t>Гожда М.М.</w:t>
            </w:r>
          </w:p>
        </w:tc>
      </w:tr>
    </w:tbl>
    <w:p w:rsidR="00892AE4" w:rsidRPr="00753C02" w:rsidRDefault="00892AE4" w:rsidP="000A356F">
      <w:pPr>
        <w:spacing w:after="0"/>
        <w:rPr>
          <w:rFonts w:ascii="Times New Roman" w:hAnsi="Times New Roman"/>
          <w:sz w:val="28"/>
          <w:szCs w:val="28"/>
        </w:rPr>
      </w:pPr>
    </w:p>
    <w:p w:rsidR="00892AE4" w:rsidRPr="00753C02" w:rsidRDefault="00892AE4" w:rsidP="00892AE4">
      <w:pPr>
        <w:rPr>
          <w:rFonts w:ascii="Times New Roman" w:hAnsi="Times New Roman"/>
          <w:sz w:val="28"/>
          <w:szCs w:val="28"/>
        </w:rPr>
      </w:pPr>
    </w:p>
    <w:p w:rsidR="00892AE4" w:rsidRPr="00753C02" w:rsidRDefault="00892AE4" w:rsidP="00892AE4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892AE4" w:rsidRPr="00753C02" w:rsidRDefault="00892AE4" w:rsidP="00892AE4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0A356F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892AE4" w:rsidRPr="00753C02" w:rsidRDefault="00892AE4" w:rsidP="00892AE4">
      <w:pPr>
        <w:rPr>
          <w:rFonts w:ascii="Times New Roman" w:hAnsi="Times New Roman"/>
          <w:sz w:val="32"/>
          <w:szCs w:val="28"/>
        </w:rPr>
      </w:pPr>
    </w:p>
    <w:p w:rsidR="00892AE4" w:rsidRPr="00753C02" w:rsidRDefault="00892AE4" w:rsidP="00892AE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53C02">
        <w:rPr>
          <w:rFonts w:ascii="Times New Roman" w:hAnsi="Times New Roman"/>
          <w:b/>
          <w:sz w:val="28"/>
          <w:szCs w:val="24"/>
        </w:rPr>
        <w:t>Начальник відділу земельних</w:t>
      </w:r>
    </w:p>
    <w:p w:rsidR="00892AE4" w:rsidRPr="00753C02" w:rsidRDefault="00892AE4" w:rsidP="00892AE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53C02">
        <w:rPr>
          <w:rFonts w:ascii="Times New Roman" w:hAnsi="Times New Roman"/>
          <w:b/>
          <w:sz w:val="28"/>
          <w:szCs w:val="24"/>
        </w:rPr>
        <w:t>відносин та захисту довкілля</w:t>
      </w:r>
      <w:r w:rsidR="000A356F" w:rsidRPr="00753C02">
        <w:rPr>
          <w:sz w:val="24"/>
        </w:rPr>
        <w:t xml:space="preserve"> </w:t>
      </w:r>
      <w:r w:rsidR="000A356F" w:rsidRPr="00753C02">
        <w:rPr>
          <w:sz w:val="24"/>
        </w:rPr>
        <w:br/>
      </w:r>
      <w:r w:rsidR="000A356F" w:rsidRPr="00753C02">
        <w:rPr>
          <w:rFonts w:ascii="Times New Roman" w:hAnsi="Times New Roman"/>
          <w:b/>
          <w:sz w:val="28"/>
          <w:szCs w:val="24"/>
        </w:rPr>
        <w:t>Кутської селищної ради</w:t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Pr="00753C02">
        <w:rPr>
          <w:rFonts w:ascii="Times New Roman" w:hAnsi="Times New Roman"/>
          <w:b/>
          <w:sz w:val="28"/>
          <w:szCs w:val="24"/>
        </w:rPr>
        <w:tab/>
      </w:r>
      <w:r w:rsidR="000A356F" w:rsidRPr="00753C02">
        <w:rPr>
          <w:rFonts w:ascii="Times New Roman" w:hAnsi="Times New Roman"/>
          <w:b/>
          <w:sz w:val="28"/>
          <w:szCs w:val="24"/>
        </w:rPr>
        <w:t xml:space="preserve">     А</w:t>
      </w:r>
      <w:r w:rsidRPr="00753C02">
        <w:rPr>
          <w:rFonts w:ascii="Times New Roman" w:hAnsi="Times New Roman"/>
          <w:b/>
          <w:sz w:val="28"/>
          <w:szCs w:val="24"/>
        </w:rPr>
        <w:t>нжела ФЕДЮК</w:t>
      </w:r>
    </w:p>
    <w:p w:rsidR="00892AE4" w:rsidRPr="00753C02" w:rsidRDefault="00892AE4" w:rsidP="00892AE4">
      <w:pPr>
        <w:spacing w:after="0" w:line="240" w:lineRule="auto"/>
        <w:rPr>
          <w:sz w:val="24"/>
          <w:szCs w:val="24"/>
        </w:rPr>
      </w:pPr>
    </w:p>
    <w:p w:rsidR="00892AE4" w:rsidRPr="00753C02" w:rsidRDefault="00892AE4" w:rsidP="00892AE4">
      <w:pPr>
        <w:spacing w:after="0" w:line="240" w:lineRule="auto"/>
        <w:rPr>
          <w:sz w:val="24"/>
          <w:szCs w:val="24"/>
        </w:rPr>
      </w:pPr>
      <w:r w:rsidRPr="00753C02">
        <w:rPr>
          <w:sz w:val="24"/>
          <w:szCs w:val="24"/>
        </w:rPr>
        <w:br w:type="page"/>
      </w:r>
    </w:p>
    <w:p w:rsidR="00AA4E87" w:rsidRPr="00753C02" w:rsidRDefault="00AA4E87" w:rsidP="00AA4E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 xml:space="preserve">                                                                                             </w:t>
      </w: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Додаток № 12</w:t>
      </w:r>
    </w:p>
    <w:p w:rsidR="00AA4E87" w:rsidRPr="00753C02" w:rsidRDefault="00AA4E87" w:rsidP="00AA4E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AA4E87" w:rsidRPr="00753C02" w:rsidRDefault="00AA4E87" w:rsidP="00AA4E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AA4E87" w:rsidRPr="00753C02" w:rsidRDefault="00AA4E87" w:rsidP="00AA4E87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22 грудня 2025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AA4E87" w:rsidRPr="00753C02" w:rsidRDefault="00AA4E87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uk-UA"/>
        </w:rPr>
      </w:pPr>
    </w:p>
    <w:p w:rsidR="00AA4E87" w:rsidRPr="00753C02" w:rsidRDefault="00AA4E87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uk-UA"/>
        </w:rPr>
        <w:t>ПЛАН РОБОТИ</w:t>
      </w:r>
    </w:p>
    <w:p w:rsidR="00B30B80" w:rsidRPr="00753C02" w:rsidRDefault="00B30B80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uk-UA"/>
        </w:rPr>
      </w:pPr>
    </w:p>
    <w:p w:rsidR="00AA4E87" w:rsidRPr="00753C02" w:rsidRDefault="00AA4E87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відділу з питань оборонної роботи, цивільного </w:t>
      </w:r>
      <w:r w:rsidR="00B30B80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br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захисту та взаємодії з правоохоронними органами </w:t>
      </w:r>
      <w:r w:rsidR="00B30B80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br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Кутської селищної ради на 2026 рік</w:t>
      </w:r>
    </w:p>
    <w:p w:rsidR="00AA4E87" w:rsidRPr="00753C02" w:rsidRDefault="00AA4E87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82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29"/>
        <w:gridCol w:w="1417"/>
        <w:gridCol w:w="2171"/>
      </w:tblGrid>
      <w:tr w:rsidR="00B30B80" w:rsidRPr="00753C02" w:rsidTr="00B30B80">
        <w:trPr>
          <w:cantSplit/>
        </w:trPr>
        <w:tc>
          <w:tcPr>
            <w:tcW w:w="9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Заходи з питань оборонної роботи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№ з/п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Назва заходів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Термін виконання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Виконавці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Складання графіку проведення перевірок стану військового обліку та звірок облікових даних карток первинного обліку із обліковими даними особових карток П2, домовими книгами та картками реєстрації на 2026 рік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до </w:t>
            </w:r>
          </w:p>
          <w:p w:rsidR="00B30B80" w:rsidRPr="00753C02" w:rsidRDefault="00B30B80" w:rsidP="00414137">
            <w:p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 грудня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Складання переліку комунальних підприємств, які знаходяться на території Кутської територіальної громади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до </w:t>
            </w:r>
          </w:p>
          <w:p w:rsidR="00B30B80" w:rsidRPr="00753C02" w:rsidRDefault="00B30B80" w:rsidP="00414137">
            <w:pPr>
              <w:spacing w:after="0" w:line="240" w:lineRule="auto"/>
              <w:ind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01 грудня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Складання та подання до районного територіального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центру комплектування та соціальної підтримки списку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юнаків, які підлягають приписці до призовної дільниці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до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01 грудня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Контроль виконання рішень призовної комісії з питань приписки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постійно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Виявлення громадян, які не пройшли приписку до призовних дільниць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постійно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Організація виконання розпорядження “Про організацію та проведення призову громадян України на строкову військову службу”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до 25 березня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та до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 вересня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Ведення обліку військовозобов’язаних та призовників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постійно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Оповіщення військовозобов’язаних та призовників про їх виклик до районного ТЦК та СП та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забезпечення їх своєчасного прибуття за цим викликом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постійно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Проведення звірки списків та карток первинного обліку призовників, карток первинного обліку військовозобов’язаних з обліковими даними районного територіального центру комплектування та соціальної підтримки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згідно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 графіком РТЦК та СП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uk-UA"/>
              </w:rPr>
              <w:t>В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несення до карток первинного обліку військовозобов’язаних та призовників даних про зміну сімейного стану, місця проживання, службового стану та освіти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протягом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5 днів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Відпрацювання та подача до районного ТЦК та СП списків військовозобов’язаних та призовників: - які заявили про зміну в стані здоров’я - які зняті з військового обліку або вибули до нового місця проживання без зняття з обліку - які прибули з іншої місцевості повідомлень (додаток 4, до Постанови) про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зміну облікових даних (сімейного стану, місця проживання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, службового стану, освіти, місця роботи і посади)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до </w:t>
            </w:r>
          </w:p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5 числа щомісячно (за попередній місяць)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Подання повідомлень про порушників військового обліку до РТЦК та СП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при виявленні порушників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Проведення звірок карток первинного обліку з обліковими даними будинкових книг та іншими документами з питань реєстрації громадян, а також фактичним перебуванням їх за місцем проживання шляхом подвірного обходу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відповідно до графіку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Проведення звірок карток первинного обліку з обліковими даними особових карток П2 на 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uk-UA"/>
              </w:rPr>
              <w:t>підприємствах, установах та організаціях, розташованих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на території Кутської територіальної громади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згідно </w:t>
            </w:r>
          </w:p>
          <w:p w:rsidR="00B30B80" w:rsidRPr="00753C02" w:rsidRDefault="00B30B80" w:rsidP="00414137">
            <w:pPr>
              <w:spacing w:after="0" w:line="240" w:lineRule="auto"/>
              <w:ind w:left="-109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 графіком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Виключення з військового обліку військовозобов’язаних, які досягли граничного віку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січень 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Знищення (зі складанням акту) карток первинного обліку військовозобов’язаних, які виключені з військового обліку після проведення звірки з районним ТЦК та СП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січень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Доведення до військовозобов’язаних вимог Закону України “Про військовий обов’язок та військову службу” щодо правил військового обліку при постановці та знятті з військового обліку під розпис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постійно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відповідальні 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 ведення військового обліку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Формування списку військовозобов’язаних працівників Кутської селищної ради станом на 01 січня 2026 року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до 25 січня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відділ</w:t>
            </w:r>
          </w:p>
          <w:p w:rsidR="00B30B80" w:rsidRPr="00753C02" w:rsidRDefault="00B30B80" w:rsidP="00414137">
            <w:pPr>
              <w:spacing w:after="0"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B30B80" w:rsidRPr="00753C02" w:rsidTr="008D0BFA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Подання звітів щодо кількості заброньованих військовозобов’язаних працівників Кутської селищної ради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left="-109"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Згідно чинного законодав</w:t>
            </w:r>
            <w:r w:rsidR="007C7820"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softHyphen/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ства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відділ</w:t>
            </w:r>
          </w:p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з питань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оборонної роботи, ЦЗ та взаємодії з правоохоронними органами</w:t>
            </w:r>
          </w:p>
        </w:tc>
      </w:tr>
      <w:tr w:rsidR="00B30B80" w:rsidRPr="00753C02" w:rsidTr="00B30B80">
        <w:trPr>
          <w:cantSplit/>
          <w:trHeight w:val="320"/>
        </w:trPr>
        <w:tc>
          <w:tcPr>
            <w:tcW w:w="9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tabs>
                <w:tab w:val="left" w:pos="1026"/>
              </w:tabs>
              <w:spacing w:line="240" w:lineRule="auto"/>
              <w:ind w:left="-80" w:right="-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uk-UA"/>
              </w:rPr>
              <w:t>Заходи з питань цивільного захисту</w:t>
            </w:r>
          </w:p>
        </w:tc>
      </w:tr>
      <w:tr w:rsidR="00B30B80" w:rsidRPr="00753C02" w:rsidTr="008D0BFA">
        <w:trPr>
          <w:cantSplit/>
          <w:trHeight w:val="5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B80" w:rsidRPr="00753C02" w:rsidRDefault="00B30B80" w:rsidP="00414137">
            <w:pPr>
              <w:spacing w:line="240" w:lineRule="auto"/>
              <w:ind w:right="-142"/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  <w:t>Найменування заходу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  <w:t xml:space="preserve">Строк </w:t>
            </w:r>
            <w:r w:rsidRPr="00753C0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3"/>
                <w:lang w:eastAsia="uk-UA"/>
              </w:rPr>
              <w:t>виконання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sz w:val="24"/>
                <w:szCs w:val="23"/>
                <w:lang w:eastAsia="uk-UA"/>
              </w:rPr>
              <w:t>Відповідальні за виконання</w:t>
            </w:r>
          </w:p>
        </w:tc>
      </w:tr>
      <w:tr w:rsidR="00B30B80" w:rsidRPr="00753C02" w:rsidTr="008D0BFA">
        <w:trPr>
          <w:cantSplit/>
          <w:trHeight w:val="7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ind w:right="-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4</w:t>
            </w:r>
          </w:p>
        </w:tc>
      </w:tr>
      <w:tr w:rsidR="00B30B80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Організація та проведення засідань комісії з питань техногенно-екологічної безпеки та надзвичайних ситуацій</w:t>
            </w:r>
            <w:r w:rsidRPr="00753C02">
              <w:rPr>
                <w:sz w:val="24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Кутської селищної ради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згідно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 планом роботи комісії на 2026 рік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голова комісії з </w:t>
            </w:r>
            <w:r w:rsidRPr="00753C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>питань техногенно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-</w:t>
            </w:r>
            <w:r w:rsidRPr="00753C0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uk-UA"/>
              </w:rPr>
              <w:t>екологічної безпеки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та надзвичайних ситуацій </w:t>
            </w:r>
          </w:p>
        </w:tc>
      </w:tr>
      <w:tr w:rsidR="00B30B80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Організація та проведення засідань евакуаційної комісії Кутської селищної ради (за потреби)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згідно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 планом роботи комісії на 2026 рік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uk-UA"/>
              </w:rPr>
              <w:t xml:space="preserve">голова </w:t>
            </w:r>
            <w:r w:rsidR="00414137"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uk-UA"/>
              </w:rPr>
              <w:t>е</w:t>
            </w:r>
            <w:r w:rsidRPr="00753C0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uk-UA"/>
              </w:rPr>
              <w:t>вакуаційної</w:t>
            </w: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комісії з питань евакуації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Вивчення стану організації, надання методичної допомоги у проведенні технічної інвентаризації захисних споруд цивільного захисту на території Кутської селищної територіальної громади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протягом року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Розроблення та здійснення комплексу організаційних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і практичних заходів щодо запобігання: </w:t>
            </w:r>
          </w:p>
        </w:tc>
        <w:tc>
          <w:tcPr>
            <w:tcW w:w="1417" w:type="dxa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надзвичайним ситуаціям (зменшення втрат) під час льодоходу, повені та паводків;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до 15 грудня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з питань оборонної роботи, ЦЗ та взаємодії з правоохоронними органами 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виникненню пожеж у лісах та сільськогосподарських угіддях у пожежонебезпечний період;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квітень – жовтень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з питань оборонної роботи, ЦЗ та взаємодії з правоохоронними органами 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нещасним випадкам з людьми на водних об’єктах;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до 15 грудня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Уточнення планів реагування на надзвичайні ситуації (із урахуванням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 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szCs w:val="28"/>
                <w:bdr w:val="none" w:sz="0" w:space="0" w:color="auto" w:frame="1"/>
                <w:lang w:eastAsia="uk-UA"/>
              </w:rPr>
              <w:t>розподілу функцій оперативного реагування на надзвичайні ситуації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4"/>
                <w:sz w:val="24"/>
                <w:szCs w:val="28"/>
                <w:bdr w:val="none" w:sz="0" w:space="0" w:color="auto" w:frame="1"/>
                <w:lang w:eastAsia="uk-UA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до 01 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березня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Уточнення планів евакуації населення, планів приймання і розміщення евакуйованого населення, планів евакуації працівників при виникненні надзвичайних ситуацій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до 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15 березня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Сприяння роботі консультаційних пунктів з питань цивільного захисту населення в с-щі Кути та с. Тюдів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упродовж року 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Участь у проведенні командно-штабних навчань з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szCs w:val="28"/>
                <w:bdr w:val="none" w:sz="0" w:space="0" w:color="auto" w:frame="1"/>
                <w:lang w:eastAsia="uk-UA"/>
              </w:rPr>
              <w:t>органами управління територіальної підсистеми ЄДС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ЦЗ (із залученням евакуаційних органів). Проведення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тренувань з органами управління Косівської ланки Івано-Франківської територіальної підсистеми ЄДС ЦЗ (із залученням евакуаційних органів) щодо: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  <w:lastRenderedPageBreak/>
              <w:t>30.1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виконання завдань під час весняного льодоходу та повені;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лютий-березень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з питань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 xml:space="preserve">ОР,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ЦЗ та взаємодії з ПО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;КП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30.2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виконання завдань під час несприятливих погодних умов в осінньо-зимовий період;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жовтень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414137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з питань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ОР, ЦЗ та взаємодії з ПО;</w:t>
            </w:r>
            <w:r w:rsidR="007E5EBC"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  <w:t>30.3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сприяння пошуку і рятування рибалок у зимово-весняний період на водоймах громади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березень,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листопад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Підготовка та проведення збору керівного складу органів управління Кутської субланки Косівської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ланки Івано-Франківської територіальної підсистеми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ЄДС ЦЗ щодо підведення підсумків роботи за 2025 рік та визначення основних завдань на 2026 рік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січень-лютий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Проведення перевірок органу місцевого самоврядування, підприємств, установ та організацій громади щодо стану готовності до: </w:t>
            </w:r>
          </w:p>
        </w:tc>
        <w:tc>
          <w:tcPr>
            <w:tcW w:w="1417" w:type="dxa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  <w:t>32.1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весняного льодоходу, повені та паводків;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лютий-березень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10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з питань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оборонної роботи, ЦЗ та взаємодії з правоохоронними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pacing w:val="10"/>
                <w:sz w:val="24"/>
                <w:szCs w:val="28"/>
                <w:bdr w:val="none" w:sz="0" w:space="0" w:color="auto" w:frame="1"/>
                <w:lang w:eastAsia="uk-UA"/>
              </w:rPr>
              <w:t>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pacing w:val="10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pacing w:val="10"/>
                <w:sz w:val="24"/>
                <w:szCs w:val="28"/>
                <w:bdr w:val="none" w:sz="0" w:space="0" w:color="auto" w:frame="1"/>
                <w:lang w:eastAsia="uk-UA"/>
              </w:rPr>
              <w:t>КП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ind w:right="-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  <w:t>32.2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початку сезону відпочинку місць масового відпочинку та оздоровлення громадян на водних об’єктах;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травень-червень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Сприяння виконання завдань у складних умовах осінньо-зимового періоду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вересень-жовтень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Перевірка стану готовності аварійно-рятувальних ланок служб цивільного захисту Кутської селищної територіальної громади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травень-</w:t>
            </w:r>
          </w:p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червень-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жовтень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з питань  ЦЗ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районної державної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адміністрації, РВ Управління ДСНС України в області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Перевірка стану готовності укриттів в закладах освіти та їх підготовки до 2025/2026 навчального року;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липень-серпень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відділ освіти Кутської селищної ради; відділ</w:t>
            </w:r>
          </w:p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роботи, ЦЗ та взаємодії з правоохоронними 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Забезпечення використання зовнішньої та внутрішньої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соціальної реклами, створення спеціальних тематичних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рубрик (сторінок) у друкованих та електронних засобах масової інформації з основних напрямів безпеки життєдіяльності, проведення серед населення акцій «Запобігти, врятувати, допомогти»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протягом року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органами;</w:t>
            </w:r>
            <w:r w:rsidR="00414137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Проведення спеціальних об’єктових навчань з питань цивільного захисту на території Кутської селищної територіальної громади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відповідно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до плану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дії з правоохоронними органами;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КП «Кутський ККП»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Сприяння утворенню та функціонування «пунктів незламності»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протягом року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  <w:tr w:rsidR="00B30B80" w:rsidRPr="00753C02" w:rsidTr="00B30B80">
        <w:trPr>
          <w:cantSplit/>
          <w:trHeight w:val="143"/>
        </w:trPr>
        <w:tc>
          <w:tcPr>
            <w:tcW w:w="9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30B80" w:rsidRPr="00753C02" w:rsidRDefault="00B30B80" w:rsidP="00414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  <w:bdr w:val="none" w:sz="0" w:space="0" w:color="auto" w:frame="1"/>
                <w:lang w:eastAsia="uk-UA"/>
              </w:rPr>
              <w:t>Заходи з питань взаємодії з правоохоронними органами</w:t>
            </w:r>
          </w:p>
        </w:tc>
      </w:tr>
      <w:tr w:rsidR="008D0BFA" w:rsidRPr="00753C02" w:rsidTr="008D0BFA">
        <w:trPr>
          <w:cantSplit/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80" w:rsidRPr="00753C02" w:rsidRDefault="00B30B80" w:rsidP="00B30B80">
            <w:pPr>
              <w:numPr>
                <w:ilvl w:val="0"/>
                <w:numId w:val="17"/>
              </w:numPr>
              <w:spacing w:after="0" w:line="240" w:lineRule="auto"/>
              <w:ind w:left="0" w:right="-142" w:firstLine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  <w:t xml:space="preserve">Проведення координаційних дій, спрямованих на зміцнення громадського порядку (спільно з поліцейською станцією Косівського РВП ГУНП в Івано-Франківській області)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упродовж року</w:t>
            </w: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  <w:t xml:space="preserve"> </w:t>
            </w:r>
          </w:p>
          <w:p w:rsidR="00B30B80" w:rsidRPr="00753C02" w:rsidRDefault="00B30B80" w:rsidP="00414137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0B80" w:rsidRPr="00753C02" w:rsidRDefault="007E5EBC" w:rsidP="007E5EBC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  <w:t xml:space="preserve">відділ </w:t>
            </w:r>
            <w:r w:rsidR="00B30B80" w:rsidRPr="00753C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  <w:t>з питань оборонної роботи, ЦЗ та взаємодії з правоохоронними органами</w:t>
            </w:r>
          </w:p>
        </w:tc>
      </w:tr>
    </w:tbl>
    <w:p w:rsidR="00B30B80" w:rsidRPr="00753C02" w:rsidRDefault="00B30B80" w:rsidP="00AA4E87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4E87" w:rsidRPr="00753C02" w:rsidRDefault="00AA4E87" w:rsidP="00AA4E87">
      <w:pPr>
        <w:spacing w:after="0"/>
        <w:ind w:left="284" w:right="-142"/>
        <w:rPr>
          <w:rFonts w:ascii="Calibri" w:eastAsia="Times New Roman" w:hAnsi="Calibri" w:cs="Times New Roman"/>
          <w:sz w:val="24"/>
          <w:lang w:eastAsia="uk-UA"/>
        </w:rPr>
      </w:pP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виконавчого комітету           </w:t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  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Начальник відділу з питань </w:t>
      </w: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оборонної роботи, цивільного </w:t>
      </w: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захисту та взаємодії з </w:t>
      </w:r>
    </w:p>
    <w:p w:rsidR="00AA4E87" w:rsidRPr="00753C02" w:rsidRDefault="00AA4E87" w:rsidP="00AA4E87">
      <w:pPr>
        <w:spacing w:after="0" w:line="240" w:lineRule="auto"/>
        <w:ind w:left="284" w:right="-142"/>
        <w:rPr>
          <w:rFonts w:ascii="Times New Roman" w:eastAsia="Times New Roman" w:hAnsi="Times New Roman" w:cs="Times New Roman"/>
          <w:sz w:val="28"/>
          <w:szCs w:val="24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пра</w:t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воохоронними органами </w:t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br/>
      </w:r>
      <w:r w:rsidR="009979D6" w:rsidRPr="00753C02">
        <w:rPr>
          <w:rFonts w:ascii="Times New Roman" w:hAnsi="Times New Roman"/>
          <w:b/>
          <w:sz w:val="28"/>
          <w:szCs w:val="24"/>
        </w:rPr>
        <w:t>Кутської селищної ради</w:t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</w:r>
      <w:r w:rsidR="009979D6"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ab/>
        <w:t xml:space="preserve">      </w:t>
      </w:r>
      <w:r w:rsidRPr="00753C02">
        <w:rPr>
          <w:rFonts w:ascii="Times New Roman" w:eastAsia="Times New Roman" w:hAnsi="Times New Roman" w:cs="Times New Roman"/>
          <w:b/>
          <w:bCs/>
          <w:sz w:val="28"/>
          <w:szCs w:val="24"/>
        </w:rPr>
        <w:t>Валентина СОКОЛОВСЬКА</w:t>
      </w:r>
    </w:p>
    <w:p w:rsidR="00AA4E87" w:rsidRPr="00753C02" w:rsidRDefault="00AA4E87" w:rsidP="00AA4E87">
      <w:pPr>
        <w:rPr>
          <w:sz w:val="24"/>
          <w:szCs w:val="24"/>
        </w:rPr>
      </w:pPr>
      <w:r w:rsidRPr="00753C02">
        <w:rPr>
          <w:sz w:val="24"/>
          <w:szCs w:val="24"/>
        </w:rPr>
        <w:br w:type="page"/>
      </w:r>
    </w:p>
    <w:p w:rsidR="00007DA0" w:rsidRPr="003B0ADF" w:rsidRDefault="00007DA0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                                                                                             Додаток №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13</w:t>
      </w:r>
    </w:p>
    <w:p w:rsidR="00007DA0" w:rsidRPr="003B0ADF" w:rsidRDefault="00007DA0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до рішення виконавчого комітету</w:t>
      </w:r>
    </w:p>
    <w:p w:rsidR="00007DA0" w:rsidRPr="003B0ADF" w:rsidRDefault="00007DA0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Кутської селищної ради</w:t>
      </w:r>
    </w:p>
    <w:p w:rsidR="00007DA0" w:rsidRPr="003B0ADF" w:rsidRDefault="00007DA0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від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грудня 202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</w:t>
      </w:r>
      <w:r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року </w:t>
      </w:r>
      <w:r w:rsidR="003B0ADF" w:rsidRPr="003B0ADF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№ 149</w:t>
      </w:r>
    </w:p>
    <w:p w:rsidR="003B0ADF" w:rsidRPr="003B0ADF" w:rsidRDefault="003B0ADF" w:rsidP="00007DA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:rsidR="00506CB1" w:rsidRPr="003B0ADF" w:rsidRDefault="00506CB1" w:rsidP="00B26BF6">
      <w:pPr>
        <w:spacing w:after="0" w:line="20" w:lineRule="atLeast"/>
        <w:rPr>
          <w:rFonts w:ascii="Times New Roman" w:hAnsi="Times New Roman" w:cs="Times New Roman"/>
          <w:b/>
          <w:sz w:val="28"/>
          <w:szCs w:val="24"/>
        </w:rPr>
      </w:pPr>
      <w:r w:rsidRPr="003B0ADF">
        <w:rPr>
          <w:rFonts w:ascii="Times New Roman" w:hAnsi="Times New Roman" w:cs="Times New Roman"/>
          <w:b/>
          <w:sz w:val="28"/>
          <w:szCs w:val="24"/>
        </w:rPr>
        <w:t xml:space="preserve">                                                      ПЛАН РОБОТИ</w:t>
      </w:r>
    </w:p>
    <w:p w:rsidR="003B0ADF" w:rsidRPr="003B0ADF" w:rsidRDefault="003B0ADF" w:rsidP="00B26BF6">
      <w:pPr>
        <w:spacing w:after="0" w:line="20" w:lineRule="atLeast"/>
        <w:rPr>
          <w:rFonts w:ascii="Times New Roman" w:hAnsi="Times New Roman" w:cs="Times New Roman"/>
          <w:b/>
          <w:sz w:val="28"/>
          <w:szCs w:val="24"/>
        </w:rPr>
      </w:pPr>
    </w:p>
    <w:p w:rsidR="00506CB1" w:rsidRPr="003B0ADF" w:rsidRDefault="00506CB1" w:rsidP="00B26BF6">
      <w:pPr>
        <w:tabs>
          <w:tab w:val="left" w:pos="1134"/>
          <w:tab w:val="left" w:pos="9639"/>
        </w:tabs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B0ADF">
        <w:rPr>
          <w:rFonts w:ascii="Times New Roman" w:hAnsi="Times New Roman" w:cs="Times New Roman"/>
          <w:b/>
          <w:sz w:val="28"/>
          <w:szCs w:val="24"/>
        </w:rPr>
        <w:t>Фінансового відділу Кутської селищної ради на 202</w:t>
      </w:r>
      <w:r w:rsidR="003B0ADF" w:rsidRPr="003B0ADF">
        <w:rPr>
          <w:rFonts w:ascii="Times New Roman" w:hAnsi="Times New Roman" w:cs="Times New Roman"/>
          <w:b/>
          <w:sz w:val="28"/>
          <w:szCs w:val="24"/>
        </w:rPr>
        <w:t>6</w:t>
      </w:r>
      <w:r w:rsidRPr="003B0ADF">
        <w:rPr>
          <w:rFonts w:ascii="Times New Roman" w:hAnsi="Times New Roman" w:cs="Times New Roman"/>
          <w:b/>
          <w:sz w:val="28"/>
          <w:szCs w:val="24"/>
        </w:rPr>
        <w:t xml:space="preserve"> рік</w:t>
      </w:r>
    </w:p>
    <w:p w:rsidR="00506CB1" w:rsidRPr="00753C02" w:rsidRDefault="00506CB1" w:rsidP="00B26BF6">
      <w:pPr>
        <w:tabs>
          <w:tab w:val="left" w:pos="1134"/>
          <w:tab w:val="left" w:pos="9639"/>
        </w:tabs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6CB1" w:rsidRPr="00753C02" w:rsidRDefault="00E452F8" w:rsidP="001253E1">
      <w:pPr>
        <w:spacing w:after="0" w:line="20" w:lineRule="atLeast"/>
        <w:ind w:right="-57"/>
        <w:rPr>
          <w:rFonts w:ascii="Times New Roman" w:hAnsi="Times New Roman" w:cs="Times New Roman"/>
          <w:b/>
          <w:bCs/>
          <w:sz w:val="24"/>
          <w:szCs w:val="24"/>
        </w:rPr>
      </w:pPr>
      <w:r w:rsidRPr="00E452F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               1. Організаційна робота</w:t>
      </w: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57" w:type="dxa"/>
        </w:tblCellMar>
        <w:tblLook w:val="0000" w:firstRow="0" w:lastRow="0" w:firstColumn="0" w:lastColumn="0" w:noHBand="0" w:noVBand="0"/>
      </w:tblPr>
      <w:tblGrid>
        <w:gridCol w:w="537"/>
        <w:gridCol w:w="6262"/>
        <w:gridCol w:w="1160"/>
        <w:gridCol w:w="1984"/>
      </w:tblGrid>
      <w:tr w:rsidR="00E452F8" w:rsidRPr="00E452F8" w:rsidTr="001253E1">
        <w:trPr>
          <w:cantSplit/>
          <w:trHeight w:val="620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з/п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Назва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Термін</w:t>
            </w:r>
          </w:p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виконання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Відповідальний</w:t>
            </w:r>
          </w:p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виконавець</w:t>
            </w:r>
          </w:p>
        </w:tc>
      </w:tr>
      <w:tr w:rsidR="00E452F8" w:rsidRPr="00E452F8" w:rsidTr="001253E1">
        <w:trPr>
          <w:cantSplit/>
          <w:trHeight w:val="693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1.1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Здійснення загальної організації та управління виконанням бюджету Кутської</w:t>
            </w:r>
            <w:r w:rsidRPr="00E452F8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</w:t>
            </w: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територіальної громади, координація діяльності учасників бюджетного процесу з питань виконання бюджету відповідно до вимог Бюджетного кодексу України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Начальник фінансового відділу, головні спеціалісти </w:t>
            </w:r>
          </w:p>
        </w:tc>
      </w:tr>
      <w:tr w:rsidR="00E452F8" w:rsidRPr="00E452F8" w:rsidTr="001253E1">
        <w:trPr>
          <w:cantSplit/>
          <w:trHeight w:val="693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1.2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Надання консультацій, методичної допомоги працівникам бюджетних установ з питань бюджетного законодавства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E452F8" w:rsidRPr="00E452F8" w:rsidTr="001253E1">
        <w:trPr>
          <w:cantSplit/>
          <w:trHeight w:val="693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1.3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uk-UA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Використання в роботі запровадженої інформаційно - аналітичної системи управління плануванням та виконанням місцевих бюджетів «LOGICA»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E452F8" w:rsidRPr="00E452F8" w:rsidTr="001253E1">
        <w:trPr>
          <w:cantSplit/>
          <w:trHeight w:val="693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1.4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Підготовка Плану заходів щодо  складання Прогнозу бюджету селищної територіальної громади на 2027-2028 роки 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До 15 травня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Начальник фінансового відділу</w:t>
            </w:r>
          </w:p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</w:p>
        </w:tc>
      </w:tr>
      <w:tr w:rsidR="00E452F8" w:rsidRPr="00E452F8" w:rsidTr="001253E1">
        <w:trPr>
          <w:cantSplit/>
          <w:trHeight w:val="693"/>
          <w:jc w:val="center"/>
        </w:trPr>
        <w:tc>
          <w:tcPr>
            <w:tcW w:w="537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1.5</w:t>
            </w:r>
          </w:p>
        </w:tc>
        <w:tc>
          <w:tcPr>
            <w:tcW w:w="6262" w:type="dxa"/>
            <w:tcMar>
              <w:top w:w="28" w:type="dxa"/>
              <w:bottom w:w="11" w:type="dxa"/>
            </w:tcMar>
          </w:tcPr>
          <w:p w:rsidR="00E452F8" w:rsidRPr="00E452F8" w:rsidRDefault="00E452F8" w:rsidP="00E45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Підготовка Плану заходів щодо складання Проєкту бюджету селищної територіальної громади на 2027 рік </w:t>
            </w:r>
          </w:p>
        </w:tc>
        <w:tc>
          <w:tcPr>
            <w:tcW w:w="1160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До 15 </w:t>
            </w: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ru-RU"/>
              </w:rPr>
              <w:t>c</w:t>
            </w: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ерпня</w:t>
            </w:r>
          </w:p>
        </w:tc>
        <w:tc>
          <w:tcPr>
            <w:tcW w:w="1984" w:type="dxa"/>
          </w:tcPr>
          <w:p w:rsidR="00E452F8" w:rsidRPr="00E452F8" w:rsidRDefault="00E452F8" w:rsidP="00E452F8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452F8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Начальник фінансового відділу </w:t>
            </w:r>
          </w:p>
        </w:tc>
      </w:tr>
    </w:tbl>
    <w:p w:rsidR="00506CB1" w:rsidRDefault="00506CB1" w:rsidP="00E452F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253E1" w:rsidRPr="001253E1" w:rsidRDefault="001253E1" w:rsidP="001253E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1253E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2. Бюджетний процес</w:t>
      </w:r>
    </w:p>
    <w:tbl>
      <w:tblPr>
        <w:tblW w:w="9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57" w:type="dxa"/>
        </w:tblCellMar>
        <w:tblLook w:val="0000" w:firstRow="0" w:lastRow="0" w:firstColumn="0" w:lastColumn="0" w:noHBand="0" w:noVBand="0"/>
      </w:tblPr>
      <w:tblGrid>
        <w:gridCol w:w="622"/>
        <w:gridCol w:w="5647"/>
        <w:gridCol w:w="1664"/>
        <w:gridCol w:w="1896"/>
      </w:tblGrid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Затвердження та надання лімітних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довідок головним розпорядникам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коштів про бюджетні асигнування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складання кошторисів видатків, планів</w:t>
            </w:r>
          </w:p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асигнувань та штатних розписів на 2026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рік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У двотижневий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термін з дня прийняття рішення про бюджет 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Складання та затвердження розпису доходів і видатків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бюджету Кутської</w:t>
            </w:r>
            <w:r w:rsidRPr="001253E1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селищної</w:t>
            </w:r>
            <w:r w:rsidRPr="00125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територіальної громади на 2026 рік, бюджетних асигнувань по головних розпорядниках бюджетних коштів з помісячним розподілом відповідно до бюджетної класифікації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 місячний термін з дня прийняття рішення про бюджет 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Погодження паспортів бюджетних програм головних розпорядників коштів на 2026рік через IAC«LOGICA»,  паспортів бюджетних програм із внесеними змінами через IAC«LOGICA»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Начальник фінансового відділу 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Підготовка та подання на розгляд селищної ради </w:t>
            </w:r>
            <w:r w:rsidRPr="001253E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проєктів рішень: Про затвердження звітів про виконання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бюджету Кутської</w:t>
            </w:r>
            <w:r w:rsidRPr="001253E1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селищної територіальної громади за І квартал, перше півріччя та 9 місяців 2026 року; </w:t>
            </w:r>
            <w:r w:rsidRPr="001253E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Про внесення змін до рішення «Про бюджет Кутської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селищної територіальної громади на 2026 рік»; 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, 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39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2.5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Здійснення прогнозування, планування, виконання та аналіз надходжень до бюджету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Протягом року 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, 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Складання офіційних висновків про перевиконання </w:t>
            </w:r>
            <w:r w:rsidRPr="001253E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чи недовиконання дохідної частини загального фонду бюджету, про обсяг залишку коштів загального та спеціального (крім власних надходжень)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фондів бюджету для прийняття рішення про внесення змін до бюджету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Фінансування видатків всіх галузей бюджету згідно помісячного розпису по кодах програмної і економічної класифікації на підставі заяв головних розпорядників коштів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Складання та подання щомісячних інформацій в департамент фінансів.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Щомісяця 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Подання Прогнозу бюджету Кутської селищної територіальної громади на розгляд виконавчого комітету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Серпень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Робота над складанням Проєкту бюджету Кутської селищної територіальної громади на 2027 рік: розрахунок прогнозу бюджету на 2027 рік, аналіз обсягів доходів та видатків бюджету згідно з розрахунками Мінфіну, підготовка відповідних матеріалів до проекту бюджету на 2027 рік; доведення до головних розпорядників коштів прогнозних обсягів трансфертів на плановий рік та особливостей їх розрахунків 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Серпень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, </w:t>
            </w: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Розроблення та доведення до головних розпорядників коштів інструкції з підготовки бюджетних запитів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1 жовтня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Складання бюджетного запиту по фінансовому відділу та проекту кошторису на 2027 рік через IAC«LOGICA» 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Жовтень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Підготовка Проєкту рішення про бюджет Кутської</w:t>
            </w:r>
            <w:r w:rsidRPr="001253E1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селищної територіальної громади на 2027 рік 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17 листопада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Підготовка та розгляд на засіданнях постійних депутатських комісій селищної ради Проєкту бюджету на 2027 рік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Листопад-грудень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Подання Проєкту рішення про бюджет Кутської</w:t>
            </w:r>
            <w:r w:rsidRPr="001253E1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селищної територіальної громади на 2027 рік на розгляд виконавчого комітету 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грудень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Начальник фінансового відділу, 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Здійснення контролю за проведенням видатків бюджету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Постійно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2.17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Проведення аналізу обсягів дебіторської та кредиторської заборгованостей, причини їх виникнення та пропозиції щодо їх погашення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Головні спеціалісти</w:t>
            </w:r>
          </w:p>
        </w:tc>
      </w:tr>
      <w:tr w:rsidR="001253E1" w:rsidRPr="001253E1" w:rsidTr="001253E1">
        <w:trPr>
          <w:cantSplit/>
          <w:trHeight w:val="217"/>
          <w:jc w:val="center"/>
        </w:trPr>
        <w:tc>
          <w:tcPr>
            <w:tcW w:w="622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2.18</w:t>
            </w:r>
          </w:p>
        </w:tc>
        <w:tc>
          <w:tcPr>
            <w:tcW w:w="5647" w:type="dxa"/>
            <w:tcMar>
              <w:top w:w="28" w:type="dxa"/>
              <w:bottom w:w="11" w:type="dxa"/>
            </w:tcMar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Розгляд у межах своєї компетенції звернень громадян, установ і організацій</w:t>
            </w:r>
          </w:p>
        </w:tc>
        <w:tc>
          <w:tcPr>
            <w:tcW w:w="1664" w:type="dxa"/>
          </w:tcPr>
          <w:p w:rsidR="001253E1" w:rsidRPr="001253E1" w:rsidRDefault="001253E1" w:rsidP="001253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Постійно</w:t>
            </w:r>
          </w:p>
        </w:tc>
        <w:tc>
          <w:tcPr>
            <w:tcW w:w="1896" w:type="dxa"/>
          </w:tcPr>
          <w:p w:rsidR="001253E1" w:rsidRPr="001253E1" w:rsidRDefault="001253E1" w:rsidP="001253E1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53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Головні спеціалісти </w:t>
            </w:r>
          </w:p>
        </w:tc>
      </w:tr>
    </w:tbl>
    <w:p w:rsidR="00E452F8" w:rsidRDefault="00E452F8" w:rsidP="00E452F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6069" w:rsidRPr="00B76069" w:rsidRDefault="00B76069" w:rsidP="00B7606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60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3. Бухгалтерський облік по установі</w:t>
      </w:r>
    </w:p>
    <w:tbl>
      <w:tblPr>
        <w:tblW w:w="9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57" w:type="dxa"/>
        </w:tblCellMar>
        <w:tblLook w:val="0000" w:firstRow="0" w:lastRow="0" w:firstColumn="0" w:lastColumn="0" w:noHBand="0" w:noVBand="0"/>
      </w:tblPr>
      <w:tblGrid>
        <w:gridCol w:w="658"/>
        <w:gridCol w:w="6425"/>
        <w:gridCol w:w="1276"/>
        <w:gridCol w:w="1257"/>
      </w:tblGrid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3.1.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4B1F9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1"/>
                <w:lang w:eastAsia="uk-UA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>Ведення бухгалтерського обліку відповідно до національних положень (стандартів), а також інших нормативно-правових актів щодо ведення бухгалтерського обліку:</w:t>
            </w:r>
            <w:r w:rsidR="004B1F99"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(облік доходів та витрат; облік грошових коштів на рахунках установи; облік </w:t>
            </w:r>
            <w:r w:rsidRPr="00B76069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bdr w:val="none" w:sz="0" w:space="0" w:color="auto" w:frame="1"/>
                <w:lang w:eastAsia="uk-UA"/>
              </w:rPr>
              <w:t>розрахунків по заробітній платі; облік розрахунків з бюджетом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та позабюджетними соціальними фондами; облік розрахунків </w:t>
            </w:r>
            <w:r w:rsidRPr="00B76069">
              <w:rPr>
                <w:rFonts w:ascii="Times New Roman" w:eastAsia="Times New Roman" w:hAnsi="Times New Roman" w:cs="Times New Roman"/>
                <w:spacing w:val="-8"/>
                <w:sz w:val="24"/>
                <w:szCs w:val="28"/>
                <w:bdr w:val="none" w:sz="0" w:space="0" w:color="auto" w:frame="1"/>
                <w:lang w:eastAsia="uk-UA"/>
              </w:rPr>
              <w:t>з підзвітними особами; облік розрахунків з іншими дебіторами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і кредиторами; облік необоротних активів; облік запасів і </w:t>
            </w:r>
            <w:r w:rsidRPr="00B76069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bdr w:val="none" w:sz="0" w:space="0" w:color="auto" w:frame="1"/>
                <w:lang w:eastAsia="uk-UA"/>
              </w:rPr>
              <w:t>малоцінних та швидкозношуваних предметів; облік результатів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виконання кошторису; складання і подання звітності до відповідних органів; організація проведення інвентаризації; </w:t>
            </w:r>
            <w:r w:rsidRPr="00B76069">
              <w:rPr>
                <w:rFonts w:ascii="Times New Roman" w:eastAsia="Times New Roman" w:hAnsi="Times New Roman" w:cs="Times New Roman"/>
                <w:spacing w:val="-6"/>
                <w:sz w:val="24"/>
                <w:szCs w:val="28"/>
                <w:bdr w:val="none" w:sz="0" w:space="0" w:color="auto" w:frame="1"/>
                <w:lang w:eastAsia="uk-UA"/>
              </w:rPr>
              <w:t>організація контролю за фінансово-господарською діяльністю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установи)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Постійно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Головний спеціаліст-головний бухгалтер</w:t>
            </w:r>
          </w:p>
        </w:tc>
      </w:tr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3.2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Складання паспортів бюджетних програм, кошторисів установи , змін до них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Головний спеціаліст-головний бухгалтер</w:t>
            </w:r>
          </w:p>
        </w:tc>
      </w:tr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3.3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4B1F9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1F99">
              <w:rPr>
                <w:rFonts w:ascii="Times New Roman" w:eastAsia="Times New Roman" w:hAnsi="Times New Roman" w:cs="Times New Roman"/>
                <w:spacing w:val="-8"/>
                <w:sz w:val="24"/>
                <w:szCs w:val="28"/>
                <w:lang w:eastAsia="ru-RU"/>
              </w:rPr>
              <w:t xml:space="preserve">Складання та подання в ГУДФС Звіту </w:t>
            </w:r>
            <w:r w:rsidR="00B76069" w:rsidRPr="00B76069">
              <w:rPr>
                <w:rFonts w:ascii="Times New Roman" w:eastAsia="Times New Roman" w:hAnsi="Times New Roman" w:cs="Times New Roman"/>
                <w:spacing w:val="-8"/>
                <w:sz w:val="24"/>
                <w:szCs w:val="28"/>
                <w:shd w:val="clear" w:color="auto" w:fill="FFFFFF"/>
                <w:lang w:eastAsia="ru-RU"/>
              </w:rPr>
              <w:t>«Податковий розрахунок</w:t>
            </w:r>
            <w:r w:rsidR="00B76069" w:rsidRPr="00B76069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  <w:lang w:eastAsia="ru-RU"/>
              </w:rPr>
              <w:t xml:space="preserve"> сум доходу, нарахованого (сплаченого) на користь платників податків – фізичних осіб, і сум утриманого з них податку, а також сум нарахованого єдиного внеску» 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До 20 числа щомісяця 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Головний спеціаліст-головний бухгалтер </w:t>
            </w:r>
          </w:p>
        </w:tc>
      </w:tr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3.4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4B1F9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shd w:val="clear" w:color="auto" w:fill="FFFFFF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Розміщення на авторизованому електронному майданчику в електронній системі закупівель 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val="en-US" w:eastAsia="uk-UA"/>
              </w:rPr>
              <w:t>PROZORRO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bdr w:val="none" w:sz="0" w:space="0" w:color="auto" w:frame="1"/>
                <w:lang w:eastAsia="uk-UA"/>
              </w:rPr>
              <w:t xml:space="preserve"> інформації про всі заключені договори по фінансово- господарській діяльності відділу.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Головний спеціаліст-головний бухгалтер</w:t>
            </w:r>
          </w:p>
        </w:tc>
      </w:tr>
      <w:tr w:rsidR="00B76069" w:rsidRPr="00B76069" w:rsidTr="004B1F99">
        <w:trPr>
          <w:cantSplit/>
          <w:trHeight w:val="1089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3.5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Складання місячної, квартальної та річної бухгалтерської звітності, своєчасне придбання та списання використаних на потреби установи матеріалів та інших предметів, обладнання, інвентарю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Щомісяця </w:t>
            </w:r>
            <w:r w:rsidRPr="00B76069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8"/>
                <w:lang w:eastAsia="ru-RU"/>
              </w:rPr>
              <w:t>щокварталу</w:t>
            </w:r>
          </w:p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щорічно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Головний спеціаліст-головний бухгалтер </w:t>
            </w:r>
          </w:p>
        </w:tc>
      </w:tr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3.6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Проведення інвентаризації матеріальних цінностей, основних засобів та майна установи згідно чинного законодавства</w:t>
            </w: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Один раз на рік перед </w:t>
            </w:r>
            <w:r w:rsidRPr="00B76069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8"/>
                <w:lang w:eastAsia="ru-RU"/>
              </w:rPr>
              <w:t>складанням</w:t>
            </w: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річного звіту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Головний спеціаліст-головний бухгалтер </w:t>
            </w:r>
          </w:p>
        </w:tc>
      </w:tr>
      <w:tr w:rsidR="00B76069" w:rsidRPr="00B76069" w:rsidTr="004B1F99">
        <w:trPr>
          <w:cantSplit/>
          <w:trHeight w:val="217"/>
          <w:jc w:val="center"/>
        </w:trPr>
        <w:tc>
          <w:tcPr>
            <w:tcW w:w="658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21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3.7</w:t>
            </w:r>
          </w:p>
        </w:tc>
        <w:tc>
          <w:tcPr>
            <w:tcW w:w="6425" w:type="dxa"/>
            <w:tcMar>
              <w:top w:w="28" w:type="dxa"/>
              <w:bottom w:w="11" w:type="dxa"/>
            </w:tcMar>
          </w:tcPr>
          <w:p w:rsidR="00B76069" w:rsidRPr="00B76069" w:rsidRDefault="00B76069" w:rsidP="00B760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Підвищення свого</w:t>
            </w:r>
            <w:r w:rsidR="009E656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професійного</w:t>
            </w: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рівня шляхом вивчення нового законодавства, участі у семінарах.</w:t>
            </w:r>
          </w:p>
          <w:p w:rsidR="00B76069" w:rsidRPr="00B76069" w:rsidRDefault="00B76069" w:rsidP="00B76069">
            <w:pPr>
              <w:shd w:val="clear" w:color="auto" w:fill="FFFFFF"/>
              <w:spacing w:after="0" w:line="278" w:lineRule="exact"/>
              <w:ind w:right="127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B76069" w:rsidRPr="00B76069" w:rsidRDefault="00B76069" w:rsidP="00B760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Протягом року</w:t>
            </w:r>
          </w:p>
        </w:tc>
        <w:tc>
          <w:tcPr>
            <w:tcW w:w="1257" w:type="dxa"/>
          </w:tcPr>
          <w:p w:rsidR="00B76069" w:rsidRPr="00B76069" w:rsidRDefault="00B76069" w:rsidP="00B76069">
            <w:pPr>
              <w:spacing w:after="0" w:line="221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760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Головний спеціаліст-головний бухгалтер</w:t>
            </w:r>
          </w:p>
        </w:tc>
      </w:tr>
    </w:tbl>
    <w:p w:rsidR="00B76069" w:rsidRDefault="00B76069" w:rsidP="00E452F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452F8" w:rsidRPr="00C439AC" w:rsidRDefault="00E452F8" w:rsidP="00E452F8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B26BF6" w:rsidRPr="00C439AC" w:rsidRDefault="00B26BF6" w:rsidP="00B26BF6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439A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Керуючий справами (секретар)</w:t>
      </w:r>
    </w:p>
    <w:p w:rsidR="00B26BF6" w:rsidRPr="00C439AC" w:rsidRDefault="00C439AC" w:rsidP="00B26BF6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виконавчого комітету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</w:t>
      </w:r>
      <w:r w:rsidR="00B26BF6" w:rsidRPr="00C439A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B26BF6" w:rsidRPr="00C439AC" w:rsidRDefault="00B26BF6" w:rsidP="00B26BF6">
      <w:pPr>
        <w:rPr>
          <w:sz w:val="24"/>
        </w:rPr>
      </w:pPr>
    </w:p>
    <w:p w:rsidR="00B26BF6" w:rsidRPr="00C439AC" w:rsidRDefault="00B26BF6" w:rsidP="00B26BF6">
      <w:pPr>
        <w:spacing w:after="0" w:line="240" w:lineRule="auto"/>
        <w:rPr>
          <w:rStyle w:val="a4"/>
          <w:rFonts w:ascii="Times New Roman" w:hAnsi="Times New Roman" w:cs="Times New Roman"/>
          <w:sz w:val="28"/>
          <w:szCs w:val="24"/>
        </w:rPr>
      </w:pPr>
      <w:r w:rsidRPr="00C439AC">
        <w:rPr>
          <w:rFonts w:ascii="Times New Roman" w:hAnsi="Times New Roman" w:cs="Times New Roman"/>
          <w:b/>
          <w:sz w:val="28"/>
          <w:szCs w:val="24"/>
        </w:rPr>
        <w:t>Начальник фінансового відділу</w:t>
      </w:r>
    </w:p>
    <w:p w:rsidR="00B26BF6" w:rsidRPr="00C439AC" w:rsidRDefault="00B26BF6" w:rsidP="00C439A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C439AC">
        <w:rPr>
          <w:rStyle w:val="a4"/>
          <w:rFonts w:ascii="Times New Roman" w:hAnsi="Times New Roman" w:cs="Times New Roman"/>
          <w:sz w:val="28"/>
          <w:szCs w:val="24"/>
        </w:rPr>
        <w:t xml:space="preserve">Кутської селищної ради                                                           </w:t>
      </w:r>
      <w:r w:rsidR="00C439AC">
        <w:rPr>
          <w:rStyle w:val="a4"/>
          <w:rFonts w:ascii="Times New Roman" w:hAnsi="Times New Roman" w:cs="Times New Roman"/>
          <w:sz w:val="28"/>
          <w:szCs w:val="24"/>
        </w:rPr>
        <w:t xml:space="preserve">       </w:t>
      </w:r>
      <w:r w:rsidRPr="00C439AC">
        <w:rPr>
          <w:rStyle w:val="a4"/>
          <w:rFonts w:ascii="Times New Roman" w:hAnsi="Times New Roman" w:cs="Times New Roman"/>
          <w:sz w:val="28"/>
          <w:szCs w:val="24"/>
        </w:rPr>
        <w:t>Богдан ДЕВДА</w:t>
      </w:r>
    </w:p>
    <w:p w:rsidR="00B26BF6" w:rsidRPr="00753C02" w:rsidRDefault="00B26BF6">
      <w:pPr>
        <w:rPr>
          <w:b/>
          <w:bCs/>
          <w:sz w:val="28"/>
          <w:szCs w:val="28"/>
        </w:rPr>
      </w:pPr>
    </w:p>
    <w:p w:rsidR="00A8138C" w:rsidRPr="00753C02" w:rsidRDefault="00506CB1" w:rsidP="00AA4E87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753C02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8E54C2" w:rsidRPr="00D2191B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753C02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 xml:space="preserve">                                                                                             </w:t>
      </w:r>
      <w:bookmarkStart w:id="1" w:name="_Hlk94101645"/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Додаток № </w:t>
      </w:r>
      <w:r w:rsidR="00E4384E"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</w:t>
      </w:r>
      <w:r w:rsidR="003B0ADF"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4</w:t>
      </w:r>
    </w:p>
    <w:p w:rsidR="008E54C2" w:rsidRPr="00D2191B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до рішення виконавчого</w:t>
      </w:r>
    </w:p>
    <w:p w:rsidR="008E54C2" w:rsidRPr="00D2191B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комітету Кутської селищної ради</w:t>
      </w:r>
    </w:p>
    <w:p w:rsidR="008E54C2" w:rsidRPr="00D2191B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                                         від </w:t>
      </w:r>
      <w:r w:rsidR="003B0ADF"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22</w:t>
      </w:r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r w:rsidR="00E4384E"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грудня</w:t>
      </w:r>
      <w:r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202</w:t>
      </w:r>
      <w:r w:rsidR="003B0ADF" w:rsidRPr="00D2191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 року № 149</w:t>
      </w:r>
    </w:p>
    <w:p w:rsidR="00D2191B" w:rsidRPr="00D2191B" w:rsidRDefault="00D2191B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uk-UA"/>
        </w:rPr>
      </w:pPr>
    </w:p>
    <w:bookmarkEnd w:id="1"/>
    <w:p w:rsidR="008E54C2" w:rsidRPr="00D2191B" w:rsidRDefault="00D2191B" w:rsidP="008E54C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</w:pPr>
      <w:r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>ПЛАН</w:t>
      </w:r>
      <w:r w:rsidR="008E54C2"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 xml:space="preserve"> РОБОТИ</w:t>
      </w:r>
    </w:p>
    <w:p w:rsidR="00D2191B" w:rsidRPr="00D2191B" w:rsidRDefault="00D2191B" w:rsidP="008E54C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</w:pPr>
    </w:p>
    <w:p w:rsidR="008E54C2" w:rsidRPr="00D2191B" w:rsidRDefault="00D2191B" w:rsidP="008E54C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</w:pPr>
      <w:r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>Відділу</w:t>
      </w:r>
      <w:r w:rsidR="008E54C2"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 xml:space="preserve"> «Центру надання адміністративних послуг» («Центр Дії»)</w:t>
      </w:r>
    </w:p>
    <w:p w:rsidR="008E54C2" w:rsidRPr="00D2191B" w:rsidRDefault="00D2191B" w:rsidP="00D2191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</w:pPr>
      <w:r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 xml:space="preserve">Кутської селищної </w:t>
      </w:r>
      <w:r w:rsidR="008E54C2" w:rsidRPr="00D2191B">
        <w:rPr>
          <w:rFonts w:ascii="Times New Roman" w:eastAsia="Times New Roman" w:hAnsi="Times New Roman" w:cs="Times New Roman"/>
          <w:b/>
          <w:kern w:val="2"/>
          <w:sz w:val="28"/>
          <w:szCs w:val="24"/>
          <w:lang w:eastAsia="ar-SA"/>
        </w:rPr>
        <w:t xml:space="preserve">ради </w:t>
      </w:r>
      <w:r w:rsidR="008E54C2" w:rsidRPr="00D2191B"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ar-SA"/>
        </w:rPr>
        <w:t>на 202</w:t>
      </w:r>
      <w:r w:rsidRPr="00D2191B"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ar-SA"/>
        </w:rPr>
        <w:t>6 рік</w:t>
      </w:r>
    </w:p>
    <w:p w:rsidR="00B45DE1" w:rsidRDefault="00B45DE1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EB5" w:rsidRPr="00AF1B70" w:rsidRDefault="00EC2EB5" w:rsidP="00EC2EB5">
      <w:pPr>
        <w:pStyle w:val="ad"/>
        <w:widowControl w:val="0"/>
        <w:numPr>
          <w:ilvl w:val="0"/>
          <w:numId w:val="18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/>
          <w:lang w:eastAsia="ar-SA"/>
        </w:rPr>
      </w:pPr>
      <w:r w:rsidRPr="00AF1B7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Організаційна робота</w:t>
      </w:r>
    </w:p>
    <w:tbl>
      <w:tblPr>
        <w:tblStyle w:val="7"/>
        <w:tblW w:w="1021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4961"/>
        <w:gridCol w:w="1843"/>
        <w:gridCol w:w="1417"/>
        <w:gridCol w:w="1279"/>
      </w:tblGrid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Зміст заходу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Відповідальні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Термін виконання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Стан </w:t>
            </w:r>
            <w:r w:rsidRPr="00EC2EB5">
              <w:rPr>
                <w:rFonts w:ascii="Times New Roman" w:eastAsia="Times New Roman" w:hAnsi="Times New Roman"/>
                <w:spacing w:val="-6"/>
                <w:kern w:val="2"/>
                <w:sz w:val="24"/>
                <w:szCs w:val="24"/>
                <w:lang w:val="uk-UA" w:eastAsia="ar-SA"/>
              </w:rPr>
              <w:t>виконання</w:t>
            </w: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2430A">
              <w:rPr>
                <w:rFonts w:ascii="Times New Roman" w:eastAsia="Times New Roman" w:hAnsi="Times New Roman"/>
                <w:spacing w:val="-6"/>
                <w:kern w:val="2"/>
                <w:sz w:val="24"/>
                <w:szCs w:val="24"/>
                <w:lang w:val="uk-UA" w:eastAsia="ar-SA"/>
              </w:rPr>
              <w:t>Виконання вимог нормативно — правових актів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  <w:r w:rsidRPr="00A2430A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(в тому числі змін та доповнень до указів </w:t>
            </w: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Президента України, постанов Кабінету Міністрів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України), Закону України “Про адміністративні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послуги”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2430A">
              <w:rPr>
                <w:rFonts w:ascii="Times New Roman" w:eastAsia="Times New Roman" w:hAnsi="Times New Roman"/>
                <w:spacing w:val="-6"/>
                <w:kern w:val="2"/>
                <w:sz w:val="24"/>
                <w:szCs w:val="24"/>
                <w:lang w:val="uk-UA" w:eastAsia="ar-SA"/>
              </w:rPr>
              <w:t>Розгляд звернень громадян, організацій, установ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з питань, що відносяться до компетенції ЦНАПу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Публікації в засобах масової інформації  щодо роботи Центру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Вивчення нових розпорядчих та нормативних актів з питань діяльності ЦНАП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C2EB5" w:rsidRPr="00AF1B70" w:rsidRDefault="00EC2EB5" w:rsidP="00A2430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Адміністративна послуга з питань соціального </w:t>
            </w: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захисту населення  (соціальна громада</w:t>
            </w:r>
            <w:r w:rsid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 xml:space="preserve">, </w:t>
            </w: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ЄІССС)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Особистий прийом громадян  центром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Контроль за виконанням розпорядчих документів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A2430A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Прийняття </w:t>
            </w:r>
            <w:r w:rsidR="00EC2EB5"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заяв про реєстрацію тимчасового </w:t>
            </w:r>
            <w:r w:rsidR="00EC2EB5"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місця проживання внутрішньо переміщених осіб.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color w:val="FF0000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  <w:r w:rsidRPr="00AF1B70">
              <w:rPr>
                <w:rFonts w:ascii="Times New Roman" w:hAnsi="Times New Roman"/>
                <w:color w:val="FF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Прийняття заяв для призначення допомог внутрішньо переміщеним особам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2430A">
              <w:rPr>
                <w:rFonts w:ascii="Times New Roman" w:eastAsia="Times New Roman" w:hAnsi="Times New Roman"/>
                <w:spacing w:val="-8"/>
                <w:kern w:val="2"/>
                <w:sz w:val="24"/>
                <w:szCs w:val="24"/>
                <w:lang w:val="uk-UA" w:eastAsia="ar-SA"/>
              </w:rPr>
              <w:t>Реєстрація Повідомлень про початок  виконання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  <w:r w:rsidRPr="00A2430A">
              <w:rPr>
                <w:rFonts w:ascii="Times New Roman" w:eastAsia="Times New Roman" w:hAnsi="Times New Roman"/>
                <w:spacing w:val="-6"/>
                <w:kern w:val="2"/>
                <w:sz w:val="24"/>
                <w:szCs w:val="24"/>
                <w:lang w:val="uk-UA" w:eastAsia="ar-SA"/>
              </w:rPr>
              <w:t>будівельних робіт та Декларацій про готовність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об’єкту до експлуатації в Єдиній Державній </w:t>
            </w:r>
            <w:r w:rsidRPr="00A2430A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Електронній системі у сфері будівництва (ЄДЕССБ)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Внесення адрес, присвоєних рішеннями  виконавчого комітету Кутської селищної ради, до Єдиної Державної Електронної системи у сфері будівництва (ЄДЕССБ)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color w:val="FF0000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Реєстрація/зняття місця проживання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Обробка (актуалізація 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персональних 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даних) в програмі РТГ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Державна реєстрація речових прав на нерухоме майно та їх обтяження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spacing w:line="252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Державний реєстратор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Державна реєстрація актів цивільного стану ДРАЦС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Адміністративні послуги паспортних даних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Адміністративні послуги Державного земельного кадастру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Постійно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8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Адміністративні послуги Держпраці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Постійно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lastRenderedPageBreak/>
              <w:t>19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Адміністративні послуги Пенсійного фонду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Адміністративні послуги з єдиної державної електронної системи у сфері будівництва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226F5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Адміністративні послуги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ветеранам війни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Послуги з отримання відстрочки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Послуги скринінгу здоров'я 40+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C2EB5" w:rsidRPr="00AF1B70" w:rsidTr="00A2430A">
        <w:trPr>
          <w:trHeight w:val="8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Проходження вебінарів, тренінгів, підвищення кваліфікації працівників ЦНАП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bookmarkStart w:id="2" w:name="_Hlk125382663"/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Підготовка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проєктів рішень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на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розгляд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сесі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ї щодо змін</w:t>
            </w: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 xml:space="preserve"> перелік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у адміністративних послуг за наявності змін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Адміністратори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За потребою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EC2EB5" w:rsidRPr="00AF1B70" w:rsidTr="00A2430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Надання консультацій щодо отримання адміністративних послуг через мобільний застосунок «Дія».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F1B70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AF1B70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EB5" w:rsidRPr="00AF1B70" w:rsidRDefault="00EC2EB5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bookmarkEnd w:id="2"/>
    </w:tbl>
    <w:p w:rsidR="00D2191B" w:rsidRDefault="00D2191B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5E4C" w:rsidRPr="00AF1B70" w:rsidRDefault="00735E4C" w:rsidP="00735E4C">
      <w:pPr>
        <w:pStyle w:val="ad"/>
        <w:numPr>
          <w:ilvl w:val="0"/>
          <w:numId w:val="1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1B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Бухгалтерський облік по установі</w:t>
      </w:r>
    </w:p>
    <w:tbl>
      <w:tblPr>
        <w:tblStyle w:val="7"/>
        <w:tblW w:w="1021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4961"/>
        <w:gridCol w:w="1843"/>
        <w:gridCol w:w="1559"/>
        <w:gridCol w:w="1137"/>
      </w:tblGrid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E4C" w:rsidRPr="00735E4C" w:rsidRDefault="00735E4C" w:rsidP="00735E4C">
            <w:pPr>
              <w:shd w:val="clear" w:color="auto" w:fill="FFFFFF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>Ведення бухгалтерського обліку відповідно до національних положень (стандартів), а також інших нормативно-правових актів щодо ведення бухгалтерського обліку: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lang w:val="uk-UA" w:eastAsia="uk-UA"/>
              </w:rPr>
              <w:t xml:space="preserve"> 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 xml:space="preserve">(облік доходів та витрат; облік грошових коштів на рахунках установи; облік розрахунків по </w:t>
            </w:r>
            <w:r w:rsidRPr="00735E4C">
              <w:rPr>
                <w:rFonts w:ascii="Times New Roman" w:eastAsia="Times New Roman" w:hAnsi="Times New Roman"/>
                <w:spacing w:val="-6"/>
                <w:sz w:val="24"/>
                <w:szCs w:val="24"/>
                <w:bdr w:val="none" w:sz="0" w:space="0" w:color="auto" w:frame="1"/>
                <w:lang w:val="uk-UA" w:eastAsia="uk-UA"/>
              </w:rPr>
              <w:t>заробітній платі; облік розрахунків з бюджетом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 xml:space="preserve"> та позабюджетними соціальними фондами; </w:t>
            </w:r>
            <w:r w:rsidRPr="00735E4C">
              <w:rPr>
                <w:rFonts w:ascii="Times New Roman" w:eastAsia="Times New Roman" w:hAnsi="Times New Roman"/>
                <w:spacing w:val="-6"/>
                <w:sz w:val="24"/>
                <w:szCs w:val="24"/>
                <w:bdr w:val="none" w:sz="0" w:space="0" w:color="auto" w:frame="1"/>
                <w:lang w:val="uk-UA" w:eastAsia="uk-UA"/>
              </w:rPr>
              <w:t>облік розрахунків з підзвітними особами; облік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 xml:space="preserve"> </w:t>
            </w:r>
            <w:r w:rsidRPr="00735E4C">
              <w:rPr>
                <w:rFonts w:ascii="Times New Roman" w:eastAsia="Times New Roman" w:hAnsi="Times New Roman"/>
                <w:spacing w:val="-6"/>
                <w:sz w:val="24"/>
                <w:szCs w:val="24"/>
                <w:bdr w:val="none" w:sz="0" w:space="0" w:color="auto" w:frame="1"/>
                <w:lang w:val="uk-UA" w:eastAsia="uk-UA"/>
              </w:rPr>
              <w:t>розрахунків з іншими дебіторами і кредиторами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 xml:space="preserve">; облік необоротних активів; облік запасів і малоцінних та швидкозношуваних предметів; облік результатів виконання кошторису; складання і подання звітності до відповідних </w:t>
            </w:r>
            <w:r w:rsidRPr="00735E4C">
              <w:rPr>
                <w:rFonts w:ascii="Times New Roman" w:eastAsia="Times New Roman" w:hAnsi="Times New Roman"/>
                <w:spacing w:val="-8"/>
                <w:sz w:val="24"/>
                <w:szCs w:val="24"/>
                <w:bdr w:val="none" w:sz="0" w:space="0" w:color="auto" w:frame="1"/>
                <w:lang w:val="uk-UA" w:eastAsia="uk-UA"/>
              </w:rPr>
              <w:t>органів; організація проведення інвентаризації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uk-UA" w:eastAsia="uk-UA"/>
              </w:rPr>
              <w:t>; організація контролю за фінансово-господарською діяльністю установи).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Інспектор з </w:t>
            </w:r>
            <w:r w:rsidRPr="00735E4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eastAsia="ru-RU"/>
              </w:rPr>
              <w:t>бухгалтерського</w:t>
            </w: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обліку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Постійно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2.</w:t>
            </w:r>
          </w:p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>Складання паспортів бюджетних програм, кошторисів установи , змін до них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Інспектор з </w:t>
            </w:r>
            <w:r w:rsidRPr="00735E4C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  <w:lang w:eastAsia="ru-RU"/>
              </w:rPr>
              <w:t>бухгалтерського</w:t>
            </w: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>Складання та подання в ГУДФС Звіту  «Податковий розрахунок сум доходу</w:t>
            </w:r>
            <w:r w:rsidRPr="00735E4C">
              <w:rPr>
                <w:rFonts w:ascii="Times New Roman" w:eastAsia="Times New Roman" w:hAnsi="Times New Roman"/>
                <w:spacing w:val="-8"/>
                <w:sz w:val="24"/>
                <w:szCs w:val="24"/>
                <w:bdr w:val="none" w:sz="0" w:space="0" w:color="auto" w:frame="1"/>
                <w:lang w:eastAsia="uk-UA"/>
              </w:rPr>
              <w:t>, нарахованого (сплаченого) на користь платників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 xml:space="preserve"> податків – фізичних осіб, і сум утриманого з них податку, а також сум нарахованого єдиного внеску»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Інспектор з </w:t>
            </w:r>
            <w:r w:rsidRPr="00735E4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eastAsia="ru-RU"/>
              </w:rPr>
              <w:t xml:space="preserve">бухгалтерського </w:t>
            </w: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Щокварталу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lastRenderedPageBreak/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>Складання та подання до Фонду соціального страхування Заяви - розрахунку страхувальника та повідомлення про виплату коштів застрахованим особам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Інспектор з бухгалтерського 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установлені ФСС терміни у разі потреби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 xml:space="preserve">Розміщення на авторизованому електронному майданчику в електронній системі закупівель 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val="en-US" w:eastAsia="uk-UA"/>
              </w:rPr>
              <w:t>PROZORRO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  <w:t xml:space="preserve"> інформації про всі заключені договори по фінансово- господарській діяльності відділу.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hAnsi="Times New Roman"/>
                <w:sz w:val="24"/>
                <w:szCs w:val="24"/>
                <w:lang w:val="uk-UA"/>
              </w:rPr>
              <w:t>Адміністратор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Складання місячної та квартальної </w:t>
            </w:r>
            <w:r w:rsidRPr="00735E4C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>бухгалтерської звітності, своєчасне придбання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 списання використаних на потреби установи матеріалів та інших предметів, обладнання, інвентарю.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Інспектор з бухгалтерського 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Щомісяця Щокварталу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uk-U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Проведення інвентаризації матеріальних цінностей, основних засобів та майна установи згідно чинного законодавства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Інспектор з бухгалтерського 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Один раз на рік перед складанням річного звіту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35E4C" w:rsidRPr="00735E4C" w:rsidTr="00735E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735E4C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t>Підвищення свого професійного рівня шляхом вивчення нового законодавства, участі у семінарах</w:t>
            </w: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spacing w:line="22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Інспектор з </w:t>
            </w:r>
            <w:r w:rsidRPr="00735E4C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  <w:lang w:eastAsia="ru-RU"/>
              </w:rPr>
              <w:t>бухгалтерського</w:t>
            </w:r>
            <w:r w:rsidRPr="00735E4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обліку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  <w:r w:rsidRPr="00735E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E4C" w:rsidRPr="00735E4C" w:rsidRDefault="00735E4C" w:rsidP="008C559A">
            <w:pPr>
              <w:widowControl w:val="0"/>
              <w:suppressAutoHyphens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D2191B" w:rsidRPr="00753C02" w:rsidRDefault="00D2191B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54C2" w:rsidRPr="00753C02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C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</w:t>
      </w:r>
    </w:p>
    <w:p w:rsidR="008E54C2" w:rsidRPr="00BF3DA4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Керуючий справами </w:t>
      </w:r>
    </w:p>
    <w:p w:rsidR="008E54C2" w:rsidRPr="00BF3DA4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</w:t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вчого комітету</w:t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</w:t>
      </w:r>
      <w:r w:rsidRPr="00BF3DA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Ярослав БРИНСЬКИЙ</w:t>
      </w:r>
    </w:p>
    <w:p w:rsidR="008E54C2" w:rsidRPr="00BF3DA4" w:rsidRDefault="008E54C2" w:rsidP="008E54C2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8E54C2" w:rsidRPr="00BF3DA4" w:rsidRDefault="00BF3DA4" w:rsidP="008E54C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4"/>
        </w:rPr>
      </w:pPr>
      <w:r w:rsidRPr="00BF3DA4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Начальник </w:t>
      </w:r>
      <w:r w:rsidR="008E54C2" w:rsidRPr="00BF3DA4">
        <w:rPr>
          <w:rFonts w:ascii="Times New Roman" w:eastAsia="Calibri" w:hAnsi="Times New Roman" w:cs="Times New Roman"/>
          <w:b/>
          <w:bCs/>
          <w:sz w:val="28"/>
          <w:szCs w:val="24"/>
        </w:rPr>
        <w:t>Відділу «ЦНАП»</w:t>
      </w:r>
    </w:p>
    <w:p w:rsidR="008E54C2" w:rsidRPr="00BF3DA4" w:rsidRDefault="008E54C2" w:rsidP="008E54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uk-UA"/>
        </w:rPr>
      </w:pPr>
      <w:r w:rsidRPr="00BF3DA4">
        <w:rPr>
          <w:rFonts w:ascii="Times New Roman" w:eastAsia="Calibri" w:hAnsi="Times New Roman" w:cs="Times New Roman"/>
          <w:b/>
          <w:bCs/>
          <w:sz w:val="28"/>
          <w:szCs w:val="24"/>
        </w:rPr>
        <w:t>Кутської с</w:t>
      </w:r>
      <w:r w:rsidR="00605BC9" w:rsidRPr="00BF3DA4">
        <w:rPr>
          <w:rFonts w:ascii="Times New Roman" w:eastAsia="Calibri" w:hAnsi="Times New Roman" w:cs="Times New Roman"/>
          <w:b/>
          <w:bCs/>
          <w:sz w:val="28"/>
          <w:szCs w:val="24"/>
        </w:rPr>
        <w:t>елищн</w:t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>ої ради</w:t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</w:r>
      <w:r w:rsidR="00BF3DA4">
        <w:rPr>
          <w:rFonts w:ascii="Times New Roman" w:eastAsia="Calibri" w:hAnsi="Times New Roman" w:cs="Times New Roman"/>
          <w:b/>
          <w:bCs/>
          <w:sz w:val="28"/>
          <w:szCs w:val="24"/>
        </w:rPr>
        <w:tab/>
        <w:t xml:space="preserve"> </w:t>
      </w:r>
      <w:r w:rsidRPr="00BF3DA4">
        <w:rPr>
          <w:rFonts w:ascii="Times New Roman" w:eastAsia="Calibri" w:hAnsi="Times New Roman" w:cs="Times New Roman"/>
          <w:b/>
          <w:bCs/>
          <w:sz w:val="28"/>
          <w:szCs w:val="24"/>
        </w:rPr>
        <w:t>Людмила ФЕДЮК</w:t>
      </w:r>
    </w:p>
    <w:p w:rsidR="008E54C2" w:rsidRPr="00753C02" w:rsidRDefault="008E54C2" w:rsidP="008E54C2">
      <w:pPr>
        <w:rPr>
          <w:sz w:val="24"/>
          <w:szCs w:val="24"/>
        </w:rPr>
      </w:pPr>
    </w:p>
    <w:p w:rsidR="00F00B09" w:rsidRPr="00753C02" w:rsidRDefault="00F00B09">
      <w:pPr>
        <w:rPr>
          <w:sz w:val="24"/>
          <w:szCs w:val="24"/>
        </w:rPr>
      </w:pPr>
    </w:p>
    <w:sectPr w:rsidR="00F00B09" w:rsidRPr="00753C0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16C" w:rsidRDefault="00C6716C" w:rsidP="00444453">
      <w:pPr>
        <w:spacing w:after="0" w:line="240" w:lineRule="auto"/>
      </w:pPr>
      <w:r>
        <w:separator/>
      </w:r>
    </w:p>
  </w:endnote>
  <w:endnote w:type="continuationSeparator" w:id="0">
    <w:p w:rsidR="00C6716C" w:rsidRDefault="00C6716C" w:rsidP="00444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16C" w:rsidRDefault="00C6716C" w:rsidP="00444453">
      <w:pPr>
        <w:spacing w:after="0" w:line="240" w:lineRule="auto"/>
      </w:pPr>
      <w:r>
        <w:separator/>
      </w:r>
    </w:p>
  </w:footnote>
  <w:footnote w:type="continuationSeparator" w:id="0">
    <w:p w:rsidR="00C6716C" w:rsidRDefault="00C6716C" w:rsidP="004444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53F99"/>
    <w:multiLevelType w:val="hybridMultilevel"/>
    <w:tmpl w:val="D55249B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B24D93"/>
    <w:multiLevelType w:val="hybridMultilevel"/>
    <w:tmpl w:val="1B7A8A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F329A9"/>
    <w:multiLevelType w:val="hybridMultilevel"/>
    <w:tmpl w:val="0D84E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1866C65"/>
    <w:multiLevelType w:val="hybridMultilevel"/>
    <w:tmpl w:val="5268E8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FD55C9"/>
    <w:multiLevelType w:val="hybridMultilevel"/>
    <w:tmpl w:val="3E3C10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C97B79"/>
    <w:multiLevelType w:val="multilevel"/>
    <w:tmpl w:val="1B7A8A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E58198D"/>
    <w:multiLevelType w:val="hybridMultilevel"/>
    <w:tmpl w:val="D7C643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EFC7F02"/>
    <w:multiLevelType w:val="hybridMultilevel"/>
    <w:tmpl w:val="902C76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D8038F"/>
    <w:multiLevelType w:val="hybridMultilevel"/>
    <w:tmpl w:val="880A87BE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297B17"/>
    <w:multiLevelType w:val="multilevel"/>
    <w:tmpl w:val="56AA507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49A3258E"/>
    <w:multiLevelType w:val="hybridMultilevel"/>
    <w:tmpl w:val="3F3E9444"/>
    <w:lvl w:ilvl="0" w:tplc="7D22F8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B503C6F"/>
    <w:multiLevelType w:val="hybridMultilevel"/>
    <w:tmpl w:val="A142CF46"/>
    <w:lvl w:ilvl="0" w:tplc="695EB15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CA72202"/>
    <w:multiLevelType w:val="hybridMultilevel"/>
    <w:tmpl w:val="291C7F62"/>
    <w:lvl w:ilvl="0" w:tplc="D30C08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6CE964FE"/>
    <w:multiLevelType w:val="hybridMultilevel"/>
    <w:tmpl w:val="BFE67C46"/>
    <w:lvl w:ilvl="0" w:tplc="71E039E0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477" w:hanging="360"/>
      </w:pPr>
    </w:lvl>
    <w:lvl w:ilvl="2" w:tplc="0422001B">
      <w:start w:val="1"/>
      <w:numFmt w:val="lowerRoman"/>
      <w:lvlText w:val="%3."/>
      <w:lvlJc w:val="right"/>
      <w:pPr>
        <w:ind w:left="2197" w:hanging="180"/>
      </w:pPr>
    </w:lvl>
    <w:lvl w:ilvl="3" w:tplc="0422000F">
      <w:start w:val="1"/>
      <w:numFmt w:val="decimal"/>
      <w:lvlText w:val="%4."/>
      <w:lvlJc w:val="left"/>
      <w:pPr>
        <w:ind w:left="2917" w:hanging="360"/>
      </w:pPr>
    </w:lvl>
    <w:lvl w:ilvl="4" w:tplc="04220019">
      <w:start w:val="1"/>
      <w:numFmt w:val="lowerLetter"/>
      <w:lvlText w:val="%5."/>
      <w:lvlJc w:val="left"/>
      <w:pPr>
        <w:ind w:left="3637" w:hanging="360"/>
      </w:pPr>
    </w:lvl>
    <w:lvl w:ilvl="5" w:tplc="0422001B">
      <w:start w:val="1"/>
      <w:numFmt w:val="lowerRoman"/>
      <w:lvlText w:val="%6."/>
      <w:lvlJc w:val="right"/>
      <w:pPr>
        <w:ind w:left="4357" w:hanging="180"/>
      </w:pPr>
    </w:lvl>
    <w:lvl w:ilvl="6" w:tplc="0422000F">
      <w:start w:val="1"/>
      <w:numFmt w:val="decimal"/>
      <w:lvlText w:val="%7."/>
      <w:lvlJc w:val="left"/>
      <w:pPr>
        <w:ind w:left="5077" w:hanging="360"/>
      </w:pPr>
    </w:lvl>
    <w:lvl w:ilvl="7" w:tplc="04220019">
      <w:start w:val="1"/>
      <w:numFmt w:val="lowerLetter"/>
      <w:lvlText w:val="%8."/>
      <w:lvlJc w:val="left"/>
      <w:pPr>
        <w:ind w:left="5797" w:hanging="360"/>
      </w:pPr>
    </w:lvl>
    <w:lvl w:ilvl="8" w:tplc="0422001B">
      <w:start w:val="1"/>
      <w:numFmt w:val="lowerRoman"/>
      <w:lvlText w:val="%9."/>
      <w:lvlJc w:val="right"/>
      <w:pPr>
        <w:ind w:left="6517" w:hanging="180"/>
      </w:pPr>
    </w:lvl>
  </w:abstractNum>
  <w:abstractNum w:abstractNumId="14">
    <w:nsid w:val="6F0F5731"/>
    <w:multiLevelType w:val="hybridMultilevel"/>
    <w:tmpl w:val="A36012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A1E1525"/>
    <w:multiLevelType w:val="hybridMultilevel"/>
    <w:tmpl w:val="740A1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C0071A5"/>
    <w:multiLevelType w:val="hybridMultilevel"/>
    <w:tmpl w:val="A17ED70E"/>
    <w:lvl w:ilvl="0" w:tplc="58E6F1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E847417"/>
    <w:multiLevelType w:val="multilevel"/>
    <w:tmpl w:val="3618B8B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26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num w:numId="1">
    <w:abstractNumId w:val="9"/>
  </w:num>
  <w:num w:numId="2">
    <w:abstractNumId w:val="16"/>
  </w:num>
  <w:num w:numId="3">
    <w:abstractNumId w:val="17"/>
  </w:num>
  <w:num w:numId="4">
    <w:abstractNumId w:val="6"/>
  </w:num>
  <w:num w:numId="5">
    <w:abstractNumId w:val="2"/>
  </w:num>
  <w:num w:numId="6">
    <w:abstractNumId w:val="15"/>
  </w:num>
  <w:num w:numId="7">
    <w:abstractNumId w:val="7"/>
  </w:num>
  <w:num w:numId="8">
    <w:abstractNumId w:val="4"/>
  </w:num>
  <w:num w:numId="9">
    <w:abstractNumId w:val="3"/>
  </w:num>
  <w:num w:numId="10">
    <w:abstractNumId w:val="0"/>
  </w:num>
  <w:num w:numId="11">
    <w:abstractNumId w:val="12"/>
  </w:num>
  <w:num w:numId="12">
    <w:abstractNumId w:val="1"/>
  </w:num>
  <w:num w:numId="13">
    <w:abstractNumId w:val="5"/>
  </w:num>
  <w:num w:numId="14">
    <w:abstractNumId w:val="14"/>
  </w:num>
  <w:num w:numId="15">
    <w:abstractNumId w:val="10"/>
  </w:num>
  <w:num w:numId="16">
    <w:abstractNumId w:val="11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4B8"/>
    <w:rsid w:val="00007DA0"/>
    <w:rsid w:val="00013212"/>
    <w:rsid w:val="00050AA0"/>
    <w:rsid w:val="000A356F"/>
    <w:rsid w:val="000B5E94"/>
    <w:rsid w:val="000C1F58"/>
    <w:rsid w:val="000C3536"/>
    <w:rsid w:val="000C64B5"/>
    <w:rsid w:val="000E4F95"/>
    <w:rsid w:val="000F72B5"/>
    <w:rsid w:val="001253E1"/>
    <w:rsid w:val="00145750"/>
    <w:rsid w:val="00146A2B"/>
    <w:rsid w:val="001908F4"/>
    <w:rsid w:val="00194382"/>
    <w:rsid w:val="001B2E7D"/>
    <w:rsid w:val="001B4D73"/>
    <w:rsid w:val="001B6829"/>
    <w:rsid w:val="001D4943"/>
    <w:rsid w:val="001D4FDA"/>
    <w:rsid w:val="001D5048"/>
    <w:rsid w:val="001D506A"/>
    <w:rsid w:val="001F0C85"/>
    <w:rsid w:val="001F5F09"/>
    <w:rsid w:val="002028D4"/>
    <w:rsid w:val="00205BA3"/>
    <w:rsid w:val="00216FB8"/>
    <w:rsid w:val="00225E3B"/>
    <w:rsid w:val="002270D6"/>
    <w:rsid w:val="002338A4"/>
    <w:rsid w:val="00235967"/>
    <w:rsid w:val="002633AF"/>
    <w:rsid w:val="002644D2"/>
    <w:rsid w:val="002761CD"/>
    <w:rsid w:val="00294E86"/>
    <w:rsid w:val="002A2A66"/>
    <w:rsid w:val="002B5ECE"/>
    <w:rsid w:val="002D175F"/>
    <w:rsid w:val="003054E0"/>
    <w:rsid w:val="003169A8"/>
    <w:rsid w:val="00324045"/>
    <w:rsid w:val="003454EC"/>
    <w:rsid w:val="00346AC0"/>
    <w:rsid w:val="003762BE"/>
    <w:rsid w:val="00394B51"/>
    <w:rsid w:val="003B0ADF"/>
    <w:rsid w:val="003C0E43"/>
    <w:rsid w:val="003D0248"/>
    <w:rsid w:val="003D38AA"/>
    <w:rsid w:val="004047FC"/>
    <w:rsid w:val="00414137"/>
    <w:rsid w:val="00423E5E"/>
    <w:rsid w:val="00431598"/>
    <w:rsid w:val="00436417"/>
    <w:rsid w:val="00442F98"/>
    <w:rsid w:val="00444453"/>
    <w:rsid w:val="00462298"/>
    <w:rsid w:val="00473231"/>
    <w:rsid w:val="00484321"/>
    <w:rsid w:val="00491D16"/>
    <w:rsid w:val="004B1F99"/>
    <w:rsid w:val="004C5D03"/>
    <w:rsid w:val="004F1532"/>
    <w:rsid w:val="00502FB3"/>
    <w:rsid w:val="00506CB1"/>
    <w:rsid w:val="00513AB3"/>
    <w:rsid w:val="0052093B"/>
    <w:rsid w:val="005262C1"/>
    <w:rsid w:val="005310AB"/>
    <w:rsid w:val="00562EC0"/>
    <w:rsid w:val="00564562"/>
    <w:rsid w:val="00585578"/>
    <w:rsid w:val="0059089C"/>
    <w:rsid w:val="005D0233"/>
    <w:rsid w:val="005D6F07"/>
    <w:rsid w:val="00605BC9"/>
    <w:rsid w:val="006229B4"/>
    <w:rsid w:val="0066378F"/>
    <w:rsid w:val="00714CF2"/>
    <w:rsid w:val="00732E3D"/>
    <w:rsid w:val="00734EBD"/>
    <w:rsid w:val="00735E4C"/>
    <w:rsid w:val="00743639"/>
    <w:rsid w:val="00745BE6"/>
    <w:rsid w:val="00753C02"/>
    <w:rsid w:val="00756B13"/>
    <w:rsid w:val="00757B67"/>
    <w:rsid w:val="00776109"/>
    <w:rsid w:val="0078340B"/>
    <w:rsid w:val="0078341B"/>
    <w:rsid w:val="007C7820"/>
    <w:rsid w:val="007E5EBC"/>
    <w:rsid w:val="00802CA1"/>
    <w:rsid w:val="00810A75"/>
    <w:rsid w:val="00816A9E"/>
    <w:rsid w:val="00842B05"/>
    <w:rsid w:val="00864DE9"/>
    <w:rsid w:val="008674FE"/>
    <w:rsid w:val="0088120E"/>
    <w:rsid w:val="00892AE4"/>
    <w:rsid w:val="008A744B"/>
    <w:rsid w:val="008C27DF"/>
    <w:rsid w:val="008C345D"/>
    <w:rsid w:val="008C559A"/>
    <w:rsid w:val="008C6B8E"/>
    <w:rsid w:val="008D0BFA"/>
    <w:rsid w:val="008E2C91"/>
    <w:rsid w:val="008E54C2"/>
    <w:rsid w:val="00922E28"/>
    <w:rsid w:val="00923A11"/>
    <w:rsid w:val="00984CCD"/>
    <w:rsid w:val="009974DA"/>
    <w:rsid w:val="009979D6"/>
    <w:rsid w:val="009B00BC"/>
    <w:rsid w:val="009B2AE4"/>
    <w:rsid w:val="009B44B8"/>
    <w:rsid w:val="009B57DE"/>
    <w:rsid w:val="009E2841"/>
    <w:rsid w:val="009E6568"/>
    <w:rsid w:val="00A00E42"/>
    <w:rsid w:val="00A02841"/>
    <w:rsid w:val="00A06E09"/>
    <w:rsid w:val="00A07D56"/>
    <w:rsid w:val="00A16591"/>
    <w:rsid w:val="00A2430A"/>
    <w:rsid w:val="00A24D7F"/>
    <w:rsid w:val="00A3601F"/>
    <w:rsid w:val="00A4231F"/>
    <w:rsid w:val="00A5280D"/>
    <w:rsid w:val="00A62377"/>
    <w:rsid w:val="00A8138C"/>
    <w:rsid w:val="00AA4E87"/>
    <w:rsid w:val="00AD2A1C"/>
    <w:rsid w:val="00AD438D"/>
    <w:rsid w:val="00AD59D0"/>
    <w:rsid w:val="00AF3FEB"/>
    <w:rsid w:val="00B20188"/>
    <w:rsid w:val="00B26BF6"/>
    <w:rsid w:val="00B30B80"/>
    <w:rsid w:val="00B31967"/>
    <w:rsid w:val="00B347A0"/>
    <w:rsid w:val="00B45DE1"/>
    <w:rsid w:val="00B5490C"/>
    <w:rsid w:val="00B656D1"/>
    <w:rsid w:val="00B76069"/>
    <w:rsid w:val="00B8035E"/>
    <w:rsid w:val="00BA318A"/>
    <w:rsid w:val="00BB3D6C"/>
    <w:rsid w:val="00BD03D1"/>
    <w:rsid w:val="00BF3DA4"/>
    <w:rsid w:val="00BF7F58"/>
    <w:rsid w:val="00C00C12"/>
    <w:rsid w:val="00C13EF1"/>
    <w:rsid w:val="00C20182"/>
    <w:rsid w:val="00C42596"/>
    <w:rsid w:val="00C4337E"/>
    <w:rsid w:val="00C439AC"/>
    <w:rsid w:val="00C456EC"/>
    <w:rsid w:val="00C548DA"/>
    <w:rsid w:val="00C6716C"/>
    <w:rsid w:val="00C85D35"/>
    <w:rsid w:val="00C94CD5"/>
    <w:rsid w:val="00CB66FB"/>
    <w:rsid w:val="00CC5F5B"/>
    <w:rsid w:val="00CD0B41"/>
    <w:rsid w:val="00CE327C"/>
    <w:rsid w:val="00CE6414"/>
    <w:rsid w:val="00CF11E9"/>
    <w:rsid w:val="00CF68BA"/>
    <w:rsid w:val="00D0385B"/>
    <w:rsid w:val="00D11E94"/>
    <w:rsid w:val="00D13C7D"/>
    <w:rsid w:val="00D2191B"/>
    <w:rsid w:val="00D45006"/>
    <w:rsid w:val="00D51512"/>
    <w:rsid w:val="00D645A4"/>
    <w:rsid w:val="00D71624"/>
    <w:rsid w:val="00D82661"/>
    <w:rsid w:val="00D828DF"/>
    <w:rsid w:val="00D8641E"/>
    <w:rsid w:val="00DB3A26"/>
    <w:rsid w:val="00DC0581"/>
    <w:rsid w:val="00DC73F5"/>
    <w:rsid w:val="00DD7F26"/>
    <w:rsid w:val="00DE405C"/>
    <w:rsid w:val="00E12CE7"/>
    <w:rsid w:val="00E13358"/>
    <w:rsid w:val="00E2255B"/>
    <w:rsid w:val="00E360F2"/>
    <w:rsid w:val="00E4384E"/>
    <w:rsid w:val="00E452F8"/>
    <w:rsid w:val="00E4609B"/>
    <w:rsid w:val="00E73CBD"/>
    <w:rsid w:val="00E82FFD"/>
    <w:rsid w:val="00E8665F"/>
    <w:rsid w:val="00E87AD9"/>
    <w:rsid w:val="00E92CB2"/>
    <w:rsid w:val="00E957BA"/>
    <w:rsid w:val="00E962CC"/>
    <w:rsid w:val="00EB75BC"/>
    <w:rsid w:val="00EC2EB5"/>
    <w:rsid w:val="00EC3B19"/>
    <w:rsid w:val="00ED5409"/>
    <w:rsid w:val="00F00B09"/>
    <w:rsid w:val="00F5649C"/>
    <w:rsid w:val="00F57944"/>
    <w:rsid w:val="00F922D2"/>
    <w:rsid w:val="00F9398D"/>
    <w:rsid w:val="00F973A9"/>
    <w:rsid w:val="00FA4BEA"/>
    <w:rsid w:val="00FD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C7546D-1E20-43A8-A47C-A963A4A6A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967"/>
  </w:style>
  <w:style w:type="paragraph" w:styleId="1">
    <w:name w:val="heading 1"/>
    <w:basedOn w:val="a"/>
    <w:link w:val="10"/>
    <w:uiPriority w:val="9"/>
    <w:qFormat/>
    <w:rsid w:val="002633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2">
    <w:name w:val="heading 2"/>
    <w:basedOn w:val="a"/>
    <w:next w:val="a"/>
    <w:link w:val="20"/>
    <w:uiPriority w:val="9"/>
    <w:unhideWhenUsed/>
    <w:qFormat/>
    <w:rsid w:val="004047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uk-UA"/>
    </w:rPr>
  </w:style>
  <w:style w:type="paragraph" w:styleId="3">
    <w:name w:val="heading 3"/>
    <w:basedOn w:val="a"/>
    <w:link w:val="30"/>
    <w:uiPriority w:val="9"/>
    <w:qFormat/>
    <w:rsid w:val="00263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B4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9B44B8"/>
    <w:rPr>
      <w:b/>
      <w:bCs/>
    </w:rPr>
  </w:style>
  <w:style w:type="table" w:styleId="a5">
    <w:name w:val="Table Grid"/>
    <w:basedOn w:val="a1"/>
    <w:uiPriority w:val="39"/>
    <w:rsid w:val="009B44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05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05BA3"/>
    <w:rPr>
      <w:rFonts w:ascii="Segoe UI" w:hAnsi="Segoe UI" w:cs="Segoe UI"/>
      <w:sz w:val="18"/>
      <w:szCs w:val="18"/>
    </w:rPr>
  </w:style>
  <w:style w:type="paragraph" w:customStyle="1" w:styleId="a8">
    <w:name w:val="Знак Знак Знак Знак Знак Знак Знак Знак Знак Знак"/>
    <w:basedOn w:val="a"/>
    <w:rsid w:val="00205BA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21">
    <w:name w:val="Сетка таблицы2"/>
    <w:basedOn w:val="a1"/>
    <w:next w:val="a5"/>
    <w:uiPriority w:val="59"/>
    <w:rsid w:val="00F922D2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ітка таблиці8"/>
    <w:basedOn w:val="a1"/>
    <w:next w:val="a5"/>
    <w:uiPriority w:val="39"/>
    <w:rsid w:val="00F922D2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link w:val="11"/>
    <w:rsid w:val="00A3601F"/>
    <w:rPr>
      <w:rFonts w:ascii="Times New Roman" w:eastAsia="Times New Roman" w:hAnsi="Times New Roman"/>
      <w:sz w:val="28"/>
      <w:szCs w:val="28"/>
    </w:rPr>
  </w:style>
  <w:style w:type="paragraph" w:customStyle="1" w:styleId="11">
    <w:name w:val="Основной текст1"/>
    <w:basedOn w:val="a"/>
    <w:link w:val="a9"/>
    <w:rsid w:val="00A3601F"/>
    <w:pPr>
      <w:widowControl w:val="0"/>
      <w:spacing w:after="60"/>
      <w:ind w:firstLine="400"/>
    </w:pPr>
    <w:rPr>
      <w:rFonts w:ascii="Times New Roman" w:eastAsia="Times New Roman" w:hAnsi="Times New Roman"/>
      <w:sz w:val="28"/>
      <w:szCs w:val="28"/>
    </w:rPr>
  </w:style>
  <w:style w:type="table" w:customStyle="1" w:styleId="12">
    <w:name w:val="Сетка таблицы1"/>
    <w:basedOn w:val="a1"/>
    <w:next w:val="a5"/>
    <w:uiPriority w:val="39"/>
    <w:rsid w:val="00145750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33AF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2633AF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numbering" w:customStyle="1" w:styleId="13">
    <w:name w:val="Нет списка1"/>
    <w:next w:val="a2"/>
    <w:uiPriority w:val="99"/>
    <w:semiHidden/>
    <w:unhideWhenUsed/>
    <w:rsid w:val="002633AF"/>
  </w:style>
  <w:style w:type="character" w:styleId="aa">
    <w:name w:val="Emphasis"/>
    <w:basedOn w:val="a0"/>
    <w:uiPriority w:val="20"/>
    <w:qFormat/>
    <w:rsid w:val="002633AF"/>
    <w:rPr>
      <w:i/>
      <w:iCs/>
    </w:rPr>
  </w:style>
  <w:style w:type="character" w:styleId="ab">
    <w:name w:val="Hyperlink"/>
    <w:basedOn w:val="a0"/>
    <w:uiPriority w:val="99"/>
    <w:semiHidden/>
    <w:unhideWhenUsed/>
    <w:rsid w:val="002633AF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2633AF"/>
    <w:rPr>
      <w:color w:val="800080"/>
      <w:u w:val="single"/>
    </w:rPr>
  </w:style>
  <w:style w:type="paragraph" w:customStyle="1" w:styleId="at-display-inline-block">
    <w:name w:val="at-display-inline-block"/>
    <w:basedOn w:val="a"/>
    <w:rsid w:val="0026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d">
    <w:name w:val="List Paragraph"/>
    <w:basedOn w:val="a"/>
    <w:uiPriority w:val="34"/>
    <w:qFormat/>
    <w:rsid w:val="002633AF"/>
    <w:pPr>
      <w:spacing w:after="160" w:line="259" w:lineRule="auto"/>
      <w:ind w:left="720"/>
      <w:contextualSpacing/>
    </w:pPr>
  </w:style>
  <w:style w:type="paragraph" w:styleId="ae">
    <w:name w:val="No Spacing"/>
    <w:uiPriority w:val="1"/>
    <w:qFormat/>
    <w:rsid w:val="00A8138C"/>
    <w:pPr>
      <w:spacing w:after="0" w:line="240" w:lineRule="auto"/>
    </w:pPr>
  </w:style>
  <w:style w:type="table" w:customStyle="1" w:styleId="7">
    <w:name w:val="Сітка таблиці7"/>
    <w:basedOn w:val="a1"/>
    <w:uiPriority w:val="39"/>
    <w:rsid w:val="008E54C2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047F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uk-UA"/>
    </w:rPr>
  </w:style>
  <w:style w:type="character" w:customStyle="1" w:styleId="31">
    <w:name w:val="Основной текст (3)_"/>
    <w:basedOn w:val="a0"/>
    <w:link w:val="32"/>
    <w:rsid w:val="00DB3A2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DB3A26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customStyle="1" w:styleId="33">
    <w:name w:val="Сетка таблицы3"/>
    <w:basedOn w:val="a1"/>
    <w:next w:val="a5"/>
    <w:uiPriority w:val="39"/>
    <w:rsid w:val="00714C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39"/>
    <w:rsid w:val="00D645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4444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444453"/>
  </w:style>
  <w:style w:type="paragraph" w:styleId="af1">
    <w:name w:val="footer"/>
    <w:basedOn w:val="a"/>
    <w:link w:val="af2"/>
    <w:uiPriority w:val="99"/>
    <w:unhideWhenUsed/>
    <w:rsid w:val="004444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444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city-izyum.gov.ua/wp-content/uploads/2018/02/zdoroviy-sposib-zhittya-13.09.2021.7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ity-izyum.gov.ua/wp-content/uploads/2018/02/Vidpov.-Batkivstvo-29.09.7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ity-izyum.gov.ua/wp-content/uploads/2018/02/Torgivlya-lyudmi-18.10.7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city-izyum.gov.ua/wp-content/uploads/2018/02/na-sayt-16-dniv-proti-nasillya.7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ocsssdm.co.ua/z-pidoblikovymy-sektoru-probatsiyi-provedeno-profilaktychnyj-zahid-shhodo-poperedzhennya-nasylstv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0B50E-6D97-4676-9945-915FCE704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80967</Words>
  <Characters>46152</Characters>
  <Application>Microsoft Office Word</Application>
  <DocSecurity>0</DocSecurity>
  <Lines>384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126866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Maria</cp:lastModifiedBy>
  <cp:revision>160</cp:revision>
  <cp:lastPrinted>2025-12-30T06:58:00Z</cp:lastPrinted>
  <dcterms:created xsi:type="dcterms:W3CDTF">2024-12-23T10:48:00Z</dcterms:created>
  <dcterms:modified xsi:type="dcterms:W3CDTF">2025-12-30T07:00:00Z</dcterms:modified>
</cp:coreProperties>
</file>