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602" w:rsidRDefault="008A1602" w:rsidP="008A1602">
      <w:pPr>
        <w:spacing w:after="0"/>
        <w:jc w:val="center"/>
        <w:rPr>
          <w:rFonts w:ascii="Times New Roman" w:hAnsi="Times New Roman"/>
          <w:sz w:val="100"/>
        </w:rPr>
      </w:pPr>
      <w:r>
        <w:rPr>
          <w:noProof/>
          <w:lang w:eastAsia="uk-UA"/>
        </w:rPr>
        <w:drawing>
          <wp:inline distT="0" distB="0" distL="0" distR="0" wp14:anchorId="273C889B" wp14:editId="58515AF4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02" w:rsidRDefault="008A1602" w:rsidP="008A16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 К Р А Ї Н А</w:t>
      </w:r>
    </w:p>
    <w:p w:rsidR="008A1602" w:rsidRDefault="008A1602" w:rsidP="008A16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8A1602" w:rsidRDefault="008A1602" w:rsidP="008A1602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8A1602" w:rsidRDefault="008A1602" w:rsidP="008A16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 КОМІТЕТ</w:t>
      </w:r>
    </w:p>
    <w:p w:rsidR="008A1602" w:rsidRDefault="008A1602" w:rsidP="008A16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РІШЕННЯ №</w:t>
      </w:r>
      <w:r w:rsidR="003E5F63">
        <w:rPr>
          <w:rFonts w:ascii="Times New Roman" w:hAnsi="Times New Roman"/>
          <w:b/>
          <w:sz w:val="28"/>
          <w:szCs w:val="28"/>
        </w:rPr>
        <w:t xml:space="preserve"> </w:t>
      </w:r>
      <w:r w:rsidR="00454AF5">
        <w:rPr>
          <w:rFonts w:ascii="Times New Roman" w:hAnsi="Times New Roman"/>
          <w:b/>
          <w:sz w:val="28"/>
          <w:szCs w:val="28"/>
        </w:rPr>
        <w:t>151</w:t>
      </w:r>
    </w:p>
    <w:p w:rsidR="00B2550E" w:rsidRDefault="00B2550E" w:rsidP="008A160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A1602" w:rsidRDefault="008A1602" w:rsidP="008A160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від </w:t>
      </w:r>
      <w:r w:rsidRPr="00454AF5">
        <w:rPr>
          <w:rFonts w:ascii="Times New Roman" w:hAnsi="Times New Roman"/>
          <w:sz w:val="28"/>
          <w:szCs w:val="28"/>
        </w:rPr>
        <w:t>2</w:t>
      </w:r>
      <w:r w:rsidR="00454AF5" w:rsidRPr="00454AF5">
        <w:rPr>
          <w:rFonts w:ascii="Times New Roman" w:hAnsi="Times New Roman"/>
          <w:sz w:val="28"/>
          <w:szCs w:val="28"/>
        </w:rPr>
        <w:t>2</w:t>
      </w:r>
      <w:r w:rsidRPr="00454AF5">
        <w:rPr>
          <w:rFonts w:ascii="Times New Roman" w:hAnsi="Times New Roman"/>
          <w:sz w:val="28"/>
          <w:szCs w:val="28"/>
        </w:rPr>
        <w:t xml:space="preserve"> </w:t>
      </w:r>
      <w:r w:rsidR="00FE6B29" w:rsidRPr="00454AF5">
        <w:rPr>
          <w:rFonts w:ascii="Times New Roman" w:hAnsi="Times New Roman"/>
          <w:sz w:val="28"/>
          <w:szCs w:val="28"/>
        </w:rPr>
        <w:t>грудня</w:t>
      </w:r>
      <w:r w:rsidRPr="00454AF5">
        <w:rPr>
          <w:rFonts w:ascii="Times New Roman" w:hAnsi="Times New Roman"/>
          <w:sz w:val="28"/>
          <w:szCs w:val="28"/>
        </w:rPr>
        <w:t xml:space="preserve"> 2025 року</w:t>
      </w:r>
      <w:r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</w:r>
      <w:r w:rsidR="00FE6B29">
        <w:rPr>
          <w:rFonts w:ascii="Times New Roman" w:hAnsi="Times New Roman"/>
          <w:sz w:val="28"/>
          <w:szCs w:val="28"/>
        </w:rPr>
        <w:tab/>
        <w:t xml:space="preserve">     </w:t>
      </w:r>
      <w:r>
        <w:rPr>
          <w:rFonts w:ascii="Times New Roman" w:hAnsi="Times New Roman"/>
          <w:sz w:val="28"/>
          <w:szCs w:val="28"/>
        </w:rPr>
        <w:t>с-ще Кути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Про затвердження переліку </w:t>
      </w:r>
      <w:r w:rsidR="00DD6722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об’єктів</w:t>
      </w:r>
    </w:p>
    <w:p w:rsidR="004D3BDE" w:rsidRPr="000618ED" w:rsidRDefault="00DD6722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та </w:t>
      </w:r>
      <w:r w:rsidR="004D3BDE"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видів суспільно-корисних робіт 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для порушників, на яких судом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накладено адміністративне 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стягнення у вигляді громадських, 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суспільно-</w:t>
      </w:r>
      <w:r w:rsidRPr="000618E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корисних робіт </w:t>
      </w:r>
    </w:p>
    <w:p w:rsidR="004D3BDE" w:rsidRPr="000618ED" w:rsidRDefault="004D3BDE" w:rsidP="004D3BD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4D3BDE" w:rsidRDefault="004D3BDE" w:rsidP="004D3BDE">
      <w:pPr>
        <w:spacing w:after="20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1361AE">
        <w:rPr>
          <w:rFonts w:ascii="Times New Roman" w:eastAsia="Times New Roman" w:hAnsi="Times New Roman"/>
          <w:spacing w:val="-4"/>
          <w:sz w:val="28"/>
          <w:szCs w:val="28"/>
          <w:lang w:eastAsia="uk-UA"/>
        </w:rPr>
        <w:t>Розглянувши клопотання Косівського районного сектору філії  державної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установи «Центр </w:t>
      </w:r>
      <w:proofErr w:type="spellStart"/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пробації</w:t>
      </w:r>
      <w:proofErr w:type="spellEnd"/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» Івано-Франківської області про визначення видів суспільно-корисних робіт для порушників, на яких судом накладено адміністративне стягнення у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вигляді громадських, суспільно-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корисних робіт та перелік об’єктів для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відбування порушниками робіт, </w:t>
      </w:r>
      <w:r w:rsidR="001361AE">
        <w:rPr>
          <w:rFonts w:ascii="Times New Roman" w:eastAsia="Times New Roman" w:hAnsi="Times New Roman"/>
          <w:sz w:val="28"/>
          <w:szCs w:val="28"/>
          <w:lang w:eastAsia="uk-UA"/>
        </w:rPr>
        <w:t>відповідно до ст. 30¹, 31¹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, 321¹, 325¹ Кодексу України про адміністративні правопорушення, виконавчий комітет Кутської селищної ради </w:t>
      </w:r>
    </w:p>
    <w:p w:rsidR="004D3BDE" w:rsidRPr="00D105C6" w:rsidRDefault="004D3BDE" w:rsidP="004D3BDE">
      <w:pPr>
        <w:spacing w:after="20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uk-UA"/>
        </w:rPr>
      </w:pPr>
      <w:r w:rsidRPr="00D105C6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В И Р І Ш И В :</w:t>
      </w:r>
    </w:p>
    <w:p w:rsidR="004D3BDE" w:rsidRPr="000618ED" w:rsidRDefault="004D3BDE" w:rsidP="004D3BD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Затвердити наступні об’єкти на території Кутської селищної ради для </w:t>
      </w:r>
      <w:r w:rsidRPr="00127E8C">
        <w:rPr>
          <w:rFonts w:ascii="Times New Roman" w:eastAsia="Times New Roman" w:hAnsi="Times New Roman"/>
          <w:spacing w:val="-6"/>
          <w:sz w:val="28"/>
          <w:szCs w:val="28"/>
          <w:lang w:eastAsia="uk-UA"/>
        </w:rPr>
        <w:t>відбування адміністративного стягнення порушниками суспільно-корисних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робіт, громадських робіт, а саме:</w:t>
      </w:r>
    </w:p>
    <w:p w:rsidR="004D3BDE" w:rsidRDefault="004D3BDE" w:rsidP="004D3BD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/>
          <w:sz w:val="28"/>
          <w:szCs w:val="28"/>
          <w:lang w:eastAsia="uk-UA"/>
        </w:rPr>
        <w:t>КП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uk-UA"/>
        </w:rPr>
        <w:t>Кутський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ККП»;</w:t>
      </w:r>
    </w:p>
    <w:p w:rsidR="004D3BDE" w:rsidRPr="005212E5" w:rsidRDefault="004D3BDE" w:rsidP="004D3BDE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105C6">
        <w:rPr>
          <w:rFonts w:ascii="Times New Roman" w:hAnsi="Times New Roman"/>
          <w:sz w:val="28"/>
          <w:szCs w:val="28"/>
        </w:rPr>
        <w:t>Внести</w:t>
      </w:r>
      <w:proofErr w:type="spellEnd"/>
      <w:r w:rsidRPr="00D105C6">
        <w:rPr>
          <w:rFonts w:ascii="Times New Roman" w:hAnsi="Times New Roman"/>
          <w:sz w:val="28"/>
          <w:szCs w:val="28"/>
        </w:rPr>
        <w:t xml:space="preserve"> додатково об’єктами для відбування порушниками робіт,  відповідно до ст.31¹, 325¹ Кодексу України про адміністративні правопорушення для відбування адміністративного </w:t>
      </w:r>
      <w:r>
        <w:rPr>
          <w:rFonts w:ascii="Times New Roman" w:hAnsi="Times New Roman"/>
          <w:sz w:val="28"/>
          <w:szCs w:val="28"/>
        </w:rPr>
        <w:t>стягнення порушниками суспільно-</w:t>
      </w:r>
      <w:r w:rsidRPr="00D105C6">
        <w:rPr>
          <w:rFonts w:ascii="Times New Roman" w:hAnsi="Times New Roman"/>
          <w:sz w:val="28"/>
          <w:szCs w:val="28"/>
        </w:rPr>
        <w:t xml:space="preserve">корисних робіт </w:t>
      </w:r>
      <w:r w:rsidR="00024C3D">
        <w:rPr>
          <w:rFonts w:ascii="Times New Roman" w:hAnsi="Times New Roman"/>
          <w:sz w:val="28"/>
          <w:szCs w:val="28"/>
        </w:rPr>
        <w:t>–</w:t>
      </w:r>
      <w:r w:rsidRPr="00D105C6">
        <w:rPr>
          <w:rFonts w:ascii="Times New Roman" w:hAnsi="Times New Roman"/>
          <w:sz w:val="28"/>
          <w:szCs w:val="28"/>
        </w:rPr>
        <w:t xml:space="preserve"> КП </w:t>
      </w:r>
      <w:proofErr w:type="spellStart"/>
      <w:r w:rsidRPr="00D105C6">
        <w:rPr>
          <w:rFonts w:ascii="Times New Roman" w:hAnsi="Times New Roman"/>
          <w:sz w:val="28"/>
          <w:szCs w:val="28"/>
        </w:rPr>
        <w:t>Кутський</w:t>
      </w:r>
      <w:proofErr w:type="spellEnd"/>
      <w:r w:rsidRPr="00D105C6">
        <w:rPr>
          <w:rFonts w:ascii="Times New Roman" w:hAnsi="Times New Roman"/>
          <w:sz w:val="28"/>
          <w:szCs w:val="28"/>
        </w:rPr>
        <w:t xml:space="preserve"> ККП та інші підприємства, установи, організації, що знаходяться на території, передбаченої для виконання порушниками, на яких накладено адміністративне стягнення у вигляді суспільно-корисних робіт.</w:t>
      </w:r>
    </w:p>
    <w:p w:rsidR="004D3BDE" w:rsidRPr="00D105C6" w:rsidRDefault="004D3BDE" w:rsidP="004D3BDE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7E8C">
        <w:rPr>
          <w:rFonts w:ascii="Times New Roman" w:hAnsi="Times New Roman"/>
          <w:spacing w:val="-4"/>
          <w:sz w:val="28"/>
          <w:szCs w:val="28"/>
        </w:rPr>
        <w:t>Попередньо погоджувати з власниками (керівниками) підприємств</w:t>
      </w:r>
      <w:r w:rsidRPr="00D105C6">
        <w:rPr>
          <w:rFonts w:ascii="Times New Roman" w:hAnsi="Times New Roman"/>
          <w:sz w:val="28"/>
          <w:szCs w:val="28"/>
        </w:rPr>
        <w:t>, установ, організацій перелік об’єктів, на яких порушники можуть виконувати накладені судом адміністративні стягнення у вигляді оплачуваних суспільно-корисних, громадськи</w:t>
      </w:r>
      <w:r w:rsidR="00127E8C">
        <w:rPr>
          <w:rFonts w:ascii="Times New Roman" w:hAnsi="Times New Roman"/>
          <w:sz w:val="28"/>
          <w:szCs w:val="28"/>
        </w:rPr>
        <w:t xml:space="preserve">х робіт, відповідно до п.12.1. </w:t>
      </w:r>
      <w:r w:rsidRPr="00D105C6">
        <w:rPr>
          <w:rFonts w:ascii="Times New Roman" w:hAnsi="Times New Roman"/>
          <w:sz w:val="28"/>
          <w:szCs w:val="28"/>
        </w:rPr>
        <w:t xml:space="preserve">Порядку виконання адміністративних стягнень у </w:t>
      </w:r>
      <w:r w:rsidR="00127E8C">
        <w:rPr>
          <w:rFonts w:ascii="Times New Roman" w:hAnsi="Times New Roman"/>
          <w:sz w:val="28"/>
          <w:szCs w:val="28"/>
        </w:rPr>
        <w:t>в</w:t>
      </w:r>
      <w:r w:rsidRPr="00D105C6">
        <w:rPr>
          <w:rFonts w:ascii="Times New Roman" w:hAnsi="Times New Roman"/>
          <w:sz w:val="28"/>
          <w:szCs w:val="28"/>
        </w:rPr>
        <w:t xml:space="preserve">игляді </w:t>
      </w:r>
      <w:r w:rsidRPr="00D105C6">
        <w:rPr>
          <w:rFonts w:ascii="Times New Roman" w:hAnsi="Times New Roman"/>
          <w:sz w:val="28"/>
          <w:szCs w:val="28"/>
        </w:rPr>
        <w:lastRenderedPageBreak/>
        <w:t>громадських робіт, виправних робіт та суспільно-корисних робіт, затвердженого наказом Міністерства юстиції України 19 березня 2013 року</w:t>
      </w:r>
      <w:r w:rsidRPr="00D105C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D105C6">
        <w:rPr>
          <w:rFonts w:ascii="Times New Roman" w:hAnsi="Times New Roman"/>
          <w:sz w:val="28"/>
          <w:szCs w:val="28"/>
        </w:rPr>
        <w:t>№474/5.</w:t>
      </w:r>
    </w:p>
    <w:p w:rsidR="004D3BDE" w:rsidRPr="00DA6F71" w:rsidRDefault="004D3BDE" w:rsidP="00CE0225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DA6F71">
        <w:rPr>
          <w:rFonts w:ascii="Times New Roman" w:eastAsia="Times New Roman" w:hAnsi="Times New Roman"/>
          <w:sz w:val="28"/>
          <w:szCs w:val="28"/>
          <w:lang w:eastAsia="uk-UA"/>
        </w:rPr>
        <w:t xml:space="preserve">Визначити види суспільно-корисних робіт для порушників, на яких </w:t>
      </w:r>
      <w:r w:rsidRPr="00127E8C">
        <w:rPr>
          <w:rFonts w:ascii="Times New Roman" w:eastAsia="Times New Roman" w:hAnsi="Times New Roman"/>
          <w:spacing w:val="-4"/>
          <w:sz w:val="28"/>
          <w:szCs w:val="28"/>
          <w:lang w:eastAsia="uk-UA"/>
        </w:rPr>
        <w:t>судом накладено адміністративні стягнення у вигляді громадських робіт</w:t>
      </w:r>
      <w:r>
        <w:rPr>
          <w:rFonts w:ascii="Times New Roman" w:eastAsia="Times New Roman" w:hAnsi="Times New Roman"/>
          <w:sz w:val="28"/>
          <w:szCs w:val="28"/>
          <w:lang w:eastAsia="uk-UA"/>
        </w:rPr>
        <w:t>, суспільно-</w:t>
      </w:r>
      <w:r w:rsidRPr="00DA6F71">
        <w:rPr>
          <w:rFonts w:ascii="Times New Roman" w:eastAsia="Times New Roman" w:hAnsi="Times New Roman"/>
          <w:sz w:val="28"/>
          <w:szCs w:val="28"/>
          <w:lang w:eastAsia="uk-UA"/>
        </w:rPr>
        <w:t>корисних робіт, а саме роботи, які не потребують спеціальної підготовки чи певної кваліфікації:</w:t>
      </w:r>
    </w:p>
    <w:p w:rsidR="004D3BDE" w:rsidRPr="000618ED" w:rsidRDefault="004D3BDE" w:rsidP="00CE0225">
      <w:pPr>
        <w:numPr>
          <w:ilvl w:val="1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в зимовий період:</w:t>
      </w:r>
    </w:p>
    <w:p w:rsidR="004D3BDE" w:rsidRPr="000618ED" w:rsidRDefault="004D3BDE" w:rsidP="00CE0225">
      <w:pPr>
        <w:spacing w:after="0" w:line="240" w:lineRule="auto"/>
        <w:ind w:left="1440"/>
        <w:contextualSpacing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а). очистка тротуарів, порогів будівель від снігу та льоду;</w:t>
      </w:r>
    </w:p>
    <w:p w:rsidR="004D3BDE" w:rsidRPr="000618ED" w:rsidRDefault="004D3BDE" w:rsidP="00CE0225">
      <w:pPr>
        <w:spacing w:after="0" w:line="240" w:lineRule="auto"/>
        <w:ind w:left="1440"/>
        <w:contextualSpacing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б). посипка тротуарів піщаною сумішшю.</w:t>
      </w:r>
    </w:p>
    <w:p w:rsidR="004D3BDE" w:rsidRPr="000618ED" w:rsidRDefault="004D3BDE" w:rsidP="00CE0225">
      <w:pPr>
        <w:spacing w:after="0" w:line="240" w:lineRule="auto"/>
        <w:ind w:left="1440"/>
        <w:contextualSpacing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2.2.  у весняний та осінній період:</w:t>
      </w:r>
    </w:p>
    <w:p w:rsidR="004D3BDE" w:rsidRPr="000618ED" w:rsidRDefault="004D3BDE" w:rsidP="00CE0225">
      <w:pPr>
        <w:tabs>
          <w:tab w:val="left" w:pos="162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  а). очистка газонів у парках від опалого листя, гілок та їх</w:t>
      </w:r>
    </w:p>
    <w:p w:rsidR="004D3BDE" w:rsidRPr="000618ED" w:rsidRDefault="004D3BDE" w:rsidP="00CE0225">
      <w:pPr>
        <w:tabs>
          <w:tab w:val="left" w:pos="162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       завантаження;</w:t>
      </w:r>
    </w:p>
    <w:p w:rsidR="004D3BDE" w:rsidRPr="00127E8C" w:rsidRDefault="004D3BDE" w:rsidP="00CE0225">
      <w:pPr>
        <w:tabs>
          <w:tab w:val="left" w:pos="1620"/>
        </w:tabs>
        <w:spacing w:after="0" w:line="240" w:lineRule="auto"/>
        <w:rPr>
          <w:rFonts w:ascii="Times New Roman" w:eastAsia="Times New Roman" w:hAnsi="Times New Roman"/>
          <w:spacing w:val="-4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  </w:t>
      </w:r>
      <w:r w:rsidRPr="00127E8C">
        <w:rPr>
          <w:rFonts w:ascii="Times New Roman" w:eastAsia="Times New Roman" w:hAnsi="Times New Roman"/>
          <w:spacing w:val="-4"/>
          <w:sz w:val="28"/>
          <w:szCs w:val="28"/>
          <w:lang w:eastAsia="uk-UA"/>
        </w:rPr>
        <w:t>б). очистка доріг, бордюрів від бруду, підмітання бордюрів та</w:t>
      </w:r>
      <w:r w:rsidR="00127E8C" w:rsidRPr="00127E8C">
        <w:rPr>
          <w:rFonts w:ascii="Times New Roman" w:eastAsia="Times New Roman" w:hAnsi="Times New Roman"/>
          <w:spacing w:val="-4"/>
          <w:sz w:val="28"/>
          <w:szCs w:val="28"/>
          <w:lang w:eastAsia="uk-UA"/>
        </w:rPr>
        <w:t xml:space="preserve"> </w:t>
      </w:r>
      <w:r w:rsidRPr="00127E8C">
        <w:rPr>
          <w:rFonts w:ascii="Times New Roman" w:eastAsia="Times New Roman" w:hAnsi="Times New Roman"/>
          <w:spacing w:val="-4"/>
          <w:sz w:val="28"/>
          <w:szCs w:val="28"/>
          <w:lang w:eastAsia="uk-UA"/>
        </w:rPr>
        <w:t>алей;</w:t>
      </w: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в). підрізання кущів та обрізання сухих гілок;</w:t>
      </w: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г). вапнування стовбурів дерев у парках;</w:t>
      </w: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д). фарбування лавочок у зонах відпочинку;</w:t>
      </w: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              </w:t>
      </w:r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е). прибирання прибережної смуги р.</w:t>
      </w:r>
      <w:r w:rsidR="00024C3D">
        <w:rPr>
          <w:rFonts w:ascii="Times New Roman" w:eastAsia="Times New Roman" w:hAnsi="Times New Roman"/>
          <w:sz w:val="28"/>
          <w:szCs w:val="28"/>
          <w:lang w:eastAsia="uk-UA"/>
        </w:rPr>
        <w:t> </w:t>
      </w: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Черемош; </w:t>
      </w:r>
    </w:p>
    <w:p w:rsidR="004D3BDE" w:rsidRPr="000618ED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</w:t>
      </w:r>
    </w:p>
    <w:p w:rsidR="004D3BDE" w:rsidRPr="000618ED" w:rsidRDefault="004D3BDE" w:rsidP="00CE0225">
      <w:pPr>
        <w:numPr>
          <w:ilvl w:val="1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. у літній період:</w:t>
      </w:r>
    </w:p>
    <w:p w:rsidR="004D3BDE" w:rsidRPr="000618ED" w:rsidRDefault="004D3BDE" w:rsidP="00CE0225">
      <w:pPr>
        <w:spacing w:after="0" w:line="240" w:lineRule="auto"/>
        <w:ind w:left="1440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а). викошування трави у парках та впорядкування територій</w:t>
      </w:r>
      <w:bookmarkStart w:id="0" w:name="_GoBack"/>
      <w:bookmarkEnd w:id="0"/>
    </w:p>
    <w:p w:rsidR="004D3BDE" w:rsidRPr="000618ED" w:rsidRDefault="004D3BDE" w:rsidP="00CE0225">
      <w:pPr>
        <w:spacing w:after="0" w:line="240" w:lineRule="auto"/>
        <w:ind w:left="1440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 xml:space="preserve">     кладовищ  у селищі Кути;</w:t>
      </w:r>
    </w:p>
    <w:p w:rsidR="004D3BDE" w:rsidRDefault="004D3BDE" w:rsidP="00CE0225">
      <w:pPr>
        <w:spacing w:after="0" w:line="240" w:lineRule="auto"/>
        <w:ind w:left="1440"/>
        <w:rPr>
          <w:rFonts w:ascii="Times New Roman" w:eastAsia="Times New Roman" w:hAnsi="Times New Roman"/>
          <w:sz w:val="28"/>
          <w:szCs w:val="28"/>
          <w:lang w:eastAsia="uk-UA"/>
        </w:rPr>
      </w:pPr>
      <w:r w:rsidRPr="000618ED">
        <w:rPr>
          <w:rFonts w:ascii="Times New Roman" w:eastAsia="Times New Roman" w:hAnsi="Times New Roman"/>
          <w:sz w:val="28"/>
          <w:szCs w:val="28"/>
          <w:lang w:eastAsia="uk-UA"/>
        </w:rPr>
        <w:t>б). обкошування придорожніх канав.</w:t>
      </w:r>
    </w:p>
    <w:p w:rsidR="004D3BDE" w:rsidRDefault="004D3BDE" w:rsidP="004D3BDE">
      <w:pPr>
        <w:spacing w:after="0" w:line="240" w:lineRule="auto"/>
        <w:ind w:left="1440"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4D3BDE" w:rsidRDefault="004D3BDE" w:rsidP="00CE0225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uk-UA"/>
        </w:rPr>
      </w:pPr>
    </w:p>
    <w:p w:rsidR="004D3BDE" w:rsidRDefault="004D3BDE" w:rsidP="004D3BD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3F092A">
        <w:rPr>
          <w:rFonts w:ascii="Times New Roman" w:hAnsi="Times New Roman"/>
          <w:b/>
          <w:sz w:val="28"/>
          <w:szCs w:val="28"/>
        </w:rPr>
        <w:t xml:space="preserve">Селищний голова                   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3F092A">
        <w:rPr>
          <w:rFonts w:ascii="Times New Roman" w:hAnsi="Times New Roman"/>
          <w:b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3F092A">
        <w:rPr>
          <w:rFonts w:ascii="Times New Roman" w:hAnsi="Times New Roman"/>
          <w:b/>
          <w:sz w:val="28"/>
          <w:szCs w:val="28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</w:rPr>
        <w:t>Дмитро ПАВЛЮК</w:t>
      </w:r>
    </w:p>
    <w:p w:rsidR="004D3BDE" w:rsidRDefault="004D3BDE" w:rsidP="004D3BDE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5147A" w:rsidRDefault="0095147A"/>
    <w:sectPr w:rsidR="00951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A71E0"/>
    <w:multiLevelType w:val="multilevel"/>
    <w:tmpl w:val="C542F2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40" w:hanging="2160"/>
      </w:pPr>
      <w:rPr>
        <w:rFonts w:hint="default"/>
      </w:rPr>
    </w:lvl>
  </w:abstractNum>
  <w:abstractNum w:abstractNumId="1">
    <w:nsid w:val="3F9F7F79"/>
    <w:multiLevelType w:val="hybridMultilevel"/>
    <w:tmpl w:val="CFAEBF52"/>
    <w:lvl w:ilvl="0" w:tplc="722689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22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0662AF"/>
    <w:multiLevelType w:val="multilevel"/>
    <w:tmpl w:val="268C28C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3">
    <w:nsid w:val="53EE19D9"/>
    <w:multiLevelType w:val="multilevel"/>
    <w:tmpl w:val="B91E60F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4">
    <w:nsid w:val="5A13473C"/>
    <w:multiLevelType w:val="hybridMultilevel"/>
    <w:tmpl w:val="C6D8CD2A"/>
    <w:lvl w:ilvl="0" w:tplc="2F2E6B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649AC0FE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BDE"/>
    <w:rsid w:val="00024C3D"/>
    <w:rsid w:val="00127E8C"/>
    <w:rsid w:val="001361AE"/>
    <w:rsid w:val="001C004E"/>
    <w:rsid w:val="003E5F63"/>
    <w:rsid w:val="00454AF5"/>
    <w:rsid w:val="004D3BDE"/>
    <w:rsid w:val="008A1602"/>
    <w:rsid w:val="0095147A"/>
    <w:rsid w:val="00B2550E"/>
    <w:rsid w:val="00CE0225"/>
    <w:rsid w:val="00D3244D"/>
    <w:rsid w:val="00DD6722"/>
    <w:rsid w:val="00E84D43"/>
    <w:rsid w:val="00EC4814"/>
    <w:rsid w:val="00FE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D706A-70D1-44D7-9FE0-2C6377E61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BDE"/>
    <w:pPr>
      <w:spacing w:line="25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B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0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E0225"/>
    <w:rPr>
      <w:rFonts w:ascii="Segoe UI" w:eastAsia="Calibri" w:hAnsi="Segoe UI" w:cs="Segoe UI"/>
      <w:sz w:val="18"/>
      <w:szCs w:val="18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2019</Words>
  <Characters>1151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18</cp:revision>
  <cp:lastPrinted>2025-12-22T07:00:00Z</cp:lastPrinted>
  <dcterms:created xsi:type="dcterms:W3CDTF">2025-01-17T08:22:00Z</dcterms:created>
  <dcterms:modified xsi:type="dcterms:W3CDTF">2025-12-22T07:00:00Z</dcterms:modified>
</cp:coreProperties>
</file>