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535" w:rsidRDefault="00EC6E76">
      <w:pPr>
        <w:spacing w:after="0"/>
        <w:jc w:val="center"/>
        <w:rPr>
          <w:rFonts w:ascii="Times New Roman" w:hAnsi="Times New Roman"/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>
            <wp:extent cx="504825" cy="628650"/>
            <wp:effectExtent l="0" t="0" r="9525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5535" w:rsidRDefault="00A27DC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05535" w:rsidRDefault="00A27D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05535" w:rsidRDefault="00A27DC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________________________________________________________________________________________________________________________</w:t>
      </w:r>
    </w:p>
    <w:p w:rsidR="00A05535" w:rsidRDefault="00A27DC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05535" w:rsidRDefault="00A27DC5" w:rsidP="00A51C6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РІШЕННЯ №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5</w:t>
      </w:r>
    </w:p>
    <w:p w:rsidR="00A86B5C" w:rsidRDefault="00A86B5C" w:rsidP="00A51C6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A05535" w:rsidRDefault="00A27DC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від </w:t>
      </w:r>
      <w:r w:rsidR="00A86B5C">
        <w:rPr>
          <w:rFonts w:ascii="Times New Roman" w:hAnsi="Times New Roman"/>
          <w:sz w:val="28"/>
          <w:szCs w:val="28"/>
          <w:lang w:val="uk-UA"/>
        </w:rPr>
        <w:t xml:space="preserve">27 січня 2026 </w:t>
      </w:r>
      <w:r>
        <w:rPr>
          <w:rFonts w:ascii="Times New Roman" w:hAnsi="Times New Roman"/>
          <w:sz w:val="28"/>
          <w:szCs w:val="28"/>
          <w:lang w:val="uk-UA"/>
        </w:rPr>
        <w:t xml:space="preserve">року  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           </w:t>
      </w:r>
      <w:r w:rsidR="00A86B5C">
        <w:rPr>
          <w:rFonts w:ascii="Times New Roman" w:hAnsi="Times New Roman"/>
          <w:sz w:val="28"/>
          <w:szCs w:val="28"/>
          <w:lang w:val="uk-UA"/>
        </w:rPr>
        <w:t xml:space="preserve">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с-ще Кути </w:t>
      </w:r>
    </w:p>
    <w:p w:rsidR="00A05535" w:rsidRDefault="00A05535">
      <w:pPr>
        <w:jc w:val="both"/>
        <w:rPr>
          <w:rFonts w:ascii="Times New Roman" w:hAnsi="Times New Roman"/>
          <w:sz w:val="27"/>
          <w:szCs w:val="27"/>
          <w:lang w:val="uk-UA"/>
        </w:rPr>
      </w:pPr>
    </w:p>
    <w:p w:rsidR="006D1505" w:rsidRDefault="006D1505" w:rsidP="00312F86">
      <w:pPr>
        <w:spacing w:after="0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D1505">
        <w:rPr>
          <w:rFonts w:ascii="Times New Roman" w:hAnsi="Times New Roman"/>
          <w:b/>
          <w:sz w:val="28"/>
          <w:szCs w:val="28"/>
          <w:lang w:val="uk-UA"/>
        </w:rPr>
        <w:t xml:space="preserve">Про утворення </w:t>
      </w:r>
      <w:proofErr w:type="spellStart"/>
      <w:r w:rsidRPr="006D1505">
        <w:rPr>
          <w:rFonts w:ascii="Times New Roman" w:hAnsi="Times New Roman"/>
          <w:b/>
          <w:sz w:val="28"/>
          <w:szCs w:val="28"/>
          <w:lang w:val="uk-UA"/>
        </w:rPr>
        <w:t>мультидисциплінарної</w:t>
      </w:r>
      <w:proofErr w:type="spellEnd"/>
      <w:r w:rsidRPr="006D1505">
        <w:rPr>
          <w:rFonts w:ascii="Times New Roman" w:hAnsi="Times New Roman"/>
          <w:b/>
          <w:sz w:val="28"/>
          <w:szCs w:val="28"/>
          <w:lang w:val="uk-UA"/>
        </w:rPr>
        <w:t xml:space="preserve"> команди з </w:t>
      </w:r>
    </w:p>
    <w:p w:rsidR="006D1505" w:rsidRDefault="006D1505" w:rsidP="00312F86">
      <w:pPr>
        <w:spacing w:after="0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D1505">
        <w:rPr>
          <w:rFonts w:ascii="Times New Roman" w:hAnsi="Times New Roman"/>
          <w:b/>
          <w:sz w:val="28"/>
          <w:szCs w:val="28"/>
          <w:lang w:val="uk-UA"/>
        </w:rPr>
        <w:t xml:space="preserve">комплексного визначення ступеня індивідуальних потреб </w:t>
      </w:r>
    </w:p>
    <w:p w:rsidR="006D1505" w:rsidRDefault="006D1505" w:rsidP="00312F86">
      <w:pPr>
        <w:spacing w:after="0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D1505">
        <w:rPr>
          <w:rFonts w:ascii="Times New Roman" w:hAnsi="Times New Roman"/>
          <w:b/>
          <w:sz w:val="28"/>
          <w:szCs w:val="28"/>
          <w:lang w:val="uk-UA"/>
        </w:rPr>
        <w:t xml:space="preserve">особи/дитини, яка потребує надання соціальних послуг </w:t>
      </w:r>
    </w:p>
    <w:p w:rsidR="00312F86" w:rsidRPr="006D1505" w:rsidRDefault="006D1505" w:rsidP="00312F86">
      <w:pPr>
        <w:spacing w:after="0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D1505">
        <w:rPr>
          <w:rFonts w:ascii="Times New Roman" w:hAnsi="Times New Roman"/>
          <w:b/>
          <w:sz w:val="28"/>
          <w:szCs w:val="28"/>
          <w:lang w:val="uk-UA"/>
        </w:rPr>
        <w:t>з догляду на непрофесійній/професійній основі</w:t>
      </w:r>
    </w:p>
    <w:p w:rsidR="006D1505" w:rsidRDefault="006D1505" w:rsidP="00684115">
      <w:pPr>
        <w:pStyle w:val="aa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12F86" w:rsidRPr="00684115" w:rsidRDefault="006D1505" w:rsidP="006D1505">
      <w:pPr>
        <w:pStyle w:val="aa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6D1505">
        <w:rPr>
          <w:rFonts w:ascii="Times New Roman" w:hAnsi="Times New Roman"/>
          <w:sz w:val="28"/>
          <w:szCs w:val="28"/>
          <w:lang w:val="uk-UA"/>
        </w:rPr>
        <w:t>Керуючись Законом України «Про соціальні послуги», статтею 52 Закону України «Про місцеве самоврядування в Україні», враховуючи постанову Кабінету Міністрів України від 17 вересня 2025р. № 1172 «Про внесення змін до порядків, затверджених постановами Кабінету Міністрів України від 23 вересня 2020 р. № 859 і від 6 жовтня 2021 р. № 1040», з метою забезпечення якісного проведення комплексного визначення ступеня індивідуальних потреб особи/дитини, яка потребує надання соціальних послуг з догляду на непрофесійній/професійній основі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312F86" w:rsidRPr="00684115">
        <w:rPr>
          <w:rFonts w:ascii="Times New Roman" w:hAnsi="Times New Roman"/>
          <w:sz w:val="28"/>
          <w:szCs w:val="28"/>
          <w:lang w:val="uk-UA"/>
        </w:rPr>
        <w:t>виконавчий комітет</w:t>
      </w:r>
      <w:r w:rsidR="00AC1059">
        <w:rPr>
          <w:rFonts w:ascii="Times New Roman" w:hAnsi="Times New Roman"/>
          <w:sz w:val="28"/>
          <w:szCs w:val="28"/>
          <w:lang w:val="uk-UA"/>
        </w:rPr>
        <w:t xml:space="preserve"> Кутської</w:t>
      </w:r>
      <w:r w:rsidR="00312F86" w:rsidRPr="00684115">
        <w:rPr>
          <w:rFonts w:ascii="Times New Roman" w:hAnsi="Times New Roman"/>
          <w:sz w:val="28"/>
          <w:szCs w:val="28"/>
          <w:lang w:val="uk-UA"/>
        </w:rPr>
        <w:t xml:space="preserve"> селищної  ради</w:t>
      </w:r>
    </w:p>
    <w:p w:rsidR="00A05535" w:rsidRPr="00684115" w:rsidRDefault="00A05535" w:rsidP="00684115">
      <w:pPr>
        <w:pStyle w:val="aa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05535" w:rsidRDefault="00A27DC5" w:rsidP="00684115">
      <w:pPr>
        <w:pStyle w:val="aa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684115">
        <w:rPr>
          <w:rFonts w:ascii="Times New Roman" w:hAnsi="Times New Roman"/>
          <w:b/>
          <w:sz w:val="28"/>
          <w:szCs w:val="28"/>
          <w:lang w:val="uk-UA"/>
        </w:rPr>
        <w:t>В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И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Р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І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Ш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И</w:t>
      </w:r>
      <w:r w:rsidR="00A86B5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684115">
        <w:rPr>
          <w:rFonts w:ascii="Times New Roman" w:hAnsi="Times New Roman"/>
          <w:b/>
          <w:sz w:val="28"/>
          <w:szCs w:val="28"/>
          <w:lang w:val="uk-UA"/>
        </w:rPr>
        <w:t>В:</w:t>
      </w:r>
    </w:p>
    <w:p w:rsidR="00684115" w:rsidRPr="00684115" w:rsidRDefault="00684115" w:rsidP="00684115">
      <w:pPr>
        <w:pStyle w:val="aa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6D1505" w:rsidRPr="006D1505" w:rsidRDefault="006D1505" w:rsidP="006D1505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1. </w:t>
      </w:r>
      <w:r w:rsidR="00C1793D"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>УТВОРИТИ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val="uk-UA" w:eastAsia="ru-RU"/>
        </w:rPr>
        <w:t>мультидисциплінарну</w:t>
      </w:r>
      <w:proofErr w:type="spellEnd"/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команду з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комплексного визначення 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  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ступеня індивідуальних потреб  особи/дитини, яка потребує надання соціальних  послуг з догляду на непрофесійній/професійній основі, та затвердити її 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                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>посадовий склад згідно з додатком 1.</w:t>
      </w:r>
    </w:p>
    <w:p w:rsidR="006D1505" w:rsidRPr="006D1505" w:rsidRDefault="006D1505" w:rsidP="006D1505">
      <w:pPr>
        <w:suppressAutoHyphens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2. </w:t>
      </w:r>
      <w:r w:rsidR="000932D6"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>ЗАТВЕРДИТИ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Положення про роботу </w:t>
      </w:r>
      <w:proofErr w:type="spellStart"/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>му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>льтидисциплінарної</w:t>
      </w:r>
      <w:proofErr w:type="spellEnd"/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команди               з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комплексного визначення ступеня індивідуальних потреб особи/дитини, яка потребує надання соціальних послуг з догляду на непрофесійній/професійній </w:t>
      </w:r>
      <w:r w:rsidR="00FF4BF2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 </w:t>
      </w: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>основі, згідно з додатком 2.</w:t>
      </w:r>
    </w:p>
    <w:p w:rsidR="00EC6E76" w:rsidRPr="00A86B5C" w:rsidRDefault="006D1505" w:rsidP="00A86B5C">
      <w:pPr>
        <w:suppressAutoHyphens w:val="0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6D1505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3. </w:t>
      </w:r>
      <w:r w:rsidRPr="006D1505"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>Контроль за виконанням рі</w:t>
      </w:r>
      <w:r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>шення покласти на заступника селищного       голови з питань діяльності в</w:t>
      </w:r>
      <w:r w:rsidR="000932D6"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 xml:space="preserve">иконавчих органів ради </w:t>
      </w:r>
      <w:proofErr w:type="spellStart"/>
      <w:r w:rsidR="000932D6"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>Єлізавету</w:t>
      </w:r>
      <w:proofErr w:type="spellEnd"/>
      <w:r>
        <w:rPr>
          <w:rFonts w:ascii="Times New Roman" w:eastAsia="Aptos" w:hAnsi="Times New Roman"/>
          <w:color w:val="000000"/>
          <w:kern w:val="2"/>
          <w:sz w:val="28"/>
          <w:szCs w:val="28"/>
          <w:bdr w:val="none" w:sz="0" w:space="0" w:color="auto" w:frame="1"/>
          <w:shd w:val="clear" w:color="auto" w:fill="FFFFFF"/>
          <w:lang w:val="uk-UA"/>
          <w14:ligatures w14:val="standardContextual"/>
        </w:rPr>
        <w:t xml:space="preserve"> ГЕЛЕВИЧ.</w:t>
      </w:r>
    </w:p>
    <w:p w:rsidR="00A51C6A" w:rsidRDefault="00A51C6A" w:rsidP="00A51C6A">
      <w:pPr>
        <w:spacing w:after="0"/>
        <w:ind w:firstLine="567"/>
        <w:contextualSpacing/>
        <w:jc w:val="both"/>
        <w:rPr>
          <w:rFonts w:ascii="Times New Roman" w:hAnsi="Times New Roman"/>
          <w:color w:val="000000"/>
          <w:sz w:val="28"/>
          <w:szCs w:val="27"/>
          <w:lang w:val="uk-UA"/>
        </w:rPr>
      </w:pPr>
    </w:p>
    <w:p w:rsidR="00A86B5C" w:rsidRPr="00A27DC5" w:rsidRDefault="00A86B5C" w:rsidP="00A51C6A">
      <w:pPr>
        <w:spacing w:after="0"/>
        <w:ind w:firstLine="567"/>
        <w:contextualSpacing/>
        <w:jc w:val="both"/>
        <w:rPr>
          <w:rFonts w:ascii="Times New Roman" w:hAnsi="Times New Roman"/>
          <w:color w:val="000000"/>
          <w:sz w:val="28"/>
          <w:szCs w:val="27"/>
          <w:lang w:val="uk-UA"/>
        </w:rPr>
      </w:pPr>
    </w:p>
    <w:p w:rsidR="00A05535" w:rsidRDefault="00A27DC5">
      <w:pPr>
        <w:jc w:val="both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Селищний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голова                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              </w:t>
      </w:r>
      <w:r>
        <w:rPr>
          <w:rFonts w:ascii="Times New Roman" w:hAnsi="Times New Roman"/>
          <w:b/>
          <w:sz w:val="28"/>
          <w:szCs w:val="28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  <w:lang w:val="uk-UA"/>
        </w:rPr>
        <w:t>Дмитро ПАВЛЮК</w:t>
      </w:r>
    </w:p>
    <w:p w:rsidR="00A86B5C" w:rsidRDefault="00A86B5C">
      <w:pPr>
        <w:jc w:val="both"/>
        <w:rPr>
          <w:rFonts w:ascii="Times New Roman" w:hAnsi="Times New Roman"/>
          <w:b/>
          <w:sz w:val="28"/>
          <w:szCs w:val="28"/>
        </w:rPr>
      </w:pPr>
    </w:p>
    <w:p w:rsidR="00664B0D" w:rsidRPr="00664B0D" w:rsidRDefault="00664B0D" w:rsidP="00664B0D">
      <w:pPr>
        <w:widowControl w:val="0"/>
        <w:suppressAutoHyphens w:val="0"/>
        <w:autoSpaceDE w:val="0"/>
        <w:autoSpaceDN w:val="0"/>
        <w:spacing w:after="0" w:line="240" w:lineRule="auto"/>
        <w:ind w:left="5103"/>
        <w:rPr>
          <w:rFonts w:ascii="Times New Roman" w:eastAsia="Times New Roman" w:hAnsi="Times New Roman"/>
          <w:b/>
          <w:bCs/>
          <w:spacing w:val="-2"/>
          <w:sz w:val="28"/>
          <w:szCs w:val="28"/>
          <w:lang w:val="uk-UA"/>
        </w:rPr>
      </w:pPr>
      <w:r w:rsidRPr="00664B0D">
        <w:rPr>
          <w:rFonts w:ascii="Times New Roman" w:eastAsia="Times New Roman" w:hAnsi="Times New Roman"/>
          <w:b/>
          <w:bCs/>
          <w:spacing w:val="-2"/>
          <w:sz w:val="28"/>
          <w:szCs w:val="28"/>
          <w:lang w:val="uk-UA"/>
        </w:rPr>
        <w:lastRenderedPageBreak/>
        <w:t>Додаток 1</w:t>
      </w:r>
    </w:p>
    <w:p w:rsidR="00664B0D" w:rsidRPr="00664B0D" w:rsidRDefault="00664B0D" w:rsidP="00664B0D">
      <w:pPr>
        <w:widowControl w:val="0"/>
        <w:suppressAutoHyphens w:val="0"/>
        <w:autoSpaceDE w:val="0"/>
        <w:autoSpaceDN w:val="0"/>
        <w:spacing w:after="0" w:line="240" w:lineRule="auto"/>
        <w:ind w:left="5103" w:right="-285"/>
        <w:rPr>
          <w:rFonts w:ascii="Times New Roman" w:eastAsia="Times New Roman" w:hAnsi="Times New Roman"/>
          <w:b/>
          <w:bCs/>
          <w:sz w:val="28"/>
          <w:szCs w:val="28"/>
          <w:lang w:val="uk-UA"/>
        </w:rPr>
      </w:pPr>
      <w:r w:rsidRPr="00664B0D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до рішення виконавчого комітету Кутської селищної</w:t>
      </w:r>
      <w:r w:rsidRPr="00664B0D">
        <w:rPr>
          <w:rFonts w:ascii="Times New Roman" w:eastAsia="Times New Roman" w:hAnsi="Times New Roman"/>
          <w:b/>
          <w:bCs/>
          <w:spacing w:val="-18"/>
          <w:sz w:val="28"/>
          <w:szCs w:val="28"/>
          <w:lang w:val="uk-UA"/>
        </w:rPr>
        <w:t xml:space="preserve"> </w:t>
      </w:r>
      <w:r w:rsidRPr="00664B0D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ради</w:t>
      </w:r>
    </w:p>
    <w:p w:rsidR="00664B0D" w:rsidRDefault="000932D6" w:rsidP="00664B0D">
      <w:pPr>
        <w:widowControl w:val="0"/>
        <w:suppressAutoHyphens w:val="0"/>
        <w:autoSpaceDE w:val="0"/>
        <w:autoSpaceDN w:val="0"/>
        <w:spacing w:after="0" w:line="240" w:lineRule="auto"/>
        <w:ind w:left="5103"/>
        <w:rPr>
          <w:rFonts w:ascii="Times New Roman" w:eastAsia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 xml:space="preserve">27.01.2026 </w:t>
      </w:r>
    </w:p>
    <w:p w:rsidR="000932D6" w:rsidRPr="00664B0D" w:rsidRDefault="000932D6" w:rsidP="00664B0D">
      <w:pPr>
        <w:widowControl w:val="0"/>
        <w:suppressAutoHyphens w:val="0"/>
        <w:autoSpaceDE w:val="0"/>
        <w:autoSpaceDN w:val="0"/>
        <w:spacing w:after="0" w:line="240" w:lineRule="auto"/>
        <w:ind w:left="5103"/>
        <w:rPr>
          <w:rFonts w:ascii="Times New Roman" w:eastAsia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№</w:t>
      </w:r>
      <w:r w:rsidR="00A86B5C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 xml:space="preserve"> 5</w:t>
      </w:r>
    </w:p>
    <w:p w:rsidR="00664B0D" w:rsidRPr="00664B0D" w:rsidRDefault="00664B0D" w:rsidP="00664B0D">
      <w:pPr>
        <w:suppressAutoHyphens w:val="0"/>
        <w:spacing w:after="0" w:line="240" w:lineRule="auto"/>
        <w:ind w:left="4536"/>
        <w:jc w:val="center"/>
        <w:rPr>
          <w:rFonts w:ascii="Times New Roman" w:hAnsi="Times New Roman"/>
          <w:b/>
          <w:sz w:val="28"/>
          <w:lang w:val="uk-UA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lang w:val="uk-UA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lang w:val="uk-UA"/>
        </w:rPr>
      </w:pPr>
      <w:r w:rsidRPr="00664B0D">
        <w:rPr>
          <w:rFonts w:ascii="Times New Roman" w:hAnsi="Times New Roman"/>
          <w:b/>
          <w:sz w:val="28"/>
          <w:lang w:val="uk-UA"/>
        </w:rPr>
        <w:t>ПОСАДОВИЙ СКЛАД</w:t>
      </w: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 w:rsidRPr="00664B0D">
        <w:rPr>
          <w:rFonts w:ascii="Times New Roman" w:hAnsi="Times New Roman"/>
          <w:b/>
          <w:sz w:val="28"/>
          <w:szCs w:val="28"/>
          <w:lang w:val="uk-UA"/>
        </w:rPr>
        <w:t>мультидисциплінарної</w:t>
      </w:r>
      <w:proofErr w:type="spellEnd"/>
      <w:r w:rsidRPr="00664B0D">
        <w:rPr>
          <w:rFonts w:ascii="Times New Roman" w:hAnsi="Times New Roman"/>
          <w:b/>
          <w:sz w:val="28"/>
          <w:szCs w:val="28"/>
          <w:lang w:val="uk-UA"/>
        </w:rPr>
        <w:t xml:space="preserve"> команди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з</w:t>
      </w:r>
      <w:r w:rsidRPr="00664B0D">
        <w:rPr>
          <w:rFonts w:ascii="Times New Roman" w:hAnsi="Times New Roman"/>
          <w:b/>
          <w:sz w:val="28"/>
          <w:szCs w:val="28"/>
          <w:lang w:val="uk-UA"/>
        </w:rPr>
        <w:t xml:space="preserve"> комплексного визначення ступеня    </w:t>
      </w: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664B0D">
        <w:rPr>
          <w:rFonts w:ascii="Times New Roman" w:hAnsi="Times New Roman"/>
          <w:b/>
          <w:sz w:val="28"/>
          <w:szCs w:val="28"/>
          <w:lang w:val="uk-UA"/>
        </w:rPr>
        <w:t xml:space="preserve">   індивідуальних потреб особи/дитини, яка потребує надання соціальних послуг з догляду на непрофесійній/професійній основі</w:t>
      </w:r>
    </w:p>
    <w:p w:rsidR="00664B0D" w:rsidRPr="00664B0D" w:rsidRDefault="00664B0D" w:rsidP="00664B0D">
      <w:pPr>
        <w:suppressAutoHyphens w:val="0"/>
        <w:spacing w:after="0" w:line="240" w:lineRule="auto"/>
        <w:ind w:left="927"/>
        <w:contextualSpacing/>
        <w:jc w:val="center"/>
        <w:rPr>
          <w:rFonts w:ascii="Times New Roman" w:hAnsi="Times New Roman"/>
          <w:bCs/>
          <w:sz w:val="28"/>
          <w:szCs w:val="28"/>
          <w:lang w:val="uk-UA"/>
        </w:rPr>
      </w:pPr>
    </w:p>
    <w:p w:rsidR="00664B0D" w:rsidRPr="005B3807" w:rsidRDefault="00664B0D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Голова </w:t>
      </w:r>
      <w:proofErr w:type="spellStart"/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>мультидисциплінарної</w:t>
      </w:r>
      <w:proofErr w:type="spellEnd"/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 команди:</w:t>
      </w:r>
    </w:p>
    <w:p w:rsidR="00664B0D" w:rsidRPr="005B3807" w:rsidRDefault="00664B0D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bookmarkStart w:id="0" w:name="_Hlk217127199"/>
      <w:r w:rsidRPr="005B3807">
        <w:rPr>
          <w:rFonts w:ascii="Times New Roman" w:hAnsi="Times New Roman"/>
          <w:sz w:val="28"/>
          <w:szCs w:val="28"/>
          <w:lang w:val="uk-UA"/>
        </w:rPr>
        <w:t xml:space="preserve">Головний спеціаліст-соціальний менеджер відділу соціального захисту населення Кутської селищної ради </w:t>
      </w:r>
      <w:bookmarkEnd w:id="0"/>
    </w:p>
    <w:p w:rsidR="00664B0D" w:rsidRPr="005B3807" w:rsidRDefault="00664B0D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64B0D" w:rsidRPr="005B3807" w:rsidRDefault="00664B0D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Члени </w:t>
      </w:r>
      <w:proofErr w:type="spellStart"/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>мультидисциплінарної</w:t>
      </w:r>
      <w:proofErr w:type="spellEnd"/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 команди:</w:t>
      </w:r>
    </w:p>
    <w:p w:rsidR="00711E5B" w:rsidRPr="005B3807" w:rsidRDefault="00711E5B" w:rsidP="005B3807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Заступник селищного голови з питань діяльності виконавчих </w:t>
      </w:r>
      <w:r w:rsid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           </w:t>
      </w:r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органів ради – </w:t>
      </w:r>
      <w:proofErr w:type="spellStart"/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>Єлізавета</w:t>
      </w:r>
      <w:proofErr w:type="spellEnd"/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 ГЕЛЕВИЧ</w:t>
      </w:r>
    </w:p>
    <w:p w:rsidR="00711E5B" w:rsidRDefault="00711E5B" w:rsidP="005B3807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Начальник відділу соціального захисту населення – Василь </w:t>
      </w:r>
      <w:r w:rsid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              </w:t>
      </w:r>
      <w:r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>ВОРОТНЯК</w:t>
      </w:r>
    </w:p>
    <w:p w:rsidR="005B3807" w:rsidRPr="005B3807" w:rsidRDefault="005B3807" w:rsidP="005B3807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Cs/>
          <w:sz w:val="28"/>
          <w:szCs w:val="28"/>
          <w:lang w:val="uk-UA"/>
        </w:rPr>
        <w:t>Завідувач сектору ветеранської політики відділу соціального захисту населення – Віталія ДАНИЛЮК</w:t>
      </w:r>
    </w:p>
    <w:p w:rsidR="00711E5B" w:rsidRDefault="00306A5A" w:rsidP="005B3807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Cs/>
          <w:sz w:val="28"/>
          <w:szCs w:val="28"/>
          <w:lang w:val="uk-UA"/>
        </w:rPr>
        <w:t>Головний спе</w:t>
      </w:r>
      <w:r w:rsidR="00711E5B" w:rsidRP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ціаліст відділу соціального захисту населення – Інна </w:t>
      </w:r>
      <w:proofErr w:type="spellStart"/>
      <w:r w:rsidR="005B3807">
        <w:rPr>
          <w:rFonts w:ascii="Times New Roman" w:hAnsi="Times New Roman"/>
          <w:b/>
          <w:bCs/>
          <w:iCs/>
          <w:sz w:val="28"/>
          <w:szCs w:val="28"/>
          <w:lang w:val="uk-UA"/>
        </w:rPr>
        <w:t>Каралаш-Старожитник</w:t>
      </w:r>
      <w:proofErr w:type="spellEnd"/>
    </w:p>
    <w:p w:rsidR="005B3807" w:rsidRDefault="005B3807" w:rsidP="005B3807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Cs/>
          <w:sz w:val="28"/>
          <w:szCs w:val="28"/>
          <w:lang w:val="uk-UA"/>
        </w:rPr>
        <w:t>Заступник директора КНП «</w:t>
      </w:r>
      <w:proofErr w:type="spellStart"/>
      <w:r>
        <w:rPr>
          <w:rFonts w:ascii="Times New Roman" w:hAnsi="Times New Roman"/>
          <w:b/>
          <w:bCs/>
          <w:iCs/>
          <w:sz w:val="28"/>
          <w:szCs w:val="28"/>
          <w:lang w:val="uk-UA"/>
        </w:rPr>
        <w:t>Кутська</w:t>
      </w:r>
      <w:proofErr w:type="spellEnd"/>
      <w:r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 міська лікарня» - Василь         БЕРНЮГА (за згодою)</w:t>
      </w:r>
    </w:p>
    <w:p w:rsidR="005B3807" w:rsidRPr="005B3807" w:rsidRDefault="005B3807" w:rsidP="005B3807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Cs/>
          <w:sz w:val="28"/>
          <w:szCs w:val="28"/>
          <w:lang w:val="uk-UA"/>
        </w:rPr>
        <w:t xml:space="preserve">Староста села </w:t>
      </w:r>
      <w:r w:rsidR="00306A5A">
        <w:rPr>
          <w:rFonts w:ascii="Times New Roman" w:hAnsi="Times New Roman"/>
          <w:b/>
          <w:bCs/>
          <w:iCs/>
          <w:sz w:val="28"/>
          <w:szCs w:val="28"/>
          <w:lang w:val="uk-UA"/>
        </w:rPr>
        <w:t>за територіальною приналежністю звернення</w:t>
      </w:r>
    </w:p>
    <w:p w:rsidR="00711E5B" w:rsidRPr="00664B0D" w:rsidRDefault="00711E5B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:rsidR="00664B0D" w:rsidRPr="00664B0D" w:rsidRDefault="00664B0D" w:rsidP="00664B0D">
      <w:pPr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567"/>
        <w:contextualSpacing/>
        <w:jc w:val="both"/>
        <w:rPr>
          <w:rFonts w:ascii="Times New Roman" w:hAnsi="Times New Roman"/>
          <w:sz w:val="12"/>
          <w:szCs w:val="12"/>
          <w:lang w:val="uk-UA"/>
        </w:rPr>
      </w:pPr>
    </w:p>
    <w:p w:rsidR="00664B0D" w:rsidRPr="00664B0D" w:rsidRDefault="00664B0D" w:rsidP="00664B0D">
      <w:pPr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664B0D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664B0D" w:rsidRPr="00664B0D" w:rsidRDefault="00664B0D" w:rsidP="00664B0D">
      <w:pPr>
        <w:suppressAutoHyphens w:val="0"/>
        <w:spacing w:after="0" w:line="240" w:lineRule="auto"/>
        <w:ind w:firstLine="6096"/>
        <w:jc w:val="both"/>
        <w:rPr>
          <w:rFonts w:ascii="Times New Roman" w:hAnsi="Times New Roman"/>
          <w:sz w:val="28"/>
          <w:lang w:val="uk-UA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 w:line="240" w:lineRule="auto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pacing w:after="0"/>
        <w:textDirection w:val="btLr"/>
        <w:textAlignment w:val="top"/>
        <w:outlineLvl w:val="0"/>
        <w:rPr>
          <w:rFonts w:ascii="Times New Roman" w:hAnsi="Times New Roman"/>
          <w:b/>
          <w:bCs/>
          <w:position w:val="-1"/>
          <w:sz w:val="28"/>
          <w:szCs w:val="28"/>
          <w:lang w:val="uk-UA" w:eastAsia="ru-RU"/>
        </w:rPr>
      </w:pPr>
    </w:p>
    <w:p w:rsidR="00664B0D" w:rsidRPr="00664B0D" w:rsidRDefault="00664B0D" w:rsidP="00B548D1">
      <w:pPr>
        <w:suppressAutoHyphens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uk-UA"/>
        </w:rPr>
      </w:pPr>
    </w:p>
    <w:p w:rsidR="00664B0D" w:rsidRPr="00664B0D" w:rsidRDefault="00664B0D" w:rsidP="00664B0D">
      <w:pPr>
        <w:widowControl w:val="0"/>
        <w:suppressAutoHyphens w:val="0"/>
        <w:autoSpaceDE w:val="0"/>
        <w:autoSpaceDN w:val="0"/>
        <w:spacing w:after="0" w:line="240" w:lineRule="auto"/>
        <w:ind w:left="5103"/>
        <w:rPr>
          <w:rFonts w:ascii="Times New Roman" w:eastAsia="Times New Roman" w:hAnsi="Times New Roman"/>
          <w:b/>
          <w:bCs/>
          <w:spacing w:val="-2"/>
          <w:sz w:val="28"/>
          <w:szCs w:val="28"/>
          <w:lang w:val="uk-UA"/>
        </w:rPr>
      </w:pPr>
      <w:r w:rsidRPr="00664B0D">
        <w:rPr>
          <w:rFonts w:ascii="Times New Roman" w:eastAsia="Times New Roman" w:hAnsi="Times New Roman"/>
          <w:b/>
          <w:bCs/>
          <w:spacing w:val="-2"/>
          <w:sz w:val="28"/>
          <w:szCs w:val="28"/>
          <w:lang w:val="uk-UA"/>
        </w:rPr>
        <w:lastRenderedPageBreak/>
        <w:t>Додаток 2</w:t>
      </w:r>
    </w:p>
    <w:p w:rsidR="00664B0D" w:rsidRPr="00664B0D" w:rsidRDefault="00664B0D" w:rsidP="00664B0D">
      <w:pPr>
        <w:widowControl w:val="0"/>
        <w:suppressAutoHyphens w:val="0"/>
        <w:autoSpaceDE w:val="0"/>
        <w:autoSpaceDN w:val="0"/>
        <w:spacing w:after="0" w:line="240" w:lineRule="auto"/>
        <w:ind w:left="5103" w:right="-427"/>
        <w:rPr>
          <w:rFonts w:ascii="Times New Roman" w:eastAsia="Times New Roman" w:hAnsi="Times New Roman"/>
          <w:b/>
          <w:bCs/>
          <w:sz w:val="28"/>
          <w:szCs w:val="28"/>
          <w:lang w:val="uk-UA"/>
        </w:rPr>
      </w:pPr>
      <w:r w:rsidRPr="00664B0D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 xml:space="preserve">до рішення виконавчого комітету </w:t>
      </w:r>
      <w:r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 xml:space="preserve">  </w:t>
      </w:r>
      <w:r w:rsidRPr="00664B0D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Кутської селищної</w:t>
      </w:r>
      <w:r w:rsidRPr="00664B0D">
        <w:rPr>
          <w:rFonts w:ascii="Times New Roman" w:eastAsia="Times New Roman" w:hAnsi="Times New Roman"/>
          <w:b/>
          <w:bCs/>
          <w:spacing w:val="-18"/>
          <w:sz w:val="28"/>
          <w:szCs w:val="28"/>
          <w:lang w:val="uk-UA"/>
        </w:rPr>
        <w:t xml:space="preserve"> </w:t>
      </w:r>
      <w:r w:rsidRPr="00664B0D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ради</w:t>
      </w:r>
    </w:p>
    <w:p w:rsidR="00664B0D" w:rsidRDefault="00630EED" w:rsidP="00664B0D">
      <w:pPr>
        <w:widowControl w:val="0"/>
        <w:suppressAutoHyphens w:val="0"/>
        <w:autoSpaceDE w:val="0"/>
        <w:autoSpaceDN w:val="0"/>
        <w:spacing w:after="0" w:line="240" w:lineRule="auto"/>
        <w:ind w:left="5103"/>
        <w:rPr>
          <w:rFonts w:ascii="Times New Roman" w:eastAsia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27.01.2026</w:t>
      </w:r>
    </w:p>
    <w:p w:rsidR="00630EED" w:rsidRPr="00664B0D" w:rsidRDefault="00630EED" w:rsidP="00664B0D">
      <w:pPr>
        <w:widowControl w:val="0"/>
        <w:suppressAutoHyphens w:val="0"/>
        <w:autoSpaceDE w:val="0"/>
        <w:autoSpaceDN w:val="0"/>
        <w:spacing w:after="0" w:line="240" w:lineRule="auto"/>
        <w:ind w:left="5103"/>
        <w:rPr>
          <w:rFonts w:ascii="Times New Roman" w:eastAsia="Times New Roman" w:hAnsi="Times New Roman"/>
          <w:b/>
          <w:bCs/>
          <w:sz w:val="28"/>
          <w:szCs w:val="28"/>
          <w:lang w:val="uk-U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>№</w:t>
      </w:r>
      <w:r w:rsidR="00A86B5C">
        <w:rPr>
          <w:rFonts w:ascii="Times New Roman" w:eastAsia="Times New Roman" w:hAnsi="Times New Roman"/>
          <w:b/>
          <w:bCs/>
          <w:sz w:val="28"/>
          <w:szCs w:val="28"/>
          <w:lang w:val="uk-UA"/>
        </w:rPr>
        <w:t xml:space="preserve"> 5</w:t>
      </w:r>
      <w:bookmarkStart w:id="1" w:name="_GoBack"/>
      <w:bookmarkEnd w:id="1"/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uk-UA"/>
        </w:rPr>
      </w:pP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b/>
          <w:bCs/>
          <w:sz w:val="28"/>
          <w:szCs w:val="28"/>
          <w:lang w:val="uk-UA" w:eastAsia="ru-RU"/>
        </w:rPr>
        <w:t>ПОЛОЖЕННЯ</w:t>
      </w: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b/>
          <w:bCs/>
          <w:sz w:val="28"/>
          <w:szCs w:val="28"/>
          <w:lang w:val="uk-UA" w:eastAsia="ru-RU"/>
        </w:rPr>
        <w:t>ПРО РОБОТУ МУЛЬТИДИСЦИПЛІНАРНОЇ КОМАНДИ</w:t>
      </w: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>з</w:t>
      </w:r>
      <w:r w:rsidRPr="00664B0D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 комплексного визначення </w:t>
      </w:r>
      <w:r w:rsidR="00FF4BF2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ступеня індивідуальних потреб </w:t>
      </w:r>
      <w:r w:rsidRPr="00664B0D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 особи/дитини, яка потребує надання соціальних послуг з догляду на непрофесійній/професійній основі</w:t>
      </w: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uppressAutoHyphens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b/>
          <w:bCs/>
          <w:sz w:val="28"/>
          <w:szCs w:val="28"/>
          <w:lang w:val="uk-UA" w:eastAsia="ru-RU"/>
        </w:rPr>
        <w:t>І. Загальні положення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sz w:val="28"/>
          <w:szCs w:val="28"/>
          <w:lang w:val="uk-UA" w:eastAsia="ru-RU"/>
        </w:rPr>
        <w:t xml:space="preserve">1. Положення про роботу </w:t>
      </w:r>
      <w:proofErr w:type="spellStart"/>
      <w:r w:rsidRPr="00664B0D">
        <w:rPr>
          <w:rFonts w:ascii="Times New Roman" w:hAnsi="Times New Roman"/>
          <w:sz w:val="28"/>
          <w:szCs w:val="28"/>
          <w:lang w:val="uk-UA" w:eastAsia="ru-RU"/>
        </w:rPr>
        <w:t>мультидисциплінарної</w:t>
      </w:r>
      <w:proofErr w:type="spellEnd"/>
      <w:r w:rsidRPr="00664B0D">
        <w:rPr>
          <w:rFonts w:ascii="Times New Roman" w:hAnsi="Times New Roman"/>
          <w:sz w:val="28"/>
          <w:szCs w:val="28"/>
          <w:lang w:val="uk-UA" w:eastAsia="ru-RU"/>
        </w:rPr>
        <w:t xml:space="preserve"> команди для комплексного визначення ступеня індивідуальних потреб особи/дитини, яка потребує надання соціальних послуг на території </w:t>
      </w:r>
      <w:r>
        <w:rPr>
          <w:rFonts w:ascii="Times New Roman" w:hAnsi="Times New Roman"/>
          <w:sz w:val="28"/>
          <w:szCs w:val="28"/>
          <w:lang w:val="uk-UA" w:eastAsia="ru-RU"/>
        </w:rPr>
        <w:t>Кутської селищної</w:t>
      </w:r>
      <w:r w:rsidRPr="00664B0D">
        <w:rPr>
          <w:rFonts w:ascii="Times New Roman" w:hAnsi="Times New Roman"/>
          <w:sz w:val="28"/>
          <w:szCs w:val="28"/>
          <w:lang w:val="uk-UA" w:eastAsia="ru-RU"/>
        </w:rPr>
        <w:t xml:space="preserve"> територіальної громади (далі – </w:t>
      </w:r>
      <w:proofErr w:type="spellStart"/>
      <w:r w:rsidRPr="00664B0D">
        <w:rPr>
          <w:rFonts w:ascii="Times New Roman" w:hAnsi="Times New Roman"/>
          <w:sz w:val="28"/>
          <w:szCs w:val="28"/>
          <w:lang w:val="uk-UA" w:eastAsia="ru-RU"/>
        </w:rPr>
        <w:t>мультидисциплінарна</w:t>
      </w:r>
      <w:proofErr w:type="spellEnd"/>
      <w:r w:rsidRPr="00664B0D">
        <w:rPr>
          <w:rFonts w:ascii="Times New Roman" w:hAnsi="Times New Roman"/>
          <w:sz w:val="28"/>
          <w:szCs w:val="28"/>
          <w:lang w:val="uk-UA" w:eastAsia="ru-RU"/>
        </w:rPr>
        <w:t xml:space="preserve"> команда) розроблено відповідно до Закону України «Про соціальні послуги», постанови Кабінету Міністрів України від 17 вересня 2025 року № 1172 «</w:t>
      </w:r>
      <w:r w:rsidRPr="00664B0D">
        <w:rPr>
          <w:rFonts w:ascii="Times New Roman" w:hAnsi="Times New Roman"/>
          <w:bCs/>
          <w:sz w:val="28"/>
          <w:szCs w:val="28"/>
          <w:shd w:val="clear" w:color="auto" w:fill="FFFFFF"/>
          <w:lang w:val="uk-UA" w:eastAsia="ru-RU"/>
        </w:rPr>
        <w:t>Про внесення змін до порядків, затверджених постановами Кабінету Міністрів України від 23 вересня 2020 р. № 859 і від 6 жовтня 2021 р. № 1040</w:t>
      </w:r>
      <w:r w:rsidRPr="00664B0D">
        <w:rPr>
          <w:rFonts w:ascii="Times New Roman" w:hAnsi="Times New Roman"/>
          <w:sz w:val="28"/>
          <w:szCs w:val="28"/>
          <w:lang w:val="uk-UA" w:eastAsia="ru-RU"/>
        </w:rPr>
        <w:t>» (далі – постанова №1172).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2. Положення визначає порядок створення, загальні організаційні та процедурні засади діяльності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мультидисциплінарної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команди та підготовки </w:t>
      </w:r>
      <w:r w:rsidR="00FF4BF2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                   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відповідного висновку. 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b/>
          <w:bCs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b/>
          <w:bCs/>
          <w:color w:val="000000"/>
          <w:sz w:val="28"/>
          <w:szCs w:val="28"/>
          <w:lang w:val="uk-UA" w:eastAsia="ru-RU"/>
        </w:rPr>
        <w:t xml:space="preserve">ІІ. Основний механізм та принцип діяльності 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1. Визначення потреби проводиться</w:t>
      </w:r>
      <w:r w:rsidRPr="00664B0D">
        <w:rPr>
          <w:rFonts w:ascii="Times New Roman" w:hAnsi="Times New Roman"/>
          <w:b/>
          <w:bCs/>
          <w:color w:val="000000"/>
          <w:sz w:val="28"/>
          <w:szCs w:val="28"/>
          <w:lang w:val="uk-UA" w:eastAsia="ru-RU"/>
        </w:rPr>
        <w:t xml:space="preserve">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за Показниками, за якими здійснюється комплексне визначення ступеня індивідуальних потреб особи/дитини, яка потребує надання соціальних послуг, встановленими Порядком надання та оформлення документів, призначення і виплати компенсації фізичним особам, які надають соціальні послуги з догляду на непрофесійній основі, затвердженим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       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постановою </w:t>
      </w:r>
      <w:r w:rsidRPr="00664B0D">
        <w:rPr>
          <w:rFonts w:ascii="Times New Roman" w:hAnsi="Times New Roman"/>
          <w:sz w:val="28"/>
          <w:szCs w:val="28"/>
          <w:lang w:val="uk-UA" w:eastAsia="ru-RU"/>
        </w:rPr>
        <w:t>№ 1172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від 17.09.2025</w:t>
      </w:r>
      <w:r w:rsidRPr="00664B0D">
        <w:rPr>
          <w:rFonts w:ascii="Times New Roman" w:hAnsi="Times New Roman"/>
          <w:sz w:val="28"/>
          <w:szCs w:val="28"/>
          <w:lang w:val="uk-UA" w:eastAsia="ru-RU"/>
        </w:rPr>
        <w:t>.</w:t>
      </w:r>
    </w:p>
    <w:p w:rsidR="00664B0D" w:rsidRPr="00664B0D" w:rsidRDefault="00664B0D" w:rsidP="00664B0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2. Комплексне визначення ступеня індивідуальних потреб особи, яка потребує надання соціальних послуг здійснюється </w:t>
      </w:r>
      <w:r>
        <w:rPr>
          <w:rFonts w:ascii="Times New Roman" w:hAnsi="Times New Roman"/>
          <w:sz w:val="28"/>
          <w:szCs w:val="28"/>
          <w:lang w:val="uk-UA"/>
        </w:rPr>
        <w:t>головним спеціалістом-соціальним менеджером відді</w:t>
      </w:r>
      <w:r w:rsidR="00E00202">
        <w:rPr>
          <w:rFonts w:ascii="Times New Roman" w:hAnsi="Times New Roman"/>
          <w:sz w:val="28"/>
          <w:szCs w:val="28"/>
          <w:lang w:val="uk-UA"/>
        </w:rPr>
        <w:t xml:space="preserve">лу соціального захисту населення та членами </w:t>
      </w:r>
      <w:proofErr w:type="spellStart"/>
      <w:r w:rsidR="00E00202">
        <w:rPr>
          <w:rFonts w:ascii="Times New Roman" w:hAnsi="Times New Roman"/>
          <w:sz w:val="28"/>
          <w:szCs w:val="28"/>
          <w:lang w:val="uk-UA"/>
        </w:rPr>
        <w:t>мультидисциплінарної</w:t>
      </w:r>
      <w:proofErr w:type="spellEnd"/>
      <w:r w:rsidR="00E00202">
        <w:rPr>
          <w:rFonts w:ascii="Times New Roman" w:hAnsi="Times New Roman"/>
          <w:sz w:val="28"/>
          <w:szCs w:val="28"/>
          <w:lang w:val="uk-UA"/>
        </w:rPr>
        <w:t xml:space="preserve"> команди відповідно до її Складу</w:t>
      </w:r>
      <w:r w:rsidRPr="00664B0D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із залученням особи, яка потребує надання соціальних послуг, та або її законного пре</w:t>
      </w:r>
      <w:r w:rsidR="00F81E1C">
        <w:rPr>
          <w:rFonts w:ascii="Times New Roman" w:hAnsi="Times New Roman"/>
          <w:color w:val="000000"/>
          <w:sz w:val="28"/>
          <w:szCs w:val="28"/>
          <w:lang w:val="uk-UA" w:eastAsia="ru-RU"/>
        </w:rPr>
        <w:t>дставника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</w:p>
    <w:p w:rsidR="00664B0D" w:rsidRDefault="00664B0D" w:rsidP="00E231F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Очолює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мультидисциплінарну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команду </w:t>
      </w:r>
      <w:r>
        <w:rPr>
          <w:rFonts w:ascii="Times New Roman" w:hAnsi="Times New Roman"/>
          <w:sz w:val="28"/>
          <w:szCs w:val="28"/>
          <w:lang w:val="uk-UA"/>
        </w:rPr>
        <w:t>головний спеціаліст-соціальний менеджер відділу соціального захисту населення Кутської селищної ради</w:t>
      </w:r>
      <w:r w:rsidRPr="00664B0D">
        <w:rPr>
          <w:rFonts w:ascii="Times New Roman" w:hAnsi="Times New Roman"/>
          <w:bCs/>
          <w:sz w:val="28"/>
          <w:szCs w:val="28"/>
          <w:lang w:val="uk-UA" w:eastAsia="ru-RU"/>
        </w:rPr>
        <w:t>.</w:t>
      </w:r>
    </w:p>
    <w:p w:rsidR="00E00202" w:rsidRPr="00664B0D" w:rsidRDefault="00E00202" w:rsidP="00E231FD">
      <w:pPr>
        <w:suppressAutoHyphens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МДК провадить діяльність з урахуванням таких принципів, як повага та сприйняття індивідуальних особливостей отримувачів соціальних послуг (далі – отримувачі), дотримання найкращих їхніх інтересів, недопущення дискримінації </w:t>
      </w: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lastRenderedPageBreak/>
        <w:t>та порушення прав отримувачів, конфіденційність, доступність послуг, міжвідомча співпраця.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  <w:r w:rsidRPr="00E00202">
        <w:rPr>
          <w:rFonts w:ascii="Times New Roman" w:hAnsi="Times New Roman"/>
          <w:b/>
          <w:color w:val="000000"/>
          <w:sz w:val="28"/>
          <w:szCs w:val="28"/>
          <w:lang w:val="en-US" w:eastAsia="ru-RU"/>
        </w:rPr>
        <w:t>III</w:t>
      </w:r>
      <w:r w:rsidRPr="00E0020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E00202"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  <w:t>Основними завданнями МДК є: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1. О</w:t>
      </w: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цінювання потреб отримувача;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2. В</w:t>
      </w: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изначення мети та завдань надання соціальних послуг, розроблення індивідуального плану надання соціальних послуг;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3. З</w:t>
      </w: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абезпечення комплексного підходу до надання соціальних послуг та уникнення або зменшення негативних наслідків складних життєвих обставин;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 З</w:t>
      </w: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абезпечення послідовності та вчасності залучення до процесу надання соціальних послуг необхідних фахівців у необхідній кількості;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5. В</w:t>
      </w: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несення змін до індивідуального плану надання соціальних послуг та обговорення стану виконання такого плану.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6. МДК бере участь у веденні випадку отримувача у порядку, встановленому Кабінетом Міністрів України.</w:t>
      </w:r>
    </w:p>
    <w:p w:rsidR="00E00202" w:rsidRPr="00E00202" w:rsidRDefault="00E00202" w:rsidP="00E00202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E00202">
        <w:rPr>
          <w:rFonts w:ascii="Times New Roman" w:hAnsi="Times New Roman"/>
          <w:color w:val="000000"/>
          <w:sz w:val="28"/>
          <w:szCs w:val="28"/>
          <w:lang w:val="uk-UA" w:eastAsia="ru-RU"/>
        </w:rPr>
        <w:t>7. МДК формується надавачем соціальних послуг із залученням фахівців, що надають освітні, медичні, реабілітаційні, у сфері зайнятості та інші публічні послуги з урахуванням індивідуальних потреб отримувача.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Протягом п’яти робочих днів після надходження до </w:t>
      </w:r>
      <w:r w:rsidR="000047BF">
        <w:rPr>
          <w:rFonts w:ascii="Times New Roman" w:hAnsi="Times New Roman"/>
          <w:color w:val="000000"/>
          <w:sz w:val="28"/>
          <w:szCs w:val="28"/>
          <w:lang w:val="uk-UA" w:eastAsia="ru-RU"/>
        </w:rPr>
        <w:t>Кутської селищної ради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заяв про згоду надавати соціальні послуги з догляду на непрофесійній/професійній основі та про згоду отримувати соціальні послуги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мультидисциплінарна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команда за адресою, де проживає особа, яка потребує надання соціальних послуг, </w:t>
      </w:r>
      <w:r w:rsidRPr="00664B0D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визначає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ступінь індивідуальних потреб</w:t>
      </w:r>
      <w:r w:rsidRPr="00664B0D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за показниками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визначеними </w:t>
      </w:r>
      <w:r w:rsidR="00F81E1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постановою №1172</w:t>
      </w:r>
      <w:r w:rsidR="000047BF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від 17.09.2025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За результатами комплексного визначення ступеня індивідуальних потреб особи/дитини, яка потребує надання соціальних послуг,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мультидисциплінарною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командою  готується висновок за формою, затвердженою постановою № </w:t>
      </w:r>
      <w:r w:rsidRPr="00664B0D">
        <w:rPr>
          <w:rFonts w:ascii="Times New Roman" w:hAnsi="Times New Roman"/>
          <w:sz w:val="28"/>
          <w:szCs w:val="28"/>
          <w:lang w:val="uk-UA" w:eastAsia="ru-RU"/>
        </w:rPr>
        <w:t xml:space="preserve">1172.  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Висновок, підписаний членами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мультидисциплінарної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</w:t>
      </w:r>
      <w:r w:rsidR="000047BF">
        <w:rPr>
          <w:rFonts w:ascii="Times New Roman" w:hAnsi="Times New Roman"/>
          <w:color w:val="000000"/>
          <w:sz w:val="28"/>
          <w:szCs w:val="28"/>
          <w:lang w:val="uk-UA" w:eastAsia="ru-RU"/>
        </w:rPr>
        <w:t>манди, передається до відділу соціального захисту населення Кутської селищної ради</w:t>
      </w: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Особа потребує надання соціальних послуг, якщо за результатами комплексного визначення ступеня індивідуальних потреб особи, яка потребує надання соціальних послуг, їй встановлено ІV чи V групу рухової активності, а сума балів становить від 62 до 0 балів; сумарний результат за категоріями “Організація харчування”, “Зовнішній вигляд, дотримання правил особистої гігієни”, “Здоров’я”, “Утримання помешкання”, “Додержання правил поведінки, безпеки і порядку у надзвичайних ситуаціях”, “Міжособистісні відносини”, “Знання ресурсів громади”, “Обізнаність у юридичній сфері” становить не менше ніж 69 балів, за іншими категоріями — щонайменше є базовим, а сума балів за такими категоріями становить не менше ніж 58; загальний відсоток її функціонування становить від 0 до 74.</w:t>
      </w:r>
    </w:p>
    <w:p w:rsid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B548D1" w:rsidRDefault="00B548D1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B548D1" w:rsidRDefault="00B548D1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B548D1" w:rsidRDefault="00B548D1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B548D1" w:rsidRPr="00664B0D" w:rsidRDefault="00B548D1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664B0D" w:rsidRPr="00664B0D" w:rsidRDefault="00E00202" w:rsidP="00664B0D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b/>
          <w:bCs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uk-UA" w:eastAsia="ru-RU"/>
        </w:rPr>
        <w:lastRenderedPageBreak/>
        <w:t>І</w:t>
      </w:r>
      <w:r>
        <w:rPr>
          <w:rFonts w:ascii="Times New Roman" w:hAnsi="Times New Roman"/>
          <w:b/>
          <w:bCs/>
          <w:color w:val="000000"/>
          <w:sz w:val="28"/>
          <w:szCs w:val="28"/>
          <w:lang w:val="en-US" w:eastAsia="ru-RU"/>
        </w:rPr>
        <w:t>V</w:t>
      </w:r>
      <w:r w:rsidR="00664B0D" w:rsidRPr="00664B0D">
        <w:rPr>
          <w:rFonts w:ascii="Times New Roman" w:hAnsi="Times New Roman"/>
          <w:b/>
          <w:bCs/>
          <w:color w:val="000000"/>
          <w:sz w:val="28"/>
          <w:szCs w:val="28"/>
          <w:lang w:val="uk-UA" w:eastAsia="ru-RU"/>
        </w:rPr>
        <w:t xml:space="preserve">. Організація роботи 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center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1. Організаційною формою діяльності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мультидисциплінарної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команди є засідання, які є правомочні, якщо в них беруть участь не менше 50% від загального складу її членів. </w:t>
      </w:r>
    </w:p>
    <w:p w:rsidR="00664B0D" w:rsidRPr="00664B0D" w:rsidRDefault="00664B0D" w:rsidP="00664B0D">
      <w:pPr>
        <w:suppressAutoHyphens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2. Рішення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мультидисциплінарної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команди приймається більшістю голосів від числа членів, які присутні на засіданні, шляхом відкритого голосування. За умови рівного розподілу голосів вирішальним є голос керівника-голови </w:t>
      </w:r>
      <w:proofErr w:type="spellStart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>мультидисциплінарної</w:t>
      </w:r>
      <w:proofErr w:type="spellEnd"/>
      <w:r w:rsidRPr="00664B0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команди .</w:t>
      </w:r>
    </w:p>
    <w:p w:rsidR="00A05535" w:rsidRDefault="00A05535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sectPr w:rsidR="00A05535">
      <w:pgSz w:w="11906" w:h="16838"/>
      <w:pgMar w:top="1134" w:right="567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5D00FB"/>
    <w:multiLevelType w:val="multilevel"/>
    <w:tmpl w:val="87729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427917"/>
    <w:multiLevelType w:val="hybridMultilevel"/>
    <w:tmpl w:val="94D2A53E"/>
    <w:lvl w:ilvl="0" w:tplc="B7B40BF8">
      <w:start w:val="1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612D3C84"/>
    <w:multiLevelType w:val="hybridMultilevel"/>
    <w:tmpl w:val="4F8AC3B8"/>
    <w:lvl w:ilvl="0" w:tplc="A38A734A">
      <w:start w:val="2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535"/>
    <w:rsid w:val="000047BF"/>
    <w:rsid w:val="00037764"/>
    <w:rsid w:val="000932D6"/>
    <w:rsid w:val="000A5DE5"/>
    <w:rsid w:val="001100E8"/>
    <w:rsid w:val="001262A7"/>
    <w:rsid w:val="00133983"/>
    <w:rsid w:val="001D7AC2"/>
    <w:rsid w:val="0020569D"/>
    <w:rsid w:val="00221FFF"/>
    <w:rsid w:val="00266EFD"/>
    <w:rsid w:val="00306A5A"/>
    <w:rsid w:val="00312F86"/>
    <w:rsid w:val="00371D28"/>
    <w:rsid w:val="00387856"/>
    <w:rsid w:val="003B1E9C"/>
    <w:rsid w:val="003C5D70"/>
    <w:rsid w:val="003E64C0"/>
    <w:rsid w:val="00410AA1"/>
    <w:rsid w:val="00454FD8"/>
    <w:rsid w:val="00460C71"/>
    <w:rsid w:val="004A644A"/>
    <w:rsid w:val="00502AFE"/>
    <w:rsid w:val="005743EF"/>
    <w:rsid w:val="00583FBC"/>
    <w:rsid w:val="005B3807"/>
    <w:rsid w:val="00630EED"/>
    <w:rsid w:val="00664B0D"/>
    <w:rsid w:val="00684115"/>
    <w:rsid w:val="006D1505"/>
    <w:rsid w:val="006F661E"/>
    <w:rsid w:val="00711E5B"/>
    <w:rsid w:val="00776B6A"/>
    <w:rsid w:val="00816F41"/>
    <w:rsid w:val="009105AD"/>
    <w:rsid w:val="00914A79"/>
    <w:rsid w:val="00957DD5"/>
    <w:rsid w:val="009818F0"/>
    <w:rsid w:val="009B0949"/>
    <w:rsid w:val="00A05535"/>
    <w:rsid w:val="00A27DC5"/>
    <w:rsid w:val="00A51C6A"/>
    <w:rsid w:val="00A86B5C"/>
    <w:rsid w:val="00AC1059"/>
    <w:rsid w:val="00AC6EDD"/>
    <w:rsid w:val="00B548D1"/>
    <w:rsid w:val="00B55AB8"/>
    <w:rsid w:val="00BB134D"/>
    <w:rsid w:val="00BB4895"/>
    <w:rsid w:val="00C1793D"/>
    <w:rsid w:val="00C35F4B"/>
    <w:rsid w:val="00C45E61"/>
    <w:rsid w:val="00C72AEB"/>
    <w:rsid w:val="00D70E63"/>
    <w:rsid w:val="00E00202"/>
    <w:rsid w:val="00E02A16"/>
    <w:rsid w:val="00E170E8"/>
    <w:rsid w:val="00E231FD"/>
    <w:rsid w:val="00EC6E76"/>
    <w:rsid w:val="00F81E1C"/>
    <w:rsid w:val="00FF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E46D29-981B-429F-BD70-5CA610A4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101"/>
    <w:pPr>
      <w:suppressAutoHyphens/>
      <w:spacing w:after="200" w:line="276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uiPriority w:val="99"/>
    <w:qFormat/>
    <w:locked/>
    <w:rsid w:val="003F092A"/>
    <w:rPr>
      <w:sz w:val="28"/>
      <w:lang w:val="uk-UA" w:eastAsia="ru-RU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312F86"/>
    <w:pPr>
      <w:suppressAutoHyphens w:val="0"/>
      <w:ind w:left="720"/>
      <w:contextualSpacing/>
    </w:pPr>
    <w:rPr>
      <w:rFonts w:eastAsia="Times New Roman"/>
      <w:lang w:eastAsia="ru-RU"/>
    </w:rPr>
  </w:style>
  <w:style w:type="paragraph" w:styleId="aa">
    <w:name w:val="No Spacing"/>
    <w:uiPriority w:val="1"/>
    <w:qFormat/>
    <w:rsid w:val="00684115"/>
    <w:pPr>
      <w:suppressAutoHyphens/>
    </w:pPr>
    <w:rPr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1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5123</Words>
  <Characters>2921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Maria</cp:lastModifiedBy>
  <cp:revision>5</cp:revision>
  <dcterms:created xsi:type="dcterms:W3CDTF">2026-01-27T08:46:00Z</dcterms:created>
  <dcterms:modified xsi:type="dcterms:W3CDTF">2026-01-29T07:12:00Z</dcterms:modified>
  <dc:language>uk-UA</dc:language>
</cp:coreProperties>
</file>