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11C" w:rsidRDefault="00FA111C" w:rsidP="00FA111C">
      <w:pPr>
        <w:spacing w:after="0" w:line="252" w:lineRule="auto"/>
        <w:jc w:val="center"/>
        <w:rPr>
          <w:rFonts w:ascii="Times New Roman" w:hAnsi="Times New Roman"/>
          <w:sz w:val="100"/>
        </w:rPr>
      </w:pPr>
      <w:r>
        <w:rPr>
          <w:noProof/>
          <w:lang w:val="ru-RU" w:eastAsia="ru-RU"/>
        </w:rPr>
        <w:drawing>
          <wp:inline distT="0" distB="0" distL="0" distR="0">
            <wp:extent cx="501015" cy="6280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11C" w:rsidRDefault="00FA111C" w:rsidP="00FA111C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УКРАЇНА</w:t>
      </w:r>
    </w:p>
    <w:p w:rsidR="00FA111C" w:rsidRDefault="00FA111C" w:rsidP="00FA11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КУТСЬКА СЕЛИЩНА РАДА </w:t>
      </w:r>
      <w:r>
        <w:rPr>
          <w:rFonts w:ascii="Times New Roman" w:hAnsi="Times New Roman"/>
          <w:b/>
          <w:sz w:val="28"/>
          <w:szCs w:val="28"/>
        </w:rPr>
        <w:br/>
        <w:t>КОСІВСЬКОГО РАЙОНУ ІВАНО-ФРАНКІВСЬКОЇ ОБЛАСТІ</w:t>
      </w:r>
    </w:p>
    <w:p w:rsidR="00FA111C" w:rsidRDefault="00FA111C" w:rsidP="00FA111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____________________________________________________________________________________________________________________</w:t>
      </w:r>
    </w:p>
    <w:p w:rsidR="00FA111C" w:rsidRDefault="00FA111C" w:rsidP="00FA111C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FA111C" w:rsidRDefault="00FA111C" w:rsidP="00FA111C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РІШЕННЯ №</w:t>
      </w:r>
      <w:r w:rsidR="00C60866">
        <w:rPr>
          <w:rFonts w:ascii="Times New Roman" w:hAnsi="Times New Roman"/>
          <w:b/>
          <w:sz w:val="28"/>
          <w:szCs w:val="28"/>
        </w:rPr>
        <w:t xml:space="preserve"> 69</w:t>
      </w:r>
    </w:p>
    <w:p w:rsidR="002C7B8C" w:rsidRPr="00F1712A" w:rsidRDefault="002C7B8C" w:rsidP="002C7B8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2C7B8C" w:rsidRPr="00F1712A" w:rsidRDefault="002C7B8C" w:rsidP="002C7B8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F1712A">
        <w:rPr>
          <w:rFonts w:ascii="Times New Roman" w:eastAsia="Times New Roman" w:hAnsi="Times New Roman"/>
          <w:sz w:val="28"/>
          <w:szCs w:val="28"/>
          <w:lang w:eastAsia="uk-UA"/>
        </w:rPr>
        <w:t xml:space="preserve">від </w:t>
      </w:r>
      <w:r w:rsidR="002451ED">
        <w:rPr>
          <w:rFonts w:ascii="Times New Roman" w:eastAsia="Times New Roman" w:hAnsi="Times New Roman"/>
          <w:sz w:val="28"/>
          <w:szCs w:val="28"/>
          <w:lang w:eastAsia="uk-UA"/>
        </w:rPr>
        <w:t xml:space="preserve">23 </w:t>
      </w:r>
      <w:r w:rsidR="00A96CEA">
        <w:rPr>
          <w:rFonts w:ascii="Times New Roman" w:eastAsia="Times New Roman" w:hAnsi="Times New Roman"/>
          <w:sz w:val="28"/>
          <w:szCs w:val="28"/>
          <w:lang w:eastAsia="uk-UA"/>
        </w:rPr>
        <w:t>липня  2026</w:t>
      </w:r>
      <w:r w:rsidR="008B0621" w:rsidRPr="00F1712A">
        <w:rPr>
          <w:rFonts w:ascii="Times New Roman" w:eastAsia="Times New Roman" w:hAnsi="Times New Roman"/>
          <w:sz w:val="28"/>
          <w:szCs w:val="28"/>
          <w:lang w:eastAsia="uk-UA"/>
        </w:rPr>
        <w:t xml:space="preserve">  </w:t>
      </w:r>
      <w:r w:rsidRPr="00F1712A">
        <w:rPr>
          <w:rFonts w:ascii="Times New Roman" w:eastAsia="Times New Roman" w:hAnsi="Times New Roman"/>
          <w:sz w:val="28"/>
          <w:szCs w:val="28"/>
          <w:lang w:eastAsia="uk-UA"/>
        </w:rPr>
        <w:t xml:space="preserve">року              </w:t>
      </w:r>
      <w:r w:rsidR="00A96CEA"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               </w:t>
      </w:r>
      <w:r w:rsidR="00E12F57"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         </w:t>
      </w:r>
      <w:r w:rsidR="00C60866"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</w:t>
      </w:r>
      <w:r w:rsidR="00F04532">
        <w:rPr>
          <w:rFonts w:ascii="Times New Roman" w:eastAsia="Times New Roman" w:hAnsi="Times New Roman"/>
          <w:sz w:val="28"/>
          <w:szCs w:val="28"/>
          <w:lang w:eastAsia="uk-UA"/>
        </w:rPr>
        <w:t>сели</w:t>
      </w:r>
      <w:r w:rsidRPr="00F1712A">
        <w:rPr>
          <w:rFonts w:ascii="Times New Roman" w:eastAsia="Times New Roman" w:hAnsi="Times New Roman"/>
          <w:sz w:val="28"/>
          <w:szCs w:val="28"/>
          <w:lang w:eastAsia="uk-UA"/>
        </w:rPr>
        <w:t>ще Кути</w:t>
      </w:r>
    </w:p>
    <w:p w:rsidR="002C7B8C" w:rsidRPr="00F1712A" w:rsidRDefault="002C7B8C" w:rsidP="002C7B8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2C7B8C" w:rsidRPr="002451ED" w:rsidRDefault="002C7B8C" w:rsidP="002C7B8C">
      <w:pPr>
        <w:shd w:val="clear" w:color="auto" w:fill="FFFFFF"/>
        <w:spacing w:after="0"/>
        <w:rPr>
          <w:rFonts w:ascii="ProbaPro" w:hAnsi="ProbaPro"/>
          <w:b/>
          <w:bCs/>
          <w:sz w:val="28"/>
          <w:szCs w:val="28"/>
          <w:shd w:val="clear" w:color="auto" w:fill="FFFFFF"/>
        </w:rPr>
      </w:pPr>
      <w:r w:rsidRPr="002451ED">
        <w:rPr>
          <w:rFonts w:ascii="Times New Roman" w:hAnsi="Times New Roman"/>
          <w:b/>
          <w:sz w:val="28"/>
          <w:szCs w:val="28"/>
          <w:lang w:eastAsia="ru-RU"/>
        </w:rPr>
        <w:t xml:space="preserve">Про </w:t>
      </w:r>
      <w:r w:rsidRPr="002451ED">
        <w:rPr>
          <w:rFonts w:ascii="ProbaPro" w:hAnsi="ProbaPro"/>
          <w:b/>
          <w:bCs/>
          <w:sz w:val="28"/>
          <w:szCs w:val="28"/>
          <w:shd w:val="clear" w:color="auto" w:fill="FFFFFF"/>
        </w:rPr>
        <w:t xml:space="preserve">затвердження граничних </w:t>
      </w:r>
      <w:r w:rsidR="00C60866">
        <w:rPr>
          <w:rFonts w:ascii="ProbaPro" w:hAnsi="ProbaPro"/>
          <w:b/>
          <w:bCs/>
          <w:sz w:val="28"/>
          <w:szCs w:val="28"/>
          <w:shd w:val="clear" w:color="auto" w:fill="FFFFFF"/>
        </w:rPr>
        <w:br/>
      </w:r>
      <w:r w:rsidRPr="002451ED">
        <w:rPr>
          <w:rFonts w:ascii="ProbaPro" w:hAnsi="ProbaPro"/>
          <w:b/>
          <w:bCs/>
          <w:sz w:val="28"/>
          <w:szCs w:val="28"/>
          <w:shd w:val="clear" w:color="auto" w:fill="FFFFFF"/>
        </w:rPr>
        <w:t>показників</w:t>
      </w:r>
      <w:r w:rsidR="00C60866">
        <w:rPr>
          <w:rFonts w:ascii="ProbaPro" w:hAnsi="ProbaPro"/>
          <w:b/>
          <w:bCs/>
          <w:sz w:val="28"/>
          <w:szCs w:val="28"/>
          <w:shd w:val="clear" w:color="auto" w:fill="FFFFFF"/>
        </w:rPr>
        <w:t xml:space="preserve"> </w:t>
      </w:r>
      <w:r w:rsidRPr="002451ED">
        <w:rPr>
          <w:rFonts w:ascii="ProbaPro" w:hAnsi="ProbaPro"/>
          <w:b/>
          <w:bCs/>
          <w:sz w:val="28"/>
          <w:szCs w:val="28"/>
          <w:shd w:val="clear" w:color="auto" w:fill="FFFFFF"/>
        </w:rPr>
        <w:t xml:space="preserve">вартості твердого </w:t>
      </w:r>
      <w:r w:rsidR="00C60866">
        <w:rPr>
          <w:rFonts w:ascii="ProbaPro" w:hAnsi="ProbaPro"/>
          <w:b/>
          <w:bCs/>
          <w:sz w:val="28"/>
          <w:szCs w:val="28"/>
          <w:shd w:val="clear" w:color="auto" w:fill="FFFFFF"/>
        </w:rPr>
        <w:br/>
      </w:r>
      <w:r w:rsidRPr="002451ED">
        <w:rPr>
          <w:rFonts w:ascii="ProbaPro" w:hAnsi="ProbaPro"/>
          <w:b/>
          <w:bCs/>
          <w:sz w:val="28"/>
          <w:szCs w:val="28"/>
          <w:shd w:val="clear" w:color="auto" w:fill="FFFFFF"/>
        </w:rPr>
        <w:t>палива</w:t>
      </w:r>
      <w:r w:rsidR="00A96CEA" w:rsidRPr="002451ED">
        <w:rPr>
          <w:rFonts w:ascii="ProbaPro" w:hAnsi="ProbaPro"/>
          <w:b/>
          <w:bCs/>
          <w:sz w:val="28"/>
          <w:szCs w:val="28"/>
          <w:shd w:val="clear" w:color="auto" w:fill="FFFFFF"/>
        </w:rPr>
        <w:t xml:space="preserve"> і скрапленого газу на 2026</w:t>
      </w:r>
      <w:r w:rsidRPr="002451ED">
        <w:rPr>
          <w:rFonts w:ascii="ProbaPro" w:hAnsi="ProbaPro"/>
          <w:b/>
          <w:bCs/>
          <w:sz w:val="28"/>
          <w:szCs w:val="28"/>
          <w:shd w:val="clear" w:color="auto" w:fill="FFFFFF"/>
        </w:rPr>
        <w:t xml:space="preserve"> рік</w:t>
      </w:r>
    </w:p>
    <w:p w:rsidR="002C7B8C" w:rsidRPr="00F1712A" w:rsidRDefault="002C7B8C" w:rsidP="002C7B8C">
      <w:pPr>
        <w:shd w:val="clear" w:color="auto" w:fill="FFFFFF"/>
        <w:spacing w:after="0"/>
        <w:rPr>
          <w:rFonts w:ascii="Times New Roman" w:eastAsia="Times New Roman" w:hAnsi="Times New Roman"/>
          <w:bCs/>
          <w:sz w:val="28"/>
          <w:szCs w:val="28"/>
          <w:lang w:eastAsia="uk-UA"/>
        </w:rPr>
      </w:pPr>
    </w:p>
    <w:p w:rsidR="002C7B8C" w:rsidRPr="00F1712A" w:rsidRDefault="00B35816" w:rsidP="00C6086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  <w:r w:rsidRPr="00C60866">
        <w:rPr>
          <w:rFonts w:ascii="Times New Roman" w:eastAsia="Times New Roman" w:hAnsi="Times New Roman"/>
          <w:bCs/>
          <w:spacing w:val="-8"/>
          <w:sz w:val="28"/>
          <w:szCs w:val="28"/>
          <w:lang w:eastAsia="uk-UA"/>
        </w:rPr>
        <w:t>Керуючись статтею</w:t>
      </w:r>
      <w:r w:rsidR="002C7B8C" w:rsidRPr="00C60866">
        <w:rPr>
          <w:rFonts w:ascii="Times New Roman" w:eastAsia="Times New Roman" w:hAnsi="Times New Roman"/>
          <w:bCs/>
          <w:spacing w:val="-8"/>
          <w:sz w:val="28"/>
          <w:szCs w:val="28"/>
          <w:lang w:eastAsia="uk-UA"/>
        </w:rPr>
        <w:t xml:space="preserve"> 4</w:t>
      </w:r>
      <w:r w:rsidRPr="00C60866">
        <w:rPr>
          <w:rFonts w:ascii="Times New Roman" w:eastAsia="Times New Roman" w:hAnsi="Times New Roman"/>
          <w:bCs/>
          <w:spacing w:val="-8"/>
          <w:sz w:val="28"/>
          <w:szCs w:val="28"/>
          <w:lang w:eastAsia="uk-UA"/>
        </w:rPr>
        <w:t>0</w:t>
      </w:r>
      <w:r w:rsidR="002C7B8C" w:rsidRPr="00C60866">
        <w:rPr>
          <w:rFonts w:ascii="Times New Roman" w:eastAsia="Times New Roman" w:hAnsi="Times New Roman"/>
          <w:bCs/>
          <w:spacing w:val="-8"/>
          <w:sz w:val="28"/>
          <w:szCs w:val="28"/>
          <w:lang w:eastAsia="uk-UA"/>
        </w:rPr>
        <w:t xml:space="preserve"> Закону України «Про місцеве самоврядування в Україні</w:t>
      </w:r>
      <w:r w:rsidR="002C7B8C" w:rsidRPr="00F1712A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», </w:t>
      </w:r>
      <w:proofErr w:type="spellStart"/>
      <w:r w:rsidR="002C7B8C"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>пп</w:t>
      </w:r>
      <w:proofErr w:type="spellEnd"/>
      <w:r w:rsidR="002C7B8C"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>.</w:t>
      </w:r>
      <w:r w:rsidR="00C60866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 </w:t>
      </w:r>
      <w:r w:rsidR="002C7B8C"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>2 п.</w:t>
      </w:r>
      <w:r w:rsidR="00C60866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 </w:t>
      </w:r>
      <w:r w:rsidR="002C7B8C"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2 постанови Кабінету Міністрів України від 23 квітня 2012 року № 356 «Про встановлення мінімальних норм забезпечення населення твердим та рідким пічним побутовим паливом і скрапленим газом та граничних показників їх </w:t>
      </w:r>
      <w:r w:rsidR="002C7B8C" w:rsidRPr="00135165">
        <w:rPr>
          <w:rFonts w:ascii="ProbaPro" w:hAnsi="ProbaPro"/>
          <w:color w:val="000000"/>
          <w:spacing w:val="-6"/>
          <w:sz w:val="28"/>
          <w:szCs w:val="28"/>
          <w:shd w:val="clear" w:color="auto" w:fill="FFFFFF"/>
        </w:rPr>
        <w:t xml:space="preserve">вартості для надання пільг і житлових субсидій» (зі змінами), </w:t>
      </w:r>
      <w:r w:rsidR="008B0621" w:rsidRPr="00135165">
        <w:rPr>
          <w:rFonts w:ascii="Times New Roman" w:hAnsi="Times New Roman"/>
          <w:color w:val="000000"/>
          <w:spacing w:val="-6"/>
          <w:sz w:val="28"/>
          <w:szCs w:val="28"/>
          <w:shd w:val="clear" w:color="auto" w:fill="FFFFFF"/>
        </w:rPr>
        <w:t>постанови Кабінету</w:t>
      </w:r>
      <w:r w:rsidR="008B0621" w:rsidRPr="000C7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Мі</w:t>
      </w:r>
      <w:r w:rsidR="000C7EA0" w:rsidRPr="000C7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ністрів України від 06.08.2025 №946</w:t>
      </w:r>
      <w:r w:rsidR="008B0621" w:rsidRPr="000C7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«Про схвалення основних прогнозних </w:t>
      </w:r>
      <w:proofErr w:type="spellStart"/>
      <w:r w:rsidR="008B0621" w:rsidRPr="00135165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</w:rPr>
        <w:t>макропоказників</w:t>
      </w:r>
      <w:proofErr w:type="spellEnd"/>
      <w:r w:rsidR="008B0621" w:rsidRPr="00135165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</w:rPr>
        <w:t xml:space="preserve"> економічного і соці</w:t>
      </w:r>
      <w:r w:rsidR="000C7EA0" w:rsidRPr="00135165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</w:rPr>
        <w:t>ального розвитку України на 2026-2028</w:t>
      </w:r>
      <w:r w:rsidR="008B0621" w:rsidRPr="00135165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</w:rPr>
        <w:t xml:space="preserve"> роки»</w:t>
      </w:r>
      <w:r w:rsidR="00B41FAD" w:rsidRPr="00135165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</w:rPr>
        <w:t>,</w:t>
      </w:r>
      <w:r w:rsidR="008B0621" w:rsidRPr="000C7E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C7B8C" w:rsidRPr="00135165">
        <w:rPr>
          <w:rFonts w:ascii="Times New Roman" w:hAnsi="Times New Roman"/>
          <w:spacing w:val="-12"/>
          <w:sz w:val="28"/>
          <w:szCs w:val="28"/>
          <w:lang w:eastAsia="ru-RU"/>
        </w:rPr>
        <w:t xml:space="preserve">на виконання </w:t>
      </w:r>
      <w:r w:rsidR="002451ED" w:rsidRPr="00135165">
        <w:rPr>
          <w:rFonts w:ascii="Times New Roman" w:hAnsi="Times New Roman"/>
          <w:color w:val="000000"/>
          <w:spacing w:val="-12"/>
          <w:sz w:val="28"/>
          <w:szCs w:val="28"/>
          <w:lang w:eastAsia="uk-UA"/>
        </w:rPr>
        <w:t xml:space="preserve">рішення тридцять другої </w:t>
      </w:r>
      <w:r w:rsidR="002C7B8C" w:rsidRPr="00135165">
        <w:rPr>
          <w:rFonts w:ascii="Times New Roman" w:hAnsi="Times New Roman"/>
          <w:color w:val="000000"/>
          <w:spacing w:val="-12"/>
          <w:sz w:val="28"/>
          <w:szCs w:val="28"/>
          <w:lang w:eastAsia="uk-UA"/>
        </w:rPr>
        <w:t xml:space="preserve">сесії </w:t>
      </w:r>
      <w:r w:rsidR="00436BED" w:rsidRPr="00135165">
        <w:rPr>
          <w:rFonts w:ascii="Times New Roman" w:hAnsi="Times New Roman"/>
          <w:color w:val="000000"/>
          <w:spacing w:val="-12"/>
          <w:sz w:val="28"/>
          <w:szCs w:val="28"/>
          <w:lang w:eastAsia="uk-UA"/>
        </w:rPr>
        <w:t xml:space="preserve">Кутської селищної ради </w:t>
      </w:r>
      <w:r w:rsidR="002C7B8C" w:rsidRPr="00135165">
        <w:rPr>
          <w:rFonts w:ascii="Times New Roman" w:hAnsi="Times New Roman"/>
          <w:color w:val="000000"/>
          <w:spacing w:val="-12"/>
          <w:sz w:val="28"/>
          <w:szCs w:val="28"/>
          <w:lang w:eastAsia="uk-UA"/>
        </w:rPr>
        <w:t>VIII демократичного</w:t>
      </w:r>
      <w:r w:rsidR="002C7B8C" w:rsidRPr="00F1712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 від </w:t>
      </w:r>
      <w:r w:rsidR="008F654C" w:rsidRPr="00F1712A">
        <w:rPr>
          <w:rFonts w:ascii="Times New Roman" w:hAnsi="Times New Roman"/>
          <w:color w:val="000000"/>
          <w:sz w:val="28"/>
          <w:szCs w:val="28"/>
          <w:lang w:eastAsia="uk-UA"/>
        </w:rPr>
        <w:t>0</w:t>
      </w:r>
      <w:r w:rsidR="002C7B8C" w:rsidRPr="00F1712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5 грудня 2023 року №11-32/2023 </w:t>
      </w:r>
      <w:r w:rsidR="002C7B8C" w:rsidRPr="00F1712A">
        <w:rPr>
          <w:rFonts w:ascii="Times New Roman" w:hAnsi="Times New Roman"/>
          <w:sz w:val="28"/>
          <w:szCs w:val="28"/>
          <w:lang w:eastAsia="ru-RU"/>
        </w:rPr>
        <w:t>«</w:t>
      </w:r>
      <w:r w:rsidR="002C7B8C" w:rsidRPr="00F1712A">
        <w:rPr>
          <w:rFonts w:ascii="Times New Roman" w:hAnsi="Times New Roman"/>
          <w:bCs/>
          <w:sz w:val="28"/>
          <w:szCs w:val="28"/>
          <w:lang w:eastAsia="ru-RU"/>
        </w:rPr>
        <w:t>Про Програму</w:t>
      </w:r>
      <w:r w:rsidR="002C7B8C" w:rsidRPr="00F1712A">
        <w:rPr>
          <w:rFonts w:ascii="Times New Roman" w:hAnsi="Times New Roman"/>
          <w:sz w:val="28"/>
          <w:szCs w:val="28"/>
          <w:lang w:eastAsia="ru-RU"/>
        </w:rPr>
        <w:t xml:space="preserve"> соціального </w:t>
      </w:r>
      <w:r w:rsidR="002C7B8C" w:rsidRPr="00135165">
        <w:rPr>
          <w:rFonts w:ascii="Times New Roman" w:hAnsi="Times New Roman"/>
          <w:spacing w:val="-4"/>
          <w:sz w:val="28"/>
          <w:szCs w:val="28"/>
          <w:lang w:eastAsia="ru-RU"/>
        </w:rPr>
        <w:t>захисту населення Кутської селищної територіальної</w:t>
      </w:r>
      <w:r w:rsidR="002C7B8C" w:rsidRPr="00135165">
        <w:rPr>
          <w:rFonts w:ascii="Times New Roman" w:hAnsi="Times New Roman"/>
          <w:bCs/>
          <w:spacing w:val="-4"/>
          <w:sz w:val="28"/>
          <w:szCs w:val="28"/>
          <w:lang w:eastAsia="ru-RU"/>
        </w:rPr>
        <w:t xml:space="preserve"> </w:t>
      </w:r>
      <w:r w:rsidR="00135165" w:rsidRPr="00135165">
        <w:rPr>
          <w:rFonts w:ascii="Times New Roman" w:hAnsi="Times New Roman"/>
          <w:spacing w:val="-4"/>
          <w:sz w:val="28"/>
          <w:szCs w:val="28"/>
          <w:lang w:eastAsia="ru-RU"/>
        </w:rPr>
        <w:t xml:space="preserve">громади на </w:t>
      </w:r>
      <w:r w:rsidR="002C7B8C" w:rsidRPr="00135165">
        <w:rPr>
          <w:rFonts w:ascii="Times New Roman" w:hAnsi="Times New Roman"/>
          <w:spacing w:val="-4"/>
          <w:sz w:val="28"/>
          <w:szCs w:val="28"/>
          <w:lang w:eastAsia="ru-RU"/>
        </w:rPr>
        <w:t>2024-2026 роки</w:t>
      </w:r>
      <w:r w:rsidR="002C7B8C" w:rsidRPr="00135165">
        <w:rPr>
          <w:rFonts w:ascii="Times New Roman" w:hAnsi="Times New Roman"/>
          <w:color w:val="000000"/>
          <w:spacing w:val="-4"/>
          <w:sz w:val="28"/>
          <w:szCs w:val="28"/>
          <w:lang w:eastAsia="uk-UA"/>
        </w:rPr>
        <w:t>»</w:t>
      </w:r>
      <w:r w:rsidR="00436BE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</w:t>
      </w:r>
      <w:r w:rsidR="008B0621" w:rsidRPr="00F1712A">
        <w:rPr>
          <w:rFonts w:ascii="Times New Roman" w:hAnsi="Times New Roman"/>
          <w:color w:val="000000"/>
          <w:sz w:val="28"/>
          <w:szCs w:val="28"/>
          <w:lang w:eastAsia="uk-UA"/>
        </w:rPr>
        <w:t>із змінами)</w:t>
      </w:r>
      <w:r w:rsidR="002C7B8C" w:rsidRPr="00F1712A">
        <w:rPr>
          <w:rFonts w:ascii="Times New Roman" w:eastAsia="Times New Roman" w:hAnsi="Times New Roman"/>
          <w:bCs/>
          <w:sz w:val="28"/>
          <w:szCs w:val="28"/>
          <w:lang w:eastAsia="uk-UA"/>
        </w:rPr>
        <w:t>,</w:t>
      </w:r>
      <w:r w:rsidR="002C7B8C" w:rsidRPr="00F1712A">
        <w:rPr>
          <w:sz w:val="28"/>
          <w:szCs w:val="28"/>
        </w:rPr>
        <w:t xml:space="preserve"> </w:t>
      </w:r>
      <w:r w:rsidR="002C7B8C" w:rsidRPr="00F1712A">
        <w:rPr>
          <w:rFonts w:ascii="Times New Roman" w:eastAsia="Times New Roman" w:hAnsi="Times New Roman"/>
          <w:bCs/>
          <w:sz w:val="28"/>
          <w:szCs w:val="28"/>
          <w:lang w:eastAsia="uk-UA"/>
        </w:rPr>
        <w:t>виконавчий комітет Кутської селищної ради</w:t>
      </w:r>
    </w:p>
    <w:p w:rsidR="002C7B8C" w:rsidRPr="00F1712A" w:rsidRDefault="002C7B8C" w:rsidP="002C7B8C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</w:p>
    <w:p w:rsidR="002C7B8C" w:rsidRDefault="002C7B8C" w:rsidP="002C7B8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F1712A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В И Р І Ш И В:</w:t>
      </w:r>
    </w:p>
    <w:p w:rsidR="00436BED" w:rsidRPr="00F1712A" w:rsidRDefault="00436BED" w:rsidP="002C7B8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:rsidR="002C7B8C" w:rsidRPr="00F1712A" w:rsidRDefault="002C7B8C" w:rsidP="00154A1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ЗАТВЕРДИТИ </w:t>
      </w:r>
      <w:r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>розрахунок граничних показників вартості твердого па</w:t>
      </w:r>
      <w:r w:rsidR="00A96CEA">
        <w:rPr>
          <w:rFonts w:ascii="ProbaPro" w:hAnsi="ProbaPro"/>
          <w:color w:val="000000"/>
          <w:sz w:val="28"/>
          <w:szCs w:val="28"/>
          <w:shd w:val="clear" w:color="auto" w:fill="FFFFFF"/>
        </w:rPr>
        <w:t>лива і скрапленого газу на 2026</w:t>
      </w:r>
      <w:r w:rsidR="008B0621"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 </w:t>
      </w:r>
      <w:r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рік, згідно </w:t>
      </w:r>
      <w:r w:rsidR="00E01BC8"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>з додатком 1</w:t>
      </w: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7B8C" w:rsidRPr="00F1712A" w:rsidRDefault="002C7B8C" w:rsidP="00154A1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ЗАТВЕРДИТИ </w:t>
      </w:r>
      <w:r w:rsidR="00154A19">
        <w:rPr>
          <w:rFonts w:ascii="Times New Roman" w:hAnsi="Times New Roman"/>
          <w:sz w:val="28"/>
          <w:szCs w:val="28"/>
        </w:rPr>
        <w:t xml:space="preserve">реєстр </w:t>
      </w:r>
      <w:r w:rsidRPr="00F1712A">
        <w:rPr>
          <w:rFonts w:ascii="Times New Roman" w:hAnsi="Times New Roman"/>
          <w:sz w:val="28"/>
          <w:szCs w:val="28"/>
        </w:rPr>
        <w:t xml:space="preserve">пільговиків на тверде паливо по Кутській селищній </w:t>
      </w:r>
      <w:r w:rsidR="00F55FB6">
        <w:rPr>
          <w:rFonts w:ascii="Times New Roman" w:hAnsi="Times New Roman"/>
          <w:sz w:val="28"/>
          <w:szCs w:val="28"/>
        </w:rPr>
        <w:t>територіальній громаді  на 2026</w:t>
      </w:r>
      <w:r w:rsidR="008B0621" w:rsidRPr="00F1712A">
        <w:rPr>
          <w:rFonts w:ascii="Times New Roman" w:hAnsi="Times New Roman"/>
          <w:sz w:val="28"/>
          <w:szCs w:val="28"/>
        </w:rPr>
        <w:t xml:space="preserve"> </w:t>
      </w:r>
      <w:r w:rsidRPr="00F1712A">
        <w:rPr>
          <w:rFonts w:ascii="Times New Roman" w:hAnsi="Times New Roman"/>
          <w:sz w:val="28"/>
          <w:szCs w:val="28"/>
        </w:rPr>
        <w:t xml:space="preserve">рік </w:t>
      </w:r>
      <w:r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згідно </w:t>
      </w:r>
      <w:r w:rsidR="00E01BC8" w:rsidRPr="00F1712A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з додатком </w:t>
      </w: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>2.</w:t>
      </w:r>
    </w:p>
    <w:p w:rsidR="002C7B8C" w:rsidRPr="00F1712A" w:rsidRDefault="002C7B8C" w:rsidP="00154A19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  <w:r w:rsidRPr="00F1712A">
        <w:rPr>
          <w:rFonts w:ascii="Times New Roman" w:hAnsi="Times New Roman"/>
          <w:sz w:val="28"/>
          <w:szCs w:val="28"/>
          <w:lang w:eastAsia="ru-RU"/>
        </w:rPr>
        <w:t>Відділу бухгалтерського обліку та звітності апарату Кутської селищної ради (</w:t>
      </w:r>
      <w:r w:rsidR="008B0621" w:rsidRPr="00F1712A">
        <w:rPr>
          <w:rFonts w:ascii="Times New Roman" w:hAnsi="Times New Roman"/>
          <w:sz w:val="28"/>
          <w:szCs w:val="28"/>
          <w:lang w:eastAsia="ru-RU"/>
        </w:rPr>
        <w:t>Світлана КОВАЛЮК</w:t>
      </w:r>
      <w:r w:rsidRPr="00F1712A">
        <w:rPr>
          <w:rFonts w:ascii="Times New Roman" w:hAnsi="Times New Roman"/>
          <w:sz w:val="28"/>
          <w:szCs w:val="28"/>
          <w:lang w:eastAsia="ru-RU"/>
        </w:rPr>
        <w:t xml:space="preserve">) провести </w:t>
      </w:r>
      <w:r w:rsidR="00E01BC8" w:rsidRPr="00F1712A">
        <w:rPr>
          <w:rFonts w:ascii="Times New Roman" w:hAnsi="Times New Roman"/>
          <w:sz w:val="28"/>
          <w:szCs w:val="28"/>
          <w:lang w:eastAsia="ru-RU"/>
        </w:rPr>
        <w:t>виплати відповідно до</w:t>
      </w:r>
      <w:r w:rsidR="00154A19">
        <w:rPr>
          <w:rFonts w:ascii="Times New Roman" w:hAnsi="Times New Roman"/>
          <w:sz w:val="28"/>
          <w:szCs w:val="28"/>
          <w:lang w:eastAsia="ru-RU"/>
        </w:rPr>
        <w:t xml:space="preserve"> затвердженого </w:t>
      </w:r>
      <w:r w:rsidR="00154A19">
        <w:rPr>
          <w:rFonts w:ascii="Times New Roman" w:hAnsi="Times New Roman"/>
          <w:sz w:val="28"/>
          <w:szCs w:val="28"/>
        </w:rPr>
        <w:t xml:space="preserve">реєстру пільговиків на тверде паливо </w:t>
      </w:r>
      <w:r w:rsidRPr="00F1712A">
        <w:rPr>
          <w:rFonts w:ascii="Times New Roman" w:hAnsi="Times New Roman"/>
          <w:sz w:val="28"/>
          <w:szCs w:val="28"/>
        </w:rPr>
        <w:t>по Кутській селищній</w:t>
      </w:r>
      <w:r w:rsidR="00154A19">
        <w:rPr>
          <w:rFonts w:ascii="Times New Roman" w:hAnsi="Times New Roman"/>
          <w:sz w:val="28"/>
          <w:szCs w:val="28"/>
        </w:rPr>
        <w:t xml:space="preserve"> територіальній громаді </w:t>
      </w:r>
      <w:r w:rsidR="00F55FB6">
        <w:rPr>
          <w:rFonts w:ascii="Times New Roman" w:hAnsi="Times New Roman"/>
          <w:sz w:val="28"/>
          <w:szCs w:val="28"/>
        </w:rPr>
        <w:t>на 2026</w:t>
      </w:r>
      <w:r w:rsidRPr="00F1712A">
        <w:rPr>
          <w:rFonts w:ascii="Times New Roman" w:hAnsi="Times New Roman"/>
          <w:sz w:val="28"/>
          <w:szCs w:val="28"/>
        </w:rPr>
        <w:t xml:space="preserve"> рік.</w:t>
      </w:r>
    </w:p>
    <w:p w:rsidR="002C7B8C" w:rsidRPr="00F1712A" w:rsidRDefault="002C7B8C" w:rsidP="00154A19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  <w:r w:rsidRPr="00F1712A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Координацію роботи щодо виконання цього рішення покласти на заступника селищного голови з питань виконавчих органів </w:t>
      </w:r>
      <w:proofErr w:type="spellStart"/>
      <w:r w:rsidR="008B0621" w:rsidRPr="00F1712A">
        <w:rPr>
          <w:rFonts w:ascii="Times New Roman" w:eastAsia="Times New Roman" w:hAnsi="Times New Roman"/>
          <w:bCs/>
          <w:sz w:val="28"/>
          <w:szCs w:val="28"/>
          <w:lang w:eastAsia="uk-UA"/>
        </w:rPr>
        <w:t>Єлізавету</w:t>
      </w:r>
      <w:proofErr w:type="spellEnd"/>
      <w:r w:rsidR="008B0621" w:rsidRPr="00F1712A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 ГЕЛЕВИЧ</w:t>
      </w:r>
      <w:r w:rsidRPr="00F1712A">
        <w:rPr>
          <w:rFonts w:ascii="Times New Roman" w:eastAsia="Times New Roman" w:hAnsi="Times New Roman"/>
          <w:bCs/>
          <w:sz w:val="28"/>
          <w:szCs w:val="28"/>
          <w:lang w:eastAsia="uk-UA"/>
        </w:rPr>
        <w:t>.</w:t>
      </w:r>
    </w:p>
    <w:p w:rsidR="002C7B8C" w:rsidRPr="00F1712A" w:rsidRDefault="002C7B8C" w:rsidP="002C7B8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B8C" w:rsidRDefault="002C7B8C" w:rsidP="002C7B8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3499" w:rsidRPr="00F1712A" w:rsidRDefault="007C3499" w:rsidP="002C7B8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B8C" w:rsidRPr="00F1712A" w:rsidRDefault="002C7B8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1712A">
        <w:rPr>
          <w:rFonts w:ascii="Times New Roman" w:hAnsi="Times New Roman"/>
          <w:b/>
          <w:sz w:val="28"/>
          <w:szCs w:val="28"/>
        </w:rPr>
        <w:t xml:space="preserve">Селищний голова                                                     </w:t>
      </w:r>
      <w:r w:rsidR="00EC6AED">
        <w:rPr>
          <w:rFonts w:ascii="Times New Roman" w:hAnsi="Times New Roman"/>
          <w:b/>
          <w:sz w:val="28"/>
          <w:szCs w:val="28"/>
        </w:rPr>
        <w:t xml:space="preserve">    </w:t>
      </w:r>
      <w:r w:rsidRPr="00F1712A">
        <w:rPr>
          <w:rFonts w:ascii="Times New Roman" w:hAnsi="Times New Roman"/>
          <w:b/>
          <w:sz w:val="28"/>
          <w:szCs w:val="28"/>
        </w:rPr>
        <w:t xml:space="preserve">             Дмитро ПАВЛЮК</w:t>
      </w:r>
    </w:p>
    <w:p w:rsidR="002C7B8C" w:rsidRDefault="002C7B8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A111C" w:rsidRPr="00F1712A" w:rsidRDefault="00FA111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182"/>
        <w:tblW w:w="0" w:type="auto"/>
        <w:tblLook w:val="01E0" w:firstRow="1" w:lastRow="1" w:firstColumn="1" w:lastColumn="1" w:noHBand="0" w:noVBand="0"/>
      </w:tblPr>
      <w:tblGrid>
        <w:gridCol w:w="4253"/>
      </w:tblGrid>
      <w:tr w:rsidR="002C7B8C" w:rsidRPr="00F1712A" w:rsidTr="00223918">
        <w:trPr>
          <w:trHeight w:val="426"/>
        </w:trPr>
        <w:tc>
          <w:tcPr>
            <w:tcW w:w="4253" w:type="dxa"/>
            <w:shd w:val="clear" w:color="auto" w:fill="auto"/>
          </w:tcPr>
          <w:p w:rsidR="002C7B8C" w:rsidRPr="00F1712A" w:rsidRDefault="00197DD7" w:rsidP="00197DD7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</w:pPr>
            <w:r w:rsidRPr="00F1712A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 xml:space="preserve">Додаток 1 </w:t>
            </w:r>
          </w:p>
        </w:tc>
      </w:tr>
      <w:tr w:rsidR="002C7B8C" w:rsidRPr="00F1712A" w:rsidTr="00223918">
        <w:trPr>
          <w:trHeight w:val="285"/>
        </w:trPr>
        <w:tc>
          <w:tcPr>
            <w:tcW w:w="4253" w:type="dxa"/>
            <w:shd w:val="clear" w:color="auto" w:fill="auto"/>
          </w:tcPr>
          <w:p w:rsidR="002C7B8C" w:rsidRPr="00F1712A" w:rsidRDefault="00197DD7" w:rsidP="00197DD7">
            <w:pPr>
              <w:suppressAutoHyphens/>
              <w:spacing w:after="0" w:line="240" w:lineRule="auto"/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F1712A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 xml:space="preserve">до </w:t>
            </w:r>
            <w:r w:rsidR="002C7B8C" w:rsidRPr="00F1712A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>рішення виконавчого комітету</w:t>
            </w:r>
          </w:p>
          <w:p w:rsidR="002C7B8C" w:rsidRPr="00F1712A" w:rsidRDefault="002C7B8C" w:rsidP="00223918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/>
                <w:b/>
                <w:kern w:val="2"/>
                <w:sz w:val="28"/>
                <w:szCs w:val="28"/>
                <w:lang w:eastAsia="zh-CN" w:bidi="hi-IN"/>
              </w:rPr>
            </w:pPr>
            <w:r w:rsidRPr="00F1712A">
              <w:rPr>
                <w:rFonts w:ascii="Liberation Serif" w:eastAsia="NSimSun" w:hAnsi="Liberation Serif" w:cs="Arial"/>
                <w:b/>
                <w:kern w:val="2"/>
                <w:sz w:val="28"/>
                <w:szCs w:val="28"/>
                <w:lang w:eastAsia="zh-CN" w:bidi="hi-IN"/>
              </w:rPr>
              <w:t>Кутської селищної ради</w:t>
            </w:r>
          </w:p>
        </w:tc>
      </w:tr>
      <w:tr w:rsidR="002C7B8C" w:rsidRPr="00F1712A" w:rsidTr="00223918">
        <w:trPr>
          <w:trHeight w:val="584"/>
        </w:trPr>
        <w:tc>
          <w:tcPr>
            <w:tcW w:w="4253" w:type="dxa"/>
            <w:shd w:val="clear" w:color="auto" w:fill="auto"/>
          </w:tcPr>
          <w:p w:rsidR="002C7B8C" w:rsidRPr="00F1712A" w:rsidRDefault="002451ED" w:rsidP="00223918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 xml:space="preserve">23 </w:t>
            </w:r>
            <w:r w:rsidR="00F55FB6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>липня 2026 року №</w:t>
            </w:r>
            <w:r w:rsidR="00EC6AED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 xml:space="preserve"> 69</w:t>
            </w:r>
          </w:p>
        </w:tc>
      </w:tr>
    </w:tbl>
    <w:p w:rsidR="002C7B8C" w:rsidRPr="00F1712A" w:rsidRDefault="002C7B8C" w:rsidP="002C7B8C">
      <w:pPr>
        <w:tabs>
          <w:tab w:val="left" w:pos="0"/>
        </w:tabs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7B8C" w:rsidRPr="00F1712A" w:rsidRDefault="002C7B8C" w:rsidP="002C7B8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7B8C" w:rsidRPr="00F1712A" w:rsidRDefault="002C7B8C" w:rsidP="002C7B8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7B8C" w:rsidRPr="00F1712A" w:rsidRDefault="002C7B8C" w:rsidP="002C7B8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7B8C" w:rsidRPr="00F1712A" w:rsidRDefault="002C7B8C" w:rsidP="002C7B8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7B8C" w:rsidRPr="00F1712A" w:rsidRDefault="002C7B8C" w:rsidP="002C7B8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7B8C" w:rsidRPr="00F1712A" w:rsidRDefault="002C7B8C" w:rsidP="002C7B8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B0621" w:rsidRPr="00F1712A" w:rsidRDefault="008B0621" w:rsidP="00FA111C">
      <w:pPr>
        <w:spacing w:after="0" w:line="240" w:lineRule="auto"/>
        <w:ind w:left="-1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>Розрахунок</w:t>
      </w:r>
    </w:p>
    <w:p w:rsidR="008B0621" w:rsidRPr="00F1712A" w:rsidRDefault="008B0621" w:rsidP="00FA111C">
      <w:pPr>
        <w:spacing w:after="0" w:line="240" w:lineRule="auto"/>
        <w:ind w:left="-1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>граничних показників вартості твердого п</w:t>
      </w:r>
      <w:r w:rsidR="00F55F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алива і скрапленого </w:t>
      </w:r>
      <w:r w:rsidR="00EC6AED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F55FB6">
        <w:rPr>
          <w:rFonts w:ascii="Times New Roman" w:eastAsia="Times New Roman" w:hAnsi="Times New Roman"/>
          <w:b/>
          <w:sz w:val="28"/>
          <w:szCs w:val="28"/>
          <w:lang w:eastAsia="ru-RU"/>
        </w:rPr>
        <w:t>на 2026</w:t>
      </w: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рік</w:t>
      </w: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>Граничні показники на тверде паливо:</w:t>
      </w: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>2000,00грн.х(111,2/100)х(109/100)х(107,4/100)х(111,6/100)х(107,3/100)х(106,2/100)х(105,3/100) х(109,7/100)х(109,5/100)</w:t>
      </w:r>
      <w:r w:rsidR="00F55FB6" w:rsidRPr="00F55F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7EA0">
        <w:rPr>
          <w:rFonts w:ascii="Times New Roman" w:eastAsia="Times New Roman" w:hAnsi="Times New Roman"/>
          <w:sz w:val="28"/>
          <w:szCs w:val="28"/>
          <w:lang w:eastAsia="ru-RU"/>
        </w:rPr>
        <w:t>х(109,9</w:t>
      </w:r>
      <w:r w:rsidR="00F55FB6">
        <w:rPr>
          <w:rFonts w:ascii="Times New Roman" w:eastAsia="Times New Roman" w:hAnsi="Times New Roman"/>
          <w:sz w:val="28"/>
          <w:szCs w:val="28"/>
          <w:lang w:eastAsia="ru-RU"/>
        </w:rPr>
        <w:t>/100)</w:t>
      </w: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 = </w:t>
      </w:r>
      <w:r w:rsidR="000C7EA0">
        <w:rPr>
          <w:rFonts w:ascii="Times New Roman" w:eastAsia="Times New Roman" w:hAnsi="Times New Roman"/>
          <w:sz w:val="28"/>
          <w:szCs w:val="28"/>
          <w:lang w:eastAsia="ru-RU"/>
        </w:rPr>
        <w:t>4602,57</w:t>
      </w: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грн.</w:t>
      </w:r>
    </w:p>
    <w:p w:rsidR="008B0621" w:rsidRPr="00F1712A" w:rsidRDefault="008B0621" w:rsidP="008B062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>Граничні показники на скраплений газ:</w:t>
      </w: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200,00грн.х(111,2/100)х(109/100)х(107,4/100)х(111,6/100)х(107,3/100)х(106,2/100)х(105,3/100)  х(109,7/100)х(109,5/100) </w:t>
      </w:r>
      <w:r w:rsidR="000C7EA0">
        <w:rPr>
          <w:rFonts w:ascii="Times New Roman" w:eastAsia="Times New Roman" w:hAnsi="Times New Roman"/>
          <w:sz w:val="28"/>
          <w:szCs w:val="28"/>
          <w:lang w:eastAsia="ru-RU"/>
        </w:rPr>
        <w:t>х(109,9</w:t>
      </w:r>
      <w:r w:rsidR="000C7EA0"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/100) </w:t>
      </w: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= </w:t>
      </w:r>
      <w:r w:rsidR="000C7EA0">
        <w:rPr>
          <w:rFonts w:ascii="Times New Roman" w:eastAsia="Times New Roman" w:hAnsi="Times New Roman"/>
          <w:sz w:val="28"/>
          <w:szCs w:val="28"/>
          <w:lang w:eastAsia="ru-RU"/>
        </w:rPr>
        <w:t>460,26</w:t>
      </w: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грн.</w:t>
      </w: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B0621" w:rsidRPr="00F1712A" w:rsidRDefault="008B0621" w:rsidP="008B0621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>де 111,2 – прогнозний індекс споживчих цін на 2017 рік</w:t>
      </w:r>
    </w:p>
    <w:p w:rsidR="008B0621" w:rsidRPr="00F1712A" w:rsidRDefault="008B0621" w:rsidP="008B062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>- прогнозний індекс споживчих цін на 2018 рік</w:t>
      </w:r>
    </w:p>
    <w:p w:rsidR="008B0621" w:rsidRPr="00F1712A" w:rsidRDefault="008B0621" w:rsidP="008B06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 107,4  - прогнозний індекс споживчих цін на 2019 рік</w:t>
      </w:r>
    </w:p>
    <w:p w:rsidR="008B0621" w:rsidRPr="00F1712A" w:rsidRDefault="008B0621" w:rsidP="008B06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 111,6  - прогнозний індекс споживчих цін на 2020 рік</w:t>
      </w:r>
    </w:p>
    <w:p w:rsidR="008B0621" w:rsidRPr="00F1712A" w:rsidRDefault="008B0621" w:rsidP="008B06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 107,3- прогнозний індекс споживчих цін на 2021 рік</w:t>
      </w:r>
    </w:p>
    <w:p w:rsidR="008B0621" w:rsidRPr="00F1712A" w:rsidRDefault="008B0621" w:rsidP="008B06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 106,2- прогнозний індекс споживчих цін на 2022 рік</w:t>
      </w:r>
    </w:p>
    <w:p w:rsidR="008B0621" w:rsidRPr="00F1712A" w:rsidRDefault="008B0621" w:rsidP="008B06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 105,3- прогнозний індекс споживчих цін на 2023 рік</w:t>
      </w:r>
    </w:p>
    <w:p w:rsidR="008B0621" w:rsidRPr="00F1712A" w:rsidRDefault="008B0621" w:rsidP="008B06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 109,7  - прогнозний індекс споживчих цін на 2024 рік</w:t>
      </w:r>
    </w:p>
    <w:p w:rsidR="008B0621" w:rsidRPr="00F1712A" w:rsidRDefault="008B0621" w:rsidP="008B06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 109,5 - прогнозний індекс споживчих цін на 2025 рік</w:t>
      </w:r>
    </w:p>
    <w:p w:rsidR="00F55FB6" w:rsidRPr="00F1712A" w:rsidRDefault="00F55FB6" w:rsidP="00F55F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0C7EA0">
        <w:rPr>
          <w:rFonts w:ascii="Times New Roman" w:eastAsia="Times New Roman" w:hAnsi="Times New Roman"/>
          <w:sz w:val="28"/>
          <w:szCs w:val="28"/>
          <w:lang w:eastAsia="ru-RU"/>
        </w:rPr>
        <w:t>109,9</w:t>
      </w: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прогноз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ний індекс споживчих цін на 2026</w:t>
      </w:r>
      <w:r w:rsidRPr="00F1712A">
        <w:rPr>
          <w:rFonts w:ascii="Times New Roman" w:eastAsia="Times New Roman" w:hAnsi="Times New Roman"/>
          <w:sz w:val="28"/>
          <w:szCs w:val="28"/>
          <w:lang w:eastAsia="ru-RU"/>
        </w:rPr>
        <w:t xml:space="preserve"> рік</w:t>
      </w:r>
    </w:p>
    <w:p w:rsidR="00F55FB6" w:rsidRPr="00F1712A" w:rsidRDefault="00F55FB6" w:rsidP="00F55FB6">
      <w:pPr>
        <w:suppressAutoHyphens/>
        <w:spacing w:after="0" w:line="240" w:lineRule="auto"/>
        <w:ind w:right="10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B8C" w:rsidRPr="00F1712A" w:rsidRDefault="002C7B8C" w:rsidP="002C7B8C">
      <w:pPr>
        <w:suppressAutoHyphens/>
        <w:spacing w:after="0" w:line="240" w:lineRule="auto"/>
        <w:ind w:right="10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B8C" w:rsidRPr="00F1712A" w:rsidRDefault="002C7B8C" w:rsidP="002C7B8C">
      <w:pPr>
        <w:suppressAutoHyphens/>
        <w:spacing w:after="0" w:line="240" w:lineRule="auto"/>
        <w:ind w:right="10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0621" w:rsidRPr="00F1712A" w:rsidRDefault="008B0621" w:rsidP="008B062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>Керуючий справами (секретар)</w:t>
      </w:r>
    </w:p>
    <w:p w:rsidR="008B0621" w:rsidRPr="00F1712A" w:rsidRDefault="00EC6AED" w:rsidP="008B0621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виконавчого комітету селищної ради             </w:t>
      </w:r>
      <w:r w:rsidR="008B0621"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</w:t>
      </w:r>
      <w:r w:rsidR="008B0621"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>Ярослав БРИНСЬКИЙ</w:t>
      </w:r>
    </w:p>
    <w:p w:rsidR="008B0621" w:rsidRPr="00F1712A" w:rsidRDefault="008B0621" w:rsidP="008B0621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1D1D1B"/>
          <w:sz w:val="28"/>
          <w:szCs w:val="28"/>
          <w:lang w:eastAsia="uk-UA"/>
        </w:rPr>
      </w:pPr>
    </w:p>
    <w:p w:rsidR="002C7B8C" w:rsidRPr="00F1712A" w:rsidRDefault="002C7B8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7B8C" w:rsidRPr="00F1712A" w:rsidRDefault="002C7B8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7B8C" w:rsidRPr="00F1712A" w:rsidRDefault="002C7B8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7B8C" w:rsidRPr="00F1712A" w:rsidRDefault="002C7B8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182"/>
        <w:tblW w:w="0" w:type="auto"/>
        <w:tblLook w:val="01E0" w:firstRow="1" w:lastRow="1" w:firstColumn="1" w:lastColumn="1" w:noHBand="0" w:noVBand="0"/>
      </w:tblPr>
      <w:tblGrid>
        <w:gridCol w:w="4253"/>
      </w:tblGrid>
      <w:tr w:rsidR="002C7B8C" w:rsidRPr="00F1712A" w:rsidTr="00223918">
        <w:trPr>
          <w:trHeight w:val="426"/>
        </w:trPr>
        <w:tc>
          <w:tcPr>
            <w:tcW w:w="4253" w:type="dxa"/>
            <w:shd w:val="clear" w:color="auto" w:fill="auto"/>
          </w:tcPr>
          <w:p w:rsidR="002C7B8C" w:rsidRPr="00F1712A" w:rsidRDefault="00F1712A" w:rsidP="00F1712A">
            <w:pPr>
              <w:suppressAutoHyphens/>
              <w:spacing w:after="0" w:line="240" w:lineRule="auto"/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</w:pPr>
            <w:r w:rsidRPr="00F1712A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lastRenderedPageBreak/>
              <w:t>Додаток 2</w:t>
            </w:r>
          </w:p>
        </w:tc>
      </w:tr>
      <w:tr w:rsidR="002C7B8C" w:rsidRPr="00F1712A" w:rsidTr="00223918">
        <w:trPr>
          <w:trHeight w:val="285"/>
        </w:trPr>
        <w:tc>
          <w:tcPr>
            <w:tcW w:w="4253" w:type="dxa"/>
            <w:shd w:val="clear" w:color="auto" w:fill="auto"/>
          </w:tcPr>
          <w:p w:rsidR="002C7B8C" w:rsidRPr="00F1712A" w:rsidRDefault="00F1712A" w:rsidP="00F1712A">
            <w:pPr>
              <w:suppressAutoHyphens/>
              <w:spacing w:after="0" w:line="240" w:lineRule="auto"/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F1712A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 xml:space="preserve">до </w:t>
            </w:r>
            <w:r w:rsidR="002C7B8C" w:rsidRPr="00F1712A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>рішення виконавчого комітету</w:t>
            </w:r>
          </w:p>
          <w:p w:rsidR="002C7B8C" w:rsidRPr="00F1712A" w:rsidRDefault="002C7B8C" w:rsidP="00223918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/>
                <w:b/>
                <w:kern w:val="2"/>
                <w:sz w:val="28"/>
                <w:szCs w:val="28"/>
                <w:lang w:eastAsia="zh-CN" w:bidi="hi-IN"/>
              </w:rPr>
            </w:pPr>
            <w:r w:rsidRPr="00F1712A">
              <w:rPr>
                <w:rFonts w:ascii="Liberation Serif" w:eastAsia="NSimSun" w:hAnsi="Liberation Serif" w:cs="Arial"/>
                <w:b/>
                <w:kern w:val="2"/>
                <w:sz w:val="28"/>
                <w:szCs w:val="28"/>
                <w:lang w:eastAsia="zh-CN" w:bidi="hi-IN"/>
              </w:rPr>
              <w:t>Кутської селищної ради</w:t>
            </w:r>
          </w:p>
        </w:tc>
      </w:tr>
      <w:tr w:rsidR="002C7B8C" w:rsidRPr="00F1712A" w:rsidTr="00223918">
        <w:trPr>
          <w:trHeight w:val="584"/>
        </w:trPr>
        <w:tc>
          <w:tcPr>
            <w:tcW w:w="4253" w:type="dxa"/>
            <w:shd w:val="clear" w:color="auto" w:fill="auto"/>
          </w:tcPr>
          <w:p w:rsidR="002C7B8C" w:rsidRPr="00F1712A" w:rsidRDefault="002451ED" w:rsidP="00223918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>23</w:t>
            </w:r>
            <w:r w:rsidR="00A96CEA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 xml:space="preserve">  липня 2026</w:t>
            </w:r>
            <w:r w:rsidR="008B0621" w:rsidRPr="00F1712A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 xml:space="preserve"> року №</w:t>
            </w:r>
            <w:r w:rsidR="00EC6AED">
              <w:rPr>
                <w:rFonts w:ascii="Times New Roman" w:eastAsia="NSimSun" w:hAnsi="Times New Roman"/>
                <w:b/>
                <w:kern w:val="2"/>
                <w:sz w:val="28"/>
                <w:szCs w:val="28"/>
                <w:lang w:eastAsia="zh-CN" w:bidi="hi-IN"/>
              </w:rPr>
              <w:t xml:space="preserve"> 69</w:t>
            </w:r>
          </w:p>
        </w:tc>
      </w:tr>
    </w:tbl>
    <w:p w:rsidR="002C7B8C" w:rsidRPr="00F1712A" w:rsidRDefault="002C7B8C" w:rsidP="002C7B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7B8C" w:rsidRPr="00F1712A" w:rsidRDefault="002C7B8C" w:rsidP="002C7B8C">
      <w:pPr>
        <w:spacing w:line="259" w:lineRule="auto"/>
        <w:jc w:val="center"/>
        <w:rPr>
          <w:rFonts w:ascii="Times New Roman" w:eastAsiaTheme="minorHAnsi" w:hAnsi="Times New Roman"/>
          <w:b/>
          <w:sz w:val="28"/>
        </w:rPr>
      </w:pPr>
    </w:p>
    <w:p w:rsidR="002C7B8C" w:rsidRPr="00F1712A" w:rsidRDefault="002C7B8C" w:rsidP="002C7B8C">
      <w:pPr>
        <w:spacing w:line="259" w:lineRule="auto"/>
        <w:jc w:val="center"/>
        <w:rPr>
          <w:rFonts w:ascii="Times New Roman" w:eastAsiaTheme="minorHAnsi" w:hAnsi="Times New Roman"/>
          <w:b/>
          <w:sz w:val="28"/>
        </w:rPr>
      </w:pPr>
    </w:p>
    <w:p w:rsidR="002C7B8C" w:rsidRPr="00F1712A" w:rsidRDefault="002C7B8C" w:rsidP="002C7B8C">
      <w:pPr>
        <w:spacing w:line="259" w:lineRule="auto"/>
        <w:jc w:val="center"/>
        <w:rPr>
          <w:rFonts w:ascii="Times New Roman" w:eastAsiaTheme="minorHAnsi" w:hAnsi="Times New Roman"/>
          <w:b/>
          <w:sz w:val="28"/>
        </w:rPr>
      </w:pPr>
    </w:p>
    <w:p w:rsidR="002C7B8C" w:rsidRPr="00F1712A" w:rsidRDefault="002C7B8C" w:rsidP="008B0621">
      <w:pPr>
        <w:spacing w:line="259" w:lineRule="auto"/>
        <w:rPr>
          <w:rFonts w:ascii="Times New Roman" w:eastAsiaTheme="minorHAnsi" w:hAnsi="Times New Roman"/>
          <w:b/>
          <w:sz w:val="28"/>
        </w:rPr>
      </w:pPr>
    </w:p>
    <w:p w:rsidR="00F1712A" w:rsidRPr="00F1712A" w:rsidRDefault="00F1712A" w:rsidP="002C7B8C">
      <w:pPr>
        <w:spacing w:line="259" w:lineRule="auto"/>
        <w:jc w:val="center"/>
        <w:rPr>
          <w:rFonts w:ascii="Times New Roman" w:eastAsiaTheme="minorHAnsi" w:hAnsi="Times New Roman"/>
          <w:b/>
          <w:sz w:val="28"/>
        </w:rPr>
      </w:pPr>
    </w:p>
    <w:p w:rsidR="002C7B8C" w:rsidRPr="00F1712A" w:rsidRDefault="002C7B8C" w:rsidP="002C7B8C">
      <w:pPr>
        <w:spacing w:line="259" w:lineRule="auto"/>
        <w:jc w:val="center"/>
        <w:rPr>
          <w:rFonts w:ascii="Times New Roman" w:eastAsiaTheme="minorHAnsi" w:hAnsi="Times New Roman"/>
          <w:sz w:val="28"/>
        </w:rPr>
      </w:pPr>
      <w:r w:rsidRPr="00F1712A">
        <w:rPr>
          <w:rFonts w:ascii="Times New Roman" w:eastAsiaTheme="minorHAnsi" w:hAnsi="Times New Roman"/>
          <w:b/>
          <w:sz w:val="28"/>
        </w:rPr>
        <w:t>РЕЄСТР ПІЛЬГОВИКІВ НА ТВЕРДЕ ПАЛИВО  ПО КУТСЬКІЙ</w:t>
      </w:r>
      <w:r w:rsidR="00A96CEA">
        <w:rPr>
          <w:rFonts w:ascii="Times New Roman" w:eastAsiaTheme="minorHAnsi" w:hAnsi="Times New Roman"/>
          <w:b/>
          <w:sz w:val="28"/>
        </w:rPr>
        <w:t xml:space="preserve"> СЕЛИЩНІЙ РАДІ  2026</w:t>
      </w:r>
      <w:r w:rsidRPr="00F1712A">
        <w:rPr>
          <w:rFonts w:ascii="Times New Roman" w:eastAsiaTheme="minorHAnsi" w:hAnsi="Times New Roman"/>
          <w:b/>
          <w:sz w:val="28"/>
        </w:rPr>
        <w:t xml:space="preserve"> р</w:t>
      </w:r>
      <w:r w:rsidR="00447CB2">
        <w:rPr>
          <w:rFonts w:ascii="Times New Roman" w:eastAsiaTheme="minorHAnsi" w:hAnsi="Times New Roman"/>
          <w:sz w:val="28"/>
        </w:rPr>
        <w:t>.</w:t>
      </w:r>
      <w:bookmarkStart w:id="0" w:name="_GoBack"/>
      <w:bookmarkEnd w:id="0"/>
    </w:p>
    <w:p w:rsidR="002C7B8C" w:rsidRPr="00F1712A" w:rsidRDefault="002C7B8C" w:rsidP="002C7B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>Надання пільг на придбання твердого палива і скрапленого газу передбачен</w:t>
      </w:r>
      <w:r w:rsidR="00436BED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>о</w:t>
      </w:r>
      <w:r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 xml:space="preserve"> пунктом 31 Порядку надання пільг на оплату житлово-комунальних послуг, придбання твердого палива і скрапленого газу у грошовій формі, затвердженого постановою Кабінету Міністрів України від 17 квітня 2019 р. № 373 та на виконання</w:t>
      </w:r>
      <w:r w:rsidRPr="00F1712A">
        <w:rPr>
          <w:rFonts w:ascii="Times New Roman" w:hAnsi="Times New Roman"/>
          <w:sz w:val="26"/>
          <w:szCs w:val="26"/>
        </w:rPr>
        <w:t xml:space="preserve"> рішення 32  сесії Кутської селищної ради VIII демократичного скликання від 05 грудня 2023 року № 11-32/2023 «Про програму соціального захисту населення Кутської селищної територіальної громади  на 2024-2026 роки»</w:t>
      </w:r>
      <w:r w:rsidR="008B0621" w:rsidRPr="00F1712A">
        <w:rPr>
          <w:rFonts w:ascii="Times New Roman" w:hAnsi="Times New Roman"/>
          <w:sz w:val="26"/>
          <w:szCs w:val="26"/>
        </w:rPr>
        <w:t xml:space="preserve"> (із змінами)</w:t>
      </w:r>
      <w:r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>.</w:t>
      </w:r>
      <w:r w:rsidRPr="00F171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2C7B8C" w:rsidRPr="00F1712A" w:rsidRDefault="002C7B8C" w:rsidP="002C7B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712A">
        <w:rPr>
          <w:rFonts w:ascii="Times New Roman" w:eastAsia="Times New Roman" w:hAnsi="Times New Roman"/>
          <w:sz w:val="26"/>
          <w:szCs w:val="26"/>
          <w:lang w:eastAsia="ru-RU"/>
        </w:rPr>
        <w:t>Відповідно до постанови Кабінету Міністрів України від 23.04.2012 № 356 «Про встановлення мінімальних норм забезпечення твердим та рідким пічним побутовим паливом і скрапленим газом та граничних показників їх вартості для надання пільг і житлових субсидій» (зі змінами) у 2016 році граничний показник вартості твердого палива становив 2000 грн за 1 тонну, скрапленого газу - 200 грн за 1 балон.</w:t>
      </w:r>
    </w:p>
    <w:p w:rsidR="002C7B8C" w:rsidRPr="00F1712A" w:rsidRDefault="002C7B8C" w:rsidP="002C7B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712A">
        <w:rPr>
          <w:rFonts w:ascii="Times New Roman" w:eastAsia="Times New Roman" w:hAnsi="Times New Roman"/>
          <w:sz w:val="26"/>
          <w:szCs w:val="26"/>
          <w:lang w:eastAsia="ru-RU"/>
        </w:rPr>
        <w:t>В подальшому граничні показники вартості твердого палива і скрапленого газу щороку індексується за визначеною формулою з урахуванням прогнозного індексу споживчих цін поточного року (з урахування грудень до грудня попереднього року).</w:t>
      </w:r>
    </w:p>
    <w:p w:rsidR="002C7B8C" w:rsidRPr="00F1712A" w:rsidRDefault="00F55FB6" w:rsidP="002C7B8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pacing w:val="7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>У 2026</w:t>
      </w:r>
      <w:r w:rsidR="002C7B8C"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 xml:space="preserve"> році граничні показники вартості твердого палива та скрапленого газу складают</w:t>
      </w:r>
      <w:r w:rsidR="008B0621"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>ь</w:t>
      </w:r>
      <w:r w:rsidR="002C7B8C"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 xml:space="preserve"> </w:t>
      </w:r>
      <w:r w:rsidR="008B0621"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 xml:space="preserve"> </w:t>
      </w:r>
      <w:r w:rsidR="00563CC4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>4602,57</w:t>
      </w:r>
      <w:r w:rsidR="008B0621"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 xml:space="preserve"> </w:t>
      </w:r>
      <w:r w:rsidR="002C7B8C" w:rsidRPr="00F1712A">
        <w:rPr>
          <w:rFonts w:ascii="Times New Roman" w:eastAsia="Times New Roman" w:hAnsi="Times New Roman"/>
          <w:spacing w:val="7"/>
          <w:sz w:val="26"/>
          <w:szCs w:val="26"/>
          <w:lang w:eastAsia="ru-RU"/>
        </w:rPr>
        <w:t>грн за одну тонну твердого палива.</w:t>
      </w:r>
    </w:p>
    <w:p w:rsidR="002C7B8C" w:rsidRPr="00F1712A" w:rsidRDefault="002C7B8C" w:rsidP="002C7B8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pacing w:val="7"/>
          <w:sz w:val="26"/>
          <w:szCs w:val="26"/>
          <w:lang w:eastAsia="ru-RU"/>
        </w:rPr>
      </w:pPr>
    </w:p>
    <w:tbl>
      <w:tblPr>
        <w:tblStyle w:val="a6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85"/>
        <w:gridCol w:w="15"/>
        <w:gridCol w:w="15"/>
        <w:gridCol w:w="30"/>
        <w:gridCol w:w="1866"/>
        <w:gridCol w:w="1582"/>
        <w:gridCol w:w="261"/>
        <w:gridCol w:w="2977"/>
        <w:gridCol w:w="1559"/>
      </w:tblGrid>
      <w:tr w:rsidR="002C7B8C" w:rsidRPr="00F1712A" w:rsidTr="00E12F57">
        <w:trPr>
          <w:trHeight w:val="685"/>
        </w:trPr>
        <w:tc>
          <w:tcPr>
            <w:tcW w:w="2200" w:type="dxa"/>
            <w:gridSpan w:val="2"/>
          </w:tcPr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  <w:r w:rsidRPr="00F1712A">
              <w:rPr>
                <w:rFonts w:ascii="Times New Roman" w:eastAsiaTheme="minorHAnsi" w:hAnsi="Times New Roman"/>
                <w:b/>
              </w:rPr>
              <w:t xml:space="preserve">       ПРІЗВИЩЕ</w:t>
            </w: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  <w:r w:rsidRPr="00F1712A">
              <w:rPr>
                <w:rFonts w:ascii="Times New Roman" w:eastAsiaTheme="minorHAnsi" w:hAnsi="Times New Roman"/>
                <w:b/>
              </w:rPr>
              <w:t xml:space="preserve">             ІМ'Я</w:t>
            </w: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  <w:r w:rsidRPr="00F1712A">
              <w:rPr>
                <w:rFonts w:ascii="Times New Roman" w:eastAsiaTheme="minorHAnsi" w:hAnsi="Times New Roman"/>
                <w:b/>
              </w:rPr>
              <w:t xml:space="preserve">      ПО-БАТЬКОВІ</w:t>
            </w: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911" w:type="dxa"/>
            <w:gridSpan w:val="3"/>
          </w:tcPr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  <w:r w:rsidRPr="00F1712A">
              <w:rPr>
                <w:rFonts w:ascii="Times New Roman" w:eastAsiaTheme="minorHAnsi" w:hAnsi="Times New Roman"/>
                <w:b/>
              </w:rPr>
              <w:t>РІК НАРОДЖЕННЯ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  <w:r w:rsidRPr="00F1712A">
              <w:rPr>
                <w:rFonts w:ascii="Times New Roman" w:eastAsiaTheme="minorHAnsi" w:hAnsi="Times New Roman"/>
                <w:b/>
              </w:rPr>
              <w:t>ОСОБОВІ РАХУНКИ</w:t>
            </w: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  <w:r w:rsidRPr="00F1712A">
              <w:rPr>
                <w:rFonts w:ascii="Times New Roman" w:eastAsiaTheme="minorHAnsi" w:hAnsi="Times New Roman"/>
                <w:b/>
              </w:rPr>
              <w:t>РЕМ</w:t>
            </w:r>
          </w:p>
        </w:tc>
        <w:tc>
          <w:tcPr>
            <w:tcW w:w="2977" w:type="dxa"/>
          </w:tcPr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</w:p>
          <w:p w:rsidR="002C7B8C" w:rsidRPr="00F1712A" w:rsidRDefault="002C7B8C" w:rsidP="00223918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1712A">
              <w:rPr>
                <w:rFonts w:ascii="Times New Roman" w:eastAsiaTheme="minorHAnsi" w:hAnsi="Times New Roman"/>
                <w:b/>
              </w:rPr>
              <w:t>Серія та № паспорта та ІПН</w:t>
            </w:r>
          </w:p>
        </w:tc>
        <w:tc>
          <w:tcPr>
            <w:tcW w:w="1559" w:type="dxa"/>
          </w:tcPr>
          <w:p w:rsidR="002C7B8C" w:rsidRPr="00F1712A" w:rsidRDefault="002C7B8C" w:rsidP="0022391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  <w:p w:rsidR="002C7B8C" w:rsidRPr="00F1712A" w:rsidRDefault="002C7B8C" w:rsidP="0022391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  <w:p w:rsidR="002C7B8C" w:rsidRPr="00F1712A" w:rsidRDefault="002C7B8C" w:rsidP="00223918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1712A">
              <w:rPr>
                <w:rFonts w:ascii="Times New Roman" w:eastAsiaTheme="minorHAnsi" w:hAnsi="Times New Roman"/>
                <w:b/>
              </w:rPr>
              <w:t>Сума</w:t>
            </w:r>
          </w:p>
        </w:tc>
      </w:tr>
      <w:tr w:rsidR="002C7B8C" w:rsidRPr="00F1712A" w:rsidTr="00E12F57">
        <w:trPr>
          <w:trHeight w:val="70"/>
        </w:trPr>
        <w:tc>
          <w:tcPr>
            <w:tcW w:w="10490" w:type="dxa"/>
            <w:gridSpan w:val="9"/>
          </w:tcPr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2C7B8C" w:rsidRPr="00F1712A" w:rsidRDefault="002C7B8C" w:rsidP="0022391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C7B8C" w:rsidRPr="00F1712A" w:rsidTr="00E12F57">
        <w:trPr>
          <w:trHeight w:val="386"/>
        </w:trPr>
        <w:tc>
          <w:tcPr>
            <w:tcW w:w="8931" w:type="dxa"/>
            <w:gridSpan w:val="8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ab/>
              <w:t xml:space="preserve">   РЕАБІЛІТОВАНІ-50%   с.</w:t>
            </w:r>
            <w:r w:rsidR="002451ED">
              <w:rPr>
                <w:rFonts w:ascii="Times New Roman" w:eastAsiaTheme="minorHAnsi" w:hAnsi="Times New Roman"/>
              </w:rPr>
              <w:t xml:space="preserve"> </w:t>
            </w:r>
            <w:r w:rsidRPr="00F1712A">
              <w:rPr>
                <w:rFonts w:ascii="Times New Roman" w:eastAsiaTheme="minorHAnsi" w:hAnsi="Times New Roman"/>
              </w:rPr>
              <w:t>ВЕЛИКИЙ РОЖИН</w:t>
            </w:r>
            <w:r w:rsidRPr="00F1712A">
              <w:rPr>
                <w:rFonts w:ascii="Times New Roman" w:eastAsiaTheme="minorHAnsi" w:hAnsi="Times New Roman"/>
              </w:rPr>
              <w:tab/>
              <w:t xml:space="preserve">                 </w:t>
            </w:r>
          </w:p>
        </w:tc>
        <w:tc>
          <w:tcPr>
            <w:tcW w:w="1559" w:type="dxa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C7B8C" w:rsidRPr="00F1712A" w:rsidTr="00E12F57">
        <w:trPr>
          <w:trHeight w:val="386"/>
        </w:trPr>
        <w:tc>
          <w:tcPr>
            <w:tcW w:w="2185" w:type="dxa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Різун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Василь Васильович </w:t>
            </w: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вул. Яремчука, 26</w:t>
            </w:r>
          </w:p>
        </w:tc>
        <w:tc>
          <w:tcPr>
            <w:tcW w:w="1926" w:type="dxa"/>
            <w:gridSpan w:val="4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РЕМ-28002522</w:t>
            </w:r>
          </w:p>
        </w:tc>
        <w:tc>
          <w:tcPr>
            <w:tcW w:w="2977" w:type="dxa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563CC4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2301,28</w:t>
            </w:r>
          </w:p>
        </w:tc>
      </w:tr>
      <w:tr w:rsidR="002C7B8C" w:rsidRPr="00F1712A" w:rsidTr="00E12F57">
        <w:trPr>
          <w:trHeight w:val="386"/>
        </w:trPr>
        <w:tc>
          <w:tcPr>
            <w:tcW w:w="8931" w:type="dxa"/>
            <w:gridSpan w:val="8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 xml:space="preserve">                           </w:t>
            </w:r>
            <w:r w:rsidR="00EC6AED">
              <w:rPr>
                <w:rFonts w:ascii="Times New Roman" w:eastAsiaTheme="minorHAnsi" w:hAnsi="Times New Roman"/>
              </w:rPr>
              <w:t xml:space="preserve">                            </w:t>
            </w:r>
            <w:r w:rsidRPr="00F1712A">
              <w:rPr>
                <w:rFonts w:ascii="Times New Roman" w:eastAsiaTheme="minorHAnsi" w:hAnsi="Times New Roman"/>
              </w:rPr>
              <w:t>ІНВАЛІДИ ПО ЗОРУ І ГРУПА-50% с.</w:t>
            </w:r>
            <w:r w:rsidR="002451ED">
              <w:rPr>
                <w:rFonts w:ascii="Times New Roman" w:eastAsiaTheme="minorHAnsi" w:hAnsi="Times New Roman"/>
              </w:rPr>
              <w:t xml:space="preserve"> </w:t>
            </w:r>
            <w:r w:rsidRPr="00F1712A">
              <w:rPr>
                <w:rFonts w:ascii="Times New Roman" w:eastAsiaTheme="minorHAnsi" w:hAnsi="Times New Roman"/>
              </w:rPr>
              <w:t>ВЕЛИКИЙ РОЖИН</w:t>
            </w:r>
          </w:p>
        </w:tc>
        <w:tc>
          <w:tcPr>
            <w:tcW w:w="1559" w:type="dxa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C7B8C" w:rsidRPr="00F1712A" w:rsidTr="00E12F57">
        <w:trPr>
          <w:trHeight w:val="386"/>
        </w:trPr>
        <w:tc>
          <w:tcPr>
            <w:tcW w:w="2200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Пилип’юк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Михайло Юрійович</w:t>
            </w: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вул. Яремчука, 26</w:t>
            </w: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911" w:type="dxa"/>
            <w:gridSpan w:val="3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582" w:type="dxa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 xml:space="preserve">             -</w:t>
            </w:r>
          </w:p>
        </w:tc>
        <w:tc>
          <w:tcPr>
            <w:tcW w:w="3238" w:type="dxa"/>
            <w:gridSpan w:val="2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563CC4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2301,28</w:t>
            </w:r>
          </w:p>
        </w:tc>
      </w:tr>
      <w:tr w:rsidR="002C7B8C" w:rsidRPr="00F1712A" w:rsidTr="00E12F57">
        <w:trPr>
          <w:trHeight w:val="386"/>
        </w:trPr>
        <w:tc>
          <w:tcPr>
            <w:tcW w:w="8931" w:type="dxa"/>
            <w:gridSpan w:val="8"/>
          </w:tcPr>
          <w:p w:rsidR="002C7B8C" w:rsidRPr="00F1712A" w:rsidRDefault="002C7B8C" w:rsidP="002451ED">
            <w:pPr>
              <w:tabs>
                <w:tab w:val="left" w:pos="3150"/>
                <w:tab w:val="left" w:pos="3645"/>
              </w:tabs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lastRenderedPageBreak/>
              <w:t>ІНВАЛІДИ ПО ЗОРУ І  ГРУПА-50% с.</w:t>
            </w:r>
            <w:r w:rsidR="002451ED">
              <w:rPr>
                <w:rFonts w:ascii="Times New Roman" w:eastAsiaTheme="minorHAnsi" w:hAnsi="Times New Roman"/>
              </w:rPr>
              <w:t xml:space="preserve"> </w:t>
            </w:r>
            <w:r w:rsidRPr="00F1712A">
              <w:rPr>
                <w:rFonts w:ascii="Times New Roman" w:eastAsiaTheme="minorHAnsi" w:hAnsi="Times New Roman"/>
              </w:rPr>
              <w:t>МАЛИЙ РОЖИН</w:t>
            </w:r>
          </w:p>
        </w:tc>
        <w:tc>
          <w:tcPr>
            <w:tcW w:w="1559" w:type="dxa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C7B8C" w:rsidRPr="00F1712A" w:rsidTr="00E12F57">
        <w:trPr>
          <w:trHeight w:val="386"/>
        </w:trPr>
        <w:tc>
          <w:tcPr>
            <w:tcW w:w="2215" w:type="dxa"/>
            <w:gridSpan w:val="3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 xml:space="preserve">Олексюк Наталія Іванівна </w:t>
            </w:r>
          </w:p>
        </w:tc>
        <w:tc>
          <w:tcPr>
            <w:tcW w:w="1896" w:type="dxa"/>
            <w:gridSpan w:val="2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РЕМ-2815142</w:t>
            </w:r>
          </w:p>
        </w:tc>
        <w:tc>
          <w:tcPr>
            <w:tcW w:w="2977" w:type="dxa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563CC4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2301,28</w:t>
            </w:r>
          </w:p>
        </w:tc>
      </w:tr>
      <w:tr w:rsidR="002C7B8C" w:rsidRPr="00F1712A" w:rsidTr="00E12F57">
        <w:trPr>
          <w:trHeight w:val="386"/>
        </w:trPr>
        <w:tc>
          <w:tcPr>
            <w:tcW w:w="8931" w:type="dxa"/>
            <w:gridSpan w:val="8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 xml:space="preserve">                                                                    ІНВАЛІДИ ПО ЗОРУ І ГРУПА-50% с. РОЗТОКИ</w:t>
            </w:r>
          </w:p>
        </w:tc>
        <w:tc>
          <w:tcPr>
            <w:tcW w:w="1559" w:type="dxa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C7B8C" w:rsidRPr="00F1712A" w:rsidTr="00E12F57">
        <w:trPr>
          <w:trHeight w:val="386"/>
        </w:trPr>
        <w:tc>
          <w:tcPr>
            <w:tcW w:w="2200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Біловусяк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 Мирослав Миколайович</w:t>
            </w: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F1712A">
              <w:rPr>
                <w:rFonts w:ascii="Times New Roman" w:eastAsiaTheme="minorHAnsi" w:hAnsi="Times New Roman"/>
              </w:rPr>
              <w:t>Закамінь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>, 374</w:t>
            </w:r>
          </w:p>
        </w:tc>
        <w:tc>
          <w:tcPr>
            <w:tcW w:w="1911" w:type="dxa"/>
            <w:gridSpan w:val="3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РЕМ - 28027620</w:t>
            </w:r>
          </w:p>
        </w:tc>
        <w:tc>
          <w:tcPr>
            <w:tcW w:w="2977" w:type="dxa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563CC4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2301,28</w:t>
            </w:r>
          </w:p>
        </w:tc>
      </w:tr>
      <w:tr w:rsidR="002C7B8C" w:rsidRPr="00F1712A" w:rsidTr="00E12F57">
        <w:trPr>
          <w:trHeight w:val="386"/>
        </w:trPr>
        <w:tc>
          <w:tcPr>
            <w:tcW w:w="2200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Гавриляк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Іванна Михайлівна</w:t>
            </w: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Рабинець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>, 521</w:t>
            </w:r>
          </w:p>
        </w:tc>
        <w:tc>
          <w:tcPr>
            <w:tcW w:w="1911" w:type="dxa"/>
            <w:gridSpan w:val="3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РЕМ-28002217</w:t>
            </w:r>
          </w:p>
        </w:tc>
        <w:tc>
          <w:tcPr>
            <w:tcW w:w="2977" w:type="dxa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563CC4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2301,28</w:t>
            </w:r>
          </w:p>
        </w:tc>
      </w:tr>
      <w:tr w:rsidR="002C7B8C" w:rsidRPr="00F1712A" w:rsidTr="00E12F57">
        <w:trPr>
          <w:trHeight w:val="386"/>
        </w:trPr>
        <w:tc>
          <w:tcPr>
            <w:tcW w:w="2200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Слижук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Іван Іванович</w:t>
            </w: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Закамінь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>,  405</w:t>
            </w:r>
          </w:p>
        </w:tc>
        <w:tc>
          <w:tcPr>
            <w:tcW w:w="1911" w:type="dxa"/>
            <w:gridSpan w:val="3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РЕМ-28022026</w:t>
            </w:r>
          </w:p>
        </w:tc>
        <w:tc>
          <w:tcPr>
            <w:tcW w:w="2977" w:type="dxa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563CC4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2301,28</w:t>
            </w:r>
          </w:p>
        </w:tc>
      </w:tr>
      <w:tr w:rsidR="002C7B8C" w:rsidRPr="00F1712A" w:rsidTr="00E12F57">
        <w:trPr>
          <w:trHeight w:val="386"/>
        </w:trPr>
        <w:tc>
          <w:tcPr>
            <w:tcW w:w="10490" w:type="dxa"/>
            <w:gridSpan w:val="9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 xml:space="preserve">                                                                     </w:t>
            </w:r>
          </w:p>
        </w:tc>
      </w:tr>
      <w:tr w:rsidR="002C7B8C" w:rsidRPr="00F1712A" w:rsidTr="00E12F57">
        <w:trPr>
          <w:trHeight w:val="386"/>
        </w:trPr>
        <w:tc>
          <w:tcPr>
            <w:tcW w:w="8931" w:type="dxa"/>
            <w:gridSpan w:val="8"/>
          </w:tcPr>
          <w:p w:rsidR="002C7B8C" w:rsidRPr="00F1712A" w:rsidRDefault="002C7B8C" w:rsidP="002451ED">
            <w:pPr>
              <w:tabs>
                <w:tab w:val="left" w:pos="3150"/>
                <w:tab w:val="left" w:pos="3645"/>
              </w:tabs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ІНВАЛІДИ ПО ЗОРУ І ГРУПА-50% с. СТАРІ КУТИ</w:t>
            </w:r>
          </w:p>
        </w:tc>
        <w:tc>
          <w:tcPr>
            <w:tcW w:w="1559" w:type="dxa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C7B8C" w:rsidRPr="00F1712A" w:rsidTr="00E12F57">
        <w:trPr>
          <w:trHeight w:val="386"/>
        </w:trPr>
        <w:tc>
          <w:tcPr>
            <w:tcW w:w="2245" w:type="dxa"/>
            <w:gridSpan w:val="4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Девда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Микола Петрович</w:t>
            </w:r>
          </w:p>
        </w:tc>
        <w:tc>
          <w:tcPr>
            <w:tcW w:w="1866" w:type="dxa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РЕМ-28026814</w:t>
            </w:r>
          </w:p>
        </w:tc>
        <w:tc>
          <w:tcPr>
            <w:tcW w:w="2977" w:type="dxa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563CC4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2301,28</w:t>
            </w:r>
          </w:p>
        </w:tc>
      </w:tr>
      <w:tr w:rsidR="002C7B8C" w:rsidRPr="00F1712A" w:rsidTr="00E12F57">
        <w:trPr>
          <w:trHeight w:val="386"/>
        </w:trPr>
        <w:tc>
          <w:tcPr>
            <w:tcW w:w="8931" w:type="dxa"/>
            <w:gridSpan w:val="8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 xml:space="preserve">                                                                      ІНВАЛІДИ ПО ЗОРУ ІІ ГРУПА-40% </w:t>
            </w:r>
            <w:proofErr w:type="spellStart"/>
            <w:r w:rsidRPr="00F1712A">
              <w:rPr>
                <w:rFonts w:ascii="Times New Roman" w:eastAsiaTheme="minorHAnsi" w:hAnsi="Times New Roman"/>
              </w:rPr>
              <w:t>с.РОЗТОКИ</w:t>
            </w:r>
            <w:proofErr w:type="spellEnd"/>
          </w:p>
        </w:tc>
        <w:tc>
          <w:tcPr>
            <w:tcW w:w="1559" w:type="dxa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C7B8C" w:rsidRPr="00F1712A" w:rsidTr="00E12F57">
        <w:trPr>
          <w:trHeight w:val="386"/>
        </w:trPr>
        <w:tc>
          <w:tcPr>
            <w:tcW w:w="2200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Чучко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Марія Харитонівна</w:t>
            </w: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Запогар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>, 436</w:t>
            </w:r>
          </w:p>
        </w:tc>
        <w:tc>
          <w:tcPr>
            <w:tcW w:w="1911" w:type="dxa"/>
            <w:gridSpan w:val="3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РЕМ-28021984</w:t>
            </w:r>
          </w:p>
        </w:tc>
        <w:tc>
          <w:tcPr>
            <w:tcW w:w="2977" w:type="dxa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563CC4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1841,03</w:t>
            </w:r>
          </w:p>
        </w:tc>
      </w:tr>
      <w:tr w:rsidR="002C7B8C" w:rsidRPr="00F1712A" w:rsidTr="00E12F57">
        <w:trPr>
          <w:trHeight w:val="386"/>
        </w:trPr>
        <w:tc>
          <w:tcPr>
            <w:tcW w:w="2200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Шарабуряк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Ганна Юріївна</w:t>
            </w:r>
          </w:p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F1712A">
              <w:rPr>
                <w:rFonts w:ascii="Times New Roman" w:eastAsiaTheme="minorHAnsi" w:hAnsi="Times New Roman"/>
              </w:rPr>
              <w:t>Запогар</w:t>
            </w:r>
            <w:proofErr w:type="spellEnd"/>
            <w:r w:rsidRPr="00F1712A">
              <w:rPr>
                <w:rFonts w:ascii="Times New Roman" w:eastAsiaTheme="minorHAnsi" w:hAnsi="Times New Roman"/>
              </w:rPr>
              <w:t xml:space="preserve"> , 449</w:t>
            </w:r>
          </w:p>
        </w:tc>
        <w:tc>
          <w:tcPr>
            <w:tcW w:w="1911" w:type="dxa"/>
            <w:gridSpan w:val="3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843" w:type="dxa"/>
            <w:gridSpan w:val="2"/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 w:rsidRPr="00F1712A">
              <w:rPr>
                <w:rFonts w:ascii="Times New Roman" w:eastAsiaTheme="minorHAnsi" w:hAnsi="Times New Roman"/>
              </w:rPr>
              <w:t>РЕМ-28021993</w:t>
            </w:r>
          </w:p>
        </w:tc>
        <w:tc>
          <w:tcPr>
            <w:tcW w:w="2977" w:type="dxa"/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559" w:type="dxa"/>
          </w:tcPr>
          <w:p w:rsidR="002C7B8C" w:rsidRPr="00F1712A" w:rsidRDefault="00563CC4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1841,03</w:t>
            </w:r>
          </w:p>
        </w:tc>
      </w:tr>
      <w:tr w:rsidR="002C7B8C" w:rsidRPr="00F1712A" w:rsidTr="00E12F57">
        <w:trPr>
          <w:trHeight w:val="386"/>
        </w:trPr>
        <w:tc>
          <w:tcPr>
            <w:tcW w:w="2200" w:type="dxa"/>
            <w:gridSpan w:val="2"/>
            <w:tcBorders>
              <w:bottom w:val="single" w:sz="4" w:space="0" w:color="auto"/>
            </w:tcBorders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rPr>
                <w:rFonts w:ascii="Times New Roman" w:hAnsi="Times New Roman"/>
              </w:rPr>
            </w:pPr>
            <w:proofErr w:type="spellStart"/>
            <w:r w:rsidRPr="00F1712A">
              <w:rPr>
                <w:rFonts w:ascii="Times New Roman" w:hAnsi="Times New Roman"/>
              </w:rPr>
              <w:t>Гавриляк</w:t>
            </w:r>
            <w:proofErr w:type="spellEnd"/>
            <w:r w:rsidRPr="00F1712A">
              <w:rPr>
                <w:rFonts w:ascii="Times New Roman" w:hAnsi="Times New Roman"/>
              </w:rPr>
              <w:t xml:space="preserve"> Степанія Іллівна</w:t>
            </w:r>
          </w:p>
        </w:tc>
        <w:tc>
          <w:tcPr>
            <w:tcW w:w="1911" w:type="dxa"/>
            <w:gridSpan w:val="3"/>
            <w:tcBorders>
              <w:bottom w:val="single" w:sz="4" w:space="0" w:color="auto"/>
            </w:tcBorders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2C7B8C" w:rsidRPr="00F1712A" w:rsidRDefault="002C7B8C" w:rsidP="00223918">
            <w:pPr>
              <w:tabs>
                <w:tab w:val="left" w:pos="3150"/>
                <w:tab w:val="left" w:pos="3645"/>
              </w:tabs>
              <w:rPr>
                <w:rFonts w:ascii="Times New Roman" w:hAnsi="Times New Roman"/>
              </w:rPr>
            </w:pPr>
            <w:r w:rsidRPr="00F1712A">
              <w:rPr>
                <w:rFonts w:ascii="Times New Roman" w:hAnsi="Times New Roman"/>
              </w:rPr>
              <w:t xml:space="preserve">            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C7B8C" w:rsidRPr="00F1712A" w:rsidRDefault="00447CB2" w:rsidP="00223918">
            <w:pPr>
              <w:tabs>
                <w:tab w:val="left" w:pos="3150"/>
                <w:tab w:val="left" w:pos="364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[персональні дані]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7B8C" w:rsidRPr="00F1712A" w:rsidRDefault="00563CC4" w:rsidP="00223918">
            <w:pPr>
              <w:tabs>
                <w:tab w:val="left" w:pos="3150"/>
                <w:tab w:val="left" w:pos="3645"/>
              </w:tabs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1841,03</w:t>
            </w:r>
          </w:p>
        </w:tc>
      </w:tr>
    </w:tbl>
    <w:p w:rsidR="002C7B8C" w:rsidRPr="00F1712A" w:rsidRDefault="002C7B8C" w:rsidP="002C7B8C">
      <w:pPr>
        <w:spacing w:line="259" w:lineRule="auto"/>
        <w:rPr>
          <w:rFonts w:ascii="Times New Roman" w:eastAsiaTheme="minorHAnsi" w:hAnsi="Times New Roman"/>
          <w:sz w:val="28"/>
        </w:rPr>
      </w:pPr>
    </w:p>
    <w:p w:rsidR="002C7B8C" w:rsidRPr="00F1712A" w:rsidRDefault="002C7B8C" w:rsidP="002C7B8C">
      <w:pPr>
        <w:spacing w:line="259" w:lineRule="auto"/>
        <w:rPr>
          <w:rFonts w:ascii="Times New Roman" w:eastAsiaTheme="minorHAnsi" w:hAnsi="Times New Roman"/>
          <w:sz w:val="28"/>
        </w:rPr>
      </w:pPr>
    </w:p>
    <w:p w:rsidR="002C7B8C" w:rsidRPr="00F1712A" w:rsidRDefault="002C7B8C" w:rsidP="002C7B8C">
      <w:pPr>
        <w:spacing w:line="259" w:lineRule="auto"/>
        <w:rPr>
          <w:rFonts w:ascii="Times New Roman" w:eastAsiaTheme="minorHAnsi" w:hAnsi="Times New Roman"/>
          <w:sz w:val="28"/>
        </w:rPr>
      </w:pPr>
    </w:p>
    <w:p w:rsidR="008B0621" w:rsidRPr="00F1712A" w:rsidRDefault="008B0621" w:rsidP="008B062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>Керуючий справами (секретар)</w:t>
      </w:r>
    </w:p>
    <w:p w:rsidR="008B0621" w:rsidRPr="00F1712A" w:rsidRDefault="008B0621" w:rsidP="008B0621">
      <w:pPr>
        <w:spacing w:after="0" w:line="240" w:lineRule="auto"/>
        <w:rPr>
          <w:sz w:val="28"/>
          <w:szCs w:val="28"/>
        </w:rPr>
      </w:pP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виконавчого комітету селищної ради                        </w:t>
      </w:r>
      <w:r w:rsidR="00EC6AE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Pr="00F1712A">
        <w:rPr>
          <w:rFonts w:ascii="Times New Roman" w:eastAsia="Times New Roman" w:hAnsi="Times New Roman"/>
          <w:b/>
          <w:sz w:val="28"/>
          <w:szCs w:val="28"/>
          <w:lang w:eastAsia="ru-RU"/>
        </w:rPr>
        <w:t>Ярослав БРИНСЬКИЙ</w:t>
      </w:r>
    </w:p>
    <w:p w:rsidR="008B0621" w:rsidRPr="00F1712A" w:rsidRDefault="008B0621" w:rsidP="008B0621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1D1D1B"/>
          <w:sz w:val="28"/>
          <w:szCs w:val="28"/>
          <w:lang w:eastAsia="uk-UA"/>
        </w:rPr>
      </w:pPr>
    </w:p>
    <w:p w:rsidR="00575AE1" w:rsidRPr="00F1712A" w:rsidRDefault="00575AE1" w:rsidP="008B0621">
      <w:pPr>
        <w:spacing w:after="0" w:line="240" w:lineRule="auto"/>
      </w:pPr>
    </w:p>
    <w:sectPr w:rsidR="00575AE1" w:rsidRPr="00F1712A" w:rsidSect="002C7B8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3C29D5"/>
    <w:multiLevelType w:val="multilevel"/>
    <w:tmpl w:val="297A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C30905"/>
    <w:multiLevelType w:val="hybridMultilevel"/>
    <w:tmpl w:val="DD64C0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901ABC"/>
    <w:multiLevelType w:val="hybridMultilevel"/>
    <w:tmpl w:val="7506E8F4"/>
    <w:lvl w:ilvl="0" w:tplc="83CE0D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3A7C15"/>
    <w:multiLevelType w:val="hybridMultilevel"/>
    <w:tmpl w:val="5E2C54D0"/>
    <w:lvl w:ilvl="0" w:tplc="958CA73E">
      <w:start w:val="109"/>
      <w:numFmt w:val="decimal"/>
      <w:lvlText w:val="%1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BF"/>
    <w:rsid w:val="00006C38"/>
    <w:rsid w:val="00087085"/>
    <w:rsid w:val="000C7EA0"/>
    <w:rsid w:val="00112131"/>
    <w:rsid w:val="0011273D"/>
    <w:rsid w:val="00135165"/>
    <w:rsid w:val="00152810"/>
    <w:rsid w:val="00154A19"/>
    <w:rsid w:val="00197DD7"/>
    <w:rsid w:val="001C345F"/>
    <w:rsid w:val="001E324C"/>
    <w:rsid w:val="001F79BB"/>
    <w:rsid w:val="002345D1"/>
    <w:rsid w:val="002451ED"/>
    <w:rsid w:val="002925E1"/>
    <w:rsid w:val="002B4B91"/>
    <w:rsid w:val="002C7B8C"/>
    <w:rsid w:val="002E46B3"/>
    <w:rsid w:val="00345CBF"/>
    <w:rsid w:val="00390DAE"/>
    <w:rsid w:val="003923F8"/>
    <w:rsid w:val="003B7FC7"/>
    <w:rsid w:val="003E624C"/>
    <w:rsid w:val="00414C84"/>
    <w:rsid w:val="00436BED"/>
    <w:rsid w:val="00447CB2"/>
    <w:rsid w:val="00450ED6"/>
    <w:rsid w:val="004E4223"/>
    <w:rsid w:val="00563CC4"/>
    <w:rsid w:val="00575AE1"/>
    <w:rsid w:val="00594AD3"/>
    <w:rsid w:val="00616A17"/>
    <w:rsid w:val="0064086A"/>
    <w:rsid w:val="006903F5"/>
    <w:rsid w:val="006A4017"/>
    <w:rsid w:val="006D0AD1"/>
    <w:rsid w:val="006E40BF"/>
    <w:rsid w:val="007100F6"/>
    <w:rsid w:val="00712498"/>
    <w:rsid w:val="00772BB4"/>
    <w:rsid w:val="007823BA"/>
    <w:rsid w:val="00787F94"/>
    <w:rsid w:val="007C3499"/>
    <w:rsid w:val="007F2517"/>
    <w:rsid w:val="00882F4B"/>
    <w:rsid w:val="008A716D"/>
    <w:rsid w:val="008B0621"/>
    <w:rsid w:val="008F654C"/>
    <w:rsid w:val="00935E1C"/>
    <w:rsid w:val="00951B15"/>
    <w:rsid w:val="009545AF"/>
    <w:rsid w:val="009A64F5"/>
    <w:rsid w:val="009F3A8C"/>
    <w:rsid w:val="009F78D2"/>
    <w:rsid w:val="00A73A8C"/>
    <w:rsid w:val="00A96CEA"/>
    <w:rsid w:val="00AD04E4"/>
    <w:rsid w:val="00B35816"/>
    <w:rsid w:val="00B4094C"/>
    <w:rsid w:val="00B41FAD"/>
    <w:rsid w:val="00B835AE"/>
    <w:rsid w:val="00BC0291"/>
    <w:rsid w:val="00C27AE1"/>
    <w:rsid w:val="00C35EF1"/>
    <w:rsid w:val="00C42017"/>
    <w:rsid w:val="00C60866"/>
    <w:rsid w:val="00CD0407"/>
    <w:rsid w:val="00CD3DD8"/>
    <w:rsid w:val="00D668A6"/>
    <w:rsid w:val="00D71F3A"/>
    <w:rsid w:val="00D8040B"/>
    <w:rsid w:val="00D820C9"/>
    <w:rsid w:val="00DB0188"/>
    <w:rsid w:val="00DE398D"/>
    <w:rsid w:val="00E01BC8"/>
    <w:rsid w:val="00E0320D"/>
    <w:rsid w:val="00E12F57"/>
    <w:rsid w:val="00E624E0"/>
    <w:rsid w:val="00E8224E"/>
    <w:rsid w:val="00EC6AED"/>
    <w:rsid w:val="00F04532"/>
    <w:rsid w:val="00F1712A"/>
    <w:rsid w:val="00F55FB6"/>
    <w:rsid w:val="00FA111C"/>
    <w:rsid w:val="00FC1724"/>
    <w:rsid w:val="00FC565E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701F9-65E0-42B1-ACDA-1C913729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CBF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6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3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320D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710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710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0C7E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2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958</Words>
  <Characters>5466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LILIYA</cp:lastModifiedBy>
  <cp:revision>5</cp:revision>
  <cp:lastPrinted>2025-08-28T08:12:00Z</cp:lastPrinted>
  <dcterms:created xsi:type="dcterms:W3CDTF">2026-07-20T08:39:00Z</dcterms:created>
  <dcterms:modified xsi:type="dcterms:W3CDTF">2026-07-30T12:43:00Z</dcterms:modified>
</cp:coreProperties>
</file>