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31FF" w:rsidRPr="00E231FF" w:rsidRDefault="00E231FF" w:rsidP="00E231FF">
      <w:pPr>
        <w:spacing w:after="0" w:line="240" w:lineRule="auto"/>
        <w:ind w:right="-426"/>
        <w:rPr>
          <w:rFonts w:ascii="Calibri" w:eastAsia="Times New Roman" w:hAnsi="Calibri" w:cs="Times New Roman"/>
          <w:b/>
          <w:sz w:val="16"/>
          <w:szCs w:val="16"/>
          <w:lang w:val="ru-RU" w:eastAsia="ru-RU"/>
        </w:rPr>
      </w:pPr>
      <w:r>
        <w:rPr>
          <w:rFonts w:ascii="Calibri" w:eastAsia="Times New Roman" w:hAnsi="Calibri" w:cs="Times New Roman"/>
          <w:b/>
          <w:sz w:val="16"/>
          <w:szCs w:val="16"/>
          <w:lang w:val="ru-RU" w:eastAsia="ru-RU"/>
        </w:rPr>
        <w:t xml:space="preserve">                                                                                                                            </w:t>
      </w:r>
      <w:r w:rsidRPr="00E231FF">
        <w:rPr>
          <w:rFonts w:ascii="Jeka" w:eastAsia="Times New Roman" w:hAnsi="Jeka" w:cs="Times New Roman"/>
          <w:b/>
          <w:noProof/>
          <w:sz w:val="16"/>
          <w:szCs w:val="16"/>
          <w:lang w:val="uk-UA" w:eastAsia="uk-UA"/>
        </w:rPr>
        <w:drawing>
          <wp:inline distT="0" distB="0" distL="0" distR="0" wp14:anchorId="7C253F2D" wp14:editId="3BF58A2C">
            <wp:extent cx="504825" cy="628650"/>
            <wp:effectExtent l="0" t="0" r="9525" b="0"/>
            <wp:docPr id="2" name="Рисунок 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E231FF" w:rsidRPr="00E231FF" w:rsidRDefault="00E231FF" w:rsidP="00E231FF">
      <w:pPr>
        <w:spacing w:after="0" w:line="240" w:lineRule="auto"/>
        <w:jc w:val="center"/>
        <w:rPr>
          <w:rFonts w:ascii="Times New Roman" w:eastAsia="Times New Roman" w:hAnsi="Times New Roman" w:cs="Times New Roman"/>
          <w:b/>
          <w:bCs/>
          <w:sz w:val="26"/>
          <w:szCs w:val="26"/>
          <w:lang w:val="ru-RU" w:eastAsia="ru-RU"/>
        </w:rPr>
      </w:pPr>
      <w:r w:rsidRPr="00E231FF">
        <w:rPr>
          <w:rFonts w:ascii="Times New Roman" w:eastAsia="Times New Roman" w:hAnsi="Times New Roman" w:cs="Times New Roman"/>
          <w:b/>
          <w:bCs/>
          <w:sz w:val="26"/>
          <w:szCs w:val="26"/>
          <w:lang w:val="ru-RU" w:eastAsia="ru-RU"/>
        </w:rPr>
        <w:t>У К Р А Ї Н А</w:t>
      </w:r>
    </w:p>
    <w:p w:rsidR="00E231FF" w:rsidRPr="00E231FF" w:rsidRDefault="00E231FF" w:rsidP="00E231FF">
      <w:pPr>
        <w:keepNext/>
        <w:spacing w:after="0" w:line="240" w:lineRule="auto"/>
        <w:jc w:val="center"/>
        <w:outlineLvl w:val="0"/>
        <w:rPr>
          <w:rFonts w:ascii="Times New Roman" w:eastAsia="Times New Roman" w:hAnsi="Times New Roman" w:cs="Times New Roman"/>
          <w:b/>
          <w:bCs/>
          <w:sz w:val="26"/>
          <w:szCs w:val="26"/>
          <w:lang w:val="ru-RU" w:eastAsia="ru-RU"/>
        </w:rPr>
      </w:pPr>
      <w:r w:rsidRPr="00E231FF">
        <w:rPr>
          <w:rFonts w:ascii="Times New Roman" w:eastAsia="Times New Roman" w:hAnsi="Times New Roman" w:cs="Times New Roman"/>
          <w:b/>
          <w:bCs/>
          <w:sz w:val="26"/>
          <w:szCs w:val="26"/>
          <w:lang w:val="ru-RU" w:eastAsia="ru-RU"/>
        </w:rPr>
        <w:t>КУТСЬКА  СЕЛИЩНА  РАДА</w:t>
      </w:r>
    </w:p>
    <w:p w:rsidR="00E231FF" w:rsidRPr="00E231FF" w:rsidRDefault="00E231FF" w:rsidP="00E231FF">
      <w:pPr>
        <w:keepNext/>
        <w:spacing w:after="0" w:line="240" w:lineRule="auto"/>
        <w:jc w:val="center"/>
        <w:outlineLvl w:val="1"/>
        <w:rPr>
          <w:rFonts w:ascii="Times New Roman" w:eastAsia="Times New Roman" w:hAnsi="Times New Roman" w:cs="Times New Roman"/>
          <w:b/>
          <w:bCs/>
          <w:sz w:val="26"/>
          <w:szCs w:val="26"/>
          <w:lang w:val="ru-RU" w:eastAsia="ru-RU"/>
        </w:rPr>
      </w:pPr>
      <w:r w:rsidRPr="00E231FF">
        <w:rPr>
          <w:rFonts w:ascii="Times New Roman" w:eastAsia="Times New Roman" w:hAnsi="Times New Roman" w:cs="Times New Roman"/>
          <w:b/>
          <w:bCs/>
          <w:sz w:val="26"/>
          <w:szCs w:val="26"/>
          <w:lang w:val="ru-RU" w:eastAsia="ru-RU"/>
        </w:rPr>
        <w:t>КОСІВСЬКОГО РАЙОНУ ІВАНО-ФРАНКІВСЬКОЇ ОБЛАСТІ</w:t>
      </w:r>
    </w:p>
    <w:p w:rsidR="00E231FF" w:rsidRPr="00E231FF" w:rsidRDefault="00E231FF" w:rsidP="00E231FF">
      <w:pPr>
        <w:keepNext/>
        <w:spacing w:after="0" w:line="240" w:lineRule="auto"/>
        <w:jc w:val="center"/>
        <w:outlineLvl w:val="2"/>
        <w:rPr>
          <w:rFonts w:ascii="Times New Roman" w:eastAsia="Times New Roman" w:hAnsi="Times New Roman" w:cs="Times New Roman"/>
          <w:b/>
          <w:bCs/>
          <w:sz w:val="26"/>
          <w:szCs w:val="26"/>
          <w:lang w:val="ru-RU" w:eastAsia="ru-RU"/>
        </w:rPr>
      </w:pPr>
      <w:r w:rsidRPr="00E231FF">
        <w:rPr>
          <w:rFonts w:ascii="Times New Roman" w:eastAsia="Times New Roman" w:hAnsi="Times New Roman" w:cs="Times New Roman"/>
          <w:b/>
          <w:bCs/>
          <w:sz w:val="26"/>
          <w:szCs w:val="26"/>
          <w:lang w:val="ru-RU" w:eastAsia="ru-RU"/>
        </w:rPr>
        <w:t>VIII ДЕМОКРАТИЧНОГО СКЛИКАННЯ</w:t>
      </w:r>
    </w:p>
    <w:p w:rsidR="00E231FF" w:rsidRPr="00E231FF" w:rsidRDefault="004909D3" w:rsidP="00E231FF">
      <w:pPr>
        <w:keepNext/>
        <w:spacing w:after="0" w:line="240" w:lineRule="auto"/>
        <w:jc w:val="center"/>
        <w:outlineLvl w:val="2"/>
        <w:rPr>
          <w:rFonts w:ascii="Times New Roman" w:eastAsia="Times New Roman" w:hAnsi="Times New Roman" w:cs="Times New Roman"/>
          <w:b/>
          <w:bCs/>
          <w:sz w:val="26"/>
          <w:szCs w:val="26"/>
          <w:lang w:val="ru-RU" w:eastAsia="ru-RU"/>
        </w:rPr>
      </w:pPr>
      <w:r>
        <w:rPr>
          <w:rFonts w:ascii="Times New Roman" w:eastAsia="Times New Roman" w:hAnsi="Times New Roman" w:cs="Times New Roman"/>
          <w:b/>
          <w:bCs/>
          <w:sz w:val="26"/>
          <w:szCs w:val="26"/>
          <w:lang w:val="uk-UA" w:eastAsia="ru-RU"/>
        </w:rPr>
        <w:t xml:space="preserve">П’ЯТДЕСЯТ </w:t>
      </w:r>
      <w:r w:rsidR="00C73C33">
        <w:rPr>
          <w:rFonts w:ascii="Times New Roman" w:eastAsia="Times New Roman" w:hAnsi="Times New Roman" w:cs="Times New Roman"/>
          <w:b/>
          <w:bCs/>
          <w:sz w:val="26"/>
          <w:szCs w:val="26"/>
          <w:lang w:val="uk-UA" w:eastAsia="ru-RU"/>
        </w:rPr>
        <w:t>ТРЕТЯ</w:t>
      </w:r>
      <w:r w:rsidR="00E231FF" w:rsidRPr="00E231FF">
        <w:rPr>
          <w:rFonts w:ascii="Times New Roman" w:eastAsia="Times New Roman" w:hAnsi="Times New Roman" w:cs="Times New Roman"/>
          <w:b/>
          <w:bCs/>
          <w:sz w:val="26"/>
          <w:szCs w:val="26"/>
          <w:lang w:val="uk-UA" w:eastAsia="ru-RU"/>
        </w:rPr>
        <w:t xml:space="preserve"> </w:t>
      </w:r>
      <w:r w:rsidR="00FB5DDB">
        <w:rPr>
          <w:rFonts w:ascii="Times New Roman" w:eastAsia="Times New Roman" w:hAnsi="Times New Roman" w:cs="Times New Roman"/>
          <w:b/>
          <w:bCs/>
          <w:sz w:val="26"/>
          <w:szCs w:val="26"/>
          <w:lang w:val="uk-UA" w:eastAsia="ru-RU"/>
        </w:rPr>
        <w:t xml:space="preserve">ПОЗАЧЕРГОВА </w:t>
      </w:r>
      <w:r w:rsidR="00E231FF" w:rsidRPr="00E231FF">
        <w:rPr>
          <w:rFonts w:ascii="Times New Roman" w:eastAsia="Times New Roman" w:hAnsi="Times New Roman" w:cs="Times New Roman"/>
          <w:b/>
          <w:bCs/>
          <w:sz w:val="26"/>
          <w:szCs w:val="26"/>
          <w:lang w:val="ru-RU" w:eastAsia="ru-RU"/>
        </w:rPr>
        <w:t>СЕСІЯ</w:t>
      </w:r>
    </w:p>
    <w:p w:rsidR="00E231FF" w:rsidRPr="00E231FF" w:rsidRDefault="00E231FF" w:rsidP="00E231FF">
      <w:pPr>
        <w:spacing w:after="0" w:line="240" w:lineRule="auto"/>
        <w:jc w:val="center"/>
        <w:rPr>
          <w:rFonts w:ascii="Times New Roman" w:eastAsia="Times New Roman" w:hAnsi="Times New Roman" w:cs="Times New Roman"/>
          <w:b/>
          <w:bCs/>
          <w:sz w:val="24"/>
          <w:szCs w:val="24"/>
          <w:lang w:val="ru-RU" w:eastAsia="ru-RU"/>
        </w:rPr>
      </w:pPr>
      <w:r>
        <w:rPr>
          <w:rFonts w:ascii="Times New Roman" w:eastAsia="Times New Roman" w:hAnsi="Times New Roman" w:cs="Times New Roman"/>
          <w:b/>
          <w:bCs/>
          <w:sz w:val="24"/>
          <w:szCs w:val="24"/>
          <w:lang w:val="ru-RU" w:eastAsia="ru-RU"/>
        </w:rPr>
        <w:t xml:space="preserve"> </w:t>
      </w:r>
      <w:r w:rsidRPr="00E231FF">
        <w:rPr>
          <w:rFonts w:ascii="Times New Roman" w:eastAsia="Times New Roman" w:hAnsi="Times New Roman" w:cs="Times New Roman"/>
          <w:b/>
          <w:bCs/>
          <w:sz w:val="24"/>
          <w:szCs w:val="24"/>
          <w:lang w:val="ru-RU" w:eastAsia="ru-RU"/>
        </w:rPr>
        <w:t>РІШЕННЯ №</w:t>
      </w:r>
      <w:r w:rsidR="00FB5DDB">
        <w:rPr>
          <w:rFonts w:ascii="Times New Roman" w:eastAsia="Times New Roman" w:hAnsi="Times New Roman" w:cs="Times New Roman"/>
          <w:b/>
          <w:bCs/>
          <w:sz w:val="24"/>
          <w:szCs w:val="24"/>
          <w:lang w:val="uk-UA" w:eastAsia="ru-RU"/>
        </w:rPr>
        <w:t>1</w:t>
      </w:r>
      <w:r w:rsidRPr="00E231FF">
        <w:rPr>
          <w:rFonts w:ascii="Times New Roman" w:eastAsia="Times New Roman" w:hAnsi="Times New Roman" w:cs="Times New Roman"/>
          <w:b/>
          <w:bCs/>
          <w:sz w:val="24"/>
          <w:szCs w:val="24"/>
          <w:lang w:val="ru-RU" w:eastAsia="ru-RU"/>
        </w:rPr>
        <w:t>-</w:t>
      </w:r>
      <w:r w:rsidR="00C73C33">
        <w:rPr>
          <w:rFonts w:ascii="Times New Roman" w:eastAsia="Times New Roman" w:hAnsi="Times New Roman" w:cs="Times New Roman"/>
          <w:b/>
          <w:bCs/>
          <w:sz w:val="24"/>
          <w:szCs w:val="24"/>
          <w:lang w:val="uk-UA" w:eastAsia="ru-RU"/>
        </w:rPr>
        <w:t>53</w:t>
      </w:r>
      <w:r w:rsidR="004909D3">
        <w:rPr>
          <w:rFonts w:ascii="Times New Roman" w:eastAsia="Times New Roman" w:hAnsi="Times New Roman" w:cs="Times New Roman"/>
          <w:b/>
          <w:bCs/>
          <w:sz w:val="24"/>
          <w:szCs w:val="24"/>
          <w:lang w:val="ru-RU" w:eastAsia="ru-RU"/>
        </w:rPr>
        <w:t>/2025</w:t>
      </w:r>
    </w:p>
    <w:p w:rsidR="00E231FF" w:rsidRPr="00E231FF" w:rsidRDefault="00FB5DDB" w:rsidP="00E231FF">
      <w:pPr>
        <w:spacing w:after="0" w:line="240" w:lineRule="auto"/>
        <w:rPr>
          <w:rFonts w:ascii="Times New Roman" w:eastAsia="Times New Roman" w:hAnsi="Times New Roman" w:cs="Times New Roman"/>
          <w:bCs/>
          <w:sz w:val="24"/>
          <w:szCs w:val="24"/>
          <w:lang w:val="ru-RU" w:eastAsia="ru-RU"/>
        </w:rPr>
      </w:pPr>
      <w:r>
        <w:rPr>
          <w:rFonts w:ascii="Times New Roman" w:eastAsia="Times New Roman" w:hAnsi="Times New Roman" w:cs="Times New Roman"/>
          <w:bCs/>
          <w:sz w:val="24"/>
          <w:szCs w:val="24"/>
          <w:lang w:val="uk-UA" w:eastAsia="ru-RU"/>
        </w:rPr>
        <w:t xml:space="preserve">25 вересня </w:t>
      </w:r>
      <w:r w:rsidR="004909D3">
        <w:rPr>
          <w:rFonts w:ascii="Times New Roman" w:eastAsia="Times New Roman" w:hAnsi="Times New Roman" w:cs="Times New Roman"/>
          <w:bCs/>
          <w:sz w:val="24"/>
          <w:szCs w:val="24"/>
          <w:lang w:val="uk-UA" w:eastAsia="ru-RU"/>
        </w:rPr>
        <w:t xml:space="preserve"> 2025</w:t>
      </w:r>
      <w:r w:rsidR="00214CEE">
        <w:rPr>
          <w:rFonts w:ascii="Times New Roman" w:eastAsia="Times New Roman" w:hAnsi="Times New Roman" w:cs="Times New Roman"/>
          <w:bCs/>
          <w:sz w:val="24"/>
          <w:szCs w:val="24"/>
          <w:lang w:val="uk-UA" w:eastAsia="ru-RU"/>
        </w:rPr>
        <w:t xml:space="preserve"> року </w:t>
      </w:r>
      <w:r w:rsidR="00E231FF" w:rsidRPr="00E231FF">
        <w:rPr>
          <w:rFonts w:ascii="Times New Roman" w:eastAsia="Times New Roman" w:hAnsi="Times New Roman" w:cs="Times New Roman"/>
          <w:bCs/>
          <w:sz w:val="24"/>
          <w:szCs w:val="24"/>
          <w:lang w:val="ru-RU" w:eastAsia="ru-RU"/>
        </w:rPr>
        <w:t xml:space="preserve">                                                        </w:t>
      </w:r>
      <w:r w:rsidR="00146297">
        <w:rPr>
          <w:rFonts w:ascii="Times New Roman" w:eastAsia="Times New Roman" w:hAnsi="Times New Roman" w:cs="Times New Roman"/>
          <w:bCs/>
          <w:sz w:val="24"/>
          <w:szCs w:val="24"/>
          <w:lang w:val="ru-RU" w:eastAsia="ru-RU"/>
        </w:rPr>
        <w:t xml:space="preserve">                      </w:t>
      </w:r>
      <w:r w:rsidR="00214CEE">
        <w:rPr>
          <w:rFonts w:ascii="Times New Roman" w:eastAsia="Times New Roman" w:hAnsi="Times New Roman" w:cs="Times New Roman"/>
          <w:bCs/>
          <w:sz w:val="24"/>
          <w:szCs w:val="24"/>
          <w:lang w:val="ru-RU" w:eastAsia="ru-RU"/>
        </w:rPr>
        <w:t xml:space="preserve">     </w:t>
      </w:r>
      <w:r w:rsidR="00E231FF" w:rsidRPr="00E231FF">
        <w:rPr>
          <w:rFonts w:ascii="Times New Roman" w:eastAsia="Times New Roman" w:hAnsi="Times New Roman" w:cs="Times New Roman"/>
          <w:bCs/>
          <w:sz w:val="24"/>
          <w:szCs w:val="24"/>
          <w:lang w:val="uk-UA" w:eastAsia="ru-RU"/>
        </w:rPr>
        <w:t xml:space="preserve"> </w:t>
      </w:r>
      <w:r w:rsidR="004909D3">
        <w:rPr>
          <w:rFonts w:ascii="Times New Roman" w:eastAsia="Times New Roman" w:hAnsi="Times New Roman" w:cs="Times New Roman"/>
          <w:bCs/>
          <w:sz w:val="24"/>
          <w:szCs w:val="24"/>
          <w:lang w:val="uk-UA" w:eastAsia="ru-RU"/>
        </w:rPr>
        <w:t xml:space="preserve">            </w:t>
      </w:r>
      <w:r w:rsidR="00E231FF" w:rsidRPr="00E231FF">
        <w:rPr>
          <w:rFonts w:ascii="Times New Roman" w:eastAsia="Times New Roman" w:hAnsi="Times New Roman" w:cs="Times New Roman"/>
          <w:bCs/>
          <w:sz w:val="24"/>
          <w:szCs w:val="24"/>
          <w:lang w:val="ru-RU" w:eastAsia="ru-RU"/>
        </w:rPr>
        <w:t>с-ще Кути</w:t>
      </w:r>
    </w:p>
    <w:p w:rsidR="00E231FF" w:rsidRPr="00E231FF" w:rsidRDefault="00E231FF" w:rsidP="00E231FF">
      <w:pPr>
        <w:spacing w:after="0" w:line="240" w:lineRule="auto"/>
        <w:rPr>
          <w:rFonts w:ascii="Times New Roman" w:eastAsia="Times New Roman" w:hAnsi="Times New Roman" w:cs="Times New Roman"/>
          <w:b/>
          <w:sz w:val="28"/>
          <w:szCs w:val="24"/>
          <w:lang w:val="ru-RU" w:eastAsia="ru-RU"/>
        </w:rPr>
      </w:pPr>
    </w:p>
    <w:p w:rsidR="00870891" w:rsidRPr="00870891" w:rsidRDefault="00870891" w:rsidP="00870891">
      <w:pPr>
        <w:spacing w:after="0" w:line="240" w:lineRule="auto"/>
        <w:rPr>
          <w:rFonts w:ascii="Times New Roman" w:eastAsia="Times New Roman" w:hAnsi="Times New Roman" w:cs="Times New Roman"/>
          <w:sz w:val="28"/>
          <w:szCs w:val="28"/>
          <w:lang w:val="uk-UA" w:eastAsia="ru-RU"/>
        </w:rPr>
      </w:pPr>
      <w:r w:rsidRPr="00870891">
        <w:rPr>
          <w:rFonts w:ascii="Times New Roman" w:eastAsia="Times New Roman" w:hAnsi="Times New Roman" w:cs="Times New Roman"/>
          <w:b/>
          <w:sz w:val="28"/>
          <w:szCs w:val="28"/>
          <w:lang w:val="uk-UA" w:eastAsia="ru-RU"/>
        </w:rPr>
        <w:t xml:space="preserve">Про визнання повноважень </w:t>
      </w:r>
      <w:r w:rsidRPr="00870891">
        <w:rPr>
          <w:rFonts w:ascii="Times New Roman" w:eastAsia="Times New Roman" w:hAnsi="Times New Roman" w:cs="Times New Roman"/>
          <w:b/>
          <w:sz w:val="28"/>
          <w:szCs w:val="28"/>
          <w:lang w:val="uk-UA" w:eastAsia="ru-RU"/>
        </w:rPr>
        <w:br/>
        <w:t>депутата селищної ради</w:t>
      </w:r>
    </w:p>
    <w:p w:rsidR="00870891" w:rsidRPr="00870891" w:rsidRDefault="00870891" w:rsidP="00870891">
      <w:pPr>
        <w:spacing w:after="0" w:line="240" w:lineRule="auto"/>
        <w:rPr>
          <w:rFonts w:ascii="Times New Roman" w:eastAsia="Times New Roman" w:hAnsi="Times New Roman" w:cs="Times New Roman"/>
          <w:sz w:val="28"/>
          <w:szCs w:val="28"/>
          <w:lang w:val="uk-UA" w:eastAsia="ru-RU"/>
        </w:rPr>
      </w:pPr>
    </w:p>
    <w:p w:rsidR="00870891" w:rsidRPr="00870891" w:rsidRDefault="00870891" w:rsidP="00870891">
      <w:pPr>
        <w:spacing w:after="0" w:line="240" w:lineRule="auto"/>
        <w:jc w:val="both"/>
        <w:rPr>
          <w:rFonts w:ascii="Times New Roman" w:eastAsia="Times New Roman" w:hAnsi="Times New Roman" w:cs="Times New Roman"/>
          <w:sz w:val="28"/>
          <w:szCs w:val="28"/>
          <w:lang w:val="uk-UA" w:eastAsia="ru-RU"/>
        </w:rPr>
      </w:pPr>
      <w:r w:rsidRPr="00870891">
        <w:rPr>
          <w:rFonts w:ascii="Times New Roman" w:eastAsia="Times New Roman" w:hAnsi="Times New Roman" w:cs="Times New Roman"/>
          <w:sz w:val="28"/>
          <w:szCs w:val="28"/>
          <w:lang w:val="uk-UA" w:eastAsia="ru-RU"/>
        </w:rPr>
        <w:t xml:space="preserve">              Заслухавши інформацію голови Кутської селищної територіальної виборчої комісії</w:t>
      </w:r>
      <w:r w:rsidR="00C111AC">
        <w:rPr>
          <w:rFonts w:ascii="Times New Roman" w:eastAsia="Times New Roman" w:hAnsi="Times New Roman" w:cs="Times New Roman"/>
          <w:sz w:val="28"/>
          <w:szCs w:val="28"/>
          <w:lang w:val="uk-UA" w:eastAsia="ru-RU"/>
        </w:rPr>
        <w:t xml:space="preserve"> </w:t>
      </w:r>
      <w:r w:rsidR="004909D3" w:rsidRPr="00870891">
        <w:rPr>
          <w:rFonts w:ascii="Times New Roman" w:eastAsia="Times New Roman" w:hAnsi="Times New Roman" w:cs="Times New Roman"/>
          <w:sz w:val="28"/>
          <w:szCs w:val="28"/>
          <w:lang w:val="uk-UA" w:eastAsia="ru-RU"/>
        </w:rPr>
        <w:t>БУДЗА</w:t>
      </w:r>
      <w:r w:rsidR="00C111AC" w:rsidRPr="00870891">
        <w:rPr>
          <w:rFonts w:ascii="Times New Roman" w:eastAsia="Times New Roman" w:hAnsi="Times New Roman" w:cs="Times New Roman"/>
          <w:sz w:val="28"/>
          <w:szCs w:val="28"/>
          <w:lang w:val="uk-UA" w:eastAsia="ru-RU"/>
        </w:rPr>
        <w:t xml:space="preserve"> Михайла Юрійовича</w:t>
      </w:r>
      <w:r w:rsidRPr="00870891">
        <w:rPr>
          <w:rFonts w:ascii="Times New Roman" w:eastAsia="Times New Roman" w:hAnsi="Times New Roman" w:cs="Times New Roman"/>
          <w:sz w:val="28"/>
          <w:szCs w:val="28"/>
          <w:lang w:val="uk-UA" w:eastAsia="ru-RU"/>
        </w:rPr>
        <w:t xml:space="preserve"> </w:t>
      </w:r>
      <w:r w:rsidR="00323D11">
        <w:rPr>
          <w:rFonts w:ascii="Times New Roman" w:eastAsia="Times New Roman" w:hAnsi="Times New Roman" w:cs="Times New Roman"/>
          <w:sz w:val="28"/>
          <w:szCs w:val="28"/>
          <w:lang w:val="uk-UA" w:eastAsia="ru-RU"/>
        </w:rPr>
        <w:t>щодо визнання обраною</w:t>
      </w:r>
      <w:r w:rsidR="00C111AC">
        <w:rPr>
          <w:rFonts w:ascii="Times New Roman" w:eastAsia="Times New Roman" w:hAnsi="Times New Roman" w:cs="Times New Roman"/>
          <w:sz w:val="28"/>
          <w:szCs w:val="28"/>
          <w:lang w:val="uk-UA" w:eastAsia="ru-RU"/>
        </w:rPr>
        <w:t xml:space="preserve"> та реєстрації депутатом Кутської селищної ради </w:t>
      </w:r>
      <w:r w:rsidR="00C73C33">
        <w:rPr>
          <w:rFonts w:ascii="Times New Roman" w:eastAsia="Times New Roman" w:hAnsi="Times New Roman" w:cs="Times New Roman"/>
          <w:sz w:val="28"/>
          <w:szCs w:val="28"/>
          <w:lang w:val="uk-UA" w:eastAsia="ru-RU"/>
        </w:rPr>
        <w:t>Новицької Лілії Володимирівни</w:t>
      </w:r>
      <w:r w:rsidRPr="00870891">
        <w:rPr>
          <w:rFonts w:ascii="Times New Roman" w:eastAsia="Times New Roman" w:hAnsi="Times New Roman" w:cs="Times New Roman"/>
          <w:sz w:val="28"/>
          <w:szCs w:val="28"/>
          <w:lang w:val="uk-UA" w:eastAsia="ru-RU"/>
        </w:rPr>
        <w:t xml:space="preserve">,  </w:t>
      </w:r>
      <w:r w:rsidR="00CE1A94">
        <w:rPr>
          <w:rFonts w:ascii="Times New Roman" w:eastAsia="Times New Roman" w:hAnsi="Times New Roman" w:cs="Times New Roman"/>
          <w:sz w:val="28"/>
          <w:szCs w:val="28"/>
          <w:lang w:val="uk-UA" w:eastAsia="ru-RU"/>
        </w:rPr>
        <w:t>керуючись частиною</w:t>
      </w:r>
      <w:r w:rsidRPr="00870891">
        <w:rPr>
          <w:rFonts w:ascii="Times New Roman" w:eastAsia="Times New Roman" w:hAnsi="Times New Roman" w:cs="Times New Roman"/>
          <w:sz w:val="28"/>
          <w:szCs w:val="28"/>
          <w:lang w:val="uk-UA" w:eastAsia="ru-RU"/>
        </w:rPr>
        <w:t xml:space="preserve"> </w:t>
      </w:r>
      <w:r w:rsidR="004909D3">
        <w:rPr>
          <w:rFonts w:ascii="Times New Roman" w:eastAsia="Times New Roman" w:hAnsi="Times New Roman" w:cs="Times New Roman"/>
          <w:sz w:val="28"/>
          <w:szCs w:val="28"/>
          <w:lang w:val="uk-UA" w:eastAsia="ru-RU"/>
        </w:rPr>
        <w:t>першою</w:t>
      </w:r>
      <w:r w:rsidRPr="00870891">
        <w:rPr>
          <w:rFonts w:ascii="Times New Roman" w:eastAsia="Times New Roman" w:hAnsi="Times New Roman" w:cs="Times New Roman"/>
          <w:sz w:val="28"/>
          <w:szCs w:val="28"/>
          <w:lang w:val="uk-UA" w:eastAsia="ru-RU"/>
        </w:rPr>
        <w:t xml:space="preserve"> статті 49 Закону України «Про місцеве самоврядування в Україні», </w:t>
      </w:r>
      <w:r w:rsidR="00975FAB">
        <w:rPr>
          <w:rFonts w:ascii="Times New Roman" w:eastAsia="Times New Roman" w:hAnsi="Times New Roman" w:cs="Times New Roman"/>
          <w:sz w:val="28"/>
          <w:szCs w:val="28"/>
          <w:lang w:val="uk-UA" w:eastAsia="ru-RU"/>
        </w:rPr>
        <w:t>статтею</w:t>
      </w:r>
      <w:r w:rsidRPr="00870891">
        <w:rPr>
          <w:rFonts w:ascii="Times New Roman" w:eastAsia="Times New Roman" w:hAnsi="Times New Roman" w:cs="Times New Roman"/>
          <w:sz w:val="28"/>
          <w:szCs w:val="28"/>
          <w:lang w:val="uk-UA" w:eastAsia="ru-RU"/>
        </w:rPr>
        <w:t xml:space="preserve"> 4 Закону України «Про статус депутатів місцевих рад»,</w:t>
      </w:r>
      <w:r w:rsidR="00975FAB">
        <w:rPr>
          <w:rFonts w:ascii="Times New Roman" w:eastAsia="Times New Roman" w:hAnsi="Times New Roman" w:cs="Times New Roman"/>
          <w:sz w:val="28"/>
          <w:szCs w:val="28"/>
          <w:lang w:val="uk-UA" w:eastAsia="ru-RU"/>
        </w:rPr>
        <w:t xml:space="preserve"> Кутська селищна рада</w:t>
      </w:r>
    </w:p>
    <w:p w:rsidR="00975FAB" w:rsidRDefault="00975FAB" w:rsidP="00975FAB">
      <w:pPr>
        <w:spacing w:after="0" w:line="240" w:lineRule="auto"/>
        <w:rPr>
          <w:rFonts w:ascii="Times New Roman" w:eastAsia="Times New Roman" w:hAnsi="Times New Roman" w:cs="Times New Roman"/>
          <w:sz w:val="28"/>
          <w:szCs w:val="28"/>
          <w:lang w:val="uk-UA" w:eastAsia="ru-RU"/>
        </w:rPr>
      </w:pPr>
    </w:p>
    <w:p w:rsidR="00870891" w:rsidRPr="00870891" w:rsidRDefault="00870891" w:rsidP="00975FAB">
      <w:pPr>
        <w:spacing w:after="0" w:line="240" w:lineRule="auto"/>
        <w:rPr>
          <w:rFonts w:ascii="Times New Roman" w:eastAsia="Times New Roman" w:hAnsi="Times New Roman" w:cs="Times New Roman"/>
          <w:sz w:val="28"/>
          <w:szCs w:val="28"/>
          <w:lang w:val="uk-UA" w:eastAsia="ru-RU"/>
        </w:rPr>
      </w:pPr>
      <w:r w:rsidRPr="00870891">
        <w:rPr>
          <w:rFonts w:ascii="Times New Roman" w:eastAsia="Times New Roman" w:hAnsi="Times New Roman" w:cs="Times New Roman"/>
          <w:b/>
          <w:bCs/>
          <w:sz w:val="28"/>
          <w:szCs w:val="28"/>
          <w:lang w:val="ru-RU" w:eastAsia="ru-RU"/>
        </w:rPr>
        <w:t>В И Р І Ш И Л А:</w:t>
      </w:r>
    </w:p>
    <w:p w:rsidR="00870891" w:rsidRPr="00870891" w:rsidRDefault="00870891" w:rsidP="00870891">
      <w:pPr>
        <w:spacing w:after="0" w:line="240" w:lineRule="auto"/>
        <w:rPr>
          <w:rFonts w:ascii="Times New Roman" w:eastAsia="Times New Roman" w:hAnsi="Times New Roman" w:cs="Times New Roman"/>
          <w:sz w:val="28"/>
          <w:szCs w:val="28"/>
          <w:lang w:val="uk-UA" w:eastAsia="ru-RU"/>
        </w:rPr>
      </w:pPr>
    </w:p>
    <w:p w:rsidR="00870891" w:rsidRPr="00870891" w:rsidRDefault="00820464" w:rsidP="00870891">
      <w:pPr>
        <w:numPr>
          <w:ilvl w:val="0"/>
          <w:numId w:val="4"/>
        </w:num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ВЗЯТИ</w:t>
      </w:r>
      <w:r w:rsidRPr="00870891">
        <w:rPr>
          <w:rFonts w:ascii="Times New Roman" w:eastAsia="Times New Roman" w:hAnsi="Times New Roman" w:cs="Times New Roman"/>
          <w:sz w:val="28"/>
          <w:szCs w:val="28"/>
          <w:lang w:val="uk-UA" w:eastAsia="ru-RU"/>
        </w:rPr>
        <w:t xml:space="preserve"> до відома </w:t>
      </w:r>
      <w:r>
        <w:rPr>
          <w:rFonts w:ascii="Times New Roman" w:eastAsia="Times New Roman" w:hAnsi="Times New Roman" w:cs="Times New Roman"/>
          <w:sz w:val="28"/>
          <w:szCs w:val="28"/>
          <w:lang w:val="uk-UA" w:eastAsia="ru-RU"/>
        </w:rPr>
        <w:t>і</w:t>
      </w:r>
      <w:r w:rsidR="00870891" w:rsidRPr="00870891">
        <w:rPr>
          <w:rFonts w:ascii="Times New Roman" w:eastAsia="Times New Roman" w:hAnsi="Times New Roman" w:cs="Times New Roman"/>
          <w:sz w:val="28"/>
          <w:szCs w:val="28"/>
          <w:lang w:val="uk-UA" w:eastAsia="ru-RU"/>
        </w:rPr>
        <w:t xml:space="preserve">нформацію голови Кутської селищної територіальної виборчої комісії </w:t>
      </w:r>
      <w:r w:rsidR="004909D3">
        <w:rPr>
          <w:rFonts w:ascii="Times New Roman" w:eastAsia="Times New Roman" w:hAnsi="Times New Roman" w:cs="Times New Roman"/>
          <w:sz w:val="28"/>
          <w:szCs w:val="28"/>
          <w:lang w:val="uk-UA" w:eastAsia="ru-RU"/>
        </w:rPr>
        <w:t>щодо визнання обраною</w:t>
      </w:r>
      <w:r>
        <w:rPr>
          <w:rFonts w:ascii="Times New Roman" w:eastAsia="Times New Roman" w:hAnsi="Times New Roman" w:cs="Times New Roman"/>
          <w:sz w:val="28"/>
          <w:szCs w:val="28"/>
          <w:lang w:val="uk-UA" w:eastAsia="ru-RU"/>
        </w:rPr>
        <w:t xml:space="preserve"> та реєстрації депутатом Кутської селищної ради </w:t>
      </w:r>
      <w:r w:rsidR="00C73C33">
        <w:rPr>
          <w:rFonts w:ascii="Times New Roman" w:eastAsia="Times New Roman" w:hAnsi="Times New Roman" w:cs="Times New Roman"/>
          <w:sz w:val="28"/>
          <w:szCs w:val="28"/>
          <w:lang w:val="uk-UA" w:eastAsia="ru-RU"/>
        </w:rPr>
        <w:t>НОВИЦЬКОЇ Лілії Володимирівни</w:t>
      </w:r>
      <w:r w:rsidR="00870891" w:rsidRPr="00870891">
        <w:rPr>
          <w:rFonts w:ascii="Times New Roman" w:eastAsia="Times New Roman" w:hAnsi="Times New Roman" w:cs="Times New Roman"/>
          <w:sz w:val="28"/>
          <w:szCs w:val="28"/>
          <w:lang w:val="uk-UA" w:eastAsia="ru-RU"/>
        </w:rPr>
        <w:t>.</w:t>
      </w:r>
    </w:p>
    <w:p w:rsidR="00C73C33" w:rsidRPr="00870891" w:rsidRDefault="00820464" w:rsidP="00C73C33">
      <w:pPr>
        <w:numPr>
          <w:ilvl w:val="0"/>
          <w:numId w:val="4"/>
        </w:numPr>
        <w:spacing w:after="0" w:line="240" w:lineRule="auto"/>
        <w:jc w:val="both"/>
        <w:rPr>
          <w:rFonts w:ascii="Times New Roman" w:eastAsia="Times New Roman" w:hAnsi="Times New Roman" w:cs="Times New Roman"/>
          <w:sz w:val="28"/>
          <w:szCs w:val="28"/>
          <w:lang w:val="uk-UA" w:eastAsia="ru-RU"/>
        </w:rPr>
      </w:pPr>
      <w:r w:rsidRPr="00870891">
        <w:rPr>
          <w:rFonts w:ascii="Times New Roman" w:eastAsia="Times New Roman" w:hAnsi="Times New Roman" w:cs="Times New Roman"/>
          <w:sz w:val="28"/>
          <w:szCs w:val="28"/>
          <w:lang w:val="uk-UA" w:eastAsia="ru-RU"/>
        </w:rPr>
        <w:t>ВИЗНАТИ</w:t>
      </w:r>
      <w:r w:rsidR="00870891" w:rsidRPr="00870891">
        <w:rPr>
          <w:rFonts w:ascii="Times New Roman" w:eastAsia="Times New Roman" w:hAnsi="Times New Roman" w:cs="Times New Roman"/>
          <w:sz w:val="28"/>
          <w:szCs w:val="28"/>
          <w:lang w:val="uk-UA" w:eastAsia="ru-RU"/>
        </w:rPr>
        <w:t xml:space="preserve"> повноваження депутата Кутської селищної ради </w:t>
      </w:r>
      <w:r w:rsidR="00870891" w:rsidRPr="00870891">
        <w:rPr>
          <w:rFonts w:ascii="Times New Roman" w:eastAsia="Times New Roman" w:hAnsi="Times New Roman" w:cs="Times New Roman"/>
          <w:sz w:val="28"/>
          <w:szCs w:val="28"/>
          <w:lang w:eastAsia="ru-RU"/>
        </w:rPr>
        <w:t>VIII</w:t>
      </w:r>
      <w:r w:rsidR="00870891" w:rsidRPr="00870891">
        <w:rPr>
          <w:rFonts w:ascii="Times New Roman" w:eastAsia="Times New Roman" w:hAnsi="Times New Roman" w:cs="Times New Roman"/>
          <w:sz w:val="28"/>
          <w:szCs w:val="28"/>
          <w:lang w:val="ru-RU" w:eastAsia="ru-RU"/>
        </w:rPr>
        <w:t xml:space="preserve"> </w:t>
      </w:r>
      <w:r>
        <w:rPr>
          <w:rFonts w:ascii="Times New Roman" w:eastAsia="Times New Roman" w:hAnsi="Times New Roman" w:cs="Times New Roman"/>
          <w:sz w:val="28"/>
          <w:szCs w:val="28"/>
          <w:lang w:val="ru-RU" w:eastAsia="ru-RU"/>
        </w:rPr>
        <w:t xml:space="preserve">демократичного </w:t>
      </w:r>
      <w:r w:rsidR="00870891" w:rsidRPr="00870891">
        <w:rPr>
          <w:rFonts w:ascii="Times New Roman" w:eastAsia="Times New Roman" w:hAnsi="Times New Roman" w:cs="Times New Roman"/>
          <w:sz w:val="28"/>
          <w:szCs w:val="28"/>
          <w:lang w:val="uk-UA" w:eastAsia="ru-RU"/>
        </w:rPr>
        <w:t xml:space="preserve">скликання </w:t>
      </w:r>
      <w:r w:rsidR="00C73C33">
        <w:rPr>
          <w:rFonts w:ascii="Times New Roman" w:eastAsia="Times New Roman" w:hAnsi="Times New Roman" w:cs="Times New Roman"/>
          <w:sz w:val="28"/>
          <w:szCs w:val="28"/>
          <w:lang w:val="uk-UA" w:eastAsia="ru-RU"/>
        </w:rPr>
        <w:t>НОВИЦЬКОЇ Лілії Володимирівни</w:t>
      </w:r>
      <w:r w:rsidR="00C73C33" w:rsidRPr="00870891">
        <w:rPr>
          <w:rFonts w:ascii="Times New Roman" w:eastAsia="Times New Roman" w:hAnsi="Times New Roman" w:cs="Times New Roman"/>
          <w:sz w:val="28"/>
          <w:szCs w:val="28"/>
          <w:lang w:val="uk-UA" w:eastAsia="ru-RU"/>
        </w:rPr>
        <w:t>.</w:t>
      </w:r>
    </w:p>
    <w:p w:rsidR="00C73C33" w:rsidRPr="00122D41" w:rsidRDefault="00C73C33" w:rsidP="009F48B6">
      <w:pPr>
        <w:numPr>
          <w:ilvl w:val="0"/>
          <w:numId w:val="4"/>
        </w:numPr>
        <w:spacing w:after="0" w:line="240" w:lineRule="auto"/>
        <w:jc w:val="both"/>
        <w:rPr>
          <w:rFonts w:ascii="Times New Roman" w:eastAsia="Times New Roman" w:hAnsi="Times New Roman" w:cs="Times New Roman"/>
          <w:sz w:val="28"/>
          <w:szCs w:val="28"/>
          <w:lang w:val="uk-UA" w:eastAsia="ru-RU"/>
        </w:rPr>
      </w:pPr>
      <w:r w:rsidRPr="00122D41">
        <w:rPr>
          <w:rFonts w:ascii="Times New Roman" w:eastAsia="Times New Roman" w:hAnsi="Times New Roman" w:cs="Times New Roman"/>
          <w:sz w:val="28"/>
          <w:szCs w:val="28"/>
          <w:lang w:val="uk-UA" w:eastAsia="ru-RU"/>
        </w:rPr>
        <w:t>ВКЛЮЧИТИ депутата НОВИЦЬКУ Лілію Володимирівну до складу постійної комісії селищної ради з питань бюджету, фінансів, планування соціально-економічного розвитку, підприємницької діяльності, інвестицій та міжнародного співробітництва</w:t>
      </w:r>
      <w:r w:rsidR="00122D41" w:rsidRPr="00122D41">
        <w:rPr>
          <w:rFonts w:ascii="Times New Roman" w:eastAsia="Times New Roman" w:hAnsi="Times New Roman" w:cs="Times New Roman"/>
          <w:sz w:val="28"/>
          <w:szCs w:val="28"/>
          <w:lang w:val="uk-UA" w:eastAsia="ru-RU"/>
        </w:rPr>
        <w:t xml:space="preserve"> та ВНЕСТИ відповідну зміну до персонального складу постійних комісій Кутської селищної ради, затвердженого рішенням Кутської селищної ради від 03.12.2020 «Про утворення і обрання постійних комісій селищної ради VIII скликання</w:t>
      </w:r>
      <w:r w:rsidR="00122D41">
        <w:rPr>
          <w:rFonts w:ascii="Times New Roman" w:eastAsia="Times New Roman" w:hAnsi="Times New Roman" w:cs="Times New Roman"/>
          <w:sz w:val="28"/>
          <w:szCs w:val="28"/>
          <w:lang w:val="uk-UA" w:eastAsia="ru-RU"/>
        </w:rPr>
        <w:t>»</w:t>
      </w:r>
      <w:r w:rsidR="00122D41" w:rsidRPr="00122D41">
        <w:rPr>
          <w:rFonts w:ascii="Times New Roman" w:eastAsia="Times New Roman" w:hAnsi="Times New Roman" w:cs="Times New Roman"/>
          <w:sz w:val="28"/>
          <w:szCs w:val="28"/>
          <w:lang w:val="uk-UA" w:eastAsia="ru-RU"/>
        </w:rPr>
        <w:t xml:space="preserve"> №13.3-1/2020 (зі змінами)</w:t>
      </w:r>
      <w:r w:rsidRPr="00122D41">
        <w:rPr>
          <w:rFonts w:ascii="Times New Roman" w:eastAsia="Times New Roman" w:hAnsi="Times New Roman" w:cs="Times New Roman"/>
          <w:sz w:val="28"/>
          <w:szCs w:val="28"/>
          <w:lang w:val="uk-UA" w:eastAsia="ru-RU"/>
        </w:rPr>
        <w:t>.</w:t>
      </w:r>
    </w:p>
    <w:p w:rsidR="00A415D3" w:rsidRPr="00C111AC" w:rsidRDefault="00A415D3" w:rsidP="00A415D3">
      <w:pPr>
        <w:pStyle w:val="a3"/>
        <w:jc w:val="both"/>
        <w:rPr>
          <w:rFonts w:ascii="Times New Roman" w:hAnsi="Times New Roman"/>
          <w:bCs/>
          <w:sz w:val="28"/>
          <w:szCs w:val="28"/>
          <w:lang w:val="uk-UA"/>
        </w:rPr>
      </w:pPr>
    </w:p>
    <w:p w:rsidR="00A415D3" w:rsidRPr="00C73C33" w:rsidRDefault="00A415D3" w:rsidP="00A415D3">
      <w:pPr>
        <w:pStyle w:val="a3"/>
        <w:jc w:val="both"/>
        <w:rPr>
          <w:rFonts w:ascii="Times New Roman" w:hAnsi="Times New Roman"/>
          <w:sz w:val="28"/>
          <w:szCs w:val="28"/>
          <w:lang w:val="uk-UA"/>
        </w:rPr>
      </w:pPr>
    </w:p>
    <w:p w:rsidR="00E231FF" w:rsidRPr="00C73C33" w:rsidRDefault="00E231FF" w:rsidP="00E231FF">
      <w:pPr>
        <w:tabs>
          <w:tab w:val="left" w:pos="709"/>
        </w:tabs>
        <w:spacing w:after="0" w:line="240" w:lineRule="auto"/>
        <w:rPr>
          <w:rFonts w:ascii="Times New Roman" w:eastAsia="Calibri" w:hAnsi="Times New Roman" w:cs="Times New Roman"/>
          <w:sz w:val="28"/>
          <w:szCs w:val="28"/>
          <w:lang w:val="uk-UA"/>
        </w:rPr>
      </w:pPr>
    </w:p>
    <w:p w:rsidR="00E231FF" w:rsidRDefault="00E231FF" w:rsidP="00FB5DDB">
      <w:pPr>
        <w:tabs>
          <w:tab w:val="left" w:pos="709"/>
        </w:tabs>
        <w:spacing w:after="0" w:line="240" w:lineRule="auto"/>
        <w:rPr>
          <w:b/>
          <w:sz w:val="16"/>
          <w:szCs w:val="16"/>
          <w:lang w:val="uk-UA"/>
        </w:rPr>
      </w:pPr>
      <w:r w:rsidRPr="00C111AC">
        <w:rPr>
          <w:rFonts w:ascii="Times New Roman" w:eastAsia="Times New Roman" w:hAnsi="Times New Roman" w:cs="Times New Roman"/>
          <w:b/>
          <w:bCs/>
          <w:sz w:val="28"/>
          <w:szCs w:val="28"/>
          <w:lang w:val="uk-UA" w:eastAsia="ru-RU"/>
        </w:rPr>
        <w:t>Селищний голова</w:t>
      </w:r>
      <w:r w:rsidRPr="00C111AC">
        <w:rPr>
          <w:rFonts w:ascii="Times New Roman" w:eastAsia="Times New Roman" w:hAnsi="Times New Roman" w:cs="Times New Roman"/>
          <w:b/>
          <w:bCs/>
          <w:sz w:val="28"/>
          <w:szCs w:val="28"/>
          <w:lang w:val="uk-UA" w:eastAsia="ru-RU"/>
        </w:rPr>
        <w:tab/>
      </w:r>
      <w:r w:rsidRPr="00C111AC">
        <w:rPr>
          <w:rFonts w:ascii="Times New Roman" w:eastAsia="Times New Roman" w:hAnsi="Times New Roman" w:cs="Times New Roman"/>
          <w:b/>
          <w:bCs/>
          <w:sz w:val="28"/>
          <w:szCs w:val="28"/>
          <w:lang w:val="uk-UA" w:eastAsia="ru-RU"/>
        </w:rPr>
        <w:tab/>
      </w:r>
      <w:r w:rsidRPr="00C111AC">
        <w:rPr>
          <w:rFonts w:ascii="Times New Roman" w:eastAsia="Times New Roman" w:hAnsi="Times New Roman" w:cs="Times New Roman"/>
          <w:b/>
          <w:bCs/>
          <w:sz w:val="28"/>
          <w:szCs w:val="28"/>
          <w:lang w:val="uk-UA" w:eastAsia="ru-RU"/>
        </w:rPr>
        <w:tab/>
      </w:r>
      <w:r w:rsidRPr="00C111AC">
        <w:rPr>
          <w:rFonts w:ascii="Times New Roman" w:eastAsia="Times New Roman" w:hAnsi="Times New Roman" w:cs="Times New Roman"/>
          <w:b/>
          <w:bCs/>
          <w:sz w:val="28"/>
          <w:szCs w:val="28"/>
          <w:lang w:val="uk-UA" w:eastAsia="ru-RU"/>
        </w:rPr>
        <w:tab/>
      </w:r>
      <w:r w:rsidRPr="00C111AC">
        <w:rPr>
          <w:rFonts w:ascii="Times New Roman" w:eastAsia="Times New Roman" w:hAnsi="Times New Roman" w:cs="Times New Roman"/>
          <w:b/>
          <w:bCs/>
          <w:sz w:val="28"/>
          <w:szCs w:val="28"/>
          <w:lang w:val="uk-UA" w:eastAsia="ru-RU"/>
        </w:rPr>
        <w:tab/>
        <w:t xml:space="preserve">                Дмитро ПАВЛЮК</w:t>
      </w:r>
      <w:bookmarkStart w:id="0" w:name="_GoBack"/>
      <w:bookmarkEnd w:id="0"/>
      <w:r w:rsidR="00610A8A" w:rsidRPr="00492705">
        <w:rPr>
          <w:b/>
          <w:sz w:val="16"/>
          <w:szCs w:val="16"/>
          <w:lang w:val="uk-UA"/>
        </w:rPr>
        <w:t xml:space="preserve">  </w:t>
      </w:r>
    </w:p>
    <w:p w:rsidR="00610A8A" w:rsidRPr="00492705" w:rsidRDefault="00C73C33" w:rsidP="001B7BD7">
      <w:pPr>
        <w:spacing w:after="0" w:line="240" w:lineRule="auto"/>
        <w:rPr>
          <w:rFonts w:ascii="Times New Roman" w:hAnsi="Times New Roman" w:cs="Times New Roman"/>
          <w:b/>
          <w:sz w:val="28"/>
          <w:szCs w:val="28"/>
          <w:lang w:val="uk-UA"/>
        </w:rPr>
      </w:pPr>
      <w:r w:rsidRPr="003D6E1A">
        <w:rPr>
          <w:rFonts w:ascii="Times New Roman" w:eastAsia="Times New Roman" w:hAnsi="Times New Roman" w:cs="Times New Roman"/>
          <w:sz w:val="28"/>
          <w:szCs w:val="28"/>
          <w:lang w:val="uk-UA" w:eastAsia="ru-RU"/>
        </w:rPr>
        <w:t xml:space="preserve"> </w:t>
      </w:r>
    </w:p>
    <w:sectPr w:rsidR="00610A8A" w:rsidRPr="00492705">
      <w:pgSz w:w="12240" w:h="15840"/>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63BB" w:rsidRDefault="000363BB" w:rsidP="008F177B">
      <w:pPr>
        <w:spacing w:after="0" w:line="240" w:lineRule="auto"/>
      </w:pPr>
      <w:r>
        <w:separator/>
      </w:r>
    </w:p>
  </w:endnote>
  <w:endnote w:type="continuationSeparator" w:id="0">
    <w:p w:rsidR="000363BB" w:rsidRDefault="000363BB" w:rsidP="008F1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Jeka">
    <w:altName w:val="Courier New"/>
    <w:panose1 w:val="00000000000000000000"/>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63BB" w:rsidRDefault="000363BB" w:rsidP="008F177B">
      <w:pPr>
        <w:spacing w:after="0" w:line="240" w:lineRule="auto"/>
      </w:pPr>
      <w:r>
        <w:separator/>
      </w:r>
    </w:p>
  </w:footnote>
  <w:footnote w:type="continuationSeparator" w:id="0">
    <w:p w:rsidR="000363BB" w:rsidRDefault="000363BB" w:rsidP="008F1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D953A1A"/>
    <w:multiLevelType w:val="hybridMultilevel"/>
    <w:tmpl w:val="480689D0"/>
    <w:lvl w:ilvl="0" w:tplc="A8C03E12">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47EB396D"/>
    <w:multiLevelType w:val="hybridMultilevel"/>
    <w:tmpl w:val="AC2A3536"/>
    <w:lvl w:ilvl="0" w:tplc="BD1A1566">
      <w:start w:val="1"/>
      <w:numFmt w:val="decimal"/>
      <w:lvlText w:val="%1."/>
      <w:lvlJc w:val="left"/>
      <w:pPr>
        <w:tabs>
          <w:tab w:val="num" w:pos="1425"/>
        </w:tabs>
        <w:ind w:left="1425" w:hanging="360"/>
      </w:pPr>
      <w:rPr>
        <w:rFonts w:hint="default"/>
        <w:b/>
      </w:rPr>
    </w:lvl>
    <w:lvl w:ilvl="1" w:tplc="04190019" w:tentative="1">
      <w:start w:val="1"/>
      <w:numFmt w:val="lowerLetter"/>
      <w:lvlText w:val="%2."/>
      <w:lvlJc w:val="left"/>
      <w:pPr>
        <w:tabs>
          <w:tab w:val="num" w:pos="2145"/>
        </w:tabs>
        <w:ind w:left="2145" w:hanging="360"/>
      </w:pPr>
    </w:lvl>
    <w:lvl w:ilvl="2" w:tplc="0419001B" w:tentative="1">
      <w:start w:val="1"/>
      <w:numFmt w:val="lowerRoman"/>
      <w:lvlText w:val="%3."/>
      <w:lvlJc w:val="right"/>
      <w:pPr>
        <w:tabs>
          <w:tab w:val="num" w:pos="2865"/>
        </w:tabs>
        <w:ind w:left="2865" w:hanging="180"/>
      </w:pPr>
    </w:lvl>
    <w:lvl w:ilvl="3" w:tplc="0419000F" w:tentative="1">
      <w:start w:val="1"/>
      <w:numFmt w:val="decimal"/>
      <w:lvlText w:val="%4."/>
      <w:lvlJc w:val="left"/>
      <w:pPr>
        <w:tabs>
          <w:tab w:val="num" w:pos="3585"/>
        </w:tabs>
        <w:ind w:left="3585" w:hanging="360"/>
      </w:pPr>
    </w:lvl>
    <w:lvl w:ilvl="4" w:tplc="04190019" w:tentative="1">
      <w:start w:val="1"/>
      <w:numFmt w:val="lowerLetter"/>
      <w:lvlText w:val="%5."/>
      <w:lvlJc w:val="left"/>
      <w:pPr>
        <w:tabs>
          <w:tab w:val="num" w:pos="4305"/>
        </w:tabs>
        <w:ind w:left="4305" w:hanging="360"/>
      </w:pPr>
    </w:lvl>
    <w:lvl w:ilvl="5" w:tplc="0419001B" w:tentative="1">
      <w:start w:val="1"/>
      <w:numFmt w:val="lowerRoman"/>
      <w:lvlText w:val="%6."/>
      <w:lvlJc w:val="right"/>
      <w:pPr>
        <w:tabs>
          <w:tab w:val="num" w:pos="5025"/>
        </w:tabs>
        <w:ind w:left="5025" w:hanging="180"/>
      </w:pPr>
    </w:lvl>
    <w:lvl w:ilvl="6" w:tplc="0419000F" w:tentative="1">
      <w:start w:val="1"/>
      <w:numFmt w:val="decimal"/>
      <w:lvlText w:val="%7."/>
      <w:lvlJc w:val="left"/>
      <w:pPr>
        <w:tabs>
          <w:tab w:val="num" w:pos="5745"/>
        </w:tabs>
        <w:ind w:left="5745" w:hanging="360"/>
      </w:pPr>
    </w:lvl>
    <w:lvl w:ilvl="7" w:tplc="04190019" w:tentative="1">
      <w:start w:val="1"/>
      <w:numFmt w:val="lowerLetter"/>
      <w:lvlText w:val="%8."/>
      <w:lvlJc w:val="left"/>
      <w:pPr>
        <w:tabs>
          <w:tab w:val="num" w:pos="6465"/>
        </w:tabs>
        <w:ind w:left="6465" w:hanging="360"/>
      </w:pPr>
    </w:lvl>
    <w:lvl w:ilvl="8" w:tplc="0419001B" w:tentative="1">
      <w:start w:val="1"/>
      <w:numFmt w:val="lowerRoman"/>
      <w:lvlText w:val="%9."/>
      <w:lvlJc w:val="right"/>
      <w:pPr>
        <w:tabs>
          <w:tab w:val="num" w:pos="7185"/>
        </w:tabs>
        <w:ind w:left="7185" w:hanging="180"/>
      </w:pPr>
    </w:lvl>
  </w:abstractNum>
  <w:abstractNum w:abstractNumId="2">
    <w:nsid w:val="54934A2F"/>
    <w:multiLevelType w:val="multilevel"/>
    <w:tmpl w:val="5A3AF910"/>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6EBB3B84"/>
    <w:multiLevelType w:val="hybridMultilevel"/>
    <w:tmpl w:val="2C28677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715"/>
    <w:rsid w:val="00010647"/>
    <w:rsid w:val="000363BB"/>
    <w:rsid w:val="00043715"/>
    <w:rsid w:val="00111111"/>
    <w:rsid w:val="00122D41"/>
    <w:rsid w:val="00146297"/>
    <w:rsid w:val="00155DD1"/>
    <w:rsid w:val="001B7BD7"/>
    <w:rsid w:val="00214CEE"/>
    <w:rsid w:val="00276A0B"/>
    <w:rsid w:val="002E055C"/>
    <w:rsid w:val="00307935"/>
    <w:rsid w:val="00323D11"/>
    <w:rsid w:val="003D6E1A"/>
    <w:rsid w:val="00456C0A"/>
    <w:rsid w:val="004909D3"/>
    <w:rsid w:val="00492705"/>
    <w:rsid w:val="004C7847"/>
    <w:rsid w:val="0056027F"/>
    <w:rsid w:val="00585B52"/>
    <w:rsid w:val="005C5D45"/>
    <w:rsid w:val="00610A8A"/>
    <w:rsid w:val="00622F90"/>
    <w:rsid w:val="00632122"/>
    <w:rsid w:val="00655B5B"/>
    <w:rsid w:val="007063B6"/>
    <w:rsid w:val="007D776D"/>
    <w:rsid w:val="007F11F6"/>
    <w:rsid w:val="00820464"/>
    <w:rsid w:val="00856D96"/>
    <w:rsid w:val="00870891"/>
    <w:rsid w:val="008F177B"/>
    <w:rsid w:val="009152CA"/>
    <w:rsid w:val="00975FAB"/>
    <w:rsid w:val="00A102AE"/>
    <w:rsid w:val="00A15805"/>
    <w:rsid w:val="00A415D3"/>
    <w:rsid w:val="00B630EF"/>
    <w:rsid w:val="00C111AC"/>
    <w:rsid w:val="00C73C33"/>
    <w:rsid w:val="00CE1A94"/>
    <w:rsid w:val="00D242E5"/>
    <w:rsid w:val="00D76C9D"/>
    <w:rsid w:val="00DD25CD"/>
    <w:rsid w:val="00E231FF"/>
    <w:rsid w:val="00EC5CAE"/>
    <w:rsid w:val="00EC672B"/>
    <w:rsid w:val="00F01D20"/>
    <w:rsid w:val="00F145BE"/>
    <w:rsid w:val="00F2221E"/>
    <w:rsid w:val="00F65368"/>
    <w:rsid w:val="00F72FFC"/>
    <w:rsid w:val="00FA5D9B"/>
    <w:rsid w:val="00FB5D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1141F1-FE02-4C30-A8C9-22AB86A70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145BE"/>
    <w:pPr>
      <w:ind w:left="720"/>
      <w:contextualSpacing/>
    </w:pPr>
  </w:style>
  <w:style w:type="paragraph" w:styleId="a4">
    <w:name w:val="header"/>
    <w:aliases w:val="Верхний колонтитул Знак Знак Знак Знак Знак Знак Знак Знак Знак Знак Знак Знак Знак Знак,Верхний колонтитул Знак Знак Знак Знак Знак Знак Знак Знак Знак Знак Знак Знак Знак Знак Знак Знак Знак, Знак,Знак"/>
    <w:basedOn w:val="a"/>
    <w:link w:val="1"/>
    <w:rsid w:val="00610A8A"/>
    <w:pPr>
      <w:tabs>
        <w:tab w:val="center" w:pos="4153"/>
        <w:tab w:val="right" w:pos="8306"/>
      </w:tabs>
      <w:spacing w:after="0" w:line="240" w:lineRule="auto"/>
    </w:pPr>
    <w:rPr>
      <w:rFonts w:ascii="Times New Roman" w:eastAsia="Times New Roman" w:hAnsi="Times New Roman" w:cs="Times New Roman"/>
      <w:sz w:val="20"/>
      <w:szCs w:val="20"/>
      <w:lang w:val="ru-RU" w:eastAsia="ru-RU"/>
    </w:rPr>
  </w:style>
  <w:style w:type="character" w:customStyle="1" w:styleId="a5">
    <w:name w:val="Верхний колонтитул Знак"/>
    <w:basedOn w:val="a0"/>
    <w:uiPriority w:val="99"/>
    <w:semiHidden/>
    <w:rsid w:val="00610A8A"/>
  </w:style>
  <w:style w:type="character" w:customStyle="1" w:styleId="1">
    <w:name w:val="Верхний колонтитул Знак1"/>
    <w:aliases w:val="Верхний колонтитул Знак Знак Знак Знак Знак Знак Знак Знак Знак Знак Знак Знак Знак Знак Знак,Верхний колонтитул Знак Знак Знак Знак Знак Знак Знак Знак Знак Знак Знак Знак Знак Знак Знак Знак Знак Знак, Знак Знак,Знак Знак"/>
    <w:link w:val="a4"/>
    <w:rsid w:val="00610A8A"/>
    <w:rPr>
      <w:rFonts w:ascii="Times New Roman" w:eastAsia="Times New Roman" w:hAnsi="Times New Roman" w:cs="Times New Roman"/>
      <w:sz w:val="20"/>
      <w:szCs w:val="20"/>
      <w:lang w:val="ru-RU" w:eastAsia="ru-RU"/>
    </w:rPr>
  </w:style>
  <w:style w:type="paragraph" w:styleId="a6">
    <w:name w:val="footer"/>
    <w:basedOn w:val="a"/>
    <w:link w:val="a7"/>
    <w:uiPriority w:val="99"/>
    <w:unhideWhenUsed/>
    <w:rsid w:val="008F177B"/>
    <w:pPr>
      <w:tabs>
        <w:tab w:val="center" w:pos="4819"/>
        <w:tab w:val="right" w:pos="9639"/>
      </w:tabs>
      <w:spacing w:after="0" w:line="240" w:lineRule="auto"/>
    </w:pPr>
  </w:style>
  <w:style w:type="character" w:customStyle="1" w:styleId="a7">
    <w:name w:val="Нижний колонтитул Знак"/>
    <w:basedOn w:val="a0"/>
    <w:link w:val="a6"/>
    <w:uiPriority w:val="99"/>
    <w:rsid w:val="008F177B"/>
  </w:style>
  <w:style w:type="paragraph" w:styleId="a8">
    <w:name w:val="Balloon Text"/>
    <w:basedOn w:val="a"/>
    <w:link w:val="a9"/>
    <w:uiPriority w:val="99"/>
    <w:semiHidden/>
    <w:unhideWhenUsed/>
    <w:rsid w:val="008F177B"/>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8F177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1098</Words>
  <Characters>626</Characters>
  <Application>Microsoft Office Word</Application>
  <DocSecurity>0</DocSecurity>
  <Lines>5</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NoteBook</dc:creator>
  <cp:keywords/>
  <dc:description/>
  <cp:lastModifiedBy>Сергій</cp:lastModifiedBy>
  <cp:revision>2</cp:revision>
  <cp:lastPrinted>2025-09-25T10:02:00Z</cp:lastPrinted>
  <dcterms:created xsi:type="dcterms:W3CDTF">2025-09-25T10:02:00Z</dcterms:created>
  <dcterms:modified xsi:type="dcterms:W3CDTF">2025-09-25T10:02:00Z</dcterms:modified>
</cp:coreProperties>
</file>