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C1F" w:rsidRPr="000029AE" w:rsidRDefault="00121C1F" w:rsidP="00121C1F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     </w:t>
      </w:r>
      <w:r w:rsidRPr="000029AE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</w:t>
      </w:r>
      <w:r w:rsidRPr="000029AE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198EF823" wp14:editId="1CD2082C">
            <wp:extent cx="510540" cy="632460"/>
            <wp:effectExtent l="0" t="0" r="3810" b="0"/>
            <wp:docPr id="2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C1F" w:rsidRPr="000029AE" w:rsidRDefault="00121C1F" w:rsidP="00121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П’ЯТДЕСЯТ ВО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СЬ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МА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:rsidR="00121C1F" w:rsidRPr="00344F4A" w:rsidRDefault="00121C1F" w:rsidP="00121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344F4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РІШЕННЯ №</w:t>
      </w:r>
      <w:r w:rsidR="00344F4A" w:rsidRPr="00344F4A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10-58</w:t>
      </w:r>
      <w:r w:rsidR="00455985" w:rsidRPr="00344F4A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/2026</w:t>
      </w:r>
    </w:p>
    <w:p w:rsidR="00121C1F" w:rsidRPr="000029AE" w:rsidRDefault="00455985" w:rsidP="00121C1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29</w:t>
      </w:r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січня</w:t>
      </w:r>
      <w:proofErr w:type="spellEnd"/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6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                                                              </w:t>
      </w:r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с-</w:t>
      </w:r>
      <w:proofErr w:type="spellStart"/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:rsidR="00677840" w:rsidRPr="00AC7277" w:rsidRDefault="00677840" w:rsidP="00A066DB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472E6" w:rsidRPr="00D40C39" w:rsidRDefault="000472E6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організацію </w:t>
      </w:r>
      <w:r w:rsidR="00960953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гарячого </w:t>
      </w: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харчування </w:t>
      </w:r>
    </w:p>
    <w:p w:rsidR="00960953" w:rsidRPr="00D40C39" w:rsidRDefault="00960953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0472E6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закладах </w:t>
      </w:r>
      <w:bookmarkStart w:id="0" w:name="_Hlk62465297"/>
      <w:r w:rsidR="000472E6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освіти </w:t>
      </w: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Кутської селищної </w:t>
      </w:r>
    </w:p>
    <w:bookmarkEnd w:id="0"/>
    <w:p w:rsidR="000472E6" w:rsidRPr="00D40C39" w:rsidRDefault="008F7665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ради </w:t>
      </w:r>
      <w:r w:rsidR="00721A0D">
        <w:rPr>
          <w:rFonts w:ascii="Times New Roman" w:hAnsi="Times New Roman" w:cs="Times New Roman"/>
          <w:b/>
          <w:sz w:val="28"/>
          <w:szCs w:val="28"/>
          <w:lang w:val="uk-UA"/>
        </w:rPr>
        <w:t>на 202</w:t>
      </w:r>
      <w:r w:rsidR="00455985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="00960953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рік</w:t>
      </w:r>
    </w:p>
    <w:p w:rsidR="008455D4" w:rsidRPr="00D40C39" w:rsidRDefault="008455D4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21C1F" w:rsidRPr="00455985" w:rsidRDefault="00443130" w:rsidP="00455985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Керуючись </w:t>
      </w:r>
      <w:r w:rsidR="000472E6" w:rsidRPr="00D40C39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="001E7405" w:rsidRPr="00D40C39">
        <w:rPr>
          <w:rFonts w:ascii="Times New Roman" w:hAnsi="Times New Roman" w:cs="Times New Roman"/>
          <w:sz w:val="28"/>
          <w:szCs w:val="28"/>
          <w:lang w:val="uk-UA"/>
        </w:rPr>
        <w:t>аттями 25,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26, 59  Закону України «Про місцеве самоврядування в Україні», </w:t>
      </w:r>
      <w:r w:rsidR="001E7405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законів України «Про освіту», «Про повну загальну середню освіту», «Про дошкільну освіту», «Про забезпечення санітарного та епідемічного благополуччя населення», «Про охорону дитинства», «Про забезпечення прав і свобод внутрішньо переміщених осіб», «Про державну соціальну допомогу малозабезпеченим сім'ям», «Про статус ветеранів війни, гарантії їх соціального захисту», законів України «</w:t>
      </w:r>
      <w:hyperlink r:id="rId7" w:history="1">
        <w:r w:rsidR="00D73960" w:rsidRPr="00D40C39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Про внесення змін до деяких законодавчих актів України</w:t>
        </w:r>
      </w:hyperlink>
      <w:r w:rsidR="00E03B8A" w:rsidRPr="00D40C39">
        <w:rPr>
          <w:rStyle w:val="a8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  <w:t>» (</w:t>
      </w:r>
      <w:r w:rsidR="00E03B8A" w:rsidRPr="00D40C39">
        <w:rPr>
          <w:rFonts w:ascii="Times New Roman" w:hAnsi="Times New Roman" w:cs="Times New Roman"/>
          <w:sz w:val="28"/>
          <w:szCs w:val="28"/>
          <w:lang w:val="uk-UA"/>
        </w:rPr>
        <w:t>від 24.12.2015 № 911-VIII)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, «Про публічні закупівлі», постанов Кабінету Міністрів України від 19.06.2002 №856 «Про організацію харчування окремих категорій учнів у загальноосвітніх навчальних закладах», від 02.02.2011 №116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податком на додану вартість», від 24 березня 2021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року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>№305 «Про затвердження норм та Порядку організації харчування у закладах освіти та дитячих закладах оздоровлення та відпочинку»,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55985" w:rsidRPr="00455985">
        <w:rPr>
          <w:rFonts w:ascii="Times New Roman" w:hAnsi="Times New Roman" w:cs="Times New Roman"/>
          <w:bCs/>
          <w:sz w:val="28"/>
          <w:szCs w:val="28"/>
          <w:lang w:val="uk-UA"/>
        </w:rPr>
        <w:t>від 12 січня 2026 р. № 16</w:t>
      </w:r>
      <w:r w:rsidR="00455985" w:rsidRPr="00455985">
        <w:rPr>
          <w:rFonts w:ascii="Times New Roman" w:hAnsi="Times New Roman" w:cs="Times New Roman"/>
          <w:sz w:val="28"/>
          <w:szCs w:val="28"/>
          <w:lang w:val="uk-UA"/>
        </w:rPr>
        <w:br/>
      </w:r>
      <w:r w:rsidR="00C23798" w:rsidRPr="00455985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455985" w:rsidRPr="00455985">
        <w:rPr>
          <w:rFonts w:ascii="Times New Roman" w:hAnsi="Times New Roman" w:cs="Times New Roman"/>
          <w:bCs/>
          <w:sz w:val="28"/>
          <w:szCs w:val="28"/>
          <w:lang w:val="uk-UA"/>
        </w:rPr>
        <w:t>Деякі питання надання субвенції з державного бюджету місцевим бюджетам на покращення гарячого харчування та фінансування харчування учнів початкових класів закладів загальної середньої освіти за спеціальним фондом у 2026 році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»,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наказів М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іністерства охорони з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доров’я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від 25.09.2020  №2205 «Про затвердження Санітарного регламенту для закладів загальної середньої освіти» (зареєстрованого в Міністерстві юстиції України 10.11.2020 № 1111/35394), від 24.03.2016  №234 «Про затвердження Санітарного регламенту для дошкільних навчальних закладів» (зареєстрованого в Міністерстві юстиції України 14.04.2016 № 563/28693), від 03.02.2022 № 215  «Про затвердження рекомендованого Примірного чотиритижневого сезонного меню рекомендованого для організації триразового харчування дітей віком від 1 до 6 (7) років в закладах освіти та інших організованих дитячих колективах на зимовий період»,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з метою забезпечення повноцінного раціонального харчування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та соціального захисту дітей в закладах освіти </w:t>
      </w:r>
      <w:r w:rsidR="0079445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територіальної </w:t>
      </w:r>
      <w:r w:rsidR="00121C1F">
        <w:rPr>
          <w:rFonts w:ascii="Times New Roman" w:hAnsi="Times New Roman" w:cs="Times New Roman"/>
          <w:sz w:val="28"/>
          <w:szCs w:val="28"/>
          <w:lang w:val="uk-UA"/>
        </w:rPr>
        <w:t xml:space="preserve">громади, </w:t>
      </w:r>
      <w:r w:rsidR="0014208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40C39">
        <w:rPr>
          <w:rFonts w:ascii="Times New Roman" w:hAnsi="Times New Roman" w:cs="Times New Roman"/>
          <w:sz w:val="28"/>
          <w:szCs w:val="28"/>
          <w:lang w:val="uk-UA"/>
        </w:rPr>
        <w:t xml:space="preserve">Кутська </w:t>
      </w:r>
      <w:r w:rsidRPr="00D40C3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селищна рада </w:t>
      </w:r>
    </w:p>
    <w:p w:rsidR="00721A0D" w:rsidRDefault="00121C1F" w:rsidP="00121C1F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br/>
      </w:r>
      <w:r w:rsidR="00443130" w:rsidRPr="00D40C39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ВИРІШИЛА:</w:t>
      </w:r>
    </w:p>
    <w:p w:rsidR="00942462" w:rsidRPr="00942462" w:rsidRDefault="00721A0D" w:rsidP="00942462">
      <w:pPr>
        <w:pStyle w:val="a3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2462">
        <w:rPr>
          <w:rFonts w:ascii="Times New Roman" w:hAnsi="Times New Roman" w:cs="Times New Roman"/>
          <w:sz w:val="28"/>
          <w:szCs w:val="28"/>
          <w:lang w:val="uk-UA"/>
        </w:rPr>
        <w:t>ОРГАНІЗУВАТИ безоплатне харчування:</w:t>
      </w:r>
    </w:p>
    <w:p w:rsidR="00721A0D" w:rsidRPr="00942462" w:rsidRDefault="00721A0D" w:rsidP="00942462">
      <w:pPr>
        <w:pStyle w:val="a3"/>
        <w:numPr>
          <w:ilvl w:val="1"/>
          <w:numId w:val="8"/>
        </w:numPr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2462">
        <w:rPr>
          <w:rFonts w:ascii="Times New Roman" w:hAnsi="Times New Roman" w:cs="Times New Roman"/>
          <w:sz w:val="28"/>
          <w:szCs w:val="28"/>
          <w:lang w:val="uk-UA"/>
        </w:rPr>
        <w:t>Для учнів 1-4 класів закладів загальної середньої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942462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721A0D" w:rsidRDefault="00942462" w:rsidP="00942462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C20B92" w:rsidRPr="00C20B92">
        <w:rPr>
          <w:rFonts w:ascii="Times New Roman" w:hAnsi="Times New Roman" w:cs="Times New Roman"/>
          <w:sz w:val="28"/>
          <w:szCs w:val="28"/>
          <w:lang w:val="uk-UA"/>
        </w:rPr>
        <w:t>ЗДІЙСНИТИ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видатки на придбання продуктів харчування за рахунок коштів субвенції з державного бюджету у закладах, де забезпечення такого харчування проводиться самостійно в розмірі 100%;</w:t>
      </w:r>
    </w:p>
    <w:p w:rsidR="00721A0D" w:rsidRPr="00222CF5" w:rsidRDefault="00942462" w:rsidP="00942462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="00C20B92" w:rsidRPr="00C20B92">
        <w:rPr>
          <w:rFonts w:ascii="Times New Roman" w:hAnsi="Times New Roman" w:cs="Times New Roman"/>
          <w:sz w:val="28"/>
          <w:szCs w:val="28"/>
          <w:lang w:val="uk-UA"/>
        </w:rPr>
        <w:t>ЗДІЙСНИТИ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видатки на придбання послуг харчування у закладах, де організовано </w:t>
      </w:r>
      <w:proofErr w:type="spellStart"/>
      <w:r w:rsidR="00721A0D">
        <w:rPr>
          <w:rFonts w:ascii="Times New Roman" w:hAnsi="Times New Roman" w:cs="Times New Roman"/>
          <w:sz w:val="28"/>
          <w:szCs w:val="28"/>
          <w:lang w:val="uk-UA"/>
        </w:rPr>
        <w:t>кейтеринг</w:t>
      </w:r>
      <w:proofErr w:type="spellEnd"/>
      <w:r w:rsidR="00563A6A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="00563A6A">
        <w:rPr>
          <w:rFonts w:ascii="Times New Roman" w:hAnsi="Times New Roman" w:cs="Times New Roman"/>
          <w:sz w:val="28"/>
          <w:szCs w:val="28"/>
          <w:lang w:val="uk-UA"/>
        </w:rPr>
        <w:t>аутсорсинг</w:t>
      </w:r>
      <w:proofErr w:type="spellEnd"/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за рахунок коштів субвенції з державного бюджету в розмірі 70%  та співфінансування 30% коштами бюджету</w:t>
      </w:r>
      <w:r w:rsidR="00A527C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527C9" w:rsidRPr="00C20B92">
        <w:rPr>
          <w:rFonts w:ascii="Times New Roman" w:hAnsi="Times New Roman" w:cs="Times New Roman"/>
          <w:sz w:val="28"/>
          <w:szCs w:val="28"/>
          <w:lang w:val="uk-UA"/>
        </w:rPr>
        <w:t>селищної територіальної громади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, а </w:t>
      </w:r>
      <w:proofErr w:type="spellStart"/>
      <w:r w:rsidR="00721A0D" w:rsidRPr="00222CF5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="00721A0D" w:rsidRPr="00222CF5">
        <w:rPr>
          <w:rFonts w:ascii="Times New Roman" w:hAnsi="Times New Roman" w:cs="Times New Roman"/>
          <w:sz w:val="28"/>
          <w:szCs w:val="28"/>
        </w:rPr>
        <w:t xml:space="preserve"> 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proofErr w:type="spellStart"/>
      <w:r w:rsidR="00721A0D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="00721A0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1A0D">
        <w:rPr>
          <w:rFonts w:ascii="Times New Roman" w:hAnsi="Times New Roman" w:cs="Times New Roman"/>
          <w:sz w:val="28"/>
          <w:szCs w:val="28"/>
        </w:rPr>
        <w:t>джерел</w:t>
      </w:r>
      <w:proofErr w:type="spellEnd"/>
      <w:r w:rsidR="00721A0D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="00721A0D">
        <w:rPr>
          <w:rFonts w:ascii="Times New Roman" w:hAnsi="Times New Roman" w:cs="Times New Roman"/>
          <w:sz w:val="28"/>
          <w:szCs w:val="28"/>
        </w:rPr>
        <w:t>заборонених</w:t>
      </w:r>
      <w:proofErr w:type="spellEnd"/>
      <w:r w:rsidR="00721A0D" w:rsidRPr="00222CF5">
        <w:rPr>
          <w:rFonts w:ascii="Times New Roman" w:hAnsi="Times New Roman" w:cs="Times New Roman"/>
          <w:sz w:val="28"/>
          <w:szCs w:val="28"/>
        </w:rPr>
        <w:t xml:space="preserve">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чинним </w:t>
      </w:r>
      <w:proofErr w:type="spellStart"/>
      <w:r w:rsidR="00721A0D" w:rsidRPr="00222CF5">
        <w:rPr>
          <w:rFonts w:ascii="Times New Roman" w:hAnsi="Times New Roman" w:cs="Times New Roman"/>
          <w:sz w:val="28"/>
          <w:szCs w:val="28"/>
        </w:rPr>
        <w:t>законодавством</w:t>
      </w:r>
      <w:proofErr w:type="spellEnd"/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1.2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ля дітей пільгових категорій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5-11 класів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закладів загальної середньої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дітей-сиріт, дітей позбавлених батьківського піклування;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особливими освітніми потребами, які навчаються у спеціальних і інклюзивних класах 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дітей з інвалідністю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учнів 5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-11 класів з малозабезпечених сімей, що отримують допомогу відповідно до Закону України «Про державну соціальну допомогу малозабезпеченим сім’ям»;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учнів, тимчасово зарахованих до закладів загальної середньої освіти з числа внутрішньо переміщених осіб,</w:t>
      </w:r>
      <w:r w:rsidR="008602E0">
        <w:rPr>
          <w:rFonts w:ascii="Times New Roman" w:hAnsi="Times New Roman" w:cs="Times New Roman"/>
          <w:sz w:val="28"/>
          <w:szCs w:val="28"/>
          <w:lang w:val="uk-UA"/>
        </w:rPr>
        <w:t xml:space="preserve"> дітей, які мають статус дитини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, яка постраждала вна</w:t>
      </w: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лідок воєнних дій і збройних конфліктів;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дітей, евакуйованих із зони відчуження, дітей, які є особами з інвалідністю внаслідок Чорнобильської катастрофи, і тих, що проживали у зоні безумовного (обов’язкового) відселення, відповідно до Закону України «Про статус і соціальний захист громадян, які постраждали внаслідок Чорнобильської катастрофи»;  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дітей з числа осіб, визначених у статті 10 </w:t>
      </w:r>
      <w:r w:rsidR="00563A6A">
        <w:rPr>
          <w:rFonts w:ascii="Times New Roman" w:hAnsi="Times New Roman" w:cs="Times New Roman"/>
          <w:sz w:val="28"/>
          <w:szCs w:val="28"/>
          <w:lang w:val="uk-UA"/>
        </w:rPr>
        <w:t>і 10</w:t>
      </w:r>
      <w:r w:rsidR="00563A6A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1</w:t>
      </w:r>
      <w:r w:rsidR="00563A6A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Закону України «Про статус ветеранів війни, гарантії їх соціального захисту»;</w:t>
      </w:r>
    </w:p>
    <w:p w:rsidR="00AC7277" w:rsidRDefault="00721A0D" w:rsidP="00121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учнів</w:t>
      </w:r>
      <w:r w:rsidRPr="00AC7277">
        <w:rPr>
          <w:rFonts w:ascii="Times New Roman" w:hAnsi="Times New Roman" w:cs="Times New Roman"/>
          <w:sz w:val="28"/>
          <w:szCs w:val="28"/>
          <w:lang w:val="uk-UA"/>
        </w:rPr>
        <w:t>, батьки яких мають посвідчення учасника бойових дій та безпосередньо брали участь в бойових діях на території України, або ж зараз несуть службу в с</w:t>
      </w:r>
      <w:r>
        <w:rPr>
          <w:rFonts w:ascii="Times New Roman" w:hAnsi="Times New Roman" w:cs="Times New Roman"/>
          <w:sz w:val="28"/>
          <w:szCs w:val="28"/>
          <w:lang w:val="uk-UA"/>
        </w:rPr>
        <w:t>кладі угрупувань Об’єднаних сил».</w:t>
      </w:r>
    </w:p>
    <w:p w:rsidR="00121C1F" w:rsidRPr="00D40C39" w:rsidRDefault="00121C1F" w:rsidP="00121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 w:rsidR="006B07E1" w:rsidRPr="00D40C39">
        <w:rPr>
          <w:rFonts w:ascii="Times New Roman" w:hAnsi="Times New Roman" w:cs="Times New Roman"/>
          <w:sz w:val="28"/>
          <w:szCs w:val="28"/>
          <w:lang w:val="uk-UA"/>
        </w:rPr>
        <w:t>ОРГАНІЗУВАТИ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б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езоплатне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харчування для дітей пільгових категорій закладів дошкільної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дітей-сиріт, дітей позбавлених батьківського піклування;</w:t>
      </w:r>
    </w:p>
    <w:p w:rsidR="00D73960" w:rsidRPr="00D40C39" w:rsidRDefault="002D2B9C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lastRenderedPageBreak/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>дітей з особливими освітніми потребами, які навчаються у спеціальних і інклюзивних групах;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дітей з інвалідністю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D3679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дітей, тимчасово зарахованих до закладів дошкільної освіти з числа внутрішньо переміщених осіб, дітей, які мають статус дитини , яка постраждала </w:t>
      </w:r>
      <w:r w:rsidR="00FA5747" w:rsidRPr="00D40C39">
        <w:rPr>
          <w:rFonts w:ascii="Times New Roman" w:hAnsi="Times New Roman" w:cs="Times New Roman"/>
          <w:sz w:val="28"/>
          <w:szCs w:val="28"/>
          <w:lang w:val="uk-UA"/>
        </w:rPr>
        <w:t>внаслідок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воєнних дій і збройних конфліктів;</w:t>
      </w:r>
    </w:p>
    <w:p w:rsidR="004163FB" w:rsidRPr="00D40C39" w:rsidRDefault="002D2B9C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- дітей, евакуйованих із зони відчуження, дітей, які є особами з інвалідністю внаслідок Чорнобильської катастрофи, і тих, що проживали у зоні безумовного (обов’язкового) відселення, відповідно до Закону України «Про статус і соціальний захист громадян, які постраждали внаслідок Чорнобильської катастрофи»;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малозабезпечених сімей, що отримують допомогу відповідно до Закону України «Про державну соціальну допомогу малозабезпеченим сім’ям»;</w:t>
      </w:r>
    </w:p>
    <w:p w:rsidR="00180050" w:rsidRDefault="0018005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числа осіб, визначених у статті 10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і 10</w:t>
      </w:r>
      <w:r w:rsidR="006B1397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1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AC7277" w:rsidRPr="00AC7277" w:rsidRDefault="00AC7277" w:rsidP="0087199E">
      <w:pPr>
        <w:spacing w:after="0" w:line="259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C7277">
        <w:rPr>
          <w:rFonts w:ascii="Times New Roman" w:hAnsi="Times New Roman" w:cs="Times New Roman"/>
          <w:sz w:val="28"/>
          <w:szCs w:val="28"/>
          <w:lang w:val="uk-UA"/>
        </w:rPr>
        <w:t>дітей, батьки яких мають посвідчення учасника бойових дій та безпосередньо брали участь в бойових діях на території України, або ж зараз несуть службу в складі угрупувань Об’єднаних сил;</w:t>
      </w:r>
    </w:p>
    <w:p w:rsidR="00AC7277" w:rsidRDefault="00AC7277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AB2ABF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50 відсотків батьківської плати за харчування сім’ям, які мають трьох і більше дітей у закладах дошкільної освіти та дошкільному підрозділі початкової школи, гімназії та ліцеї.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4.1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натуральних норм встановити вартість одноразового щоденного харчування</w:t>
      </w:r>
      <w:r w:rsidR="00563A6A">
        <w:rPr>
          <w:rFonts w:ascii="Times New Roman" w:hAnsi="Times New Roman" w:cs="Times New Roman"/>
          <w:sz w:val="28"/>
          <w:szCs w:val="28"/>
          <w:lang w:val="uk-UA"/>
        </w:rPr>
        <w:t xml:space="preserve"> учнів 1-4 класів та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пільгових категорій закладів загальної середньої освіти в розмірі: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для дітей-сиріт, дітей позбавлених батьківського піклування – </w:t>
      </w:r>
      <w:r w:rsidR="002D2B9C" w:rsidRPr="00D40C39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5.00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грн./день;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для учнів </w:t>
      </w:r>
      <w:r w:rsidR="002D2B9C" w:rsidRPr="00D40C39">
        <w:rPr>
          <w:rFonts w:ascii="Times New Roman" w:hAnsi="Times New Roman" w:cs="Times New Roman"/>
          <w:sz w:val="28"/>
          <w:szCs w:val="28"/>
          <w:lang w:val="uk-UA"/>
        </w:rPr>
        <w:t>інших категорій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грн./день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;</w:t>
      </w:r>
    </w:p>
    <w:p w:rsidR="00443130" w:rsidRPr="004F07CB" w:rsidRDefault="00443130" w:rsidP="004F07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4.2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="004F07C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Відповідно до Закону України «Про публічні закупівлі» проводити тендерну процедуру відкритих торгів із закупівлі </w:t>
      </w:r>
      <w:proofErr w:type="spellStart"/>
      <w:r w:rsidR="004F07CB">
        <w:rPr>
          <w:rFonts w:ascii="Times New Roman" w:eastAsia="Calibri" w:hAnsi="Times New Roman" w:cs="Times New Roman"/>
          <w:sz w:val="28"/>
          <w:szCs w:val="28"/>
          <w:lang w:val="uk-UA"/>
        </w:rPr>
        <w:t>кейтерингових</w:t>
      </w:r>
      <w:proofErr w:type="spellEnd"/>
      <w:r w:rsidR="004F07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послуг з організації гарячого харчування у закладах загальної середньої освіти Кутської селищної </w:t>
      </w:r>
      <w:r w:rsidR="004F07CB">
        <w:rPr>
          <w:rFonts w:ascii="Times New Roman" w:eastAsia="Calibri" w:hAnsi="Times New Roman" w:cs="Times New Roman"/>
          <w:sz w:val="28"/>
          <w:szCs w:val="28"/>
          <w:lang w:val="uk-UA"/>
        </w:rPr>
        <w:t>ради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4.3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F58CB" w:rsidRPr="00D40C39">
        <w:rPr>
          <w:rFonts w:ascii="Times New Roman" w:hAnsi="Times New Roman" w:cs="Times New Roman"/>
          <w:sz w:val="28"/>
          <w:szCs w:val="28"/>
          <w:lang w:val="uk-UA"/>
        </w:rPr>
        <w:t>ВСТАНОВИТИ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вартість харчування дітей дошкільного віку в закладах дошкільної освіти та дошкільному підрозділі початкової школи, гімназії, ліцеї виходячи із вартості харчування: 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дошкільних групах (для дітей віком від трьох до семи років);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./день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– у групах раннього віку (для дітей від одного до трьох років).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4.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F58CB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розмір плати для батьків або осіб, які їх замінюють за харчування дітей у закладах дошкільної освіти, дошкільних групах початкової школи, гімназії та ліцею громади у розмірі: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35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дошкільних групах (для дітей віком від трьох до семи років),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20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бюджетні призначення в межах асигнувань, передбачених на 202</w:t>
      </w:r>
      <w:r w:rsidR="00455985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рік;</w:t>
      </w:r>
    </w:p>
    <w:p w:rsidR="00D71F0B" w:rsidRPr="00D71F0B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33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групах раннього віку (для дітей віком від одного до трьох років),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20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бюджетні призначення в межах асигнувань, передбачених на 202</w:t>
      </w:r>
      <w:r w:rsidR="00455985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рік;</w:t>
      </w:r>
    </w:p>
    <w:p w:rsidR="00443130" w:rsidRDefault="00455985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. Контроль за виконанням цього рішення покласти на </w:t>
      </w:r>
      <w:r w:rsidR="00746F1C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постійну </w:t>
      </w:r>
      <w:r w:rsidR="00443130" w:rsidRPr="00942462">
        <w:rPr>
          <w:rFonts w:ascii="Times New Roman" w:hAnsi="Times New Roman" w:cs="Times New Roman"/>
          <w:sz w:val="28"/>
          <w:szCs w:val="28"/>
          <w:lang w:val="uk-UA"/>
        </w:rPr>
        <w:t>комісію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селищної ради 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>з гуманітарних питань (Василь БЕРНЮГА).</w:t>
      </w:r>
    </w:p>
    <w:p w:rsidR="006408AB" w:rsidRDefault="006408AB" w:rsidP="0044313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344F4A" w:rsidRDefault="00344F4A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276014" w:rsidRDefault="00443130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Селищний голова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Дмитро ПАВЛЮК</w:t>
      </w: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1" w:name="_GoBack"/>
      <w:bookmarkEnd w:id="1"/>
    </w:p>
    <w:sectPr w:rsidR="004F07CB" w:rsidSect="00D40C3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B2B7F"/>
    <w:multiLevelType w:val="multilevel"/>
    <w:tmpl w:val="C4BE25D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D2965A1"/>
    <w:multiLevelType w:val="hybridMultilevel"/>
    <w:tmpl w:val="747E6112"/>
    <w:lvl w:ilvl="0" w:tplc="982675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D953A1A"/>
    <w:multiLevelType w:val="hybridMultilevel"/>
    <w:tmpl w:val="480689D0"/>
    <w:lvl w:ilvl="0" w:tplc="A8C03E12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2205158"/>
    <w:multiLevelType w:val="multilevel"/>
    <w:tmpl w:val="A9F816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61DA3078"/>
    <w:multiLevelType w:val="multilevel"/>
    <w:tmpl w:val="0F56A4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  <w:b w:val="0"/>
      </w:rPr>
    </w:lvl>
  </w:abstractNum>
  <w:abstractNum w:abstractNumId="5">
    <w:nsid w:val="69CD1C39"/>
    <w:multiLevelType w:val="multilevel"/>
    <w:tmpl w:val="E2D0E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115854"/>
    <w:multiLevelType w:val="hybridMultilevel"/>
    <w:tmpl w:val="B39022C2"/>
    <w:lvl w:ilvl="0" w:tplc="7D1E6B9C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784D0087"/>
    <w:multiLevelType w:val="hybridMultilevel"/>
    <w:tmpl w:val="42704B50"/>
    <w:lvl w:ilvl="0" w:tplc="FB0EFE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74"/>
    <w:rsid w:val="000472E6"/>
    <w:rsid w:val="000B5B74"/>
    <w:rsid w:val="000F37B3"/>
    <w:rsid w:val="00121C1F"/>
    <w:rsid w:val="00140A52"/>
    <w:rsid w:val="00142086"/>
    <w:rsid w:val="00173177"/>
    <w:rsid w:val="00180050"/>
    <w:rsid w:val="001E7405"/>
    <w:rsid w:val="00205884"/>
    <w:rsid w:val="002315ED"/>
    <w:rsid w:val="00244E89"/>
    <w:rsid w:val="00276014"/>
    <w:rsid w:val="002B6C91"/>
    <w:rsid w:val="002D2B9C"/>
    <w:rsid w:val="002F1E3A"/>
    <w:rsid w:val="00317901"/>
    <w:rsid w:val="00333695"/>
    <w:rsid w:val="00337C75"/>
    <w:rsid w:val="00344F4A"/>
    <w:rsid w:val="003D4BF5"/>
    <w:rsid w:val="003E633B"/>
    <w:rsid w:val="003F773B"/>
    <w:rsid w:val="004163FB"/>
    <w:rsid w:val="00443130"/>
    <w:rsid w:val="00455985"/>
    <w:rsid w:val="004F07CB"/>
    <w:rsid w:val="00563A6A"/>
    <w:rsid w:val="005A1885"/>
    <w:rsid w:val="005C23AF"/>
    <w:rsid w:val="006408AB"/>
    <w:rsid w:val="00677840"/>
    <w:rsid w:val="006B07E1"/>
    <w:rsid w:val="006B1397"/>
    <w:rsid w:val="00721A0D"/>
    <w:rsid w:val="00746F1C"/>
    <w:rsid w:val="00790E28"/>
    <w:rsid w:val="00794450"/>
    <w:rsid w:val="008455D4"/>
    <w:rsid w:val="008602E0"/>
    <w:rsid w:val="0087199E"/>
    <w:rsid w:val="008E47DF"/>
    <w:rsid w:val="008F7665"/>
    <w:rsid w:val="0093017B"/>
    <w:rsid w:val="00942462"/>
    <w:rsid w:val="0094544D"/>
    <w:rsid w:val="00960953"/>
    <w:rsid w:val="009D4DC6"/>
    <w:rsid w:val="00A066DB"/>
    <w:rsid w:val="00A44FE3"/>
    <w:rsid w:val="00A527C9"/>
    <w:rsid w:val="00AB2ABF"/>
    <w:rsid w:val="00AC7277"/>
    <w:rsid w:val="00AF58CB"/>
    <w:rsid w:val="00C20B92"/>
    <w:rsid w:val="00C23798"/>
    <w:rsid w:val="00C34C15"/>
    <w:rsid w:val="00C40D31"/>
    <w:rsid w:val="00C81006"/>
    <w:rsid w:val="00CC64BE"/>
    <w:rsid w:val="00D05CC6"/>
    <w:rsid w:val="00D36790"/>
    <w:rsid w:val="00D40C39"/>
    <w:rsid w:val="00D71F0B"/>
    <w:rsid w:val="00D73960"/>
    <w:rsid w:val="00DD1267"/>
    <w:rsid w:val="00DE6954"/>
    <w:rsid w:val="00E03B8A"/>
    <w:rsid w:val="00E237FA"/>
    <w:rsid w:val="00E646F3"/>
    <w:rsid w:val="00E67CF0"/>
    <w:rsid w:val="00EB2E6A"/>
    <w:rsid w:val="00F33A25"/>
    <w:rsid w:val="00F46ADE"/>
    <w:rsid w:val="00F5456D"/>
    <w:rsid w:val="00FA5747"/>
    <w:rsid w:val="00FB1392"/>
    <w:rsid w:val="00FC797A"/>
    <w:rsid w:val="00FE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A8BC10-950C-4A56-AF2C-12E0F2C2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90E2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2">
    <w:name w:val="heading 2"/>
    <w:basedOn w:val="a"/>
    <w:next w:val="a"/>
    <w:link w:val="20"/>
    <w:unhideWhenUsed/>
    <w:qFormat/>
    <w:rsid w:val="00790E2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90E2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B74"/>
    <w:pPr>
      <w:ind w:left="720"/>
      <w:contextualSpacing/>
    </w:pPr>
  </w:style>
  <w:style w:type="paragraph" w:styleId="a4">
    <w:name w:val="No Spacing"/>
    <w:uiPriority w:val="1"/>
    <w:qFormat/>
    <w:rsid w:val="00A066D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790E28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customStyle="1" w:styleId="20">
    <w:name w:val="Заголовок 2 Знак"/>
    <w:basedOn w:val="a0"/>
    <w:link w:val="2"/>
    <w:rsid w:val="00790E28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semiHidden/>
    <w:rsid w:val="00790E28"/>
    <w:rPr>
      <w:rFonts w:ascii="Times New Roman" w:eastAsia="Times New Roman" w:hAnsi="Times New Roman" w:cs="Times New Roman"/>
      <w:b/>
      <w:bCs/>
      <w:sz w:val="32"/>
      <w:szCs w:val="24"/>
      <w:lang w:val="uk-UA" w:eastAsia="ru-RU"/>
    </w:rPr>
  </w:style>
  <w:style w:type="paragraph" w:styleId="a5">
    <w:name w:val="caption"/>
    <w:basedOn w:val="a"/>
    <w:uiPriority w:val="99"/>
    <w:semiHidden/>
    <w:unhideWhenUsed/>
    <w:qFormat/>
    <w:rsid w:val="00790E28"/>
    <w:pPr>
      <w:spacing w:after="0" w:line="240" w:lineRule="auto"/>
      <w:jc w:val="center"/>
    </w:pPr>
    <w:rPr>
      <w:rFonts w:ascii="Jeka" w:eastAsia="Times New Roman" w:hAnsi="Jeka" w:cs="Times New Roman"/>
      <w:b/>
      <w:sz w:val="10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79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E28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D739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0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zakon.rada.gov.ua/go/911-1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19C81-1728-449B-9FBD-EFDD53663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4948</Words>
  <Characters>2821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Сергій</cp:lastModifiedBy>
  <cp:revision>2</cp:revision>
  <cp:lastPrinted>2026-01-27T09:00:00Z</cp:lastPrinted>
  <dcterms:created xsi:type="dcterms:W3CDTF">2026-02-03T14:41:00Z</dcterms:created>
  <dcterms:modified xsi:type="dcterms:W3CDTF">2026-02-03T14:41:00Z</dcterms:modified>
</cp:coreProperties>
</file>