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noProof/>
          <w:sz w:val="26"/>
          <w:szCs w:val="26"/>
          <w:lang w:val="uk-UA" w:eastAsia="uk-UA"/>
        </w:rPr>
        <w:drawing>
          <wp:inline distT="0" distB="0" distL="0" distR="0" wp14:anchorId="7400A19F" wp14:editId="574556E2">
            <wp:extent cx="504825" cy="628650"/>
            <wp:effectExtent l="0" t="0" r="9525" b="0"/>
            <wp:docPr id="1" name="Рисунок 1" descr="Описание: 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Описание: 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У К Р А Ї Н А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КУТСЬКА СЕЛИЩНА РАДА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VIII ДЕМОКРАТИЧНОГО СКЛИКАННЯ</w:t>
      </w:r>
    </w:p>
    <w:p w:rsidR="00761819" w:rsidRPr="00CA7317" w:rsidRDefault="00D017B1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П’ЯТДЕСЯТ СЬОМА</w:t>
      </w:r>
      <w:r w:rsidR="00761819" w:rsidRPr="00CA7317">
        <w:rPr>
          <w:rFonts w:ascii="Times New Roman" w:hAnsi="Times New Roman"/>
          <w:b/>
          <w:bCs/>
          <w:sz w:val="26"/>
          <w:szCs w:val="26"/>
          <w:lang w:val="uk-UA"/>
        </w:rPr>
        <w:t xml:space="preserve"> СЕСІЯ</w:t>
      </w:r>
    </w:p>
    <w:p w:rsidR="00761819" w:rsidRPr="00CA7317" w:rsidRDefault="00E53776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>РІШЕННЯ №11</w:t>
      </w:r>
      <w:r w:rsidR="00761819" w:rsidRPr="00CA7317">
        <w:rPr>
          <w:rFonts w:ascii="Times New Roman" w:hAnsi="Times New Roman"/>
          <w:b/>
          <w:bCs/>
          <w:sz w:val="26"/>
          <w:szCs w:val="26"/>
          <w:lang w:val="uk-UA"/>
        </w:rPr>
        <w:t>-</w:t>
      </w:r>
      <w:r w:rsidR="00D017B1" w:rsidRPr="00CA7317">
        <w:rPr>
          <w:rFonts w:ascii="Times New Roman" w:hAnsi="Times New Roman"/>
          <w:b/>
          <w:bCs/>
          <w:sz w:val="26"/>
          <w:szCs w:val="26"/>
          <w:lang w:val="uk-UA"/>
        </w:rPr>
        <w:t>57/</w:t>
      </w:r>
      <w:r w:rsidR="00761819" w:rsidRPr="00CA7317">
        <w:rPr>
          <w:rFonts w:ascii="Times New Roman" w:hAnsi="Times New Roman"/>
          <w:b/>
          <w:bCs/>
          <w:sz w:val="26"/>
          <w:szCs w:val="26"/>
          <w:lang w:val="uk-UA"/>
        </w:rPr>
        <w:t>202</w:t>
      </w:r>
      <w:r w:rsidR="00D017B1" w:rsidRPr="00CA7317">
        <w:rPr>
          <w:rFonts w:ascii="Times New Roman" w:hAnsi="Times New Roman"/>
          <w:b/>
          <w:bCs/>
          <w:sz w:val="26"/>
          <w:szCs w:val="26"/>
          <w:lang w:val="uk-UA"/>
        </w:rPr>
        <w:t>5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</w:p>
    <w:p w:rsidR="00761819" w:rsidRPr="00CA7317" w:rsidRDefault="00D017B1" w:rsidP="00761819">
      <w:pPr>
        <w:spacing w:after="0" w:line="240" w:lineRule="auto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Cs/>
          <w:sz w:val="26"/>
          <w:szCs w:val="26"/>
          <w:lang w:val="uk-UA"/>
        </w:rPr>
        <w:t>23 грудня 2025</w:t>
      </w:r>
      <w:r w:rsidR="00761819" w:rsidRPr="00CA7317">
        <w:rPr>
          <w:rFonts w:ascii="Times New Roman" w:hAnsi="Times New Roman"/>
          <w:bCs/>
          <w:sz w:val="26"/>
          <w:szCs w:val="26"/>
          <w:lang w:val="uk-UA"/>
        </w:rPr>
        <w:t xml:space="preserve"> року                                                                   </w:t>
      </w:r>
      <w:r w:rsidR="00761819" w:rsidRPr="00CA7317">
        <w:rPr>
          <w:rFonts w:ascii="Times New Roman" w:hAnsi="Times New Roman"/>
          <w:bCs/>
          <w:sz w:val="26"/>
          <w:szCs w:val="26"/>
          <w:lang w:val="uk-UA"/>
        </w:rPr>
        <w:tab/>
      </w:r>
      <w:r w:rsidR="00761819" w:rsidRPr="00CA7317">
        <w:rPr>
          <w:rFonts w:ascii="Times New Roman" w:hAnsi="Times New Roman"/>
          <w:bCs/>
          <w:sz w:val="26"/>
          <w:szCs w:val="26"/>
          <w:lang w:val="uk-UA"/>
        </w:rPr>
        <w:tab/>
        <w:t>с-ще Кути</w:t>
      </w:r>
    </w:p>
    <w:p w:rsidR="00761819" w:rsidRPr="00CA7317" w:rsidRDefault="00761819" w:rsidP="00761819">
      <w:pPr>
        <w:pStyle w:val="a3"/>
        <w:widowControl w:val="0"/>
        <w:ind w:right="-2"/>
        <w:jc w:val="both"/>
        <w:rPr>
          <w:sz w:val="26"/>
          <w:szCs w:val="26"/>
        </w:rPr>
      </w:pPr>
    </w:p>
    <w:p w:rsidR="00BE1118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Про внесення змін </w:t>
      </w:r>
      <w:r w:rsidR="00BE1118" w:rsidRPr="00CA7317">
        <w:rPr>
          <w:rFonts w:ascii="Times New Roman" w:hAnsi="Times New Roman"/>
          <w:b/>
          <w:sz w:val="28"/>
          <w:szCs w:val="28"/>
          <w:lang w:val="uk-UA"/>
        </w:rPr>
        <w:t xml:space="preserve">до структури і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штату  </w:t>
      </w:r>
    </w:p>
    <w:p w:rsidR="00BE1118" w:rsidRPr="00CA7317" w:rsidRDefault="00BE1118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апарату та </w:t>
      </w:r>
      <w:r w:rsidR="00761819" w:rsidRPr="00CA7317">
        <w:rPr>
          <w:rFonts w:ascii="Times New Roman" w:hAnsi="Times New Roman"/>
          <w:b/>
          <w:sz w:val="28"/>
          <w:szCs w:val="28"/>
          <w:lang w:val="uk-UA"/>
        </w:rPr>
        <w:t xml:space="preserve">виконавчих органів </w:t>
      </w:r>
    </w:p>
    <w:p w:rsidR="00761819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Кутської селищної ради</w:t>
      </w:r>
    </w:p>
    <w:p w:rsidR="00761819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sz w:val="28"/>
          <w:szCs w:val="28"/>
          <w:lang w:val="uk-UA"/>
        </w:rPr>
        <w:t xml:space="preserve">        </w:t>
      </w:r>
      <w:r w:rsidRPr="00CA7317">
        <w:rPr>
          <w:rFonts w:ascii="Times New Roman" w:hAnsi="Times New Roman"/>
          <w:sz w:val="28"/>
          <w:szCs w:val="28"/>
          <w:lang w:val="uk-UA"/>
        </w:rPr>
        <w:t>Керуючись пунктом 5 частини першої статті 26, статтею 59 Закону України “Про місцеве самоврядування в Україні”, постановою Кабінету Міністрів України від 09.03.2006 № 268 “Про упорядкування структури та умов оплати праці працівників апарату виконавчої влади, органів прокуратури, судів та інших органів”, враховуючи рекомендації постійної комісії селищної ради з питань прав людини, законності, депутатської діяльності, етики, регламенту, охорони пам’яток історичного середовища та благоустрою</w:t>
      </w:r>
      <w:r w:rsidR="006E5EFD" w:rsidRPr="00CA7317">
        <w:rPr>
          <w:rFonts w:ascii="Times New Roman" w:hAnsi="Times New Roman"/>
          <w:sz w:val="28"/>
          <w:szCs w:val="28"/>
          <w:lang w:val="uk-UA"/>
        </w:rPr>
        <w:t>,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Кутська  селищна  рада</w:t>
      </w:r>
    </w:p>
    <w:p w:rsidR="00761819" w:rsidRPr="00CA7317" w:rsidRDefault="00761819" w:rsidP="00761819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ВИРІШИЛА: </w:t>
      </w:r>
    </w:p>
    <w:p w:rsidR="00562734" w:rsidRPr="00CA7317" w:rsidRDefault="00761819" w:rsidP="00562734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1. 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>ВНЕСТИ зміни до структури і штату апарату та виконавчих органів Кутської селищної ради, затвердженої рішенням чотирнадцятої сесії Кутської селищної ради VIII демократичного скликання від 23.12.2021 №10-14/2021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 xml:space="preserve"> (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>із змінами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>),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 xml:space="preserve"> а саме: </w:t>
      </w:r>
    </w:p>
    <w:p w:rsidR="009E47E1" w:rsidRPr="00CA7317" w:rsidRDefault="00D725F9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1.1. </w:t>
      </w:r>
      <w:r w:rsidR="009E47E1" w:rsidRPr="00CA7317">
        <w:rPr>
          <w:rFonts w:ascii="Times New Roman" w:hAnsi="Times New Roman"/>
          <w:sz w:val="28"/>
          <w:szCs w:val="28"/>
          <w:lang w:val="uk-UA"/>
        </w:rPr>
        <w:t xml:space="preserve">УТВОРИТИ ТА УВЕСТИ з 01 січня 2025 року в апарат Кутської селищної ради </w:t>
      </w:r>
      <w:r w:rsidR="007D65A6" w:rsidRPr="00CA7317">
        <w:rPr>
          <w:rFonts w:ascii="Times New Roman" w:hAnsi="Times New Roman"/>
          <w:sz w:val="28"/>
          <w:szCs w:val="28"/>
          <w:lang w:val="uk-UA"/>
        </w:rPr>
        <w:t>наступні</w:t>
      </w:r>
      <w:r w:rsidR="009E47E1" w:rsidRPr="00CA7317">
        <w:rPr>
          <w:rFonts w:ascii="Times New Roman" w:hAnsi="Times New Roman"/>
          <w:sz w:val="28"/>
          <w:szCs w:val="28"/>
          <w:lang w:val="uk-UA"/>
        </w:rPr>
        <w:t xml:space="preserve"> структурні підрозділи:</w:t>
      </w:r>
      <w:r w:rsidR="009E47E1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</w:p>
    <w:p w:rsidR="007D65A6" w:rsidRPr="00CA7317" w:rsidRDefault="007D65A6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9E47E1" w:rsidRPr="00CA7317" w:rsidRDefault="007D65A6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1) </w:t>
      </w:r>
      <w:r w:rsidR="009E47E1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Відділ юридичного забезпечення та управління персоналом.</w:t>
      </w:r>
    </w:p>
    <w:p w:rsidR="009E47E1" w:rsidRPr="00CA7317" w:rsidRDefault="009E47E1" w:rsidP="007D65A6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ЗАТВЕРДИТИ чисельність відділу в кількості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2 (дві)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штатн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і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одиниц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і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:</w:t>
      </w:r>
    </w:p>
    <w:p w:rsidR="009E47E1" w:rsidRPr="00CA7317" w:rsidRDefault="009E47E1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начальник відділу – 1 шт. од.</w:t>
      </w:r>
    </w:p>
    <w:p w:rsidR="009E47E1" w:rsidRPr="00CA7317" w:rsidRDefault="009E47E1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-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головний спеціаліст з питань управління персоналом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–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1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шт. од.</w:t>
      </w:r>
    </w:p>
    <w:p w:rsidR="007D65A6" w:rsidRPr="00CA7317" w:rsidRDefault="007D65A6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D725F9" w:rsidRPr="00CA7317" w:rsidRDefault="007D65A6" w:rsidP="00433B8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2)  Відділ </w:t>
      </w:r>
      <w:r w:rsidR="00433B8A" w:rsidRPr="00CA7317">
        <w:rPr>
          <w:rFonts w:ascii="Times New Roman" w:hAnsi="Times New Roman"/>
          <w:sz w:val="28"/>
          <w:szCs w:val="28"/>
          <w:lang w:val="uk-UA"/>
        </w:rPr>
        <w:t>інформаційних технологій, комунікацій з громадськістю та захисту інформації.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ЗАТВЕРДИТИ чисельність відділу в кількості 2 (дві) штатні одиниці: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начальник відділу – 1 шт. од.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спеціаліст</w:t>
      </w:r>
      <w:r w:rsidR="00B641F5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7F2A0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І категорії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– 1 шт. од.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E5229E" w:rsidRDefault="00E5229E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1.2. ЗАТВЕРДИТИ Положення про відділ </w:t>
      </w:r>
      <w:r w:rsidR="00654EB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юридичного забезпечення та управління персоналом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>(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>додат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ок 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>1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>)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. </w:t>
      </w:r>
    </w:p>
    <w:p w:rsidR="00654EB2" w:rsidRDefault="00654EB2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654EB2" w:rsidRDefault="00654EB2" w:rsidP="00032F7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1.3. </w:t>
      </w:r>
      <w:r>
        <w:rPr>
          <w:rFonts w:ascii="Times New Roman" w:hAnsi="Times New Roman"/>
          <w:sz w:val="28"/>
          <w:szCs w:val="28"/>
          <w:lang w:val="uk-UA"/>
        </w:rPr>
        <w:t>ЗАТВЕРДИТИ Положення про в</w:t>
      </w:r>
      <w:r w:rsidRPr="00CA7317">
        <w:rPr>
          <w:rFonts w:ascii="Times New Roman" w:hAnsi="Times New Roman"/>
          <w:sz w:val="28"/>
          <w:szCs w:val="28"/>
          <w:lang w:val="uk-UA"/>
        </w:rPr>
        <w:t>ідді</w:t>
      </w:r>
      <w:r>
        <w:rPr>
          <w:rFonts w:ascii="Times New Roman" w:hAnsi="Times New Roman"/>
          <w:sz w:val="28"/>
          <w:szCs w:val="28"/>
          <w:lang w:val="uk-UA"/>
        </w:rPr>
        <w:t>л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інформаційних технологій, комунікацій з громадськістю та захисту інформації</w:t>
      </w:r>
      <w:r w:rsidR="00944B9A">
        <w:rPr>
          <w:rFonts w:ascii="Times New Roman" w:hAnsi="Times New Roman"/>
          <w:sz w:val="28"/>
          <w:szCs w:val="28"/>
          <w:lang w:val="uk-UA"/>
        </w:rPr>
        <w:t xml:space="preserve">  (</w:t>
      </w:r>
      <w:r>
        <w:rPr>
          <w:rFonts w:ascii="Times New Roman" w:hAnsi="Times New Roman"/>
          <w:sz w:val="28"/>
          <w:szCs w:val="28"/>
          <w:lang w:val="uk-UA"/>
        </w:rPr>
        <w:t>додат</w:t>
      </w:r>
      <w:r w:rsidR="00944B9A">
        <w:rPr>
          <w:rFonts w:ascii="Times New Roman" w:hAnsi="Times New Roman"/>
          <w:sz w:val="28"/>
          <w:szCs w:val="28"/>
          <w:lang w:val="uk-UA"/>
        </w:rPr>
        <w:t>о</w:t>
      </w:r>
      <w:r>
        <w:rPr>
          <w:rFonts w:ascii="Times New Roman" w:hAnsi="Times New Roman"/>
          <w:sz w:val="28"/>
          <w:szCs w:val="28"/>
          <w:lang w:val="uk-UA"/>
        </w:rPr>
        <w:t>к 2</w:t>
      </w:r>
      <w:r w:rsidR="00944B9A">
        <w:rPr>
          <w:rFonts w:ascii="Times New Roman" w:hAnsi="Times New Roman"/>
          <w:sz w:val="28"/>
          <w:szCs w:val="28"/>
          <w:lang w:val="uk-UA"/>
        </w:rPr>
        <w:t>)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E5229E" w:rsidRDefault="00E5229E" w:rsidP="00032F7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032F7C" w:rsidRPr="00CA7317" w:rsidRDefault="00E5229E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944B9A">
        <w:rPr>
          <w:rFonts w:ascii="Times New Roman" w:hAnsi="Times New Roman"/>
          <w:sz w:val="28"/>
          <w:szCs w:val="28"/>
          <w:lang w:val="uk-UA"/>
        </w:rPr>
        <w:t>1.</w:t>
      </w:r>
      <w:r w:rsidR="00654EB2" w:rsidRPr="00944B9A">
        <w:rPr>
          <w:rFonts w:ascii="Times New Roman" w:hAnsi="Times New Roman"/>
          <w:sz w:val="28"/>
          <w:szCs w:val="28"/>
          <w:lang w:val="uk-UA"/>
        </w:rPr>
        <w:t>4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9479D9" w:rsidRPr="00944B9A">
        <w:rPr>
          <w:rFonts w:ascii="Times New Roman" w:hAnsi="Times New Roman"/>
          <w:sz w:val="28"/>
          <w:szCs w:val="28"/>
          <w:lang w:val="uk-UA"/>
        </w:rPr>
        <w:t xml:space="preserve">ЛІКВІДУВАТИ </w:t>
      </w:r>
      <w:r w:rsidR="00032F7C" w:rsidRPr="00944B9A">
        <w:rPr>
          <w:rFonts w:ascii="Times New Roman" w:hAnsi="Times New Roman"/>
          <w:sz w:val="28"/>
          <w:szCs w:val="28"/>
          <w:lang w:val="uk-UA"/>
        </w:rPr>
        <w:t xml:space="preserve"> та  ВИВЕСТИ </w:t>
      </w:r>
      <w:r w:rsidR="006A1D26" w:rsidRPr="00944B9A">
        <w:rPr>
          <w:rFonts w:ascii="Times New Roman" w:hAnsi="Times New Roman"/>
          <w:sz w:val="28"/>
          <w:szCs w:val="28"/>
          <w:lang w:val="uk-UA"/>
        </w:rPr>
        <w:t xml:space="preserve">з 30 січня 2025 року </w:t>
      </w:r>
      <w:r w:rsidR="00032F7C" w:rsidRPr="00944B9A">
        <w:rPr>
          <w:rFonts w:ascii="Times New Roman" w:hAnsi="Times New Roman"/>
          <w:sz w:val="28"/>
          <w:szCs w:val="28"/>
          <w:lang w:val="uk-UA"/>
        </w:rPr>
        <w:t>з апарату селищної</w:t>
      </w:r>
      <w:r w:rsidR="00032F7C" w:rsidRPr="00CA7317">
        <w:rPr>
          <w:rFonts w:ascii="Times New Roman" w:hAnsi="Times New Roman"/>
          <w:sz w:val="28"/>
          <w:szCs w:val="28"/>
          <w:lang w:val="uk-UA"/>
        </w:rPr>
        <w:t xml:space="preserve"> ради наступні структурні підрозділи</w:t>
      </w:r>
      <w:r w:rsidR="00032F7C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: </w:t>
      </w:r>
    </w:p>
    <w:p w:rsidR="006A1D26" w:rsidRPr="00CA7317" w:rsidRDefault="00032F7C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Сектор</w:t>
      </w:r>
      <w:r w:rsidR="006A1D2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управління персоналом та юридичного </w:t>
      </w:r>
      <w:r w:rsidR="0083095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забезпечення;</w:t>
      </w:r>
    </w:p>
    <w:p w:rsidR="00433B8A" w:rsidRPr="00CA7317" w:rsidRDefault="00032F7C" w:rsidP="008309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83095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- Сектор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з питань </w:t>
      </w:r>
      <w:r w:rsidR="00830952" w:rsidRPr="00CA7317">
        <w:rPr>
          <w:rFonts w:ascii="Times New Roman" w:hAnsi="Times New Roman"/>
          <w:sz w:val="28"/>
          <w:szCs w:val="28"/>
          <w:lang w:val="uk-UA"/>
        </w:rPr>
        <w:t>інформаційних технологій, комунікацій з громадськістю та захисту інформації.</w:t>
      </w:r>
    </w:p>
    <w:p w:rsidR="00E5229E" w:rsidRDefault="00E5229E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F73E6" w:rsidRPr="00CA7317" w:rsidRDefault="009479D9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1.</w:t>
      </w:r>
      <w:r w:rsidR="00944B9A">
        <w:rPr>
          <w:rFonts w:ascii="Times New Roman" w:hAnsi="Times New Roman"/>
          <w:sz w:val="28"/>
          <w:szCs w:val="28"/>
          <w:lang w:val="uk-UA"/>
        </w:rPr>
        <w:t>5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>. СКОРОТИТИ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у відділі соціального захисту населення селищної ради 1 (одну) штатну одиницю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>фахівця із соціальної роботи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 xml:space="preserve">УВЕСТИ у відділ соціального захисту населення селищної ради 1 (одну) штатну одиницю 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 xml:space="preserve">головного спеціаліста -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>соціального менеджера.</w:t>
      </w:r>
    </w:p>
    <w:p w:rsidR="00761819" w:rsidRPr="00CA7317" w:rsidRDefault="00AF73E6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215018" w:rsidRPr="00CA7317" w:rsidRDefault="00215018" w:rsidP="00215018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1.</w:t>
      </w:r>
      <w:r w:rsidR="00944B9A">
        <w:rPr>
          <w:rFonts w:ascii="Times New Roman" w:hAnsi="Times New Roman"/>
          <w:sz w:val="28"/>
          <w:szCs w:val="28"/>
          <w:lang w:val="uk-UA"/>
        </w:rPr>
        <w:t>6</w:t>
      </w:r>
      <w:r w:rsidR="002D7C29" w:rsidRPr="00CA7317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CA7317">
        <w:rPr>
          <w:rFonts w:ascii="Times New Roman" w:hAnsi="Times New Roman"/>
          <w:sz w:val="28"/>
          <w:szCs w:val="28"/>
          <w:lang w:val="uk-UA"/>
        </w:rPr>
        <w:t>ЗАТВЕРДИТИ</w:t>
      </w:r>
      <w:r w:rsidR="006E0C78" w:rsidRPr="00CA7317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6E0C78" w:rsidRPr="00944B9A">
        <w:rPr>
          <w:rFonts w:ascii="Times New Roman" w:hAnsi="Times New Roman"/>
          <w:sz w:val="28"/>
          <w:szCs w:val="28"/>
          <w:lang w:val="uk-UA"/>
        </w:rPr>
        <w:t>У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ВЕСТИ в дію з </w:t>
      </w:r>
      <w:r w:rsidR="002D7C29" w:rsidRPr="00944B9A">
        <w:rPr>
          <w:rFonts w:ascii="Times New Roman" w:hAnsi="Times New Roman"/>
          <w:sz w:val="28"/>
          <w:szCs w:val="28"/>
          <w:lang w:val="uk-UA"/>
        </w:rPr>
        <w:t>31 січня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 202</w:t>
      </w:r>
      <w:r w:rsidR="006E0C78" w:rsidRPr="00944B9A">
        <w:rPr>
          <w:rFonts w:ascii="Times New Roman" w:hAnsi="Times New Roman"/>
          <w:sz w:val="28"/>
          <w:szCs w:val="28"/>
          <w:lang w:val="uk-UA"/>
        </w:rPr>
        <w:t>5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 року загальну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чисельність апарату Кутської селищної ради, структуру і штат  її виконавчих органів, в кількості </w:t>
      </w:r>
      <w:r w:rsidR="000D5A1B">
        <w:rPr>
          <w:rFonts w:ascii="Times New Roman" w:hAnsi="Times New Roman"/>
          <w:sz w:val="28"/>
          <w:szCs w:val="28"/>
          <w:lang w:val="uk-UA"/>
        </w:rPr>
        <w:t>82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A7317">
        <w:rPr>
          <w:rFonts w:ascii="Times New Roman" w:hAnsi="Times New Roman"/>
          <w:sz w:val="28"/>
          <w:szCs w:val="28"/>
          <w:lang w:val="uk-UA"/>
        </w:rPr>
        <w:t>шт.од</w:t>
      </w:r>
      <w:proofErr w:type="spellEnd"/>
      <w:r w:rsidRPr="00CA7317">
        <w:rPr>
          <w:rFonts w:ascii="Times New Roman" w:hAnsi="Times New Roman"/>
          <w:sz w:val="28"/>
          <w:szCs w:val="28"/>
          <w:lang w:val="uk-UA"/>
        </w:rPr>
        <w:t>. згідно з додатком</w:t>
      </w:r>
      <w:r w:rsidR="00C320FA">
        <w:rPr>
          <w:rFonts w:ascii="Times New Roman" w:hAnsi="Times New Roman"/>
          <w:sz w:val="28"/>
          <w:szCs w:val="28"/>
          <w:lang w:val="uk-UA"/>
        </w:rPr>
        <w:t xml:space="preserve"> 3</w:t>
      </w:r>
      <w:r w:rsidRPr="00CA7317">
        <w:rPr>
          <w:rFonts w:ascii="Times New Roman" w:hAnsi="Times New Roman"/>
          <w:sz w:val="28"/>
          <w:szCs w:val="28"/>
          <w:lang w:val="uk-UA"/>
        </w:rPr>
        <w:t>.</w:t>
      </w:r>
    </w:p>
    <w:p w:rsidR="00761819" w:rsidRPr="00CA7317" w:rsidRDefault="002743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2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>. Кутському с</w:t>
      </w:r>
      <w:r w:rsidR="00761819" w:rsidRPr="00CA7317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елищному голові Дмитрові ПАВЛЮКУ:</w:t>
      </w: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CA7317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- затверджувати штатний розпис (штатні розписи) Кутської селищної ради (апарату та виконавчих органів) відповідно до загальної чисельності апарату ради, структури і штату її виконавчих органів, із внесеними змінами;</w:t>
      </w: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2743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3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. Фінансовому відділу Кутської селищної ради (Богдан ДЕВДА) забезпечити фінансування утримання, нарахування і виплати заробітної плати </w:t>
      </w:r>
      <w:r w:rsidR="00761819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відділу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 соціального захисту населення Кутської селищної ради</w:t>
      </w:r>
      <w:r w:rsidR="00761819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згідно із  чинним законодавством України, кошторисом на бюджетний рік та штатним розписом.   </w:t>
      </w: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5D49F1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4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. Контроль за виконанням цього рішення покласти на </w:t>
      </w:r>
      <w:r w:rsidR="006D7E94" w:rsidRPr="00CA7317">
        <w:rPr>
          <w:rFonts w:ascii="Times New Roman" w:hAnsi="Times New Roman"/>
          <w:sz w:val="28"/>
          <w:szCs w:val="28"/>
          <w:lang w:val="uk-UA"/>
        </w:rPr>
        <w:t>постійн</w:t>
      </w:r>
      <w:r w:rsidR="006D7E94">
        <w:rPr>
          <w:rFonts w:ascii="Times New Roman" w:hAnsi="Times New Roman"/>
          <w:sz w:val="28"/>
          <w:szCs w:val="28"/>
          <w:lang w:val="uk-UA"/>
        </w:rPr>
        <w:t>у комісію</w:t>
      </w:r>
      <w:r w:rsidR="006D7E94" w:rsidRPr="00CA7317">
        <w:rPr>
          <w:rFonts w:ascii="Times New Roman" w:hAnsi="Times New Roman"/>
          <w:sz w:val="28"/>
          <w:szCs w:val="28"/>
          <w:lang w:val="uk-UA"/>
        </w:rPr>
        <w:t xml:space="preserve"> селищної ради з питань прав людини, законності, депутатської діяльності, етики, регламенту, охорони пам’яток історичного середовища та благоустрою</w:t>
      </w:r>
    </w:p>
    <w:p w:rsidR="00761819" w:rsidRPr="00CA7317" w:rsidRDefault="006D7E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(Ярослав МИХАЙЛИШИН).</w:t>
      </w:r>
    </w:p>
    <w:p w:rsidR="00761819" w:rsidRPr="00CA7317" w:rsidRDefault="00761819" w:rsidP="00761819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761819" w:rsidP="00E53776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Селищний голова      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="00E53776">
        <w:rPr>
          <w:rFonts w:ascii="Times New Roman" w:hAnsi="Times New Roman"/>
          <w:b/>
          <w:sz w:val="28"/>
          <w:szCs w:val="28"/>
          <w:lang w:val="uk-UA"/>
        </w:rPr>
        <w:t xml:space="preserve">      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>Дмитро ПАВЛЮК</w:t>
      </w: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lastRenderedPageBreak/>
        <w:t xml:space="preserve">Додаток </w:t>
      </w:r>
      <w:r w:rsidR="00C320FA">
        <w:rPr>
          <w:rFonts w:ascii="Times New Roman" w:hAnsi="Times New Roman"/>
          <w:sz w:val="28"/>
          <w:szCs w:val="28"/>
          <w:lang w:val="uk-UA" w:eastAsia="uk-UA"/>
        </w:rPr>
        <w:t xml:space="preserve"> 3</w:t>
      </w: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 xml:space="preserve">до рішення </w:t>
      </w:r>
      <w:r w:rsidR="00761717">
        <w:rPr>
          <w:rFonts w:ascii="Times New Roman" w:hAnsi="Times New Roman"/>
          <w:sz w:val="28"/>
          <w:szCs w:val="28"/>
          <w:lang w:val="uk-UA" w:eastAsia="uk-UA"/>
        </w:rPr>
        <w:t xml:space="preserve">57 –ї </w:t>
      </w:r>
      <w:r w:rsidRPr="00CA7317">
        <w:rPr>
          <w:rFonts w:ascii="Times New Roman" w:hAnsi="Times New Roman"/>
          <w:sz w:val="28"/>
          <w:szCs w:val="28"/>
          <w:lang w:val="uk-UA" w:eastAsia="uk-UA"/>
        </w:rPr>
        <w:t>сесії</w:t>
      </w:r>
    </w:p>
    <w:p w:rsidR="005D49F1" w:rsidRPr="00CA7317" w:rsidRDefault="005D49F1" w:rsidP="00761717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 xml:space="preserve">Кутської селищної ради </w:t>
      </w: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>VIII демократичного скликання</w:t>
      </w:r>
    </w:p>
    <w:p w:rsidR="005D49F1" w:rsidRPr="00CA7317" w:rsidRDefault="0076171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 xml:space="preserve">23 грудня 2025 </w:t>
      </w:r>
      <w:r w:rsidR="005D49F1" w:rsidRPr="00CA7317">
        <w:rPr>
          <w:rFonts w:ascii="Times New Roman" w:hAnsi="Times New Roman"/>
          <w:sz w:val="28"/>
          <w:szCs w:val="28"/>
          <w:lang w:val="uk-UA" w:eastAsia="uk-UA"/>
        </w:rPr>
        <w:t>року</w:t>
      </w:r>
    </w:p>
    <w:p w:rsidR="005D49F1" w:rsidRPr="00CA7317" w:rsidRDefault="00E53776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>№11-57/2025</w:t>
      </w:r>
      <w:bookmarkStart w:id="0" w:name="_GoBack"/>
      <w:bookmarkEnd w:id="0"/>
    </w:p>
    <w:p w:rsidR="005D49F1" w:rsidRPr="00CA7317" w:rsidRDefault="005D49F1" w:rsidP="005D49F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 xml:space="preserve">                               </w:t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  <w:t xml:space="preserve">                                                             </w:t>
      </w:r>
    </w:p>
    <w:p w:rsidR="005D49F1" w:rsidRPr="00CA7317" w:rsidRDefault="005D49F1" w:rsidP="005D49F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 xml:space="preserve">                                                     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Загальна чисельність апарату Кутської селищної ради,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структура і штат  її виконавчих органів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7"/>
        <w:gridCol w:w="6618"/>
        <w:gridCol w:w="1590"/>
      </w:tblGrid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ab/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Апарат селищної ради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07663">
              <w:rPr>
                <w:rFonts w:ascii="Times New Roman" w:hAnsi="Times New Roman"/>
                <w:sz w:val="28"/>
                <w:szCs w:val="28"/>
                <w:lang w:val="uk-UA"/>
              </w:rPr>
              <w:t>- 34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3" w:type="dxa"/>
          </w:tcPr>
          <w:p w:rsidR="005D49F1" w:rsidRPr="007B2C2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Виконавчі органи (структурні підрозділи) селищної ради</w:t>
            </w: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7B2C2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- 22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3" w:type="dxa"/>
          </w:tcPr>
          <w:p w:rsidR="005D49F1" w:rsidRPr="007B2C2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Виконавчі органи (окремі юридичні особи) селищної ради</w:t>
            </w: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7B2C27" w:rsidRDefault="005D49F1" w:rsidP="007B2C27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  <w:r w:rsidR="007B2C27" w:rsidRPr="007B2C27"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</w:tr>
      <w:tr w:rsidR="005D49F1" w:rsidRPr="00CA7317" w:rsidTr="00084D01">
        <w:tc>
          <w:tcPr>
            <w:tcW w:w="8030" w:type="dxa"/>
            <w:gridSpan w:val="2"/>
          </w:tcPr>
          <w:p w:rsidR="005D49F1" w:rsidRPr="007B2C2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598" w:type="dxa"/>
          </w:tcPr>
          <w:p w:rsidR="005D49F1" w:rsidRPr="007B2C27" w:rsidRDefault="005D49F1" w:rsidP="007B2C27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- 8</w:t>
            </w:r>
            <w:r w:rsidR="007B2C27"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І. Апарат  Кутської селищної ради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Керівництво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7"/>
        <w:gridCol w:w="6618"/>
        <w:gridCol w:w="1590"/>
      </w:tblGrid>
      <w:tr w:rsidR="005D49F1" w:rsidRPr="00CA7317" w:rsidTr="00084D0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Селищний голова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Заступник селищного голови 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Заступник селищного голови з питань діяльності виконавчих органів ради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4.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Секретар селищної ради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Керуючий справами  (секретар) виконавчого комітету селищної ради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6. 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Староста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- 6</w:t>
            </w:r>
          </w:p>
        </w:tc>
      </w:tr>
      <w:tr w:rsidR="005D49F1" w:rsidRPr="00CA7317" w:rsidTr="00084D01">
        <w:tc>
          <w:tcPr>
            <w:tcW w:w="8030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- 11</w:t>
            </w:r>
          </w:p>
        </w:tc>
      </w:tr>
    </w:tbl>
    <w:p w:rsidR="005D49F1" w:rsidRPr="00CA7317" w:rsidRDefault="005D49F1" w:rsidP="005D49F1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Структурні підрозділи апарату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Відділ організаційної роботи,  документообігу та контролю 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5D49F1" w:rsidRPr="00CA7317" w:rsidTr="00084D01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 (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с.Великий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Рожин,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с.Слобідка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,                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с.Тюдів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)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- 4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Діловод (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Рожин,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с.Розтоки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Кути) 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архіву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8028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- 11</w:t>
            </w:r>
          </w:p>
        </w:tc>
      </w:tr>
    </w:tbl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7D16EC" w:rsidRPr="00CA7317" w:rsidRDefault="007D16EC" w:rsidP="007D16E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7D16EC" w:rsidRPr="00CA7317" w:rsidRDefault="007D16EC" w:rsidP="007D16EC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Відділ  бухгалтерського обліку та звітності 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6663"/>
        <w:gridCol w:w="1553"/>
      </w:tblGrid>
      <w:tr w:rsidR="007D16EC" w:rsidRPr="00CA7317" w:rsidTr="00084D01">
        <w:tc>
          <w:tcPr>
            <w:tcW w:w="1158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0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 відділу, головний бухгалтер</w:t>
            </w:r>
          </w:p>
        </w:tc>
        <w:tc>
          <w:tcPr>
            <w:tcW w:w="1601" w:type="dxa"/>
          </w:tcPr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084D01">
        <w:tc>
          <w:tcPr>
            <w:tcW w:w="1158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0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084D01">
        <w:tc>
          <w:tcPr>
            <w:tcW w:w="1158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70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з публічних закупівель</w:t>
            </w:r>
          </w:p>
        </w:tc>
        <w:tc>
          <w:tcPr>
            <w:tcW w:w="1601" w:type="dxa"/>
          </w:tcPr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084D01">
        <w:tc>
          <w:tcPr>
            <w:tcW w:w="8028" w:type="dxa"/>
            <w:gridSpan w:val="2"/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- 5</w:t>
            </w:r>
          </w:p>
        </w:tc>
      </w:tr>
    </w:tbl>
    <w:p w:rsidR="007D16EC" w:rsidRPr="00CA7317" w:rsidRDefault="00852C65" w:rsidP="007D16E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Відділ </w:t>
      </w:r>
      <w:r w:rsidR="007D16EC" w:rsidRPr="00CA731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юридичного забезпечення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та </w:t>
      </w:r>
      <w:r w:rsidR="007D16EC" w:rsidRPr="00CA7317">
        <w:rPr>
          <w:rFonts w:ascii="Times New Roman" w:hAnsi="Times New Roman"/>
          <w:b/>
          <w:sz w:val="28"/>
          <w:szCs w:val="28"/>
          <w:lang w:val="uk-UA"/>
        </w:rPr>
        <w:t xml:space="preserve">управління персоналом </w:t>
      </w:r>
    </w:p>
    <w:p w:rsidR="007D16EC" w:rsidRPr="00CA7317" w:rsidRDefault="007D16EC" w:rsidP="007D16E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7D16EC" w:rsidRPr="00CA7317" w:rsidTr="00084D01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7D16EC" w:rsidRPr="00CA7317" w:rsidTr="00084D01">
        <w:tc>
          <w:tcPr>
            <w:tcW w:w="1157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7D16EC" w:rsidRPr="00CA7317" w:rsidRDefault="00852C65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7D16EC" w:rsidRPr="00CA7317" w:rsidTr="00084D01">
        <w:tc>
          <w:tcPr>
            <w:tcW w:w="1157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0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7D16EC" w:rsidRPr="00CA7317" w:rsidTr="00084D01">
        <w:tc>
          <w:tcPr>
            <w:tcW w:w="8028" w:type="dxa"/>
            <w:gridSpan w:val="2"/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- 2</w:t>
            </w:r>
          </w:p>
        </w:tc>
      </w:tr>
    </w:tbl>
    <w:p w:rsidR="007D16EC" w:rsidRDefault="007D16EC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7D16EC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Відділ</w:t>
      </w:r>
      <w:r w:rsidR="005D49F1" w:rsidRPr="00CA7317">
        <w:rPr>
          <w:rFonts w:ascii="Times New Roman" w:hAnsi="Times New Roman"/>
          <w:b/>
          <w:sz w:val="28"/>
          <w:szCs w:val="28"/>
          <w:lang w:val="uk-UA"/>
        </w:rPr>
        <w:t xml:space="preserve">  інформаційних технологій, комунікацій з громадськістю та захисту інформації апарату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5D49F1" w:rsidRPr="00CA7317" w:rsidTr="00084D01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5D49F1" w:rsidRPr="00CA7317" w:rsidRDefault="00A55AE5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Спеціаліст І категорії 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8028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- 2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Підрозділ адміністративно-господарського забезпечення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6670"/>
        <w:gridCol w:w="1549"/>
      </w:tblGrid>
      <w:tr w:rsidR="005D49F1" w:rsidRPr="00CA7317" w:rsidTr="00084D01">
        <w:tc>
          <w:tcPr>
            <w:tcW w:w="1156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підрозділу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56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Водій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56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7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8029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</w:t>
      </w:r>
      <w:r w:rsidRPr="00455E5E">
        <w:rPr>
          <w:rFonts w:ascii="Times New Roman" w:hAnsi="Times New Roman"/>
          <w:b/>
          <w:sz w:val="28"/>
          <w:szCs w:val="28"/>
          <w:lang w:val="uk-UA"/>
        </w:rPr>
        <w:t>- 34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lastRenderedPageBreak/>
        <w:t>ІІ. Виконавчі органи селищної ради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Структурні підрозділи Кутської селищної ради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Відділ  економічного розвитку, підприємництва,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регуляторної діяльності  та міжнародного співробітництва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284634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  <w:r w:rsidR="005D49F1"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ІІ категорії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земельних відносин та захисту довкілля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70"/>
        <w:gridCol w:w="1548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спеціаліст-землевпорядник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3.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-1</w:t>
            </w: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Провідний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- 4</w:t>
            </w:r>
          </w:p>
        </w:tc>
      </w:tr>
    </w:tbl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соціального захисту населення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3"/>
        <w:gridCol w:w="6660"/>
        <w:gridCol w:w="1552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C863DD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– соціальний менеджер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9628" w:type="dxa"/>
            <w:gridSpan w:val="3"/>
          </w:tcPr>
          <w:p w:rsidR="005D49F1" w:rsidRPr="00CA7317" w:rsidRDefault="005D49F1" w:rsidP="00084D0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Сектор з питань ветеранської політики: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rPr>
          <w:trHeight w:val="1025"/>
        </w:trPr>
        <w:tc>
          <w:tcPr>
            <w:tcW w:w="1158" w:type="dxa"/>
          </w:tcPr>
          <w:p w:rsidR="005D49F1" w:rsidRPr="00CA7317" w:rsidRDefault="005D49F1" w:rsidP="00084D01">
            <w:pPr>
              <w:ind w:right="76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  <w:p w:rsidR="005D49F1" w:rsidRPr="00CA7317" w:rsidRDefault="005D49F1" w:rsidP="00084D01">
            <w:pPr>
              <w:ind w:right="76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сектору</w:t>
            </w:r>
          </w:p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- 7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з питань оборонної роботи, цивільного  захисту та взаємодії  з правоохоронними органами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6664"/>
        <w:gridCol w:w="1552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Начальник відділу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- 2 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ведення військового обліку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- 2 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- 5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житлово-комунального  господарства, комунальної власності, благоустрою, містобудування, архітектури, інфраструктури, енергетики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відділу, головний архітектор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I категорії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- 22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Структурні підрозділи – юридичні особи Кутської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Фінансовий відділ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з питань бюджету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– головний бухгалтер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Провідний спеціаліст з питань доходів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1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- 4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освіти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9628" w:type="dxa"/>
            <w:gridSpan w:val="3"/>
          </w:tcPr>
          <w:p w:rsidR="005D49F1" w:rsidRPr="00CA7317" w:rsidRDefault="005D49F1" w:rsidP="00084D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bCs/>
                <w:iCs/>
                <w:sz w:val="27"/>
                <w:szCs w:val="27"/>
                <w:lang w:val="uk-UA" w:eastAsia="uk-UA"/>
              </w:rPr>
              <w:lastRenderedPageBreak/>
              <w:t>Централізована бухгалтерія відділу освіти</w:t>
            </w: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бухгалтер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Економіст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Бухгалтер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- 8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культури, туризму, молоді та спорту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70"/>
        <w:gridCol w:w="1548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Відділ «Центр надання адміністративних послуг» («Центр Дії») 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6664"/>
        <w:gridCol w:w="1556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відділу, адміністратор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Заступник начальника відділу, адміністратор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Адміністратор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Державний реєстратор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4.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- 7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Служба у справах дітей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6664"/>
        <w:gridCol w:w="1556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служби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B4103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</w:t>
            </w:r>
            <w:r w:rsidR="006A72F5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3.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4.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BB4103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="00BB410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- 2</w:t>
      </w:r>
      <w:r w:rsidR="00BB4103">
        <w:rPr>
          <w:rFonts w:ascii="Times New Roman" w:hAnsi="Times New Roman"/>
          <w:b/>
          <w:sz w:val="28"/>
          <w:szCs w:val="28"/>
          <w:lang w:val="uk-UA"/>
        </w:rPr>
        <w:t>6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Секретар селищної ради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>Сергій КОЛОТИЛО</w:t>
      </w:r>
    </w:p>
    <w:p w:rsidR="005D49F1" w:rsidRPr="00CA7317" w:rsidRDefault="005D49F1" w:rsidP="005D49F1">
      <w:pPr>
        <w:spacing w:after="0" w:line="240" w:lineRule="auto"/>
        <w:jc w:val="center"/>
        <w:rPr>
          <w:lang w:val="uk-UA"/>
        </w:rPr>
      </w:pPr>
    </w:p>
    <w:p w:rsidR="005D49F1" w:rsidRPr="00CA7317" w:rsidRDefault="005D49F1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696154" w:rsidRPr="00CA7317" w:rsidRDefault="00696154">
      <w:pPr>
        <w:rPr>
          <w:lang w:val="uk-UA"/>
        </w:rPr>
      </w:pPr>
    </w:p>
    <w:sectPr w:rsidR="00696154" w:rsidRPr="00CA7317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8C4A28"/>
    <w:multiLevelType w:val="hybridMultilevel"/>
    <w:tmpl w:val="444A20F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B10"/>
    <w:rsid w:val="00032F7C"/>
    <w:rsid w:val="00071EC6"/>
    <w:rsid w:val="00085F3F"/>
    <w:rsid w:val="000D5A1B"/>
    <w:rsid w:val="00107663"/>
    <w:rsid w:val="001440D2"/>
    <w:rsid w:val="0015494F"/>
    <w:rsid w:val="0019424B"/>
    <w:rsid w:val="00215018"/>
    <w:rsid w:val="00224B10"/>
    <w:rsid w:val="00274394"/>
    <w:rsid w:val="00284634"/>
    <w:rsid w:val="00290132"/>
    <w:rsid w:val="002D7C29"/>
    <w:rsid w:val="0035617A"/>
    <w:rsid w:val="00380C12"/>
    <w:rsid w:val="003917FB"/>
    <w:rsid w:val="00433B8A"/>
    <w:rsid w:val="00455E5E"/>
    <w:rsid w:val="004A6159"/>
    <w:rsid w:val="00505EE2"/>
    <w:rsid w:val="00562734"/>
    <w:rsid w:val="005D49F1"/>
    <w:rsid w:val="00632C0D"/>
    <w:rsid w:val="00654EB2"/>
    <w:rsid w:val="00696154"/>
    <w:rsid w:val="006A1D26"/>
    <w:rsid w:val="006A72F5"/>
    <w:rsid w:val="006D7E94"/>
    <w:rsid w:val="006E0C78"/>
    <w:rsid w:val="006E5EFD"/>
    <w:rsid w:val="00731C25"/>
    <w:rsid w:val="00761717"/>
    <w:rsid w:val="00761819"/>
    <w:rsid w:val="007B2C27"/>
    <w:rsid w:val="007D16EC"/>
    <w:rsid w:val="007D65A6"/>
    <w:rsid w:val="007F2A02"/>
    <w:rsid w:val="00830952"/>
    <w:rsid w:val="00852C65"/>
    <w:rsid w:val="00944B9A"/>
    <w:rsid w:val="009479D9"/>
    <w:rsid w:val="009E47E1"/>
    <w:rsid w:val="009E5661"/>
    <w:rsid w:val="00A55AE5"/>
    <w:rsid w:val="00AC7825"/>
    <w:rsid w:val="00AF73E6"/>
    <w:rsid w:val="00B641F5"/>
    <w:rsid w:val="00BB4103"/>
    <w:rsid w:val="00BC5E18"/>
    <w:rsid w:val="00BC68CD"/>
    <w:rsid w:val="00BE1118"/>
    <w:rsid w:val="00C320FA"/>
    <w:rsid w:val="00C325C3"/>
    <w:rsid w:val="00C50583"/>
    <w:rsid w:val="00C863DD"/>
    <w:rsid w:val="00CA7317"/>
    <w:rsid w:val="00D017B1"/>
    <w:rsid w:val="00D37E67"/>
    <w:rsid w:val="00D725F9"/>
    <w:rsid w:val="00E5229E"/>
    <w:rsid w:val="00E53776"/>
    <w:rsid w:val="00EE3E99"/>
    <w:rsid w:val="00F4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49358-7685-4763-B441-C5F42605C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819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761819"/>
    <w:pPr>
      <w:spacing w:after="0" w:line="240" w:lineRule="auto"/>
      <w:jc w:val="center"/>
    </w:pPr>
    <w:rPr>
      <w:rFonts w:ascii="Times New Roman" w:hAnsi="Times New Roman"/>
      <w:b/>
      <w:sz w:val="24"/>
      <w:szCs w:val="20"/>
      <w:lang w:val="uk-UA"/>
    </w:rPr>
  </w:style>
  <w:style w:type="character" w:customStyle="1" w:styleId="a4">
    <w:name w:val="Подзаголовок Знак"/>
    <w:basedOn w:val="a0"/>
    <w:link w:val="a3"/>
    <w:rsid w:val="0076181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29013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537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53776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5388</Words>
  <Characters>3072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cp:lastPrinted>2025-12-30T14:32:00Z</cp:lastPrinted>
  <dcterms:created xsi:type="dcterms:W3CDTF">2025-12-30T14:33:00Z</dcterms:created>
  <dcterms:modified xsi:type="dcterms:W3CDTF">2025-12-30T14:33:00Z</dcterms:modified>
</cp:coreProperties>
</file>